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B6D" w:rsidRPr="00157342" w:rsidRDefault="00836B6D" w:rsidP="00157342">
      <w:pPr>
        <w:spacing w:after="0" w:line="240" w:lineRule="auto"/>
        <w:ind w:left="-270"/>
        <w:jc w:val="both"/>
        <w:rPr>
          <w:b/>
          <w:color w:val="FF0000"/>
          <w:sz w:val="28"/>
        </w:rPr>
      </w:pPr>
      <w:r w:rsidRPr="00157342">
        <w:rPr>
          <w:b/>
          <w:color w:val="FF0000"/>
          <w:sz w:val="28"/>
        </w:rPr>
        <w:t>1</w:t>
      </w:r>
      <w:r w:rsidRPr="00157342">
        <w:rPr>
          <w:b/>
          <w:color w:val="FF0000"/>
          <w:sz w:val="28"/>
        </w:rPr>
        <w:tab/>
        <w:t>a. What are the two main classifications of data centers?</w:t>
      </w:r>
    </w:p>
    <w:p w:rsidR="00150394" w:rsidRPr="00150394" w:rsidRDefault="00150394" w:rsidP="00157342">
      <w:pPr>
        <w:spacing w:after="0" w:line="240" w:lineRule="auto"/>
        <w:ind w:left="-270"/>
        <w:jc w:val="both"/>
        <w:rPr>
          <w:sz w:val="28"/>
        </w:rPr>
      </w:pPr>
      <w:r w:rsidRPr="00150394">
        <w:rPr>
          <w:sz w:val="28"/>
        </w:rPr>
        <w:t>Data centers are mainly classified into two types.</w:t>
      </w:r>
    </w:p>
    <w:p w:rsidR="00150394" w:rsidRPr="00157342" w:rsidRDefault="00150394" w:rsidP="001573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 w:rsidRPr="00447272">
        <w:rPr>
          <w:b/>
          <w:sz w:val="28"/>
        </w:rPr>
        <w:t>Service-oriented:</w:t>
      </w:r>
      <w:r w:rsidRPr="00157342">
        <w:rPr>
          <w:sz w:val="28"/>
        </w:rPr>
        <w:t xml:space="preserve"> Provide online services (e.g., Google, </w:t>
      </w:r>
      <w:proofErr w:type="spellStart"/>
      <w:r w:rsidRPr="00157342">
        <w:rPr>
          <w:sz w:val="28"/>
        </w:rPr>
        <w:t>Facebook</w:t>
      </w:r>
      <w:proofErr w:type="spellEnd"/>
      <w:r w:rsidRPr="00157342">
        <w:rPr>
          <w:sz w:val="28"/>
        </w:rPr>
        <w:t xml:space="preserve">, </w:t>
      </w:r>
      <w:proofErr w:type="gramStart"/>
      <w:r w:rsidRPr="00157342">
        <w:rPr>
          <w:sz w:val="28"/>
        </w:rPr>
        <w:t>Yahoo</w:t>
      </w:r>
      <w:proofErr w:type="gramEnd"/>
      <w:r w:rsidRPr="00157342">
        <w:rPr>
          <w:sz w:val="28"/>
        </w:rPr>
        <w:t>).</w:t>
      </w:r>
    </w:p>
    <w:p w:rsidR="00836B6D" w:rsidRDefault="00150394" w:rsidP="001573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 w:rsidRPr="00447272">
        <w:rPr>
          <w:b/>
          <w:sz w:val="28"/>
        </w:rPr>
        <w:t>Resource-oriented:</w:t>
      </w:r>
      <w:r w:rsidRPr="00157342">
        <w:rPr>
          <w:sz w:val="28"/>
        </w:rPr>
        <w:t xml:space="preserve"> Provide computing resources (e.g., Amazon EC2, Microsoft Azure).</w:t>
      </w:r>
    </w:p>
    <w:p w:rsidR="00836B6D" w:rsidRPr="00DF0662" w:rsidRDefault="00836B6D" w:rsidP="00150394">
      <w:pPr>
        <w:spacing w:after="0"/>
        <w:ind w:left="-270"/>
        <w:rPr>
          <w:b/>
          <w:color w:val="FF0000"/>
          <w:sz w:val="28"/>
        </w:rPr>
      </w:pPr>
      <w:r>
        <w:tab/>
      </w:r>
      <w:r w:rsidRPr="00DF0662">
        <w:rPr>
          <w:b/>
          <w:color w:val="FF0000"/>
          <w:sz w:val="28"/>
        </w:rPr>
        <w:t>b. List the classification of Data Centers (Tier1-4) and its features.</w:t>
      </w:r>
    </w:p>
    <w:p w:rsidR="00DF0662" w:rsidRDefault="00DF0662" w:rsidP="00150394">
      <w:pPr>
        <w:spacing w:after="0"/>
        <w:ind w:left="-270"/>
      </w:pPr>
      <w:r w:rsidRPr="00DF0662">
        <w:rPr>
          <w:noProof/>
        </w:rPr>
        <w:drawing>
          <wp:inline distT="0" distB="0" distL="0" distR="0">
            <wp:extent cx="6200595" cy="1819783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Google Shape;97;p3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 l="14636" t="52705" r="11451" b="18264"/>
                    <a:stretch/>
                  </pic:blipFill>
                  <pic:spPr>
                    <a:xfrm>
                      <a:off x="0" y="0"/>
                      <a:ext cx="6203796" cy="182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B6D" w:rsidRDefault="00836B6D" w:rsidP="00F14FF5">
      <w:pPr>
        <w:spacing w:after="0"/>
        <w:ind w:left="-270"/>
      </w:pPr>
      <w:r>
        <w:tab/>
      </w:r>
      <w:r w:rsidRPr="008261B2">
        <w:rPr>
          <w:b/>
          <w:color w:val="FF0000"/>
          <w:sz w:val="28"/>
        </w:rPr>
        <w:t>c. Explain the major transport layer issues and TCP Impairments in DCNs.</w:t>
      </w:r>
      <w:r>
        <w:t xml:space="preserve"> </w:t>
      </w:r>
    </w:p>
    <w:p w:rsidR="00BF0A86" w:rsidRPr="00C325E4" w:rsidRDefault="00BF0A86" w:rsidP="00F14FF5">
      <w:pPr>
        <w:spacing w:after="0"/>
        <w:ind w:left="-270"/>
        <w:jc w:val="both"/>
        <w:rPr>
          <w:b/>
          <w:bCs/>
          <w:color w:val="000000" w:themeColor="text1"/>
          <w:sz w:val="28"/>
        </w:rPr>
      </w:pPr>
      <w:r w:rsidRPr="00C325E4">
        <w:rPr>
          <w:b/>
          <w:bCs/>
          <w:color w:val="000000" w:themeColor="text1"/>
          <w:sz w:val="28"/>
        </w:rPr>
        <w:t xml:space="preserve">Transport Layer Issues in DCNs </w:t>
      </w:r>
    </w:p>
    <w:p w:rsidR="00BF0A86" w:rsidRPr="00C325E4" w:rsidRDefault="00BF0A86" w:rsidP="00F14FF5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C325E4">
        <w:rPr>
          <w:b/>
          <w:bCs/>
          <w:color w:val="000000" w:themeColor="text1"/>
          <w:sz w:val="28"/>
        </w:rPr>
        <w:t>Dominance of TCP</w:t>
      </w:r>
      <w:r w:rsidRPr="00C325E4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49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TCP (Transmission Control Protocol) is one of the most widely used transport protocols on the Internet.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49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It handles a large variety of Internet applica</w:t>
      </w:r>
      <w:r w:rsidRPr="00C325E4">
        <w:rPr>
          <w:color w:val="000000" w:themeColor="text1"/>
          <w:sz w:val="28"/>
        </w:rPr>
        <w:t>tions and forms most of the traffic in both types of Data Center Networks (DCNs).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49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It has been the workhorse of the Internet since its inception.</w:t>
      </w:r>
      <w:r w:rsidRPr="00C325E4">
        <w:rPr>
          <w:color w:val="000000" w:themeColor="text1"/>
          <w:sz w:val="28"/>
        </w:rPr>
        <w:t xml:space="preserve"> </w:t>
      </w:r>
    </w:p>
    <w:p w:rsidR="00BF0A86" w:rsidRPr="00C325E4" w:rsidRDefault="00BF0A86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C325E4">
        <w:rPr>
          <w:b/>
          <w:bCs/>
          <w:color w:val="000000" w:themeColor="text1"/>
          <w:sz w:val="28"/>
        </w:rPr>
        <w:t>Role and Success of TCP</w:t>
      </w:r>
      <w:r w:rsidRPr="00C325E4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0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The success of the Internet is partly due to the congestion control mechanisms bui</w:t>
      </w:r>
      <w:r w:rsidRPr="00C325E4">
        <w:rPr>
          <w:color w:val="000000" w:themeColor="text1"/>
          <w:sz w:val="28"/>
        </w:rPr>
        <w:t>lt into TCP.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0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As the Internet’s scale and usage have grown exponentially, TCP has evolved to remain scalable and robust.</w:t>
      </w:r>
      <w:r w:rsidRPr="00C325E4">
        <w:rPr>
          <w:color w:val="000000" w:themeColor="text1"/>
          <w:sz w:val="28"/>
        </w:rPr>
        <w:t xml:space="preserve"> </w:t>
      </w:r>
    </w:p>
    <w:p w:rsidR="00BF0A86" w:rsidRPr="00C325E4" w:rsidRDefault="00BF0A86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C325E4">
        <w:rPr>
          <w:b/>
          <w:bCs/>
          <w:color w:val="000000" w:themeColor="text1"/>
          <w:sz w:val="28"/>
        </w:rPr>
        <w:t>Limitations of TCP in DCNs</w:t>
      </w:r>
      <w:r w:rsidRPr="00C325E4">
        <w:rPr>
          <w:b/>
          <w:color w:val="000000" w:themeColor="text1"/>
          <w:sz w:val="28"/>
        </w:rPr>
        <w:t xml:space="preserve"> </w:t>
      </w:r>
    </w:p>
    <w:p w:rsidR="00000000" w:rsidRPr="00D17F61" w:rsidRDefault="00A77EE2" w:rsidP="00F14FF5">
      <w:pPr>
        <w:numPr>
          <w:ilvl w:val="0"/>
          <w:numId w:val="51"/>
        </w:numPr>
        <w:spacing w:after="0"/>
        <w:rPr>
          <w:b/>
          <w:color w:val="000000" w:themeColor="text1"/>
          <w:sz w:val="28"/>
        </w:rPr>
      </w:pPr>
      <w:r w:rsidRPr="00D17F61">
        <w:rPr>
          <w:color w:val="000000" w:themeColor="text1"/>
          <w:sz w:val="28"/>
        </w:rPr>
        <w:t xml:space="preserve">Despite its strengths, state-of-the-art TCP fails to meet the three key </w:t>
      </w:r>
      <w:r w:rsidRPr="00D17F61">
        <w:rPr>
          <w:color w:val="000000" w:themeColor="text1"/>
          <w:sz w:val="28"/>
        </w:rPr>
        <w:t>DCN performance</w:t>
      </w:r>
      <w:r w:rsidR="00F86DF0" w:rsidRPr="00D17F61">
        <w:rPr>
          <w:color w:val="000000" w:themeColor="text1"/>
          <w:sz w:val="28"/>
        </w:rPr>
        <w:t xml:space="preserve"> </w:t>
      </w:r>
      <w:r w:rsidR="00C325E4" w:rsidRPr="00D17F61">
        <w:rPr>
          <w:color w:val="000000" w:themeColor="text1"/>
          <w:sz w:val="28"/>
        </w:rPr>
        <w:t>r</w:t>
      </w:r>
      <w:r w:rsidRPr="00D17F61">
        <w:rPr>
          <w:color w:val="000000" w:themeColor="text1"/>
          <w:sz w:val="28"/>
        </w:rPr>
        <w:t>equirements.</w:t>
      </w:r>
      <w:r w:rsidRPr="00D17F61">
        <w:rPr>
          <w:color w:val="000000" w:themeColor="text1"/>
          <w:sz w:val="28"/>
        </w:rPr>
        <w:br/>
      </w:r>
      <w:r w:rsidRPr="00D17F61">
        <w:rPr>
          <w:b/>
          <w:color w:val="000000" w:themeColor="text1"/>
          <w:sz w:val="28"/>
        </w:rPr>
        <w:t>These issues arise due to several impairments, including:</w:t>
      </w:r>
      <w:r w:rsidRPr="00D17F61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1"/>
          <w:numId w:val="52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 xml:space="preserve">TCP </w:t>
      </w:r>
      <w:proofErr w:type="spellStart"/>
      <w:r w:rsidRPr="00C325E4">
        <w:rPr>
          <w:color w:val="000000" w:themeColor="text1"/>
          <w:sz w:val="28"/>
        </w:rPr>
        <w:t>Incast</w:t>
      </w:r>
      <w:proofErr w:type="spellEnd"/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1"/>
          <w:numId w:val="52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TCP Outcast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1"/>
          <w:numId w:val="52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Queue buildup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1"/>
          <w:numId w:val="52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Buffer pressure</w:t>
      </w:r>
      <w:r w:rsidRPr="00C325E4">
        <w:rPr>
          <w:color w:val="000000" w:themeColor="text1"/>
          <w:sz w:val="28"/>
        </w:rPr>
        <w:t xml:space="preserve"> </w:t>
      </w:r>
    </w:p>
    <w:p w:rsidR="00BF0A86" w:rsidRPr="00C325E4" w:rsidRDefault="00A77EE2" w:rsidP="00F14FF5">
      <w:pPr>
        <w:numPr>
          <w:ilvl w:val="1"/>
          <w:numId w:val="52"/>
        </w:numPr>
        <w:spacing w:after="0"/>
        <w:jc w:val="both"/>
        <w:rPr>
          <w:color w:val="000000" w:themeColor="text1"/>
          <w:sz w:val="28"/>
        </w:rPr>
      </w:pPr>
      <w:proofErr w:type="spellStart"/>
      <w:r w:rsidRPr="00C325E4">
        <w:rPr>
          <w:color w:val="000000" w:themeColor="text1"/>
          <w:sz w:val="28"/>
        </w:rPr>
        <w:t>Pseudocongestion</w:t>
      </w:r>
      <w:proofErr w:type="spellEnd"/>
      <w:r w:rsidRPr="00C325E4">
        <w:rPr>
          <w:color w:val="000000" w:themeColor="text1"/>
          <w:sz w:val="28"/>
        </w:rPr>
        <w:t xml:space="preserve"> effect</w:t>
      </w:r>
      <w:r w:rsidRPr="00C325E4">
        <w:rPr>
          <w:color w:val="000000" w:themeColor="text1"/>
          <w:sz w:val="28"/>
        </w:rPr>
        <w:t xml:space="preserve"> </w:t>
      </w:r>
    </w:p>
    <w:p w:rsidR="00F14FF5" w:rsidRDefault="00F14FF5">
      <w:pPr>
        <w:rPr>
          <w:b/>
          <w:bCs/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br w:type="page"/>
      </w:r>
    </w:p>
    <w:p w:rsidR="00BF0A86" w:rsidRPr="00D17F61" w:rsidRDefault="00BF0A86" w:rsidP="00C325E4">
      <w:pPr>
        <w:spacing w:after="0"/>
        <w:ind w:hanging="360"/>
        <w:jc w:val="both"/>
        <w:rPr>
          <w:b/>
          <w:color w:val="000000" w:themeColor="text1"/>
          <w:sz w:val="28"/>
        </w:rPr>
      </w:pPr>
      <w:r w:rsidRPr="00D17F61">
        <w:rPr>
          <w:b/>
          <w:bCs/>
          <w:color w:val="000000" w:themeColor="text1"/>
          <w:sz w:val="28"/>
        </w:rPr>
        <w:lastRenderedPageBreak/>
        <w:t>TCP Impairments in DCNs</w:t>
      </w:r>
      <w:r w:rsidRPr="00D17F61">
        <w:rPr>
          <w:b/>
          <w:color w:val="000000" w:themeColor="text1"/>
          <w:sz w:val="28"/>
        </w:rPr>
        <w:t xml:space="preserve"> </w:t>
      </w:r>
    </w:p>
    <w:p w:rsidR="00BF0A86" w:rsidRPr="00D17F61" w:rsidRDefault="00BF0A86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D17F61">
        <w:rPr>
          <w:b/>
          <w:bCs/>
          <w:color w:val="000000" w:themeColor="text1"/>
          <w:sz w:val="28"/>
        </w:rPr>
        <w:t>Evolution of TCP</w:t>
      </w:r>
      <w:r w:rsidRPr="00D17F61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46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TCP has evolved over the past three decades to adapt to changing network conditions.</w:t>
      </w:r>
      <w:r w:rsidRPr="00C325E4">
        <w:rPr>
          <w:color w:val="000000" w:themeColor="text1"/>
          <w:sz w:val="28"/>
        </w:rPr>
        <w:t xml:space="preserve"> </w:t>
      </w:r>
    </w:p>
    <w:p w:rsidR="00BF0A86" w:rsidRPr="00D17F61" w:rsidRDefault="00BF0A86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D17F61">
        <w:rPr>
          <w:b/>
          <w:color w:val="000000" w:themeColor="text1"/>
          <w:sz w:val="28"/>
        </w:rPr>
        <w:t xml:space="preserve">Challenges in Modern Networks </w:t>
      </w:r>
    </w:p>
    <w:p w:rsidR="00000000" w:rsidRPr="00C325E4" w:rsidRDefault="00A77EE2" w:rsidP="00F14FF5">
      <w:pPr>
        <w:numPr>
          <w:ilvl w:val="0"/>
          <w:numId w:val="47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 xml:space="preserve">The diversity of current and next-generation network characteristics and varied application requirements have created new challenges </w:t>
      </w:r>
      <w:r w:rsidRPr="00C325E4">
        <w:rPr>
          <w:color w:val="000000" w:themeColor="text1"/>
          <w:sz w:val="28"/>
        </w:rPr>
        <w:t>for TCP’s congestion control mechanisms.</w:t>
      </w:r>
      <w:r w:rsidRPr="00C325E4">
        <w:rPr>
          <w:color w:val="000000" w:themeColor="text1"/>
          <w:sz w:val="28"/>
        </w:rPr>
        <w:t xml:space="preserve"> </w:t>
      </w:r>
    </w:p>
    <w:p w:rsidR="00BF0A86" w:rsidRPr="00D17F61" w:rsidRDefault="00BF0A86" w:rsidP="00C325E4">
      <w:pPr>
        <w:spacing w:after="0"/>
        <w:ind w:left="-270"/>
        <w:jc w:val="both"/>
        <w:rPr>
          <w:b/>
          <w:color w:val="FF0000"/>
          <w:sz w:val="28"/>
        </w:rPr>
      </w:pPr>
      <w:r w:rsidRPr="00D17F61">
        <w:rPr>
          <w:b/>
          <w:color w:val="FF0000"/>
          <w:sz w:val="28"/>
        </w:rPr>
        <w:t xml:space="preserve">TCP </w:t>
      </w:r>
      <w:proofErr w:type="spellStart"/>
      <w:r w:rsidRPr="00D17F61">
        <w:rPr>
          <w:b/>
          <w:color w:val="FF0000"/>
          <w:sz w:val="28"/>
        </w:rPr>
        <w:t>Incast</w:t>
      </w:r>
      <w:proofErr w:type="spellEnd"/>
      <w:r w:rsidRPr="00D17F61">
        <w:rPr>
          <w:b/>
          <w:color w:val="FF0000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3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 xml:space="preserve">TCP </w:t>
      </w:r>
      <w:proofErr w:type="spellStart"/>
      <w:r w:rsidRPr="00C325E4">
        <w:rPr>
          <w:color w:val="000000" w:themeColor="text1"/>
          <w:sz w:val="28"/>
        </w:rPr>
        <w:t>incast</w:t>
      </w:r>
      <w:proofErr w:type="spellEnd"/>
      <w:r w:rsidRPr="00C325E4">
        <w:rPr>
          <w:color w:val="000000" w:themeColor="text1"/>
          <w:sz w:val="28"/>
        </w:rPr>
        <w:t xml:space="preserve"> is a pathological behavior of TCP that leads to underutilization of link capacity in many-to-one communication patterns.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3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Common in partition/aggregate applications such as w</w:t>
      </w:r>
      <w:r w:rsidRPr="00C325E4">
        <w:rPr>
          <w:color w:val="000000" w:themeColor="text1"/>
          <w:sz w:val="28"/>
        </w:rPr>
        <w:t xml:space="preserve">eb search, </w:t>
      </w:r>
      <w:proofErr w:type="spellStart"/>
      <w:r w:rsidRPr="00C325E4">
        <w:rPr>
          <w:color w:val="000000" w:themeColor="text1"/>
          <w:sz w:val="28"/>
        </w:rPr>
        <w:t>MapReduce</w:t>
      </w:r>
      <w:proofErr w:type="spellEnd"/>
      <w:r w:rsidRPr="00C325E4">
        <w:rPr>
          <w:color w:val="000000" w:themeColor="text1"/>
          <w:sz w:val="28"/>
        </w:rPr>
        <w:t>, social networks, and advertisement selection.</w:t>
      </w:r>
      <w:r w:rsidRPr="00C325E4">
        <w:rPr>
          <w:color w:val="000000" w:themeColor="text1"/>
          <w:sz w:val="28"/>
        </w:rPr>
        <w:t xml:space="preserve"> </w:t>
      </w:r>
    </w:p>
    <w:p w:rsidR="00BF0A86" w:rsidRPr="00D17F61" w:rsidRDefault="00BF0A86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D17F61">
        <w:rPr>
          <w:b/>
          <w:bCs/>
          <w:color w:val="000000" w:themeColor="text1"/>
          <w:sz w:val="28"/>
        </w:rPr>
        <w:t>Occurrence in Data Centers</w:t>
      </w:r>
      <w:r w:rsidRPr="00D17F61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48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 xml:space="preserve">TCP </w:t>
      </w:r>
      <w:proofErr w:type="spellStart"/>
      <w:r w:rsidRPr="00C325E4">
        <w:rPr>
          <w:color w:val="000000" w:themeColor="text1"/>
          <w:sz w:val="28"/>
        </w:rPr>
        <w:t>incast</w:t>
      </w:r>
      <w:proofErr w:type="spellEnd"/>
      <w:r w:rsidRPr="00C325E4">
        <w:rPr>
          <w:color w:val="000000" w:themeColor="text1"/>
          <w:sz w:val="28"/>
        </w:rPr>
        <w:t xml:space="preserve"> is widely present in distributed storage systems, data-intensive scalable computing, and partition/aggregate workflows.</w:t>
      </w:r>
      <w:r w:rsidRPr="00C325E4">
        <w:rPr>
          <w:color w:val="000000" w:themeColor="text1"/>
          <w:sz w:val="28"/>
        </w:rPr>
        <w:t xml:space="preserve"> </w:t>
      </w:r>
    </w:p>
    <w:p w:rsidR="00BF0A86" w:rsidRPr="00D17F61" w:rsidRDefault="00BF0A86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D17F61">
        <w:rPr>
          <w:b/>
          <w:bCs/>
          <w:color w:val="000000" w:themeColor="text1"/>
          <w:sz w:val="28"/>
        </w:rPr>
        <w:t>Many-to-One Communication Pattern</w:t>
      </w:r>
      <w:r w:rsidRPr="00D17F61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An aggregator sends requests to multiple worker nodes.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All worker nodes reply simultaneously, causing data to converge on a bottleneck link.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This leads to buffer overflow at top-of-the-rack (</w:t>
      </w:r>
      <w:proofErr w:type="spellStart"/>
      <w:r w:rsidRPr="00C325E4">
        <w:rPr>
          <w:color w:val="000000" w:themeColor="text1"/>
          <w:sz w:val="28"/>
        </w:rPr>
        <w:t>ToR</w:t>
      </w:r>
      <w:proofErr w:type="spellEnd"/>
      <w:r w:rsidRPr="00C325E4">
        <w:rPr>
          <w:color w:val="000000" w:themeColor="text1"/>
          <w:sz w:val="28"/>
        </w:rPr>
        <w:t>) switches, resulting in packet lo</w:t>
      </w:r>
      <w:r w:rsidRPr="00C325E4">
        <w:rPr>
          <w:color w:val="000000" w:themeColor="text1"/>
          <w:sz w:val="28"/>
        </w:rPr>
        <w:t>ss — a phenomenon called synchronized mice collision.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E1419" w:rsidRDefault="00A77EE2" w:rsidP="00CE1419">
      <w:pPr>
        <w:spacing w:after="0"/>
        <w:jc w:val="both"/>
        <w:rPr>
          <w:b/>
          <w:color w:val="000000" w:themeColor="text1"/>
          <w:sz w:val="28"/>
        </w:rPr>
      </w:pPr>
      <w:r w:rsidRPr="00CE1419">
        <w:rPr>
          <w:b/>
          <w:color w:val="000000" w:themeColor="text1"/>
          <w:sz w:val="28"/>
        </w:rPr>
        <w:t>Barrier Synchronized Transmission</w:t>
      </w:r>
      <w:r w:rsidRPr="00CE1419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Worker nodes cannot send the next data block until all finish sending the current block — known as barrier synchronized transmission.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D17F61" w:rsidRDefault="00A77EE2" w:rsidP="00CE1419">
      <w:pPr>
        <w:spacing w:after="0"/>
        <w:jc w:val="both"/>
        <w:rPr>
          <w:b/>
          <w:color w:val="000000" w:themeColor="text1"/>
          <w:sz w:val="28"/>
        </w:rPr>
      </w:pPr>
      <w:r w:rsidRPr="00D17F61">
        <w:rPr>
          <w:b/>
          <w:color w:val="000000" w:themeColor="text1"/>
          <w:sz w:val="28"/>
        </w:rPr>
        <w:t>Impact on Performance</w:t>
      </w:r>
      <w:r w:rsidRPr="00D17F61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As t</w:t>
      </w:r>
      <w:r w:rsidRPr="00C325E4">
        <w:rPr>
          <w:color w:val="000000" w:themeColor="text1"/>
          <w:sz w:val="28"/>
        </w:rPr>
        <w:t>he number of worker nodes increases, application throughput decreases due to packet losses.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Retransmissions occur only after a retransmit timeout (RTO), typically a few milliseconds, harming mice traffic, which requires short response times.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Fast retra</w:t>
      </w:r>
      <w:r w:rsidRPr="00C325E4">
        <w:rPr>
          <w:color w:val="000000" w:themeColor="text1"/>
          <w:sz w:val="28"/>
        </w:rPr>
        <w:t>nsmit mechanisms are ineffective for mice traffic because of the small number of packets and insufficient duplicate acknowledgements (</w:t>
      </w:r>
      <w:proofErr w:type="spellStart"/>
      <w:r w:rsidRPr="00C325E4">
        <w:rPr>
          <w:color w:val="000000" w:themeColor="text1"/>
          <w:sz w:val="28"/>
        </w:rPr>
        <w:t>dupacks</w:t>
      </w:r>
      <w:proofErr w:type="spellEnd"/>
      <w:r w:rsidRPr="00C325E4">
        <w:rPr>
          <w:color w:val="000000" w:themeColor="text1"/>
          <w:sz w:val="28"/>
        </w:rPr>
        <w:t>).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D17F61" w:rsidRDefault="00A77EE2" w:rsidP="00CE1419">
      <w:pPr>
        <w:spacing w:after="0"/>
        <w:jc w:val="both"/>
        <w:rPr>
          <w:b/>
          <w:color w:val="000000" w:themeColor="text1"/>
          <w:sz w:val="28"/>
        </w:rPr>
      </w:pPr>
      <w:r w:rsidRPr="00D17F61">
        <w:rPr>
          <w:b/>
          <w:color w:val="000000" w:themeColor="text1"/>
          <w:sz w:val="28"/>
        </w:rPr>
        <w:t xml:space="preserve">Mitigation of TCP </w:t>
      </w:r>
      <w:proofErr w:type="spellStart"/>
      <w:r w:rsidRPr="00D17F61">
        <w:rPr>
          <w:b/>
          <w:color w:val="000000" w:themeColor="text1"/>
          <w:sz w:val="28"/>
        </w:rPr>
        <w:t>Incast</w:t>
      </w:r>
      <w:proofErr w:type="spellEnd"/>
      <w:r w:rsidRPr="00D17F61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Solutions exist at multiple layers — application, transport, and link layers.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lastRenderedPageBreak/>
        <w:t>Som</w:t>
      </w:r>
      <w:r w:rsidRPr="00C325E4">
        <w:rPr>
          <w:color w:val="000000" w:themeColor="text1"/>
          <w:sz w:val="28"/>
        </w:rPr>
        <w:t>e approaches propose modifying TCP, others replacing it, and some use non-transport layer techniques.</w:t>
      </w:r>
      <w:r w:rsidRPr="00C325E4">
        <w:rPr>
          <w:color w:val="000000" w:themeColor="text1"/>
          <w:sz w:val="28"/>
        </w:rPr>
        <w:t xml:space="preserve"> </w:t>
      </w:r>
    </w:p>
    <w:p w:rsidR="00BF0A86" w:rsidRPr="00D17F61" w:rsidRDefault="00BF0A86" w:rsidP="00CE1419">
      <w:pPr>
        <w:spacing w:after="0"/>
        <w:jc w:val="both"/>
        <w:rPr>
          <w:b/>
          <w:color w:val="000000" w:themeColor="text1"/>
          <w:sz w:val="28"/>
        </w:rPr>
      </w:pPr>
      <w:r w:rsidRPr="00D17F61">
        <w:rPr>
          <w:b/>
          <w:bCs/>
          <w:color w:val="000000" w:themeColor="text1"/>
          <w:sz w:val="28"/>
        </w:rPr>
        <w:t>Barrier Synchronized Transmission</w:t>
      </w:r>
      <w:r w:rsidRPr="00D17F61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Worker nodes cannot send the next data block until all finish sending the current block — known as barrier synchronized transmission.</w:t>
      </w:r>
      <w:r w:rsidRPr="00C325E4">
        <w:rPr>
          <w:color w:val="000000" w:themeColor="text1"/>
          <w:sz w:val="28"/>
        </w:rPr>
        <w:t xml:space="preserve"> </w:t>
      </w:r>
    </w:p>
    <w:p w:rsidR="00BF0A86" w:rsidRPr="00D17F61" w:rsidRDefault="00BF0A86" w:rsidP="00CE1419">
      <w:pPr>
        <w:spacing w:after="0"/>
        <w:jc w:val="both"/>
        <w:rPr>
          <w:b/>
          <w:color w:val="000000" w:themeColor="text1"/>
          <w:sz w:val="28"/>
        </w:rPr>
      </w:pPr>
      <w:r w:rsidRPr="00D17F61">
        <w:rPr>
          <w:b/>
          <w:bCs/>
          <w:color w:val="000000" w:themeColor="text1"/>
          <w:sz w:val="28"/>
        </w:rPr>
        <w:t>Impact on Performance</w:t>
      </w:r>
      <w:r w:rsidRPr="00D17F61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As the number of worker nodes increases, application throughput decreases due to packet losses.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Retransmissions occur only after a retransmit timeout (RTO), typically a few milliseconds, harming mice traffic, which requires short response times.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 xml:space="preserve">Fast retransmit mechanisms are ineffective for mice traffic because of the small number of packets and </w:t>
      </w:r>
      <w:r w:rsidRPr="00C325E4">
        <w:rPr>
          <w:color w:val="000000" w:themeColor="text1"/>
          <w:sz w:val="28"/>
        </w:rPr>
        <w:t>insufficient duplicate acknowledgements (</w:t>
      </w:r>
      <w:proofErr w:type="spellStart"/>
      <w:r w:rsidRPr="00C325E4">
        <w:rPr>
          <w:color w:val="000000" w:themeColor="text1"/>
          <w:sz w:val="28"/>
        </w:rPr>
        <w:t>dupacks</w:t>
      </w:r>
      <w:proofErr w:type="spellEnd"/>
      <w:r w:rsidRPr="00C325E4">
        <w:rPr>
          <w:color w:val="000000" w:themeColor="text1"/>
          <w:sz w:val="28"/>
        </w:rPr>
        <w:t>).</w:t>
      </w:r>
      <w:r w:rsidRPr="00C325E4">
        <w:rPr>
          <w:color w:val="000000" w:themeColor="text1"/>
          <w:sz w:val="28"/>
        </w:rPr>
        <w:t xml:space="preserve"> </w:t>
      </w:r>
    </w:p>
    <w:p w:rsidR="00BF0A86" w:rsidRPr="00CE1419" w:rsidRDefault="00BF0A86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CE1419">
        <w:rPr>
          <w:b/>
          <w:bCs/>
          <w:color w:val="000000" w:themeColor="text1"/>
          <w:sz w:val="28"/>
        </w:rPr>
        <w:t xml:space="preserve">Mitigation of TCP </w:t>
      </w:r>
      <w:proofErr w:type="spellStart"/>
      <w:r w:rsidRPr="00CE1419">
        <w:rPr>
          <w:b/>
          <w:bCs/>
          <w:color w:val="000000" w:themeColor="text1"/>
          <w:sz w:val="28"/>
        </w:rPr>
        <w:t>Incast</w:t>
      </w:r>
      <w:proofErr w:type="spellEnd"/>
      <w:r w:rsidRPr="00CE1419">
        <w:rPr>
          <w:b/>
          <w:bCs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6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Solutions exist at multiple layers — application, transport, and link layers.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6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Some approaches propose modifying TCP, others replacing it, and some use non-transport layer tech</w:t>
      </w:r>
      <w:r w:rsidRPr="00C325E4">
        <w:rPr>
          <w:color w:val="000000" w:themeColor="text1"/>
          <w:sz w:val="28"/>
        </w:rPr>
        <w:t>niques.</w:t>
      </w:r>
      <w:r w:rsidRPr="00C325E4">
        <w:rPr>
          <w:color w:val="000000" w:themeColor="text1"/>
          <w:sz w:val="28"/>
        </w:rPr>
        <w:t xml:space="preserve"> </w:t>
      </w:r>
    </w:p>
    <w:p w:rsidR="00341FD8" w:rsidRPr="00C325E4" w:rsidRDefault="00341FD8" w:rsidP="00C325E4">
      <w:pPr>
        <w:spacing w:after="0"/>
        <w:ind w:left="-27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drawing>
          <wp:inline distT="0" distB="0" distL="0" distR="0">
            <wp:extent cx="5943600" cy="3240405"/>
            <wp:effectExtent l="19050" t="0" r="0" b="0"/>
            <wp:docPr id="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Google Shape;253;p31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 l="17090" t="25125" r="21681" b="15829"/>
                    <a:stretch/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FD8" w:rsidRPr="00F14FF5" w:rsidRDefault="00341FD8" w:rsidP="00C325E4">
      <w:pPr>
        <w:spacing w:after="0"/>
        <w:ind w:left="-270"/>
        <w:jc w:val="both"/>
        <w:rPr>
          <w:b/>
          <w:color w:val="FF0000"/>
          <w:sz w:val="28"/>
        </w:rPr>
      </w:pPr>
      <w:r w:rsidRPr="00F14FF5">
        <w:rPr>
          <w:b/>
          <w:bCs/>
          <w:color w:val="FF0000"/>
          <w:sz w:val="28"/>
        </w:rPr>
        <w:t>TCP Outcast</w:t>
      </w:r>
      <w:r w:rsidRPr="00F14FF5">
        <w:rPr>
          <w:b/>
          <w:color w:val="FF0000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5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TCP Outcast occurs when a small set of flows and a large set of flows arriving at different input ports of a switch compete for the same bottleneck outpu</w:t>
      </w:r>
      <w:r w:rsidRPr="00C325E4">
        <w:rPr>
          <w:color w:val="000000" w:themeColor="text1"/>
          <w:sz w:val="28"/>
        </w:rPr>
        <w:t>t port.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5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The small set of flows suffers a significant drop in throughput.</w:t>
      </w:r>
      <w:r w:rsidRPr="00C325E4">
        <w:rPr>
          <w:color w:val="000000" w:themeColor="text1"/>
          <w:sz w:val="28"/>
        </w:rPr>
        <w:t xml:space="preserve"> </w:t>
      </w:r>
    </w:p>
    <w:p w:rsidR="00341FD8" w:rsidRPr="008C3553" w:rsidRDefault="00341FD8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8C3553">
        <w:rPr>
          <w:b/>
          <w:bCs/>
          <w:color w:val="000000" w:themeColor="text1"/>
          <w:sz w:val="28"/>
        </w:rPr>
        <w:t>Cause of TCP Outcast</w:t>
      </w:r>
      <w:r w:rsidRPr="008C3553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7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lastRenderedPageBreak/>
        <w:t>Mainly occurs in data center switches that use drop-tail queues.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7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Drop-tail queues cause consecutive packet drops from one port, leading to frequent TCP tim</w:t>
      </w:r>
      <w:r w:rsidRPr="00C325E4">
        <w:rPr>
          <w:color w:val="000000" w:themeColor="text1"/>
          <w:sz w:val="28"/>
        </w:rPr>
        <w:t>eouts — this effect is known as port blackout.</w:t>
      </w:r>
      <w:r w:rsidRPr="00C325E4">
        <w:rPr>
          <w:color w:val="000000" w:themeColor="text1"/>
          <w:sz w:val="28"/>
        </w:rPr>
        <w:t xml:space="preserve"> </w:t>
      </w:r>
    </w:p>
    <w:p w:rsidR="00341FD8" w:rsidRPr="008C3553" w:rsidRDefault="00341FD8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8C3553">
        <w:rPr>
          <w:b/>
          <w:bCs/>
          <w:color w:val="000000" w:themeColor="text1"/>
          <w:sz w:val="28"/>
        </w:rPr>
        <w:t>Impact of Port Blackout</w:t>
      </w:r>
      <w:r w:rsidRPr="008C3553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8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Frequent timeouts increase latency and degrade response times for small flows.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8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 xml:space="preserve">Example: In a switch where ports A and B compete for </w:t>
      </w:r>
      <w:r w:rsidRPr="00C325E4">
        <w:rPr>
          <w:color w:val="000000" w:themeColor="text1"/>
          <w:sz w:val="28"/>
        </w:rPr>
        <w:t>output port C, packets from one port (e.g., A) are dropped consecutively, while packets from the other (B) are successfully queued.</w:t>
      </w:r>
      <w:r w:rsidRPr="00C325E4">
        <w:rPr>
          <w:color w:val="000000" w:themeColor="text1"/>
          <w:sz w:val="28"/>
        </w:rPr>
        <w:t xml:space="preserve"> </w:t>
      </w:r>
    </w:p>
    <w:p w:rsidR="00341FD8" w:rsidRPr="00F14FF5" w:rsidRDefault="00341FD8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t>RTT Bias and Inverse RTT Bias</w:t>
      </w:r>
      <w:r w:rsidRPr="00F14FF5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9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 xml:space="preserve">Normally, TCP throughput is inversely proportional to the Round-Trip Time (RTT) flows with </w:t>
      </w:r>
      <w:r w:rsidRPr="00C325E4">
        <w:rPr>
          <w:color w:val="000000" w:themeColor="text1"/>
          <w:sz w:val="28"/>
        </w:rPr>
        <w:t>lower RTT get higher bandwidth.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9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 xml:space="preserve">In DCNs affected by TCP Outcast, the opposite happens: flows with low RTT are </w:t>
      </w:r>
      <w:proofErr w:type="spellStart"/>
      <w:r w:rsidRPr="00C325E4">
        <w:rPr>
          <w:color w:val="000000" w:themeColor="text1"/>
          <w:sz w:val="28"/>
        </w:rPr>
        <w:t>outcasted</w:t>
      </w:r>
      <w:proofErr w:type="spellEnd"/>
      <w:r w:rsidRPr="00C325E4">
        <w:rPr>
          <w:color w:val="000000" w:themeColor="text1"/>
          <w:sz w:val="28"/>
        </w:rPr>
        <w:t xml:space="preserve"> by those with high RTT — known as inverse RTT bias.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9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Main Factors Causing TCP Outcast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spacing w:after="0"/>
        <w:ind w:left="72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(1) Use of drop-tail queues in switches.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spacing w:after="0"/>
        <w:ind w:left="72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(2</w:t>
      </w:r>
      <w:r w:rsidRPr="00C325E4">
        <w:rPr>
          <w:color w:val="000000" w:themeColor="text1"/>
          <w:sz w:val="28"/>
        </w:rPr>
        <w:t>) Many-to-one communication patterns, where multiple flows converge on a single output port.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59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Both are common in data center networks (DCNs).</w:t>
      </w:r>
      <w:r w:rsidRPr="00C325E4">
        <w:rPr>
          <w:color w:val="000000" w:themeColor="text1"/>
          <w:sz w:val="28"/>
        </w:rPr>
        <w:t xml:space="preserve"> </w:t>
      </w:r>
    </w:p>
    <w:p w:rsidR="00341FD8" w:rsidRPr="00F14FF5" w:rsidRDefault="00341FD8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t>Mitigation of TCP Outcast</w:t>
      </w:r>
      <w:r w:rsidRPr="00F14FF5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0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Replace drop-tail queues with other queuing mechanisms such as: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1"/>
          <w:numId w:val="60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Random Early Detection (RED)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1"/>
          <w:numId w:val="60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Stochastic Fair Queue (SFQ)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0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Alternatively, reduce buffer occupancy by designing efficient TCP congestion control laws at the end hosts.</w:t>
      </w:r>
      <w:r w:rsidRPr="00C325E4">
        <w:rPr>
          <w:color w:val="000000" w:themeColor="text1"/>
          <w:sz w:val="28"/>
        </w:rPr>
        <w:t xml:space="preserve"> </w:t>
      </w:r>
    </w:p>
    <w:p w:rsidR="00341FD8" w:rsidRPr="00C325E4" w:rsidRDefault="00341FD8" w:rsidP="00F14FF5">
      <w:pPr>
        <w:numPr>
          <w:ilvl w:val="0"/>
          <w:numId w:val="60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bCs/>
          <w:color w:val="000000" w:themeColor="text1"/>
          <w:sz w:val="28"/>
        </w:rPr>
        <w:t xml:space="preserve">Example scenario of port blackout </w:t>
      </w:r>
    </w:p>
    <w:p w:rsidR="00341FD8" w:rsidRPr="00C325E4" w:rsidRDefault="00341FD8" w:rsidP="00C325E4">
      <w:pPr>
        <w:spacing w:after="0"/>
        <w:ind w:left="-27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drawing>
          <wp:inline distT="0" distB="0" distL="0" distR="0">
            <wp:extent cx="5943600" cy="2654935"/>
            <wp:effectExtent l="19050" t="0" r="0" b="0"/>
            <wp:docPr id="6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Google Shape;273;p35"/>
                    <pic:cNvPicPr preferRelativeResize="0"/>
                  </pic:nvPicPr>
                  <pic:blipFill rotWithShape="1">
                    <a:blip r:embed="rId7">
                      <a:alphaModFix/>
                    </a:blip>
                    <a:srcRect l="30121" t="30122" r="30564" b="30906"/>
                    <a:stretch/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FD8" w:rsidRPr="00F14FF5" w:rsidRDefault="00341FD8" w:rsidP="00C325E4">
      <w:pPr>
        <w:spacing w:after="0"/>
        <w:ind w:left="-270"/>
        <w:jc w:val="both"/>
        <w:rPr>
          <w:b/>
          <w:color w:val="FF0000"/>
          <w:sz w:val="28"/>
        </w:rPr>
      </w:pPr>
      <w:r w:rsidRPr="00F14FF5">
        <w:rPr>
          <w:b/>
          <w:bCs/>
          <w:color w:val="FF0000"/>
          <w:sz w:val="28"/>
        </w:rPr>
        <w:lastRenderedPageBreak/>
        <w:t>Queue Buildup</w:t>
      </w:r>
      <w:r w:rsidRPr="00F14FF5">
        <w:rPr>
          <w:b/>
          <w:color w:val="FF0000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1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In Data Center Networks (DCNs), mice traffic, cat traffic, and elephant traffic coexist.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1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The long-lasting and greedy nature of elephant traffic can cause extreme congestion and buffer overflows at bottlenecks.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1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When mice traffic and elephant traffic sha</w:t>
      </w:r>
      <w:r w:rsidRPr="00C325E4">
        <w:rPr>
          <w:color w:val="000000" w:themeColor="text1"/>
          <w:sz w:val="28"/>
        </w:rPr>
        <w:t>re the same route, the performance of mice traffic is severely impacted.</w:t>
      </w:r>
      <w:r w:rsidRPr="00C325E4">
        <w:rPr>
          <w:color w:val="000000" w:themeColor="text1"/>
          <w:sz w:val="28"/>
        </w:rPr>
        <w:t xml:space="preserve"> </w:t>
      </w:r>
    </w:p>
    <w:p w:rsidR="00341FD8" w:rsidRPr="00F14FF5" w:rsidRDefault="00341FD8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t>Effects on Mice Traffic</w:t>
      </w:r>
      <w:r w:rsidRPr="00F14FF5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2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The performance degradation of mice traffic occurs in two ways: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1"/>
          <w:numId w:val="62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Packet Losses: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2"/>
          <w:numId w:val="62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Elephant traffic occupies most of the buffer space.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2"/>
          <w:numId w:val="62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Mice traffic packet</w:t>
      </w:r>
      <w:r w:rsidRPr="00C325E4">
        <w:rPr>
          <w:color w:val="000000" w:themeColor="text1"/>
          <w:sz w:val="28"/>
        </w:rPr>
        <w:t xml:space="preserve">s are more likely to be dropped, leading to frequent timeouts similar to the TCP </w:t>
      </w:r>
      <w:proofErr w:type="spellStart"/>
      <w:r w:rsidRPr="00C325E4">
        <w:rPr>
          <w:color w:val="000000" w:themeColor="text1"/>
          <w:sz w:val="28"/>
        </w:rPr>
        <w:t>Incast</w:t>
      </w:r>
      <w:proofErr w:type="spellEnd"/>
      <w:r w:rsidRPr="00C325E4">
        <w:rPr>
          <w:color w:val="000000" w:themeColor="text1"/>
          <w:sz w:val="28"/>
        </w:rPr>
        <w:t xml:space="preserve"> problem.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1"/>
          <w:numId w:val="62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Increased Queuing Delay: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2"/>
          <w:numId w:val="62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Even without packet loss, mice traffic packets experience high latency as they wait behind elephant traffic packets.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2"/>
          <w:numId w:val="62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This condit</w:t>
      </w:r>
      <w:r w:rsidRPr="00C325E4">
        <w:rPr>
          <w:color w:val="000000" w:themeColor="text1"/>
          <w:sz w:val="28"/>
        </w:rPr>
        <w:t>ion is known as queue buildup.</w:t>
      </w:r>
      <w:r w:rsidRPr="00C325E4">
        <w:rPr>
          <w:color w:val="000000" w:themeColor="text1"/>
          <w:sz w:val="28"/>
        </w:rPr>
        <w:t xml:space="preserve"> </w:t>
      </w:r>
    </w:p>
    <w:p w:rsidR="00341FD8" w:rsidRPr="00F14FF5" w:rsidRDefault="00341FD8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t>Mitigating Queue Buildup</w:t>
      </w:r>
      <w:r w:rsidRPr="00F14FF5">
        <w:rPr>
          <w:b/>
          <w:color w:val="000000" w:themeColor="text1"/>
          <w:sz w:val="28"/>
        </w:rPr>
        <w:t xml:space="preserve"> </w:t>
      </w:r>
    </w:p>
    <w:p w:rsidR="00000000" w:rsidRPr="00F14FF5" w:rsidRDefault="00A77EE2" w:rsidP="00F14FF5">
      <w:pPr>
        <w:pStyle w:val="ListParagraph"/>
        <w:numPr>
          <w:ilvl w:val="0"/>
          <w:numId w:val="63"/>
        </w:numPr>
        <w:spacing w:after="0"/>
        <w:jc w:val="both"/>
        <w:rPr>
          <w:color w:val="000000" w:themeColor="text1"/>
          <w:sz w:val="28"/>
        </w:rPr>
      </w:pPr>
      <w:r w:rsidRPr="00F14FF5">
        <w:rPr>
          <w:color w:val="000000" w:themeColor="text1"/>
          <w:sz w:val="28"/>
        </w:rPr>
        <w:t>The problem can be mitigated by minimizing queue occupancy in DCN switches.</w:t>
      </w:r>
      <w:r w:rsidRPr="00F14FF5">
        <w:rPr>
          <w:color w:val="000000" w:themeColor="text1"/>
          <w:sz w:val="28"/>
        </w:rPr>
        <w:t xml:space="preserve"> </w:t>
      </w:r>
    </w:p>
    <w:p w:rsidR="00000000" w:rsidRPr="00F14FF5" w:rsidRDefault="00A77EE2" w:rsidP="00F14FF5">
      <w:pPr>
        <w:pStyle w:val="ListParagraph"/>
        <w:numPr>
          <w:ilvl w:val="0"/>
          <w:numId w:val="63"/>
        </w:numPr>
        <w:spacing w:after="0"/>
        <w:jc w:val="both"/>
        <w:rPr>
          <w:color w:val="000000" w:themeColor="text1"/>
          <w:sz w:val="28"/>
        </w:rPr>
      </w:pPr>
      <w:r w:rsidRPr="00F14FF5">
        <w:rPr>
          <w:color w:val="000000" w:themeColor="text1"/>
          <w:sz w:val="28"/>
        </w:rPr>
        <w:t>Traditional TCP variants use a reactive approach to congestion control (reducing sending rate only after packet loss).</w:t>
      </w:r>
      <w:r w:rsidRPr="00F14FF5">
        <w:rPr>
          <w:color w:val="000000" w:themeColor="text1"/>
          <w:sz w:val="28"/>
        </w:rPr>
        <w:t xml:space="preserve"> </w:t>
      </w:r>
    </w:p>
    <w:p w:rsidR="00000000" w:rsidRPr="00F14FF5" w:rsidRDefault="00A77EE2" w:rsidP="00F14FF5">
      <w:pPr>
        <w:pStyle w:val="ListParagraph"/>
        <w:numPr>
          <w:ilvl w:val="0"/>
          <w:numId w:val="63"/>
        </w:numPr>
        <w:spacing w:after="0"/>
        <w:jc w:val="both"/>
        <w:rPr>
          <w:color w:val="000000" w:themeColor="text1"/>
          <w:sz w:val="28"/>
        </w:rPr>
      </w:pPr>
      <w:r w:rsidRPr="00F14FF5">
        <w:rPr>
          <w:color w:val="000000" w:themeColor="text1"/>
          <w:sz w:val="28"/>
        </w:rPr>
        <w:t>A proactive congestion control approach is needed to minimize queue buildup and maintain performance.</w:t>
      </w:r>
      <w:r w:rsidRPr="00F14FF5">
        <w:rPr>
          <w:color w:val="000000" w:themeColor="text1"/>
          <w:sz w:val="28"/>
        </w:rPr>
        <w:t xml:space="preserve"> </w:t>
      </w:r>
    </w:p>
    <w:p w:rsidR="00C325E4" w:rsidRPr="00F14FF5" w:rsidRDefault="00C325E4" w:rsidP="00C325E4">
      <w:pPr>
        <w:spacing w:after="0"/>
        <w:ind w:left="-270"/>
        <w:jc w:val="both"/>
        <w:rPr>
          <w:b/>
          <w:color w:val="FF0000"/>
          <w:sz w:val="28"/>
        </w:rPr>
      </w:pPr>
      <w:r w:rsidRPr="00F14FF5">
        <w:rPr>
          <w:b/>
          <w:bCs/>
          <w:color w:val="FF0000"/>
          <w:sz w:val="28"/>
        </w:rPr>
        <w:t>Buffer Pressure</w:t>
      </w:r>
      <w:r w:rsidRPr="00F14FF5">
        <w:rPr>
          <w:b/>
          <w:color w:val="FF0000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Buffer pressure is caused by the long-lasting and greedy nature of elephant traffic.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4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When mice traffic and elephant traffic share the same route, the elephant traffic occupies most of the buffer space.</w:t>
      </w:r>
      <w:r w:rsidRPr="00C325E4">
        <w:rPr>
          <w:color w:val="000000" w:themeColor="text1"/>
          <w:sz w:val="28"/>
        </w:rPr>
        <w:t xml:space="preserve"> </w:t>
      </w:r>
    </w:p>
    <w:p w:rsidR="00C325E4" w:rsidRPr="00F14FF5" w:rsidRDefault="00C325E4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t>Impact on Mice Traffic</w:t>
      </w:r>
      <w:r w:rsidRPr="00F14FF5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5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 xml:space="preserve">With limited buffer space available, bursts of mice </w:t>
      </w:r>
      <w:r w:rsidRPr="00C325E4">
        <w:rPr>
          <w:color w:val="000000" w:themeColor="text1"/>
          <w:sz w:val="28"/>
        </w:rPr>
        <w:t>traffic packets (common in many-to-one communication) cannot be accommodated.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5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This leads to packet loss and poor performance of mice traffic.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5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 xml:space="preserve">Since most DCN traffic is </w:t>
      </w:r>
      <w:proofErr w:type="spellStart"/>
      <w:r w:rsidRPr="00C325E4">
        <w:rPr>
          <w:color w:val="000000" w:themeColor="text1"/>
          <w:sz w:val="28"/>
        </w:rPr>
        <w:t>bursty</w:t>
      </w:r>
      <w:proofErr w:type="spellEnd"/>
      <w:r w:rsidRPr="00C325E4">
        <w:rPr>
          <w:color w:val="000000" w:themeColor="text1"/>
          <w:sz w:val="28"/>
        </w:rPr>
        <w:t>, mice packets are frequently dropped because elephant flows persist longer an</w:t>
      </w:r>
      <w:r w:rsidRPr="00C325E4">
        <w:rPr>
          <w:color w:val="000000" w:themeColor="text1"/>
          <w:sz w:val="28"/>
        </w:rPr>
        <w:t>d continue to occupy buffer space.</w:t>
      </w:r>
      <w:r w:rsidRPr="00C325E4">
        <w:rPr>
          <w:color w:val="000000" w:themeColor="text1"/>
          <w:sz w:val="28"/>
        </w:rPr>
        <w:t xml:space="preserve"> </w:t>
      </w:r>
    </w:p>
    <w:p w:rsidR="00C325E4" w:rsidRPr="00C325E4" w:rsidRDefault="00C325E4" w:rsidP="00C325E4">
      <w:pPr>
        <w:spacing w:after="0"/>
        <w:ind w:left="-270"/>
        <w:jc w:val="both"/>
        <w:rPr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lastRenderedPageBreak/>
        <w:t>Mitigation of Buffer Pressure</w:t>
      </w:r>
      <w:r w:rsidRPr="00C325E4">
        <w:rPr>
          <w:bCs/>
          <w:color w:val="000000" w:themeColor="text1"/>
          <w:sz w:val="28"/>
        </w:rPr>
        <w:t xml:space="preserve"> - </w:t>
      </w:r>
      <w:r w:rsidRPr="00C325E4">
        <w:rPr>
          <w:color w:val="000000" w:themeColor="text1"/>
          <w:sz w:val="28"/>
        </w:rPr>
        <w:t xml:space="preserve">Similar to queue buildup, the solution lies in minimizing buffer occupancy in switches. </w:t>
      </w:r>
    </w:p>
    <w:p w:rsidR="00C325E4" w:rsidRPr="00F14FF5" w:rsidRDefault="00C325E4" w:rsidP="00C325E4">
      <w:pPr>
        <w:spacing w:after="0"/>
        <w:ind w:left="-270"/>
        <w:jc w:val="both"/>
        <w:rPr>
          <w:b/>
          <w:color w:val="FF0000"/>
          <w:sz w:val="28"/>
        </w:rPr>
      </w:pPr>
      <w:r w:rsidRPr="00F14FF5">
        <w:rPr>
          <w:b/>
          <w:bCs/>
          <w:color w:val="FF0000"/>
          <w:sz w:val="28"/>
        </w:rPr>
        <w:t>Pseudo congestion Effect</w:t>
      </w:r>
      <w:r w:rsidRPr="00F14FF5">
        <w:rPr>
          <w:b/>
          <w:color w:val="FF0000"/>
          <w:sz w:val="28"/>
        </w:rPr>
        <w:t xml:space="preserve"> </w:t>
      </w:r>
    </w:p>
    <w:p w:rsidR="00C325E4" w:rsidRPr="00F14FF5" w:rsidRDefault="00C325E4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t>Role of Virtualization</w:t>
      </w:r>
      <w:r w:rsidRPr="00F14FF5">
        <w:rPr>
          <w:b/>
          <w:color w:val="000000" w:themeColor="text1"/>
          <w:sz w:val="28"/>
        </w:rPr>
        <w:t xml:space="preserve"> </w:t>
      </w:r>
    </w:p>
    <w:p w:rsidR="00000000" w:rsidRPr="00F14FF5" w:rsidRDefault="00A77EE2" w:rsidP="00F14FF5">
      <w:pPr>
        <w:pStyle w:val="ListParagraph"/>
        <w:numPr>
          <w:ilvl w:val="0"/>
          <w:numId w:val="66"/>
        </w:numPr>
        <w:spacing w:after="0"/>
        <w:jc w:val="both"/>
        <w:rPr>
          <w:color w:val="000000" w:themeColor="text1"/>
          <w:sz w:val="28"/>
        </w:rPr>
      </w:pPr>
      <w:r w:rsidRPr="00F14FF5">
        <w:rPr>
          <w:color w:val="000000" w:themeColor="text1"/>
          <w:sz w:val="28"/>
        </w:rPr>
        <w:t>Virtualization is a key technology enabling clou</w:t>
      </w:r>
      <w:r w:rsidRPr="00F14FF5">
        <w:rPr>
          <w:color w:val="000000" w:themeColor="text1"/>
          <w:sz w:val="28"/>
        </w:rPr>
        <w:t>d computing by using Virtual Machines (VMs) to provide on-demand services and remote access.</w:t>
      </w:r>
      <w:r w:rsidRPr="00F14FF5">
        <w:rPr>
          <w:color w:val="000000" w:themeColor="text1"/>
          <w:sz w:val="28"/>
        </w:rPr>
        <w:t xml:space="preserve"> </w:t>
      </w:r>
    </w:p>
    <w:p w:rsidR="00000000" w:rsidRPr="00F14FF5" w:rsidRDefault="00A77EE2" w:rsidP="00F14FF5">
      <w:pPr>
        <w:pStyle w:val="ListParagraph"/>
        <w:numPr>
          <w:ilvl w:val="0"/>
          <w:numId w:val="66"/>
        </w:numPr>
        <w:spacing w:after="0"/>
        <w:jc w:val="both"/>
        <w:rPr>
          <w:color w:val="000000" w:themeColor="text1"/>
          <w:sz w:val="28"/>
        </w:rPr>
      </w:pPr>
      <w:r w:rsidRPr="00F14FF5">
        <w:rPr>
          <w:color w:val="000000" w:themeColor="text1"/>
          <w:sz w:val="28"/>
        </w:rPr>
        <w:t>Data centers that use VMs are called virtualized data centers.</w:t>
      </w:r>
      <w:r w:rsidRPr="00F14FF5">
        <w:rPr>
          <w:color w:val="000000" w:themeColor="text1"/>
          <w:sz w:val="28"/>
        </w:rPr>
        <w:t xml:space="preserve"> </w:t>
      </w:r>
    </w:p>
    <w:p w:rsidR="00C325E4" w:rsidRPr="00F14FF5" w:rsidRDefault="00C325E4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t>Advantages of Virtualization</w:t>
      </w:r>
      <w:r w:rsidRPr="00F14FF5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7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Provides efficient server utilization, service isolation, and lowe</w:t>
      </w:r>
      <w:r w:rsidRPr="00C325E4">
        <w:rPr>
          <w:color w:val="000000" w:themeColor="text1"/>
          <w:sz w:val="28"/>
        </w:rPr>
        <w:t>r system maintenance cost.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7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However, it also impacts the performance of traditional protocols like TCP and UDP.</w:t>
      </w:r>
      <w:r w:rsidRPr="00C325E4">
        <w:rPr>
          <w:color w:val="000000" w:themeColor="text1"/>
          <w:sz w:val="28"/>
        </w:rPr>
        <w:t xml:space="preserve"> </w:t>
      </w:r>
    </w:p>
    <w:p w:rsidR="00C325E4" w:rsidRPr="00F14FF5" w:rsidRDefault="00C325E4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t>Performance Degradation</w:t>
      </w:r>
      <w:r w:rsidRPr="00F14FF5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8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Studies (e.g., Amazon EC2) show that virtualization causes unstable throughput and high end-to-end delay, even under</w:t>
      </w:r>
      <w:r w:rsidRPr="00C325E4">
        <w:rPr>
          <w:color w:val="000000" w:themeColor="text1"/>
          <w:sz w:val="28"/>
        </w:rPr>
        <w:t xml:space="preserve"> low network load.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8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The main cause is hypervisor scheduling latency — the delay each VM experiences while waiting for CPU access.</w:t>
      </w:r>
      <w:r w:rsidRPr="00C325E4">
        <w:rPr>
          <w:color w:val="000000" w:themeColor="text1"/>
          <w:sz w:val="28"/>
        </w:rPr>
        <w:t xml:space="preserve"> </w:t>
      </w:r>
    </w:p>
    <w:p w:rsidR="00C325E4" w:rsidRPr="00F14FF5" w:rsidRDefault="00C325E4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t>Hypervisor Scheduling Latency</w:t>
      </w:r>
      <w:r w:rsidRPr="00F14FF5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9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Increases as more VMs share the same physical machine.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9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Can range from microseconds to seve</w:t>
      </w:r>
      <w:r w:rsidRPr="00C325E4">
        <w:rPr>
          <w:color w:val="000000" w:themeColor="text1"/>
          <w:sz w:val="28"/>
        </w:rPr>
        <w:t>ral hundred milliseconds.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9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Leads to unpredictable network delays (RTT), unstable throughput, and longer end-to-end delay.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69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High latency may trigger Retransmission Timeout (RTO) at the VM sender.</w:t>
      </w:r>
      <w:r w:rsidRPr="00C325E4">
        <w:rPr>
          <w:color w:val="000000" w:themeColor="text1"/>
          <w:sz w:val="28"/>
        </w:rPr>
        <w:t xml:space="preserve"> </w:t>
      </w:r>
    </w:p>
    <w:p w:rsidR="00C325E4" w:rsidRPr="00F14FF5" w:rsidRDefault="00C325E4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t>Definition of Pseudo congestion</w:t>
      </w:r>
      <w:r w:rsidRPr="00F14FF5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70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When RTO occurs due to hypervisor latency, the VM sender mistakenly assumes network congestion and reduces the sending rate.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70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This false detection is called the pseudo congestion effect, since the congestion is not real but caused by virtualization delays</w:t>
      </w:r>
      <w:r w:rsidRPr="00C325E4">
        <w:rPr>
          <w:color w:val="000000" w:themeColor="text1"/>
          <w:sz w:val="28"/>
        </w:rPr>
        <w:t>.</w:t>
      </w:r>
      <w:r w:rsidRPr="00C325E4">
        <w:rPr>
          <w:color w:val="000000" w:themeColor="text1"/>
          <w:sz w:val="28"/>
        </w:rPr>
        <w:t xml:space="preserve"> </w:t>
      </w:r>
    </w:p>
    <w:p w:rsidR="00C325E4" w:rsidRPr="00F14FF5" w:rsidRDefault="00C325E4" w:rsidP="00C325E4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14FF5">
        <w:rPr>
          <w:b/>
          <w:bCs/>
          <w:color w:val="000000" w:themeColor="text1"/>
          <w:sz w:val="28"/>
        </w:rPr>
        <w:t>Mitigation of Pseudo congestion</w:t>
      </w:r>
      <w:r w:rsidRPr="00F14FF5">
        <w:rPr>
          <w:b/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0"/>
          <w:numId w:val="71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Two main approaches to address the issue: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1"/>
          <w:numId w:val="71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Design efficient hypervisor schedulers to minimize scheduling latency.</w:t>
      </w:r>
      <w:r w:rsidRPr="00C325E4">
        <w:rPr>
          <w:color w:val="000000" w:themeColor="text1"/>
          <w:sz w:val="28"/>
        </w:rPr>
        <w:t xml:space="preserve"> </w:t>
      </w:r>
    </w:p>
    <w:p w:rsidR="00000000" w:rsidRPr="00C325E4" w:rsidRDefault="00A77EE2" w:rsidP="00F14FF5">
      <w:pPr>
        <w:numPr>
          <w:ilvl w:val="1"/>
          <w:numId w:val="71"/>
        </w:numPr>
        <w:spacing w:after="0"/>
        <w:jc w:val="both"/>
        <w:rPr>
          <w:color w:val="000000" w:themeColor="text1"/>
          <w:sz w:val="28"/>
        </w:rPr>
      </w:pPr>
      <w:r w:rsidRPr="00C325E4">
        <w:rPr>
          <w:color w:val="000000" w:themeColor="text1"/>
          <w:sz w:val="28"/>
        </w:rPr>
        <w:t>Modify TCP to intelligently detect pseudo congestion and react appropriately.</w:t>
      </w:r>
      <w:r w:rsidRPr="00C325E4">
        <w:rPr>
          <w:color w:val="000000" w:themeColor="text1"/>
          <w:sz w:val="28"/>
        </w:rPr>
        <w:t xml:space="preserve"> </w:t>
      </w:r>
    </w:p>
    <w:p w:rsidR="00341FD8" w:rsidRDefault="00C325E4" w:rsidP="00C325E4">
      <w:pPr>
        <w:spacing w:after="0"/>
        <w:ind w:left="-270"/>
        <w:rPr>
          <w:b/>
          <w:color w:val="FF0000"/>
          <w:sz w:val="28"/>
        </w:rPr>
      </w:pPr>
      <w:r w:rsidRPr="00C325E4">
        <w:rPr>
          <w:b/>
          <w:color w:val="FF0000"/>
          <w:sz w:val="28"/>
        </w:rPr>
        <w:lastRenderedPageBreak/>
        <w:drawing>
          <wp:inline distT="0" distB="0" distL="0" distR="0">
            <wp:extent cx="5943600" cy="3121660"/>
            <wp:effectExtent l="19050" t="0" r="0" b="0"/>
            <wp:docPr id="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Google Shape;310;p42"/>
                    <pic:cNvPicPr preferRelativeResize="0"/>
                  </pic:nvPicPr>
                  <pic:blipFill rotWithShape="1">
                    <a:blip r:embed="rId8">
                      <a:alphaModFix/>
                    </a:blip>
                    <a:srcRect l="12418" t="35403" r="7662" b="16705"/>
                    <a:stretch/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B6D" w:rsidRPr="00447272" w:rsidRDefault="00836B6D" w:rsidP="003D361C">
      <w:pPr>
        <w:spacing w:after="0"/>
        <w:ind w:left="-270"/>
        <w:rPr>
          <w:b/>
          <w:color w:val="FF0000"/>
          <w:sz w:val="28"/>
        </w:rPr>
      </w:pPr>
      <w:proofErr w:type="gramStart"/>
      <w:r w:rsidRPr="00447272">
        <w:rPr>
          <w:b/>
          <w:color w:val="FF0000"/>
          <w:sz w:val="28"/>
        </w:rPr>
        <w:t>2</w:t>
      </w:r>
      <w:r w:rsidRPr="00447272">
        <w:rPr>
          <w:b/>
          <w:color w:val="FF0000"/>
          <w:sz w:val="28"/>
        </w:rPr>
        <w:tab/>
        <w:t>a.</w:t>
      </w:r>
      <w:proofErr w:type="gramEnd"/>
      <w:r w:rsidRPr="00447272">
        <w:rPr>
          <w:b/>
          <w:color w:val="FF0000"/>
          <w:sz w:val="28"/>
        </w:rPr>
        <w:t xml:space="preserve">    What are the three tiers of servers in the multitier data center model?</w:t>
      </w:r>
    </w:p>
    <w:p w:rsidR="00447272" w:rsidRPr="003D361C" w:rsidRDefault="003D361C" w:rsidP="003D361C">
      <w:pPr>
        <w:spacing w:after="0"/>
        <w:ind w:left="-270"/>
        <w:rPr>
          <w:sz w:val="28"/>
        </w:rPr>
      </w:pPr>
      <w:r w:rsidRPr="003D361C">
        <w:rPr>
          <w:sz w:val="28"/>
        </w:rPr>
        <w:t>The three tiers of servers in the multitier data center model are</w:t>
      </w:r>
    </w:p>
    <w:p w:rsidR="003D361C" w:rsidRPr="003D361C" w:rsidRDefault="003D361C" w:rsidP="003D361C">
      <w:pPr>
        <w:spacing w:after="0"/>
        <w:ind w:left="-270"/>
        <w:rPr>
          <w:sz w:val="28"/>
        </w:rPr>
      </w:pPr>
      <w:r w:rsidRPr="003D361C">
        <w:rPr>
          <w:sz w:val="28"/>
        </w:rPr>
        <w:t>1. Web server</w:t>
      </w:r>
    </w:p>
    <w:p w:rsidR="003D361C" w:rsidRPr="003D361C" w:rsidRDefault="003D361C" w:rsidP="003D361C">
      <w:pPr>
        <w:spacing w:after="0"/>
        <w:ind w:left="-270"/>
        <w:rPr>
          <w:sz w:val="28"/>
        </w:rPr>
      </w:pPr>
      <w:r w:rsidRPr="003D361C">
        <w:rPr>
          <w:sz w:val="28"/>
        </w:rPr>
        <w:t>2. Application</w:t>
      </w:r>
    </w:p>
    <w:p w:rsidR="003D361C" w:rsidRPr="003D361C" w:rsidRDefault="003D361C" w:rsidP="003D361C">
      <w:pPr>
        <w:spacing w:after="0"/>
        <w:ind w:left="-270"/>
      </w:pPr>
      <w:r w:rsidRPr="003D361C">
        <w:rPr>
          <w:sz w:val="28"/>
        </w:rPr>
        <w:t>3. Database</w:t>
      </w:r>
    </w:p>
    <w:p w:rsidR="00836B6D" w:rsidRDefault="00836B6D" w:rsidP="003D361C">
      <w:pPr>
        <w:spacing w:after="0"/>
        <w:ind w:left="-270"/>
        <w:rPr>
          <w:b/>
          <w:color w:val="FF0000"/>
          <w:sz w:val="28"/>
        </w:rPr>
      </w:pPr>
      <w:r>
        <w:tab/>
      </w:r>
      <w:r w:rsidR="003D361C">
        <w:rPr>
          <w:b/>
          <w:color w:val="FF0000"/>
          <w:sz w:val="28"/>
        </w:rPr>
        <w:t>b</w:t>
      </w:r>
      <w:r w:rsidRPr="00447272">
        <w:rPr>
          <w:b/>
          <w:color w:val="FF0000"/>
          <w:sz w:val="28"/>
        </w:rPr>
        <w:t>.    Why are servers placed in single rows forming corridors (aisles)?</w:t>
      </w:r>
    </w:p>
    <w:p w:rsidR="00831B38" w:rsidRPr="00831B38" w:rsidRDefault="00831B38" w:rsidP="00831B38">
      <w:pPr>
        <w:spacing w:after="0"/>
        <w:ind w:left="-270"/>
        <w:jc w:val="both"/>
        <w:rPr>
          <w:sz w:val="28"/>
        </w:rPr>
      </w:pPr>
      <w:r w:rsidRPr="00831B38">
        <w:rPr>
          <w:sz w:val="28"/>
        </w:rPr>
        <w:t xml:space="preserve">Servers are placed in single rows forming corridors (aisles) to ensure </w:t>
      </w:r>
      <w:r w:rsidRPr="00831B38">
        <w:rPr>
          <w:bCs/>
          <w:sz w:val="28"/>
        </w:rPr>
        <w:t>proper airflow and cooling efficiency</w:t>
      </w:r>
      <w:r>
        <w:rPr>
          <w:sz w:val="28"/>
        </w:rPr>
        <w:t xml:space="preserve"> </w:t>
      </w:r>
      <w:r w:rsidRPr="00831B38">
        <w:rPr>
          <w:sz w:val="28"/>
        </w:rPr>
        <w:t xml:space="preserve">separating </w:t>
      </w:r>
      <w:r w:rsidRPr="00831B38">
        <w:rPr>
          <w:bCs/>
          <w:sz w:val="28"/>
        </w:rPr>
        <w:t>hot air exhaust</w:t>
      </w:r>
      <w:r w:rsidRPr="00831B38">
        <w:rPr>
          <w:sz w:val="28"/>
        </w:rPr>
        <w:t xml:space="preserve"> from </w:t>
      </w:r>
      <w:r w:rsidRPr="00831B38">
        <w:rPr>
          <w:bCs/>
          <w:sz w:val="28"/>
        </w:rPr>
        <w:t>cold air intake</w:t>
      </w:r>
      <w:r w:rsidRPr="00831B38">
        <w:rPr>
          <w:sz w:val="28"/>
        </w:rPr>
        <w:t xml:space="preserve"> (</w:t>
      </w:r>
      <w:r>
        <w:rPr>
          <w:sz w:val="28"/>
        </w:rPr>
        <w:t xml:space="preserve">hot aisle - </w:t>
      </w:r>
      <w:r w:rsidRPr="00831B38">
        <w:rPr>
          <w:sz w:val="28"/>
        </w:rPr>
        <w:t>cold aisle design) to prevent overheating.</w:t>
      </w:r>
    </w:p>
    <w:p w:rsidR="00836B6D" w:rsidRDefault="00836B6D" w:rsidP="00D81BF4">
      <w:pPr>
        <w:spacing w:after="0"/>
        <w:ind w:left="-27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ab/>
      </w:r>
      <w:r w:rsidR="003D361C">
        <w:rPr>
          <w:b/>
          <w:color w:val="FF0000"/>
          <w:sz w:val="28"/>
        </w:rPr>
        <w:t>c</w:t>
      </w:r>
      <w:r w:rsidRPr="00447272">
        <w:rPr>
          <w:b/>
          <w:color w:val="FF0000"/>
          <w:sz w:val="28"/>
        </w:rPr>
        <w:t>.    Explain the services provided by Google Cloud Platform with examples.</w:t>
      </w:r>
    </w:p>
    <w:p w:rsidR="00D81BF4" w:rsidRPr="00F14FF5" w:rsidRDefault="00D81BF4" w:rsidP="00D81BF4">
      <w:pPr>
        <w:spacing w:after="0" w:line="240" w:lineRule="auto"/>
        <w:ind w:left="-270"/>
        <w:jc w:val="both"/>
        <w:rPr>
          <w:b/>
          <w:color w:val="FF0000"/>
          <w:sz w:val="28"/>
        </w:rPr>
      </w:pPr>
      <w:r w:rsidRPr="00F14FF5">
        <w:rPr>
          <w:b/>
          <w:bCs/>
          <w:color w:val="FF0000"/>
          <w:sz w:val="28"/>
        </w:rPr>
        <w:t>Google</w:t>
      </w:r>
      <w:r w:rsidRPr="00F14FF5">
        <w:rPr>
          <w:b/>
          <w:color w:val="FF0000"/>
          <w:sz w:val="28"/>
        </w:rPr>
        <w:t xml:space="preserve"> </w:t>
      </w:r>
    </w:p>
    <w:p w:rsidR="00000000" w:rsidRPr="00D81BF4" w:rsidRDefault="00A77EE2" w:rsidP="00D81BF4">
      <w:pPr>
        <w:numPr>
          <w:ilvl w:val="0"/>
          <w:numId w:val="37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Google is one among the leading cloud providers.</w:t>
      </w:r>
    </w:p>
    <w:p w:rsidR="00000000" w:rsidRPr="00D81BF4" w:rsidRDefault="00A77EE2" w:rsidP="00D81BF4">
      <w:pPr>
        <w:numPr>
          <w:ilvl w:val="0"/>
          <w:numId w:val="37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It offers secure storage of user’s data.</w:t>
      </w:r>
    </w:p>
    <w:p w:rsidR="00000000" w:rsidRPr="00D81BF4" w:rsidRDefault="00A77EE2" w:rsidP="00D81BF4">
      <w:pPr>
        <w:numPr>
          <w:ilvl w:val="0"/>
          <w:numId w:val="37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Provides cloud platform, app engine, cloud print, cloud connect, and many more features.</w:t>
      </w:r>
    </w:p>
    <w:p w:rsidR="00000000" w:rsidRPr="00D81BF4" w:rsidRDefault="00A77EE2" w:rsidP="00D81BF4">
      <w:pPr>
        <w:numPr>
          <w:ilvl w:val="0"/>
          <w:numId w:val="37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These services are scalable, r</w:t>
      </w:r>
      <w:r w:rsidRPr="00D81BF4">
        <w:rPr>
          <w:color w:val="000000" w:themeColor="text1"/>
          <w:sz w:val="28"/>
        </w:rPr>
        <w:t>eliable, and secure.</w:t>
      </w:r>
    </w:p>
    <w:p w:rsidR="00000000" w:rsidRPr="00D81BF4" w:rsidRDefault="00A77EE2" w:rsidP="00D81BF4">
      <w:pPr>
        <w:numPr>
          <w:ilvl w:val="0"/>
          <w:numId w:val="37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Many of the services are offered free or at a minimum cost.</w:t>
      </w:r>
    </w:p>
    <w:p w:rsidR="00000000" w:rsidRDefault="00A77EE2" w:rsidP="00D81BF4">
      <w:pPr>
        <w:numPr>
          <w:ilvl w:val="0"/>
          <w:numId w:val="37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This makes Google’s cloud services user-friendly.</w:t>
      </w:r>
    </w:p>
    <w:p w:rsidR="00D81BF4" w:rsidRDefault="00D81BF4" w:rsidP="00D81BF4">
      <w:pPr>
        <w:spacing w:after="0" w:line="240" w:lineRule="auto"/>
        <w:ind w:left="720"/>
        <w:jc w:val="both"/>
        <w:rPr>
          <w:color w:val="000000" w:themeColor="text1"/>
          <w:sz w:val="28"/>
        </w:rPr>
      </w:pPr>
    </w:p>
    <w:p w:rsidR="00D81BF4" w:rsidRPr="00F14FF5" w:rsidRDefault="00D81BF4" w:rsidP="00D81BF4">
      <w:pPr>
        <w:spacing w:after="0" w:line="240" w:lineRule="auto"/>
        <w:ind w:left="-270"/>
        <w:jc w:val="both"/>
        <w:rPr>
          <w:b/>
          <w:color w:val="FF0000"/>
          <w:sz w:val="28"/>
        </w:rPr>
      </w:pPr>
      <w:r w:rsidRPr="00F14FF5">
        <w:rPr>
          <w:b/>
          <w:bCs/>
          <w:color w:val="FF0000"/>
          <w:sz w:val="28"/>
        </w:rPr>
        <w:t xml:space="preserve">Google Cloud Platform </w:t>
      </w:r>
    </w:p>
    <w:p w:rsidR="00000000" w:rsidRPr="00D81BF4" w:rsidRDefault="00A77EE2" w:rsidP="00D81BF4">
      <w:pPr>
        <w:numPr>
          <w:ilvl w:val="0"/>
          <w:numId w:val="38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Google Cloud Platform enables developers to build, test, and deploy applications on </w:t>
      </w:r>
      <w:r w:rsidRPr="00D81BF4">
        <w:rPr>
          <w:color w:val="000000" w:themeColor="text1"/>
          <w:sz w:val="28"/>
        </w:rPr>
        <w:t>Google’s highly scalable and reliable infrastructure.</w:t>
      </w:r>
    </w:p>
    <w:p w:rsidR="00000000" w:rsidRPr="00D81BF4" w:rsidRDefault="00A77EE2" w:rsidP="00D81BF4">
      <w:pPr>
        <w:numPr>
          <w:ilvl w:val="0"/>
          <w:numId w:val="38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Google has one of the largest and most advanced networks across the globe.</w:t>
      </w:r>
    </w:p>
    <w:p w:rsidR="00000000" w:rsidRPr="00D81BF4" w:rsidRDefault="00A77EE2" w:rsidP="00D81BF4">
      <w:pPr>
        <w:numPr>
          <w:ilvl w:val="0"/>
          <w:numId w:val="38"/>
        </w:numPr>
        <w:spacing w:after="0" w:line="240" w:lineRule="auto"/>
        <w:jc w:val="both"/>
        <w:rPr>
          <w:color w:val="000000" w:themeColor="text1"/>
          <w:sz w:val="28"/>
        </w:rPr>
      </w:pPr>
      <w:proofErr w:type="spellStart"/>
      <w:r w:rsidRPr="00D81BF4">
        <w:rPr>
          <w:color w:val="000000" w:themeColor="text1"/>
          <w:sz w:val="28"/>
        </w:rPr>
        <w:t>MapReduce</w:t>
      </w:r>
      <w:proofErr w:type="spellEnd"/>
      <w:r w:rsidRPr="00D81BF4">
        <w:rPr>
          <w:color w:val="000000" w:themeColor="text1"/>
          <w:sz w:val="28"/>
        </w:rPr>
        <w:t xml:space="preserve">, </w:t>
      </w:r>
      <w:proofErr w:type="spellStart"/>
      <w:r w:rsidRPr="00D81BF4">
        <w:rPr>
          <w:color w:val="000000" w:themeColor="text1"/>
          <w:sz w:val="28"/>
        </w:rPr>
        <w:t>BigTable</w:t>
      </w:r>
      <w:proofErr w:type="spellEnd"/>
      <w:r w:rsidRPr="00D81BF4">
        <w:rPr>
          <w:color w:val="000000" w:themeColor="text1"/>
          <w:sz w:val="28"/>
        </w:rPr>
        <w:t xml:space="preserve">, and </w:t>
      </w:r>
      <w:proofErr w:type="spellStart"/>
      <w:r w:rsidRPr="00D81BF4">
        <w:rPr>
          <w:color w:val="000000" w:themeColor="text1"/>
          <w:sz w:val="28"/>
        </w:rPr>
        <w:t>Dremel</w:t>
      </w:r>
      <w:proofErr w:type="spellEnd"/>
      <w:r w:rsidRPr="00D81BF4">
        <w:rPr>
          <w:color w:val="000000" w:themeColor="text1"/>
          <w:sz w:val="28"/>
        </w:rPr>
        <w:t xml:space="preserve"> are the software infrastructures that serve as innovations for industrial development.</w:t>
      </w:r>
    </w:p>
    <w:p w:rsidR="00000000" w:rsidRPr="00D81BF4" w:rsidRDefault="00A77EE2" w:rsidP="00D81BF4">
      <w:pPr>
        <w:numPr>
          <w:ilvl w:val="0"/>
          <w:numId w:val="38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lastRenderedPageBreak/>
        <w:t>It in</w:t>
      </w:r>
      <w:r w:rsidRPr="00D81BF4">
        <w:rPr>
          <w:color w:val="000000" w:themeColor="text1"/>
          <w:sz w:val="28"/>
        </w:rPr>
        <w:t xml:space="preserve">cludes virtual machines, block storage, </w:t>
      </w:r>
      <w:proofErr w:type="spellStart"/>
      <w:r w:rsidRPr="00D81BF4">
        <w:rPr>
          <w:color w:val="000000" w:themeColor="text1"/>
          <w:sz w:val="28"/>
        </w:rPr>
        <w:t>NoSQL</w:t>
      </w:r>
      <w:proofErr w:type="spellEnd"/>
      <w:r w:rsidRPr="00D81BF4">
        <w:rPr>
          <w:color w:val="000000" w:themeColor="text1"/>
          <w:sz w:val="28"/>
        </w:rPr>
        <w:t xml:space="preserve"> </w:t>
      </w:r>
      <w:proofErr w:type="spellStart"/>
      <w:r w:rsidRPr="00D81BF4">
        <w:rPr>
          <w:color w:val="000000" w:themeColor="text1"/>
          <w:sz w:val="28"/>
        </w:rPr>
        <w:t>datastore</w:t>
      </w:r>
      <w:proofErr w:type="spellEnd"/>
      <w:r w:rsidRPr="00D81BF4">
        <w:rPr>
          <w:color w:val="000000" w:themeColor="text1"/>
          <w:sz w:val="28"/>
        </w:rPr>
        <w:t>, and big data analytics.</w:t>
      </w:r>
    </w:p>
    <w:p w:rsidR="00000000" w:rsidRPr="00D81BF4" w:rsidRDefault="00A77EE2" w:rsidP="00D81BF4">
      <w:pPr>
        <w:numPr>
          <w:ilvl w:val="0"/>
          <w:numId w:val="38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Provides a range of storage services for easy maintenance and quick access to user data.</w:t>
      </w:r>
    </w:p>
    <w:p w:rsidR="00000000" w:rsidRPr="00D81BF4" w:rsidRDefault="00A77EE2" w:rsidP="00D81BF4">
      <w:pPr>
        <w:numPr>
          <w:ilvl w:val="0"/>
          <w:numId w:val="38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Offers </w:t>
      </w:r>
      <w:r w:rsidRPr="00D81BF4">
        <w:rPr>
          <w:color w:val="000000" w:themeColor="text1"/>
          <w:sz w:val="28"/>
        </w:rPr>
        <w:t>both a fully managed platform and flexible virtual machines, allowing users to choose based on their needs.</w:t>
      </w:r>
    </w:p>
    <w:p w:rsidR="00000000" w:rsidRPr="00D81BF4" w:rsidRDefault="00A77EE2" w:rsidP="00D81BF4">
      <w:pPr>
        <w:numPr>
          <w:ilvl w:val="0"/>
          <w:numId w:val="38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Allows easy integration of user applications within the platform.</w:t>
      </w:r>
    </w:p>
    <w:p w:rsidR="00000000" w:rsidRPr="00D81BF4" w:rsidRDefault="00A77EE2" w:rsidP="00D81BF4">
      <w:pPr>
        <w:numPr>
          <w:ilvl w:val="0"/>
          <w:numId w:val="38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Applications can automatically scale up during heavy workloads and scale down wh</w:t>
      </w:r>
      <w:r w:rsidRPr="00D81BF4">
        <w:rPr>
          <w:color w:val="000000" w:themeColor="text1"/>
          <w:sz w:val="28"/>
        </w:rPr>
        <w:t>en traffic reduces.</w:t>
      </w:r>
    </w:p>
    <w:p w:rsidR="00000000" w:rsidRPr="00D81BF4" w:rsidRDefault="00A77EE2" w:rsidP="00D81BF4">
      <w:pPr>
        <w:numPr>
          <w:ilvl w:val="0"/>
          <w:numId w:val="38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The platform is designed to scale like Google’s own products, even during traffic spikes.</w:t>
      </w:r>
    </w:p>
    <w:p w:rsidR="00000000" w:rsidRPr="00D81BF4" w:rsidRDefault="00A77EE2" w:rsidP="00D81BF4">
      <w:pPr>
        <w:numPr>
          <w:ilvl w:val="0"/>
          <w:numId w:val="38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Managed services such as App Engine and Cloud </w:t>
      </w:r>
      <w:proofErr w:type="spellStart"/>
      <w:r w:rsidRPr="00D81BF4">
        <w:rPr>
          <w:color w:val="000000" w:themeColor="text1"/>
          <w:sz w:val="28"/>
        </w:rPr>
        <w:t>Datastore</w:t>
      </w:r>
      <w:proofErr w:type="spellEnd"/>
      <w:r w:rsidRPr="00D81BF4">
        <w:rPr>
          <w:color w:val="000000" w:themeColor="text1"/>
          <w:sz w:val="28"/>
        </w:rPr>
        <w:t xml:space="preserve"> provide </w:t>
      </w:r>
      <w:proofErr w:type="spellStart"/>
      <w:r w:rsidRPr="00D81BF4">
        <w:rPr>
          <w:color w:val="000000" w:themeColor="text1"/>
          <w:sz w:val="28"/>
        </w:rPr>
        <w:t>autoscaling</w:t>
      </w:r>
      <w:proofErr w:type="spellEnd"/>
      <w:r w:rsidRPr="00D81BF4">
        <w:rPr>
          <w:color w:val="000000" w:themeColor="text1"/>
          <w:sz w:val="28"/>
        </w:rPr>
        <w:t xml:space="preserve"> for growing applications.</w:t>
      </w:r>
    </w:p>
    <w:p w:rsidR="00000000" w:rsidRPr="00D81BF4" w:rsidRDefault="00A77EE2" w:rsidP="00D81BF4">
      <w:pPr>
        <w:numPr>
          <w:ilvl w:val="0"/>
          <w:numId w:val="38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Users pay only for what they use.</w:t>
      </w:r>
    </w:p>
    <w:p w:rsidR="00D81BF4" w:rsidRPr="00F14FF5" w:rsidRDefault="00D81BF4" w:rsidP="00D81BF4">
      <w:pPr>
        <w:spacing w:after="0" w:line="240" w:lineRule="auto"/>
        <w:ind w:left="-270"/>
        <w:jc w:val="both"/>
        <w:rPr>
          <w:b/>
          <w:color w:val="FF0000"/>
          <w:sz w:val="28"/>
        </w:rPr>
      </w:pPr>
      <w:r w:rsidRPr="00F14FF5">
        <w:rPr>
          <w:b/>
          <w:bCs/>
          <w:color w:val="FF0000"/>
          <w:sz w:val="28"/>
        </w:rPr>
        <w:t xml:space="preserve">Google Cloud Storage </w:t>
      </w:r>
    </w:p>
    <w:p w:rsidR="00000000" w:rsidRPr="00D81BF4" w:rsidRDefault="00A77EE2" w:rsidP="00D81BF4">
      <w:pPr>
        <w:numPr>
          <w:ilvl w:val="0"/>
          <w:numId w:val="39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Google Cloud Storage is a </w:t>
      </w:r>
      <w:proofErr w:type="spellStart"/>
      <w:r w:rsidRPr="00D81BF4">
        <w:rPr>
          <w:color w:val="000000" w:themeColor="text1"/>
          <w:sz w:val="28"/>
        </w:rPr>
        <w:t>RESTful</w:t>
      </w:r>
      <w:proofErr w:type="spellEnd"/>
      <w:r w:rsidRPr="00D81BF4">
        <w:rPr>
          <w:color w:val="000000" w:themeColor="text1"/>
          <w:sz w:val="28"/>
        </w:rPr>
        <w:t xml:space="preserve"> online file storage web service for storing and accessing data on Google’s infrastructure.</w:t>
      </w:r>
    </w:p>
    <w:p w:rsidR="00000000" w:rsidRPr="00D81BF4" w:rsidRDefault="00A77EE2" w:rsidP="00D81BF4">
      <w:pPr>
        <w:numPr>
          <w:ilvl w:val="0"/>
          <w:numId w:val="39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Representational State Transfer (REST) is an architectural style with coordinated constraints applied to component</w:t>
      </w:r>
      <w:r w:rsidRPr="00D81BF4">
        <w:rPr>
          <w:color w:val="000000" w:themeColor="text1"/>
          <w:sz w:val="28"/>
        </w:rPr>
        <w:t>s, connectors, and data elements in a distributed system.</w:t>
      </w:r>
    </w:p>
    <w:p w:rsidR="00000000" w:rsidRPr="00D81BF4" w:rsidRDefault="00A77EE2" w:rsidP="00D81BF4">
      <w:pPr>
        <w:numPr>
          <w:ilvl w:val="0"/>
          <w:numId w:val="39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The service combines performance, scalability, advanced security, and sharing capabilities of Google’s cloud.</w:t>
      </w:r>
    </w:p>
    <w:p w:rsidR="00000000" w:rsidRPr="00D81BF4" w:rsidRDefault="00A77EE2" w:rsidP="00D81BF4">
      <w:pPr>
        <w:numPr>
          <w:ilvl w:val="0"/>
          <w:numId w:val="39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Data is safe and secure through redundant storage at multiple physical locations.</w:t>
      </w:r>
    </w:p>
    <w:p w:rsidR="00D81BF4" w:rsidRPr="00BF0A86" w:rsidRDefault="00D81BF4" w:rsidP="00BF0A86">
      <w:pPr>
        <w:spacing w:after="0" w:line="240" w:lineRule="auto"/>
        <w:ind w:left="-270" w:firstLine="990"/>
        <w:jc w:val="both"/>
        <w:rPr>
          <w:b/>
          <w:color w:val="000000" w:themeColor="text1"/>
          <w:sz w:val="28"/>
        </w:rPr>
      </w:pPr>
      <w:r w:rsidRPr="00BF0A86">
        <w:rPr>
          <w:b/>
          <w:bCs/>
          <w:color w:val="000000" w:themeColor="text1"/>
          <w:sz w:val="28"/>
        </w:rPr>
        <w:t>Tools for Google Cloud Storage</w:t>
      </w:r>
    </w:p>
    <w:p w:rsidR="00000000" w:rsidRPr="00D81BF4" w:rsidRDefault="00A77EE2" w:rsidP="00D81BF4">
      <w:pPr>
        <w:numPr>
          <w:ilvl w:val="0"/>
          <w:numId w:val="40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Google Developers Console – a web application for performing simple storage management tasks.</w:t>
      </w:r>
    </w:p>
    <w:p w:rsidR="00000000" w:rsidRPr="00D81BF4" w:rsidRDefault="00A77EE2" w:rsidP="00D81BF4">
      <w:pPr>
        <w:numPr>
          <w:ilvl w:val="0"/>
          <w:numId w:val="40"/>
        </w:numPr>
        <w:spacing w:after="0" w:line="240" w:lineRule="auto"/>
        <w:jc w:val="both"/>
        <w:rPr>
          <w:color w:val="000000" w:themeColor="text1"/>
          <w:sz w:val="28"/>
        </w:rPr>
      </w:pPr>
      <w:proofErr w:type="spellStart"/>
      <w:proofErr w:type="gramStart"/>
      <w:r w:rsidRPr="00D81BF4">
        <w:rPr>
          <w:color w:val="000000" w:themeColor="text1"/>
          <w:sz w:val="28"/>
        </w:rPr>
        <w:t>gsutil</w:t>
      </w:r>
      <w:proofErr w:type="spellEnd"/>
      <w:proofErr w:type="gramEnd"/>
      <w:r w:rsidRPr="00D81BF4">
        <w:rPr>
          <w:color w:val="000000" w:themeColor="text1"/>
          <w:sz w:val="28"/>
        </w:rPr>
        <w:t xml:space="preserve"> – a Python application that allows users to access Google Cloud Storage from the command line.</w:t>
      </w:r>
    </w:p>
    <w:p w:rsidR="00D81BF4" w:rsidRPr="00F14FF5" w:rsidRDefault="00D81BF4" w:rsidP="00D81BF4">
      <w:pPr>
        <w:spacing w:after="0" w:line="240" w:lineRule="auto"/>
        <w:ind w:left="-270"/>
        <w:jc w:val="both"/>
        <w:rPr>
          <w:b/>
          <w:color w:val="FF0000"/>
          <w:sz w:val="28"/>
        </w:rPr>
      </w:pPr>
      <w:r w:rsidRPr="00F14FF5">
        <w:rPr>
          <w:b/>
          <w:bCs/>
          <w:color w:val="FF0000"/>
          <w:sz w:val="28"/>
        </w:rPr>
        <w:t>Google Cloud Connect</w:t>
      </w:r>
    </w:p>
    <w:p w:rsidR="00000000" w:rsidRPr="00D81BF4" w:rsidRDefault="00A77EE2" w:rsidP="00D81BF4">
      <w:pPr>
        <w:numPr>
          <w:ilvl w:val="0"/>
          <w:numId w:val="41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Google </w:t>
      </w:r>
      <w:r w:rsidRPr="00D81BF4">
        <w:rPr>
          <w:color w:val="000000" w:themeColor="text1"/>
          <w:sz w:val="28"/>
        </w:rPr>
        <w:t>Cloud Connect integrates Google Cloud with the API for Microsoft Office.</w:t>
      </w:r>
    </w:p>
    <w:p w:rsidR="00000000" w:rsidRPr="00D81BF4" w:rsidRDefault="00A77EE2" w:rsidP="00D81BF4">
      <w:pPr>
        <w:numPr>
          <w:ilvl w:val="0"/>
          <w:numId w:val="41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After installing a plug-in for Microsoft Office, users can save files directly to the cloud.</w:t>
      </w:r>
    </w:p>
    <w:p w:rsidR="00000000" w:rsidRPr="00D81BF4" w:rsidRDefault="00A77EE2" w:rsidP="00D81BF4">
      <w:pPr>
        <w:numPr>
          <w:ilvl w:val="0"/>
          <w:numId w:val="41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The cloud copy becomes the master document that everyone uses.</w:t>
      </w:r>
    </w:p>
    <w:p w:rsidR="00000000" w:rsidRPr="00D81BF4" w:rsidRDefault="00A77EE2" w:rsidP="00D81BF4">
      <w:pPr>
        <w:numPr>
          <w:ilvl w:val="0"/>
          <w:numId w:val="41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Each file is assigned a </w:t>
      </w:r>
      <w:r w:rsidRPr="00D81BF4">
        <w:rPr>
          <w:color w:val="000000" w:themeColor="text1"/>
          <w:sz w:val="28"/>
        </w:rPr>
        <w:t>unique URL that can be shared for viewing.</w:t>
      </w:r>
    </w:p>
    <w:p w:rsidR="00000000" w:rsidRPr="00D81BF4" w:rsidRDefault="00A77EE2" w:rsidP="00D81BF4">
      <w:pPr>
        <w:numPr>
          <w:ilvl w:val="0"/>
          <w:numId w:val="41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Changes made to a document are visible to everyone viewing it.</w:t>
      </w:r>
    </w:p>
    <w:p w:rsidR="00000000" w:rsidRPr="00D81BF4" w:rsidRDefault="00A77EE2" w:rsidP="00D81BF4">
      <w:pPr>
        <w:numPr>
          <w:ilvl w:val="0"/>
          <w:numId w:val="41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When multiple users edit the same section, Cloud Connect allows the user to choose which changes to keep.</w:t>
      </w:r>
    </w:p>
    <w:p w:rsidR="00000000" w:rsidRPr="00D81BF4" w:rsidRDefault="00A77EE2" w:rsidP="00D81BF4">
      <w:pPr>
        <w:numPr>
          <w:ilvl w:val="0"/>
          <w:numId w:val="41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Upon upload, the service inserts metadata</w:t>
      </w:r>
      <w:r w:rsidRPr="00D81BF4">
        <w:rPr>
          <w:color w:val="000000" w:themeColor="text1"/>
          <w:sz w:val="28"/>
        </w:rPr>
        <w:t xml:space="preserve"> into the file to track changes across all copies.</w:t>
      </w:r>
    </w:p>
    <w:p w:rsidR="00000000" w:rsidRPr="00D81BF4" w:rsidRDefault="00A77EE2" w:rsidP="00D81BF4">
      <w:pPr>
        <w:numPr>
          <w:ilvl w:val="0"/>
          <w:numId w:val="41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lastRenderedPageBreak/>
        <w:t>The backend is similar to the Google File System and uses the Google Docs infrastructure.</w:t>
      </w:r>
    </w:p>
    <w:p w:rsidR="00000000" w:rsidRPr="00D81BF4" w:rsidRDefault="00A77EE2" w:rsidP="00D81BF4">
      <w:pPr>
        <w:numPr>
          <w:ilvl w:val="0"/>
          <w:numId w:val="41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Metadata guides updates to ensure changes sync correctly across all copies.</w:t>
      </w:r>
    </w:p>
    <w:p w:rsidR="00D81BF4" w:rsidRPr="00F14FF5" w:rsidRDefault="00D81BF4" w:rsidP="00D81BF4">
      <w:pPr>
        <w:spacing w:after="0" w:line="240" w:lineRule="auto"/>
        <w:ind w:left="-270"/>
        <w:jc w:val="both"/>
        <w:rPr>
          <w:b/>
          <w:color w:val="FF0000"/>
          <w:sz w:val="28"/>
        </w:rPr>
      </w:pPr>
      <w:r w:rsidRPr="00F14FF5">
        <w:rPr>
          <w:b/>
          <w:bCs/>
          <w:color w:val="FF0000"/>
          <w:sz w:val="28"/>
        </w:rPr>
        <w:t>Google Cloud Print</w:t>
      </w:r>
    </w:p>
    <w:p w:rsidR="00000000" w:rsidRPr="00D81BF4" w:rsidRDefault="00A77EE2" w:rsidP="00D81BF4">
      <w:pPr>
        <w:numPr>
          <w:ilvl w:val="0"/>
          <w:numId w:val="42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Google Cloud Prin</w:t>
      </w:r>
      <w:r w:rsidRPr="00D81BF4">
        <w:rPr>
          <w:color w:val="000000" w:themeColor="text1"/>
          <w:sz w:val="28"/>
        </w:rPr>
        <w:t>t extends the printer’s function to any device connected to the Internet.</w:t>
      </w:r>
    </w:p>
    <w:p w:rsidR="00000000" w:rsidRPr="00D81BF4" w:rsidRDefault="00A77EE2" w:rsidP="00D81BF4">
      <w:pPr>
        <w:numPr>
          <w:ilvl w:val="0"/>
          <w:numId w:val="42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Requires a free Google profile, an app, program, or website with the Cloud Print feature, and a cloud-ready printer or a printer connected to an Internet-enabled computer.</w:t>
      </w:r>
    </w:p>
    <w:p w:rsidR="00000000" w:rsidRPr="00D81BF4" w:rsidRDefault="00A77EE2" w:rsidP="00D81BF4">
      <w:pPr>
        <w:numPr>
          <w:ilvl w:val="0"/>
          <w:numId w:val="42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Print </w:t>
      </w:r>
      <w:r w:rsidRPr="00D81BF4">
        <w:rPr>
          <w:color w:val="000000" w:themeColor="text1"/>
          <w:sz w:val="28"/>
        </w:rPr>
        <w:t>requests go through Google servers, which route them to the appropriate printer linked to the user’s Google account.</w:t>
      </w:r>
    </w:p>
    <w:p w:rsidR="00000000" w:rsidRPr="00D81BF4" w:rsidRDefault="00A77EE2" w:rsidP="00D81BF4">
      <w:pPr>
        <w:numPr>
          <w:ilvl w:val="0"/>
          <w:numId w:val="42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The printer must have power, Internet connection, paper, and ink to execute the print job.</w:t>
      </w:r>
    </w:p>
    <w:p w:rsidR="00000000" w:rsidRPr="00D81BF4" w:rsidRDefault="00A77EE2" w:rsidP="00D81BF4">
      <w:pPr>
        <w:numPr>
          <w:ilvl w:val="0"/>
          <w:numId w:val="42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The </w:t>
      </w:r>
      <w:r w:rsidRPr="00D81BF4">
        <w:rPr>
          <w:color w:val="000000" w:themeColor="text1"/>
          <w:sz w:val="28"/>
        </w:rPr>
        <w:t>printer can be shared with other people to receive documents via Google Cloud Print.</w:t>
      </w:r>
    </w:p>
    <w:p w:rsidR="00000000" w:rsidRPr="00D81BF4" w:rsidRDefault="00A77EE2" w:rsidP="00D81BF4">
      <w:pPr>
        <w:numPr>
          <w:ilvl w:val="0"/>
          <w:numId w:val="42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Since most printers are not cloud ready, a computer acts as a liaison using a connector.</w:t>
      </w:r>
    </w:p>
    <w:p w:rsidR="00000000" w:rsidRPr="00D81BF4" w:rsidRDefault="00A77EE2" w:rsidP="00D81BF4">
      <w:pPr>
        <w:numPr>
          <w:ilvl w:val="0"/>
          <w:numId w:val="42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The connector (a small code piece) interfaces between the printer and the Intern</w:t>
      </w:r>
      <w:r w:rsidRPr="00D81BF4">
        <w:rPr>
          <w:color w:val="000000" w:themeColor="text1"/>
          <w:sz w:val="28"/>
        </w:rPr>
        <w:t>et using the computer’s printer software.</w:t>
      </w:r>
    </w:p>
    <w:p w:rsidR="00000000" w:rsidRPr="00D81BF4" w:rsidRDefault="00A77EE2" w:rsidP="00D81BF4">
      <w:pPr>
        <w:numPr>
          <w:ilvl w:val="0"/>
          <w:numId w:val="42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Cloud-ready printers can connect directly to the Internet and must be registered with Google Cloud Print.</w:t>
      </w:r>
    </w:p>
    <w:p w:rsidR="00000000" w:rsidRPr="00D81BF4" w:rsidRDefault="00A77EE2" w:rsidP="00D81BF4">
      <w:pPr>
        <w:numPr>
          <w:ilvl w:val="0"/>
          <w:numId w:val="42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Developers can integrate Cloud Print into their apps or websites, but there is no standard method for exec</w:t>
      </w:r>
      <w:r w:rsidRPr="00D81BF4">
        <w:rPr>
          <w:color w:val="000000" w:themeColor="text1"/>
          <w:sz w:val="28"/>
        </w:rPr>
        <w:t>uting print jobs.</w:t>
      </w:r>
    </w:p>
    <w:p w:rsidR="00000000" w:rsidRPr="00D81BF4" w:rsidRDefault="00A77EE2" w:rsidP="00D81BF4">
      <w:pPr>
        <w:numPr>
          <w:ilvl w:val="0"/>
          <w:numId w:val="42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Limited functionality arises because not all apps or sites have Cloud Print integrated.</w:t>
      </w:r>
    </w:p>
    <w:p w:rsidR="00D81BF4" w:rsidRPr="00F14FF5" w:rsidRDefault="00D81BF4" w:rsidP="00D81BF4">
      <w:pPr>
        <w:spacing w:after="0" w:line="240" w:lineRule="auto"/>
        <w:ind w:left="-270"/>
        <w:jc w:val="both"/>
        <w:rPr>
          <w:b/>
          <w:color w:val="FF0000"/>
          <w:sz w:val="28"/>
        </w:rPr>
      </w:pPr>
      <w:r w:rsidRPr="00F14FF5">
        <w:rPr>
          <w:b/>
          <w:bCs/>
          <w:color w:val="FF0000"/>
          <w:sz w:val="28"/>
        </w:rPr>
        <w:t>Google App Engine</w:t>
      </w:r>
    </w:p>
    <w:p w:rsidR="00000000" w:rsidRPr="00D81BF4" w:rsidRDefault="00A77EE2" w:rsidP="00D81BF4">
      <w:pPr>
        <w:numPr>
          <w:ilvl w:val="0"/>
          <w:numId w:val="43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Google App Engine allows users to run web applications on Google’s infrastructure.</w:t>
      </w:r>
    </w:p>
    <w:p w:rsidR="00000000" w:rsidRPr="00D81BF4" w:rsidRDefault="00A77EE2" w:rsidP="00D81BF4">
      <w:pPr>
        <w:numPr>
          <w:ilvl w:val="0"/>
          <w:numId w:val="43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Applications are easy to build, maintain, and </w:t>
      </w:r>
      <w:r w:rsidRPr="00D81BF4">
        <w:rPr>
          <w:color w:val="000000" w:themeColor="text1"/>
          <w:sz w:val="28"/>
        </w:rPr>
        <w:t>scale as traffic and data needs grow.</w:t>
      </w:r>
    </w:p>
    <w:p w:rsidR="00000000" w:rsidRPr="00D81BF4" w:rsidRDefault="00A77EE2" w:rsidP="00D81BF4">
      <w:pPr>
        <w:numPr>
          <w:ilvl w:val="0"/>
          <w:numId w:val="43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No servers to maintain — users simply upload the application, and it’s ready to serve.</w:t>
      </w:r>
    </w:p>
    <w:p w:rsidR="00000000" w:rsidRPr="00D81BF4" w:rsidRDefault="00A77EE2" w:rsidP="00D81BF4">
      <w:pPr>
        <w:numPr>
          <w:ilvl w:val="0"/>
          <w:numId w:val="43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Apps can be served from a custom domain name or a free appspot.com domain.</w:t>
      </w:r>
    </w:p>
    <w:p w:rsidR="00000000" w:rsidRPr="00D81BF4" w:rsidRDefault="00A77EE2" w:rsidP="00D81BF4">
      <w:pPr>
        <w:numPr>
          <w:ilvl w:val="0"/>
          <w:numId w:val="43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Applications can be shared publicly or restricted to </w:t>
      </w:r>
      <w:r w:rsidRPr="00D81BF4">
        <w:rPr>
          <w:color w:val="000000" w:themeColor="text1"/>
          <w:sz w:val="28"/>
        </w:rPr>
        <w:t>organization members.</w:t>
      </w:r>
    </w:p>
    <w:p w:rsidR="00000000" w:rsidRPr="00D81BF4" w:rsidRDefault="00A77EE2" w:rsidP="00D81BF4">
      <w:pPr>
        <w:numPr>
          <w:ilvl w:val="0"/>
          <w:numId w:val="43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Supports multiple programming languages and runtimes:</w:t>
      </w:r>
    </w:p>
    <w:p w:rsidR="00000000" w:rsidRPr="00D81BF4" w:rsidRDefault="00A77EE2" w:rsidP="00D81BF4">
      <w:pPr>
        <w:numPr>
          <w:ilvl w:val="0"/>
          <w:numId w:val="43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Java runtime – uses JVM, Java </w:t>
      </w:r>
      <w:proofErr w:type="spellStart"/>
      <w:r w:rsidRPr="00D81BF4">
        <w:rPr>
          <w:color w:val="000000" w:themeColor="text1"/>
          <w:sz w:val="28"/>
        </w:rPr>
        <w:t>servlets</w:t>
      </w:r>
      <w:proofErr w:type="spellEnd"/>
      <w:r w:rsidRPr="00D81BF4">
        <w:rPr>
          <w:color w:val="000000" w:themeColor="text1"/>
          <w:sz w:val="28"/>
        </w:rPr>
        <w:t>, and Java programming language.</w:t>
      </w:r>
    </w:p>
    <w:p w:rsidR="00000000" w:rsidRPr="00D81BF4" w:rsidRDefault="00A77EE2" w:rsidP="00D81BF4">
      <w:pPr>
        <w:numPr>
          <w:ilvl w:val="0"/>
          <w:numId w:val="43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Python runtime – includes a fast Python interpreter and standard library.</w:t>
      </w:r>
    </w:p>
    <w:p w:rsidR="00000000" w:rsidRPr="00D81BF4" w:rsidRDefault="00A77EE2" w:rsidP="00D81BF4">
      <w:pPr>
        <w:numPr>
          <w:ilvl w:val="0"/>
          <w:numId w:val="44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Go runtime – runs natively comp</w:t>
      </w:r>
      <w:r w:rsidRPr="00D81BF4">
        <w:rPr>
          <w:color w:val="000000" w:themeColor="text1"/>
          <w:sz w:val="28"/>
        </w:rPr>
        <w:t>iled Go code.</w:t>
      </w:r>
    </w:p>
    <w:p w:rsidR="00000000" w:rsidRPr="00D81BF4" w:rsidRDefault="00A77EE2" w:rsidP="00D81BF4">
      <w:pPr>
        <w:numPr>
          <w:ilvl w:val="0"/>
          <w:numId w:val="44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These environments ensure apps run quickly, securely, and without interference from other apps.</w:t>
      </w:r>
    </w:p>
    <w:p w:rsidR="00000000" w:rsidRPr="00D81BF4" w:rsidRDefault="00A77EE2" w:rsidP="00D81BF4">
      <w:pPr>
        <w:numPr>
          <w:ilvl w:val="0"/>
          <w:numId w:val="44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Pay-as-you-go model – users only pay for what they use.</w:t>
      </w:r>
    </w:p>
    <w:p w:rsidR="00000000" w:rsidRPr="00D81BF4" w:rsidRDefault="00A77EE2" w:rsidP="00D81BF4">
      <w:pPr>
        <w:numPr>
          <w:ilvl w:val="0"/>
          <w:numId w:val="44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lastRenderedPageBreak/>
        <w:t>No setup or recurring fees; resources like storage and bandwidth are billed at competit</w:t>
      </w:r>
      <w:r w:rsidRPr="00D81BF4">
        <w:rPr>
          <w:color w:val="000000" w:themeColor="text1"/>
          <w:sz w:val="28"/>
        </w:rPr>
        <w:t>ive rates.</w:t>
      </w:r>
    </w:p>
    <w:p w:rsidR="00000000" w:rsidRPr="00D81BF4" w:rsidRDefault="00A77EE2" w:rsidP="00D81BF4">
      <w:pPr>
        <w:numPr>
          <w:ilvl w:val="0"/>
          <w:numId w:val="44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Users can control resource limits to stay within budget.</w:t>
      </w:r>
    </w:p>
    <w:p w:rsidR="00D81BF4" w:rsidRPr="00BF0A86" w:rsidRDefault="00D81BF4" w:rsidP="00BF0A86">
      <w:pPr>
        <w:spacing w:after="0" w:line="240" w:lineRule="auto"/>
        <w:ind w:left="-270" w:firstLine="630"/>
        <w:jc w:val="both"/>
        <w:rPr>
          <w:b/>
          <w:color w:val="000000" w:themeColor="text1"/>
          <w:sz w:val="28"/>
        </w:rPr>
      </w:pPr>
      <w:r w:rsidRPr="00BF0A86">
        <w:rPr>
          <w:b/>
          <w:bCs/>
          <w:color w:val="000000" w:themeColor="text1"/>
          <w:sz w:val="28"/>
        </w:rPr>
        <w:t>Free tier includes:</w:t>
      </w:r>
    </w:p>
    <w:p w:rsidR="00000000" w:rsidRPr="00D81BF4" w:rsidRDefault="00A77EE2" w:rsidP="00D81BF4">
      <w:pPr>
        <w:numPr>
          <w:ilvl w:val="0"/>
          <w:numId w:val="45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Up to 1 GB storage.</w:t>
      </w:r>
    </w:p>
    <w:p w:rsidR="00000000" w:rsidRPr="00D81BF4" w:rsidRDefault="00A77EE2" w:rsidP="00D81BF4">
      <w:pPr>
        <w:numPr>
          <w:ilvl w:val="0"/>
          <w:numId w:val="45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>Enough CPU and bandwidth for about five million page views per month.</w:t>
      </w:r>
    </w:p>
    <w:p w:rsidR="00000000" w:rsidRPr="00D81BF4" w:rsidRDefault="00A77EE2" w:rsidP="00D81BF4">
      <w:pPr>
        <w:numPr>
          <w:ilvl w:val="0"/>
          <w:numId w:val="45"/>
        </w:numPr>
        <w:spacing w:after="0" w:line="240" w:lineRule="auto"/>
        <w:jc w:val="both"/>
        <w:rPr>
          <w:color w:val="000000" w:themeColor="text1"/>
          <w:sz w:val="28"/>
        </w:rPr>
      </w:pPr>
      <w:r w:rsidRPr="00D81BF4">
        <w:rPr>
          <w:color w:val="000000" w:themeColor="text1"/>
          <w:sz w:val="28"/>
        </w:rPr>
        <w:t xml:space="preserve">When </w:t>
      </w:r>
      <w:r w:rsidRPr="00D81BF4">
        <w:rPr>
          <w:color w:val="000000" w:themeColor="text1"/>
          <w:sz w:val="28"/>
        </w:rPr>
        <w:t>billing is enabled, free limits increase, and charges apply only beyond free usage.</w:t>
      </w:r>
    </w:p>
    <w:p w:rsidR="00D81BF4" w:rsidRPr="00447272" w:rsidRDefault="00D81BF4" w:rsidP="00D81BF4">
      <w:pPr>
        <w:spacing w:after="0"/>
        <w:ind w:left="-270"/>
        <w:rPr>
          <w:b/>
          <w:color w:val="FF0000"/>
          <w:sz w:val="28"/>
        </w:rPr>
      </w:pPr>
      <w:r w:rsidRPr="00D81BF4">
        <w:rPr>
          <w:b/>
          <w:color w:val="FF0000"/>
          <w:sz w:val="28"/>
        </w:rPr>
        <w:drawing>
          <wp:inline distT="0" distB="0" distL="0" distR="0">
            <wp:extent cx="5943600" cy="3221355"/>
            <wp:effectExtent l="19050" t="0" r="0" b="0"/>
            <wp:docPr id="3" name="Picture 1">
              <a:extLst xmlns:a="http://schemas.openxmlformats.org/drawingml/2006/main">
                <a:ext uri="{FF2B5EF4-FFF2-40B4-BE49-F238E27FC236}">
                  <a16:creationId xmlns:p="http://schemas.openxmlformats.org/presentationml/2006/main" xmlns:a16="http://schemas.microsoft.com/office/drawing/2014/main" xmlns="" xmlns:lc="http://schemas.openxmlformats.org/drawingml/2006/lockedCanvas" id="{FECB80D9-8D23-82EA-32A4-C69F66F215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p="http://schemas.openxmlformats.org/presentationml/2006/main" xmlns:a16="http://schemas.microsoft.com/office/drawing/2014/main" xmlns="" xmlns:lc="http://schemas.openxmlformats.org/drawingml/2006/lockedCanvas" id="{FECB80D9-8D23-82EA-32A4-C69F66F215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l="29877" t="25562" r="27336" b="158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B6D" w:rsidRDefault="0034136F" w:rsidP="001E6C16">
      <w:pPr>
        <w:spacing w:after="0"/>
        <w:ind w:left="-270"/>
        <w:rPr>
          <w:b/>
          <w:color w:val="FF0000"/>
          <w:sz w:val="28"/>
        </w:rPr>
      </w:pPr>
      <w:r>
        <w:rPr>
          <w:b/>
          <w:color w:val="FF0000"/>
          <w:sz w:val="28"/>
        </w:rPr>
        <w:t>3</w:t>
      </w:r>
      <w:r>
        <w:rPr>
          <w:b/>
          <w:color w:val="FF0000"/>
          <w:sz w:val="28"/>
        </w:rPr>
        <w:tab/>
        <w:t xml:space="preserve">a. </w:t>
      </w:r>
      <w:r w:rsidR="00836B6D" w:rsidRPr="00447272">
        <w:rPr>
          <w:b/>
          <w:color w:val="FF0000"/>
          <w:sz w:val="28"/>
        </w:rPr>
        <w:t>State one advantage and one disadvantage of a two-tier network topology.</w:t>
      </w:r>
    </w:p>
    <w:p w:rsidR="00831B38" w:rsidRPr="004F65E8" w:rsidRDefault="00831B38" w:rsidP="001E6C16">
      <w:pPr>
        <w:spacing w:after="0" w:line="240" w:lineRule="auto"/>
        <w:ind w:left="-270"/>
        <w:rPr>
          <w:b/>
          <w:sz w:val="28"/>
        </w:rPr>
      </w:pPr>
      <w:r w:rsidRPr="004F65E8">
        <w:rPr>
          <w:b/>
          <w:bCs/>
          <w:sz w:val="28"/>
        </w:rPr>
        <w:t>Advantages of Two-Tier Design</w:t>
      </w:r>
      <w:r w:rsidRPr="004F65E8">
        <w:rPr>
          <w:b/>
          <w:sz w:val="28"/>
        </w:rPr>
        <w:t xml:space="preserve"> </w:t>
      </w:r>
    </w:p>
    <w:p w:rsidR="00D60624" w:rsidRPr="004F65E8" w:rsidRDefault="00BA38AD" w:rsidP="00D81BF4">
      <w:pPr>
        <w:numPr>
          <w:ilvl w:val="0"/>
          <w:numId w:val="2"/>
        </w:numPr>
        <w:spacing w:after="0" w:line="240" w:lineRule="auto"/>
        <w:rPr>
          <w:sz w:val="28"/>
        </w:rPr>
      </w:pPr>
      <w:r w:rsidRPr="004F65E8">
        <w:rPr>
          <w:sz w:val="28"/>
        </w:rPr>
        <w:t xml:space="preserve">Simpler design (fewer switches, easier management) </w:t>
      </w:r>
    </w:p>
    <w:p w:rsidR="00D60624" w:rsidRPr="004F65E8" w:rsidRDefault="00BA38AD" w:rsidP="00D81BF4">
      <w:pPr>
        <w:numPr>
          <w:ilvl w:val="0"/>
          <w:numId w:val="2"/>
        </w:numPr>
        <w:spacing w:after="0" w:line="240" w:lineRule="auto"/>
        <w:rPr>
          <w:sz w:val="28"/>
        </w:rPr>
      </w:pPr>
      <w:r w:rsidRPr="004F65E8">
        <w:rPr>
          <w:sz w:val="28"/>
        </w:rPr>
        <w:t xml:space="preserve">Reduced network latency (fewer hops)  </w:t>
      </w:r>
    </w:p>
    <w:p w:rsidR="00831B38" w:rsidRPr="004F65E8" w:rsidRDefault="00831B38" w:rsidP="004F65E8">
      <w:pPr>
        <w:spacing w:after="0" w:line="240" w:lineRule="auto"/>
        <w:ind w:left="-270"/>
        <w:rPr>
          <w:b/>
          <w:sz w:val="28"/>
        </w:rPr>
      </w:pPr>
      <w:r w:rsidRPr="004F65E8">
        <w:rPr>
          <w:b/>
          <w:bCs/>
          <w:sz w:val="28"/>
        </w:rPr>
        <w:t>Disadvantages of Two-Tier Design</w:t>
      </w:r>
      <w:r w:rsidRPr="004F65E8">
        <w:rPr>
          <w:b/>
          <w:sz w:val="28"/>
        </w:rPr>
        <w:t xml:space="preserve"> </w:t>
      </w:r>
    </w:p>
    <w:p w:rsidR="00D60624" w:rsidRPr="004F65E8" w:rsidRDefault="00BA38AD" w:rsidP="00D81BF4">
      <w:pPr>
        <w:numPr>
          <w:ilvl w:val="0"/>
          <w:numId w:val="3"/>
        </w:numPr>
        <w:spacing w:after="0" w:line="240" w:lineRule="auto"/>
        <w:rPr>
          <w:sz w:val="28"/>
        </w:rPr>
      </w:pPr>
      <w:r w:rsidRPr="004F65E8">
        <w:rPr>
          <w:sz w:val="28"/>
        </w:rPr>
        <w:t xml:space="preserve">Limited scalability once aggregation switch ports are full. </w:t>
      </w:r>
    </w:p>
    <w:p w:rsidR="00D60624" w:rsidRPr="004F65E8" w:rsidRDefault="00BA38AD" w:rsidP="00D81BF4">
      <w:pPr>
        <w:numPr>
          <w:ilvl w:val="0"/>
          <w:numId w:val="3"/>
        </w:numPr>
        <w:spacing w:after="0" w:line="240" w:lineRule="auto"/>
        <w:rPr>
          <w:sz w:val="28"/>
        </w:rPr>
      </w:pPr>
      <w:r w:rsidRPr="004F65E8">
        <w:rPr>
          <w:sz w:val="28"/>
        </w:rPr>
        <w:t xml:space="preserve">Adding more switches increases complexity. </w:t>
      </w:r>
    </w:p>
    <w:p w:rsidR="00831B38" w:rsidRPr="00447272" w:rsidRDefault="00831B38" w:rsidP="004F65E8">
      <w:pPr>
        <w:spacing w:after="0"/>
        <w:ind w:left="-270"/>
        <w:rPr>
          <w:b/>
          <w:color w:val="FF0000"/>
          <w:sz w:val="28"/>
        </w:rPr>
      </w:pPr>
    </w:p>
    <w:p w:rsidR="00836B6D" w:rsidRDefault="00836B6D" w:rsidP="00C6063E">
      <w:pPr>
        <w:spacing w:after="0"/>
        <w:ind w:left="-27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ab/>
        <w:t xml:space="preserve">b.    What is pseudo congestion effect in virtualized </w:t>
      </w:r>
      <w:proofErr w:type="gramStart"/>
      <w:r w:rsidRPr="00447272">
        <w:rPr>
          <w:b/>
          <w:color w:val="FF0000"/>
          <w:sz w:val="28"/>
        </w:rPr>
        <w:t>DCNs.</w:t>
      </w:r>
      <w:proofErr w:type="gramEnd"/>
    </w:p>
    <w:p w:rsidR="00C6063E" w:rsidRPr="00C6063E" w:rsidRDefault="00C6063E" w:rsidP="00C6063E">
      <w:pPr>
        <w:spacing w:after="0"/>
        <w:ind w:left="-270"/>
        <w:jc w:val="both"/>
        <w:rPr>
          <w:sz w:val="28"/>
        </w:rPr>
      </w:pPr>
      <w:r w:rsidRPr="00C6063E">
        <w:rPr>
          <w:bCs/>
          <w:sz w:val="28"/>
        </w:rPr>
        <w:t>Pseudo congestion effect</w:t>
      </w:r>
      <w:r w:rsidRPr="00C6063E">
        <w:rPr>
          <w:sz w:val="28"/>
        </w:rPr>
        <w:t xml:space="preserve"> in virtualized Data Center Networks (DCNs) occurs when </w:t>
      </w:r>
      <w:r w:rsidRPr="00C6063E">
        <w:rPr>
          <w:bCs/>
          <w:sz w:val="28"/>
        </w:rPr>
        <w:t>multiple virtual machines (VMs) share the same physical network resources</w:t>
      </w:r>
      <w:r w:rsidRPr="00C6063E">
        <w:rPr>
          <w:sz w:val="28"/>
        </w:rPr>
        <w:t xml:space="preserve">, causing </w:t>
      </w:r>
      <w:r w:rsidRPr="00C6063E">
        <w:rPr>
          <w:bCs/>
          <w:sz w:val="28"/>
        </w:rPr>
        <w:t>virtual network congestion</w:t>
      </w:r>
      <w:r w:rsidRPr="00C6063E">
        <w:rPr>
          <w:sz w:val="28"/>
        </w:rPr>
        <w:t xml:space="preserve"> even though the </w:t>
      </w:r>
      <w:r w:rsidRPr="00C6063E">
        <w:rPr>
          <w:bCs/>
          <w:sz w:val="28"/>
        </w:rPr>
        <w:t>physical network is not fully utilized</w:t>
      </w:r>
      <w:r w:rsidRPr="00C6063E">
        <w:rPr>
          <w:sz w:val="28"/>
        </w:rPr>
        <w:t>.</w:t>
      </w:r>
    </w:p>
    <w:p w:rsidR="00836B6D" w:rsidRDefault="00836B6D" w:rsidP="00C6063E">
      <w:pPr>
        <w:spacing w:after="0"/>
        <w:ind w:left="-27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ab/>
        <w:t>c.    List the tools/services provided by Microsoft and explain them in brief.</w:t>
      </w:r>
    </w:p>
    <w:p w:rsidR="00000000" w:rsidRPr="00A67110" w:rsidRDefault="00A77EE2" w:rsidP="00D81BF4">
      <w:pPr>
        <w:numPr>
          <w:ilvl w:val="0"/>
          <w:numId w:val="32"/>
        </w:numPr>
        <w:spacing w:after="0"/>
        <w:jc w:val="both"/>
        <w:rPr>
          <w:color w:val="000000" w:themeColor="text1"/>
          <w:sz w:val="28"/>
        </w:rPr>
      </w:pPr>
      <w:r w:rsidRPr="00A67110">
        <w:rPr>
          <w:color w:val="000000" w:themeColor="text1"/>
          <w:sz w:val="28"/>
        </w:rPr>
        <w:t>Microsoft IT (MSIT) views cloud computing as a new approach to IT.</w:t>
      </w:r>
    </w:p>
    <w:p w:rsidR="00000000" w:rsidRPr="00A67110" w:rsidRDefault="00A77EE2" w:rsidP="00D81BF4">
      <w:pPr>
        <w:numPr>
          <w:ilvl w:val="0"/>
          <w:numId w:val="32"/>
        </w:numPr>
        <w:spacing w:after="0"/>
        <w:jc w:val="both"/>
        <w:rPr>
          <w:color w:val="000000" w:themeColor="text1"/>
          <w:sz w:val="28"/>
        </w:rPr>
      </w:pPr>
      <w:r w:rsidRPr="00A67110">
        <w:rPr>
          <w:color w:val="000000" w:themeColor="text1"/>
          <w:sz w:val="28"/>
        </w:rPr>
        <w:t>Cloud computing is now the preferred and default environment for new and migrated applications at Microsoft.</w:t>
      </w:r>
    </w:p>
    <w:p w:rsidR="00000000" w:rsidRPr="00A67110" w:rsidRDefault="00A77EE2" w:rsidP="00D81BF4">
      <w:pPr>
        <w:numPr>
          <w:ilvl w:val="0"/>
          <w:numId w:val="32"/>
        </w:numPr>
        <w:spacing w:after="0"/>
        <w:jc w:val="both"/>
        <w:rPr>
          <w:color w:val="000000" w:themeColor="text1"/>
          <w:sz w:val="28"/>
        </w:rPr>
      </w:pPr>
      <w:r w:rsidRPr="00A67110">
        <w:rPr>
          <w:color w:val="000000" w:themeColor="text1"/>
          <w:sz w:val="28"/>
        </w:rPr>
        <w:lastRenderedPageBreak/>
        <w:t xml:space="preserve">MSIT </w:t>
      </w:r>
      <w:r w:rsidRPr="00A67110">
        <w:rPr>
          <w:color w:val="000000" w:themeColor="text1"/>
          <w:sz w:val="28"/>
        </w:rPr>
        <w:t>has developed a methodology and best practices to analyze existing application portfolios for migration to cloud computing.</w:t>
      </w:r>
    </w:p>
    <w:p w:rsidR="00000000" w:rsidRPr="00A67110" w:rsidRDefault="00A77EE2" w:rsidP="00D81BF4">
      <w:pPr>
        <w:numPr>
          <w:ilvl w:val="0"/>
          <w:numId w:val="32"/>
        </w:numPr>
        <w:spacing w:after="0"/>
        <w:jc w:val="both"/>
        <w:rPr>
          <w:color w:val="000000" w:themeColor="text1"/>
          <w:sz w:val="28"/>
        </w:rPr>
      </w:pPr>
      <w:r w:rsidRPr="00A67110">
        <w:rPr>
          <w:color w:val="000000" w:themeColor="text1"/>
          <w:sz w:val="28"/>
        </w:rPr>
        <w:t>This analysis helps select the ideal cloud environment for each application.</w:t>
      </w:r>
    </w:p>
    <w:p w:rsidR="00000000" w:rsidRPr="00A67110" w:rsidRDefault="00A77EE2" w:rsidP="00D81BF4">
      <w:pPr>
        <w:numPr>
          <w:ilvl w:val="0"/>
          <w:numId w:val="32"/>
        </w:numPr>
        <w:spacing w:after="0"/>
        <w:jc w:val="both"/>
        <w:rPr>
          <w:color w:val="000000" w:themeColor="text1"/>
          <w:sz w:val="28"/>
        </w:rPr>
      </w:pPr>
      <w:r w:rsidRPr="00A67110">
        <w:rPr>
          <w:color w:val="000000" w:themeColor="text1"/>
          <w:sz w:val="28"/>
        </w:rPr>
        <w:t>MSIT’s best practices have been documented and shared</w:t>
      </w:r>
      <w:r w:rsidRPr="00A67110">
        <w:rPr>
          <w:color w:val="000000" w:themeColor="text1"/>
          <w:sz w:val="28"/>
        </w:rPr>
        <w:t xml:space="preserve"> with Microsoft customers to help them migrate their organizations to cloud computing.</w:t>
      </w:r>
    </w:p>
    <w:p w:rsidR="00F4053A" w:rsidRPr="00F4053A" w:rsidRDefault="00F4053A" w:rsidP="00F4053A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4053A">
        <w:rPr>
          <w:b/>
          <w:bCs/>
          <w:color w:val="000000" w:themeColor="text1"/>
          <w:sz w:val="28"/>
        </w:rPr>
        <w:t>Windows Azure</w:t>
      </w:r>
    </w:p>
    <w:p w:rsidR="00000000" w:rsidRPr="00F4053A" w:rsidRDefault="00A77EE2" w:rsidP="00D81BF4">
      <w:pPr>
        <w:numPr>
          <w:ilvl w:val="0"/>
          <w:numId w:val="33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Windows Azure Cloud Services (</w:t>
      </w:r>
      <w:proofErr w:type="spellStart"/>
      <w:r w:rsidRPr="00F4053A">
        <w:rPr>
          <w:color w:val="000000" w:themeColor="text1"/>
          <w:sz w:val="28"/>
        </w:rPr>
        <w:t>PaaS</w:t>
      </w:r>
      <w:proofErr w:type="spellEnd"/>
      <w:r w:rsidRPr="00F4053A">
        <w:rPr>
          <w:color w:val="000000" w:themeColor="text1"/>
          <w:sz w:val="28"/>
        </w:rPr>
        <w:t>) provide web and worker roles that let developers easily deploy and manage application services.</w:t>
      </w:r>
    </w:p>
    <w:p w:rsidR="00000000" w:rsidRPr="00F4053A" w:rsidRDefault="00A77EE2" w:rsidP="00D81BF4">
      <w:pPr>
        <w:numPr>
          <w:ilvl w:val="0"/>
          <w:numId w:val="33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The Windows Azure pla</w:t>
      </w:r>
      <w:r w:rsidRPr="00F4053A">
        <w:rPr>
          <w:color w:val="000000" w:themeColor="text1"/>
          <w:sz w:val="28"/>
        </w:rPr>
        <w:t>tform manages the underlying role instances and operating system, freeing developers from infrastructure management.</w:t>
      </w:r>
    </w:p>
    <w:p w:rsidR="00000000" w:rsidRPr="00F4053A" w:rsidRDefault="00A77EE2" w:rsidP="00D81BF4">
      <w:pPr>
        <w:numPr>
          <w:ilvl w:val="0"/>
          <w:numId w:val="33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The Migration Assessment Tool (MAT) helps assess readiness for application migration to Windows Azure.</w:t>
      </w:r>
    </w:p>
    <w:p w:rsidR="00000000" w:rsidRPr="00F4053A" w:rsidRDefault="00A77EE2" w:rsidP="00D81BF4">
      <w:pPr>
        <w:numPr>
          <w:ilvl w:val="0"/>
          <w:numId w:val="33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 xml:space="preserve">It asks a series of simple binary </w:t>
      </w:r>
      <w:r w:rsidRPr="00F4053A">
        <w:rPr>
          <w:color w:val="000000" w:themeColor="text1"/>
          <w:sz w:val="28"/>
        </w:rPr>
        <w:t>questions.</w:t>
      </w:r>
    </w:p>
    <w:p w:rsidR="00000000" w:rsidRPr="00F4053A" w:rsidRDefault="00A77EE2" w:rsidP="00D81BF4">
      <w:pPr>
        <w:numPr>
          <w:ilvl w:val="0"/>
          <w:numId w:val="33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Generates a report showing development effort needed and architecture considerations.</w:t>
      </w:r>
    </w:p>
    <w:p w:rsidR="00000000" w:rsidRPr="00F4053A" w:rsidRDefault="00A77EE2" w:rsidP="00D81BF4">
      <w:pPr>
        <w:numPr>
          <w:ilvl w:val="0"/>
          <w:numId w:val="33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The Windows Azure Pricing Calculator compares:</w:t>
      </w:r>
    </w:p>
    <w:p w:rsidR="00000000" w:rsidRPr="00F4053A" w:rsidRDefault="00A77EE2" w:rsidP="00D81BF4">
      <w:pPr>
        <w:numPr>
          <w:ilvl w:val="0"/>
          <w:numId w:val="33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 xml:space="preserve">The costs of current infrastructure </w:t>
      </w:r>
      <w:proofErr w:type="spellStart"/>
      <w:r w:rsidRPr="00F4053A">
        <w:rPr>
          <w:color w:val="000000" w:themeColor="text1"/>
          <w:sz w:val="28"/>
        </w:rPr>
        <w:t>vs.The</w:t>
      </w:r>
      <w:proofErr w:type="spellEnd"/>
      <w:r w:rsidRPr="00F4053A">
        <w:rPr>
          <w:color w:val="000000" w:themeColor="text1"/>
          <w:sz w:val="28"/>
        </w:rPr>
        <w:t xml:space="preserve"> potential operating costs on Windows Azure and SQL Azure.</w:t>
      </w:r>
    </w:p>
    <w:p w:rsidR="00000000" w:rsidRPr="00F4053A" w:rsidRDefault="00A77EE2" w:rsidP="00D81BF4">
      <w:pPr>
        <w:numPr>
          <w:ilvl w:val="0"/>
          <w:numId w:val="33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Windows</w:t>
      </w:r>
      <w:r w:rsidRPr="00F4053A">
        <w:rPr>
          <w:color w:val="000000" w:themeColor="text1"/>
          <w:sz w:val="28"/>
        </w:rPr>
        <w:t xml:space="preserve"> Azure Pack for Windows Server includes Azure technologies available at no extra cost for installation in customer data centers.</w:t>
      </w:r>
    </w:p>
    <w:p w:rsidR="00000000" w:rsidRPr="00F4053A" w:rsidRDefault="00A77EE2" w:rsidP="00D81BF4">
      <w:pPr>
        <w:numPr>
          <w:ilvl w:val="0"/>
          <w:numId w:val="33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Runs on Windows Server 2012 R2 and System Center 2012 R2.</w:t>
      </w:r>
    </w:p>
    <w:p w:rsidR="00000000" w:rsidRPr="00F4053A" w:rsidRDefault="00A77EE2" w:rsidP="00D81BF4">
      <w:pPr>
        <w:numPr>
          <w:ilvl w:val="0"/>
          <w:numId w:val="33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Enables offering of a self-service, multitenant cloud consistent wi</w:t>
      </w:r>
      <w:r w:rsidRPr="00F4053A">
        <w:rPr>
          <w:color w:val="000000" w:themeColor="text1"/>
          <w:sz w:val="28"/>
        </w:rPr>
        <w:t>th the public Windows Azure experience.</w:t>
      </w:r>
    </w:p>
    <w:p w:rsidR="00F4053A" w:rsidRPr="00F4053A" w:rsidRDefault="00F4053A" w:rsidP="00F4053A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F4053A">
        <w:rPr>
          <w:b/>
          <w:bCs/>
          <w:color w:val="000000" w:themeColor="text1"/>
          <w:sz w:val="28"/>
        </w:rPr>
        <w:t>Microsoft Assessment and Planning Toolkit</w:t>
      </w:r>
    </w:p>
    <w:p w:rsidR="00F4053A" w:rsidRPr="00F4053A" w:rsidRDefault="00F4053A" w:rsidP="00F4053A">
      <w:pPr>
        <w:spacing w:after="0"/>
        <w:ind w:left="-27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 xml:space="preserve">Microsoft Assessment and Planning Toolkit (MAP) is an </w:t>
      </w:r>
      <w:proofErr w:type="spellStart"/>
      <w:r w:rsidRPr="00F4053A">
        <w:rPr>
          <w:color w:val="000000" w:themeColor="text1"/>
          <w:sz w:val="28"/>
        </w:rPr>
        <w:t>agentless</w:t>
      </w:r>
      <w:proofErr w:type="spellEnd"/>
      <w:r w:rsidRPr="00F4053A">
        <w:rPr>
          <w:color w:val="000000" w:themeColor="text1"/>
          <w:sz w:val="28"/>
        </w:rPr>
        <w:t>, automated, multiproduct planning and assessment tool for cloud migration.</w:t>
      </w:r>
    </w:p>
    <w:p w:rsidR="00000000" w:rsidRPr="00F4053A" w:rsidRDefault="00A77EE2" w:rsidP="00D81BF4">
      <w:pPr>
        <w:numPr>
          <w:ilvl w:val="0"/>
          <w:numId w:val="34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Provides detailed readiness assess</w:t>
      </w:r>
      <w:r w:rsidRPr="00F4053A">
        <w:rPr>
          <w:color w:val="000000" w:themeColor="text1"/>
          <w:sz w:val="28"/>
        </w:rPr>
        <w:t>ment reports, executive proposals, and hardware/software information.</w:t>
      </w:r>
    </w:p>
    <w:p w:rsidR="00000000" w:rsidRPr="00F4053A" w:rsidRDefault="00A77EE2" w:rsidP="00D81BF4">
      <w:pPr>
        <w:numPr>
          <w:ilvl w:val="0"/>
          <w:numId w:val="34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Offers recommendations to help organizations accelerate application migration to private or public clouds.</w:t>
      </w:r>
    </w:p>
    <w:p w:rsidR="00000000" w:rsidRPr="00F4053A" w:rsidRDefault="00A77EE2" w:rsidP="00D81BF4">
      <w:pPr>
        <w:numPr>
          <w:ilvl w:val="0"/>
          <w:numId w:val="34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 xml:space="preserve">Analyzes server utilization data to support server virtualization and server </w:t>
      </w:r>
      <w:r w:rsidRPr="00F4053A">
        <w:rPr>
          <w:color w:val="000000" w:themeColor="text1"/>
          <w:sz w:val="28"/>
        </w:rPr>
        <w:t>consolidation using Hyper-V.</w:t>
      </w:r>
    </w:p>
    <w:p w:rsidR="00F4053A" w:rsidRPr="00A91A28" w:rsidRDefault="00F4053A" w:rsidP="00F4053A">
      <w:pPr>
        <w:spacing w:after="0"/>
        <w:ind w:left="-270"/>
        <w:jc w:val="both"/>
        <w:rPr>
          <w:b/>
          <w:color w:val="000000" w:themeColor="text1"/>
          <w:sz w:val="28"/>
        </w:rPr>
      </w:pPr>
      <w:r w:rsidRPr="00A91A28">
        <w:rPr>
          <w:b/>
          <w:bCs/>
          <w:color w:val="000000" w:themeColor="text1"/>
          <w:sz w:val="28"/>
        </w:rPr>
        <w:t>SharePoint</w:t>
      </w:r>
    </w:p>
    <w:p w:rsidR="00000000" w:rsidRPr="00F4053A" w:rsidRDefault="00A77EE2" w:rsidP="00D81BF4">
      <w:pPr>
        <w:numPr>
          <w:ilvl w:val="0"/>
          <w:numId w:val="35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Microsoft SharePoint is an online collaboration tool offered by Microsoft.</w:t>
      </w:r>
    </w:p>
    <w:p w:rsidR="00000000" w:rsidRPr="00F4053A" w:rsidRDefault="00A77EE2" w:rsidP="00D81BF4">
      <w:pPr>
        <w:numPr>
          <w:ilvl w:val="0"/>
          <w:numId w:val="35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It is a web application platform that includes a multipurpose set of web technologies supported by a common technical infrastructure.</w:t>
      </w:r>
    </w:p>
    <w:p w:rsidR="00000000" w:rsidRPr="00F4053A" w:rsidRDefault="00A77EE2" w:rsidP="00D81BF4">
      <w:pPr>
        <w:numPr>
          <w:ilvl w:val="0"/>
          <w:numId w:val="35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lastRenderedPageBreak/>
        <w:t>Has a Microsoft Office–like interface and is closely integrated with the Office suite.</w:t>
      </w:r>
    </w:p>
    <w:p w:rsidR="00000000" w:rsidRPr="00F4053A" w:rsidRDefault="00A77EE2" w:rsidP="00D81BF4">
      <w:pPr>
        <w:numPr>
          <w:ilvl w:val="0"/>
          <w:numId w:val="35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The web tools are designed to be usable by nontechnical users.</w:t>
      </w:r>
    </w:p>
    <w:p w:rsidR="00F4053A" w:rsidRPr="00F4053A" w:rsidRDefault="00F4053A" w:rsidP="00F4053A">
      <w:pPr>
        <w:spacing w:after="0"/>
        <w:ind w:left="-27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Functions and uses include:</w:t>
      </w:r>
    </w:p>
    <w:p w:rsidR="00000000" w:rsidRPr="00F4053A" w:rsidRDefault="00A77EE2" w:rsidP="00D81BF4">
      <w:pPr>
        <w:numPr>
          <w:ilvl w:val="1"/>
          <w:numId w:val="36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Intranet portals, Document and file management</w:t>
      </w:r>
    </w:p>
    <w:p w:rsidR="00000000" w:rsidRPr="00F4053A" w:rsidRDefault="00A77EE2" w:rsidP="00D81BF4">
      <w:pPr>
        <w:numPr>
          <w:ilvl w:val="1"/>
          <w:numId w:val="36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Collaboration and social net</w:t>
      </w:r>
      <w:r w:rsidRPr="00F4053A">
        <w:rPr>
          <w:color w:val="000000" w:themeColor="text1"/>
          <w:sz w:val="28"/>
        </w:rPr>
        <w:t>works</w:t>
      </w:r>
    </w:p>
    <w:p w:rsidR="00000000" w:rsidRPr="00F4053A" w:rsidRDefault="00A77EE2" w:rsidP="00D81BF4">
      <w:pPr>
        <w:numPr>
          <w:ilvl w:val="1"/>
          <w:numId w:val="36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Extranets and websites,</w:t>
      </w:r>
      <w:r w:rsidR="00A91A28">
        <w:rPr>
          <w:color w:val="000000" w:themeColor="text1"/>
          <w:sz w:val="28"/>
        </w:rPr>
        <w:t xml:space="preserve"> </w:t>
      </w:r>
      <w:r w:rsidRPr="00F4053A">
        <w:rPr>
          <w:color w:val="000000" w:themeColor="text1"/>
          <w:sz w:val="28"/>
        </w:rPr>
        <w:t>Enterprise search,</w:t>
      </w:r>
      <w:r w:rsidR="00A91A28">
        <w:rPr>
          <w:color w:val="000000" w:themeColor="text1"/>
          <w:sz w:val="28"/>
        </w:rPr>
        <w:t xml:space="preserve"> </w:t>
      </w:r>
      <w:r w:rsidRPr="00F4053A">
        <w:rPr>
          <w:color w:val="000000" w:themeColor="text1"/>
          <w:sz w:val="28"/>
        </w:rPr>
        <w:t>Business intelligence</w:t>
      </w:r>
    </w:p>
    <w:p w:rsidR="00000000" w:rsidRPr="00F4053A" w:rsidRDefault="00A77EE2" w:rsidP="00D81BF4">
      <w:pPr>
        <w:numPr>
          <w:ilvl w:val="0"/>
          <w:numId w:val="36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Also supports system integration, process integration, and workflow automation.</w:t>
      </w:r>
    </w:p>
    <w:p w:rsidR="00000000" w:rsidRPr="00F4053A" w:rsidRDefault="00A77EE2" w:rsidP="00D81BF4">
      <w:pPr>
        <w:numPr>
          <w:ilvl w:val="0"/>
          <w:numId w:val="36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Unlike Google Cloud Connect, Microsoft SharePoint is not free.</w:t>
      </w:r>
    </w:p>
    <w:p w:rsidR="00000000" w:rsidRPr="00F4053A" w:rsidRDefault="00A77EE2" w:rsidP="00D81BF4">
      <w:pPr>
        <w:numPr>
          <w:ilvl w:val="0"/>
          <w:numId w:val="36"/>
        </w:numPr>
        <w:spacing w:after="0"/>
        <w:jc w:val="both"/>
        <w:rPr>
          <w:color w:val="000000" w:themeColor="text1"/>
          <w:sz w:val="28"/>
        </w:rPr>
      </w:pPr>
      <w:r w:rsidRPr="00F4053A">
        <w:rPr>
          <w:color w:val="000000" w:themeColor="text1"/>
          <w:sz w:val="28"/>
        </w:rPr>
        <w:t>Offers additional features beyond what G</w:t>
      </w:r>
      <w:r w:rsidRPr="00F4053A">
        <w:rPr>
          <w:color w:val="000000" w:themeColor="text1"/>
          <w:sz w:val="28"/>
        </w:rPr>
        <w:t>oogle and other companies provide.</w:t>
      </w:r>
    </w:p>
    <w:p w:rsidR="00836B6D" w:rsidRDefault="00836B6D" w:rsidP="002A3563">
      <w:pPr>
        <w:spacing w:after="0"/>
        <w:ind w:left="-270"/>
        <w:jc w:val="both"/>
        <w:rPr>
          <w:b/>
          <w:color w:val="FF0000"/>
          <w:sz w:val="28"/>
        </w:rPr>
      </w:pPr>
      <w:proofErr w:type="gramStart"/>
      <w:r w:rsidRPr="00447272">
        <w:rPr>
          <w:b/>
          <w:color w:val="FF0000"/>
          <w:sz w:val="28"/>
        </w:rPr>
        <w:t>4</w:t>
      </w:r>
      <w:r w:rsidRPr="00447272">
        <w:rPr>
          <w:b/>
          <w:color w:val="FF0000"/>
          <w:sz w:val="28"/>
        </w:rPr>
        <w:tab/>
        <w:t>a.</w:t>
      </w:r>
      <w:proofErr w:type="gramEnd"/>
      <w:r w:rsidRPr="00447272">
        <w:rPr>
          <w:b/>
          <w:color w:val="FF0000"/>
          <w:sz w:val="28"/>
        </w:rPr>
        <w:t xml:space="preserve">    List the Major cloud service providers.</w:t>
      </w:r>
    </w:p>
    <w:p w:rsidR="002A3563" w:rsidRPr="002A3563" w:rsidRDefault="002A3563" w:rsidP="002A3563">
      <w:pPr>
        <w:spacing w:after="0"/>
        <w:ind w:left="-270"/>
        <w:jc w:val="both"/>
        <w:rPr>
          <w:b/>
          <w:bCs/>
          <w:sz w:val="28"/>
        </w:rPr>
      </w:pPr>
      <w:r w:rsidRPr="002A3563">
        <w:rPr>
          <w:b/>
          <w:bCs/>
          <w:sz w:val="28"/>
        </w:rPr>
        <w:t>Major cloud service providers are:</w:t>
      </w:r>
    </w:p>
    <w:p w:rsidR="002A3563" w:rsidRPr="002A3563" w:rsidRDefault="002A3563" w:rsidP="002A3563">
      <w:pPr>
        <w:spacing w:after="0"/>
        <w:ind w:left="-270"/>
        <w:jc w:val="both"/>
        <w:rPr>
          <w:bCs/>
          <w:sz w:val="28"/>
        </w:rPr>
      </w:pPr>
      <w:r w:rsidRPr="002A3563">
        <w:rPr>
          <w:sz w:val="28"/>
        </w:rPr>
        <w:t>Amazon Web Services (AWS), Microsoft Azure, Google Cloud Platform (GCP), IBM Cloud, and Oracle Cloud.</w:t>
      </w:r>
    </w:p>
    <w:p w:rsidR="00836B6D" w:rsidRDefault="00836B6D" w:rsidP="002A3563">
      <w:pPr>
        <w:spacing w:after="0"/>
        <w:ind w:left="-27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ab/>
        <w:t>b.    Describe the tools available for managing Google Cloud Storage.</w:t>
      </w:r>
    </w:p>
    <w:p w:rsidR="00D60624" w:rsidRPr="002A3563" w:rsidRDefault="00BA38AD" w:rsidP="00D81BF4">
      <w:pPr>
        <w:numPr>
          <w:ilvl w:val="0"/>
          <w:numId w:val="4"/>
        </w:numPr>
        <w:spacing w:after="0"/>
        <w:jc w:val="both"/>
        <w:rPr>
          <w:sz w:val="28"/>
        </w:rPr>
      </w:pPr>
      <w:r w:rsidRPr="002A3563">
        <w:rPr>
          <w:b/>
          <w:sz w:val="28"/>
        </w:rPr>
        <w:t>Google Developers Console</w:t>
      </w:r>
      <w:r w:rsidRPr="002A3563">
        <w:rPr>
          <w:sz w:val="28"/>
        </w:rPr>
        <w:t xml:space="preserve"> – a web application for performing simple storage management tasks.</w:t>
      </w:r>
    </w:p>
    <w:p w:rsidR="00D60624" w:rsidRPr="002A3563" w:rsidRDefault="00BA38AD" w:rsidP="00D81BF4">
      <w:pPr>
        <w:numPr>
          <w:ilvl w:val="0"/>
          <w:numId w:val="4"/>
        </w:numPr>
        <w:spacing w:after="0"/>
        <w:jc w:val="both"/>
        <w:rPr>
          <w:sz w:val="28"/>
        </w:rPr>
      </w:pPr>
      <w:proofErr w:type="spellStart"/>
      <w:proofErr w:type="gramStart"/>
      <w:r w:rsidRPr="002A3563">
        <w:rPr>
          <w:b/>
          <w:sz w:val="28"/>
        </w:rPr>
        <w:t>gsutil</w:t>
      </w:r>
      <w:proofErr w:type="spellEnd"/>
      <w:proofErr w:type="gramEnd"/>
      <w:r w:rsidRPr="002A3563">
        <w:rPr>
          <w:sz w:val="28"/>
        </w:rPr>
        <w:t xml:space="preserve"> – a Python application that allows users to access Google Cloud Storage from the command line.</w:t>
      </w:r>
    </w:p>
    <w:p w:rsidR="00836B6D" w:rsidRDefault="00836B6D" w:rsidP="009E320B">
      <w:pPr>
        <w:spacing w:after="0"/>
        <w:ind w:left="-27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ab/>
        <w:t>c.    Explain Networking issues in Data centers.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Cloud networking is the fundamental backbone for providing cloud services.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It has transformed how IT services are delivered to users.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Several key issues arise in cloud networking, including availability, performance, and security. </w:t>
      </w:r>
    </w:p>
    <w:p w:rsidR="00321924" w:rsidRPr="00F55C68" w:rsidRDefault="00321924" w:rsidP="00F55C68">
      <w:pPr>
        <w:spacing w:after="0" w:line="240" w:lineRule="auto"/>
        <w:jc w:val="both"/>
        <w:rPr>
          <w:b/>
          <w:sz w:val="28"/>
        </w:rPr>
      </w:pPr>
      <w:r w:rsidRPr="00F55C68">
        <w:rPr>
          <w:b/>
          <w:bCs/>
          <w:sz w:val="28"/>
        </w:rPr>
        <w:t>Availability</w:t>
      </w:r>
      <w:r w:rsidRPr="00F55C68">
        <w:rPr>
          <w:b/>
          <w:sz w:val="28"/>
        </w:rPr>
        <w:t xml:space="preserve">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A major challenge for cloud providers is to maintain maximum uptime.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Even a few seconds of downtime can cause loss of reputation and business impact.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Downtime can also violate Service-Level Agreements (SLAs) between providers and users.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The most common approach to achieve high availability is through data replication and regular backups. </w:t>
      </w:r>
    </w:p>
    <w:p w:rsidR="00321924" w:rsidRPr="00F55C68" w:rsidRDefault="00321924" w:rsidP="00F55C68">
      <w:pPr>
        <w:spacing w:after="0" w:line="240" w:lineRule="auto"/>
        <w:jc w:val="both"/>
        <w:rPr>
          <w:b/>
          <w:sz w:val="28"/>
        </w:rPr>
      </w:pPr>
      <w:r w:rsidRPr="00F55C68">
        <w:rPr>
          <w:b/>
          <w:bCs/>
          <w:sz w:val="28"/>
        </w:rPr>
        <w:t>Poor Network Performance</w:t>
      </w:r>
      <w:r w:rsidRPr="00F55C68">
        <w:rPr>
          <w:b/>
          <w:sz w:val="28"/>
        </w:rPr>
        <w:t xml:space="preserve">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The three key performance requirements of a Data Center Network (DCN) are: </w:t>
      </w:r>
      <w:r w:rsidR="00F55C68">
        <w:rPr>
          <w:sz w:val="28"/>
        </w:rPr>
        <w:t xml:space="preserve"> </w:t>
      </w:r>
      <w:r w:rsidRPr="00F55C68">
        <w:rPr>
          <w:sz w:val="28"/>
        </w:rPr>
        <w:t xml:space="preserve">High burst </w:t>
      </w:r>
      <w:r w:rsidR="004A1D72" w:rsidRPr="00F55C68">
        <w:rPr>
          <w:sz w:val="28"/>
        </w:rPr>
        <w:t>tolerance, Low</w:t>
      </w:r>
      <w:r w:rsidRPr="00F55C68">
        <w:rPr>
          <w:sz w:val="28"/>
        </w:rPr>
        <w:t xml:space="preserve"> latency, High throughput.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DCN traffic is a mix of mice, cat, and elephant traffic, each having different performance needs.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lastRenderedPageBreak/>
        <w:t xml:space="preserve">The traditional TCP/IP protocol stack, designed for Internet scenarios, fails to perform optimally in DCNs. </w:t>
      </w:r>
    </w:p>
    <w:p w:rsidR="00321924" w:rsidRPr="00F55C68" w:rsidRDefault="00321924" w:rsidP="00F55C68">
      <w:pPr>
        <w:spacing w:after="0" w:line="240" w:lineRule="auto"/>
        <w:jc w:val="both"/>
        <w:rPr>
          <w:b/>
          <w:sz w:val="28"/>
        </w:rPr>
      </w:pPr>
      <w:r w:rsidRPr="00F55C68">
        <w:rPr>
          <w:b/>
          <w:bCs/>
          <w:sz w:val="28"/>
        </w:rPr>
        <w:t>Security</w:t>
      </w:r>
      <w:r w:rsidRPr="00F55C68">
        <w:rPr>
          <w:b/>
          <w:sz w:val="28"/>
        </w:rPr>
        <w:t xml:space="preserve">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Ensuring data security during transit and storage (at rest) remains a concern for cloud providers.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Accidental data deletion (due to power outages or faulty backups) can cause serious loss to customers and hosting organizations. </w:t>
      </w:r>
    </w:p>
    <w:p w:rsidR="007F7ACB" w:rsidRPr="00F55C68" w:rsidRDefault="00332928" w:rsidP="00D81BF4">
      <w:pPr>
        <w:numPr>
          <w:ilvl w:val="0"/>
          <w:numId w:val="6"/>
        </w:numPr>
        <w:spacing w:after="0" w:line="240" w:lineRule="auto"/>
        <w:jc w:val="both"/>
        <w:rPr>
          <w:sz w:val="28"/>
        </w:rPr>
      </w:pPr>
      <w:r w:rsidRPr="00F55C68">
        <w:rPr>
          <w:sz w:val="28"/>
        </w:rPr>
        <w:t xml:space="preserve">Providers must also ensure physical security of data center buildings and network infrastructure to prevent malicious insider attacks. </w:t>
      </w:r>
    </w:p>
    <w:p w:rsidR="00836B6D" w:rsidRDefault="00836B6D" w:rsidP="00836B6D">
      <w:pPr>
        <w:ind w:left="-27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ab/>
        <w:t>d.    Explain the different types of traffic in DCNs along with their requirements.</w:t>
      </w:r>
    </w:p>
    <w:p w:rsidR="00554B27" w:rsidRPr="00554B27" w:rsidRDefault="00554B27" w:rsidP="00554B27">
      <w:pPr>
        <w:ind w:left="-270"/>
        <w:rPr>
          <w:sz w:val="28"/>
        </w:rPr>
      </w:pPr>
      <w:r w:rsidRPr="00554B27">
        <w:rPr>
          <w:b/>
          <w:bCs/>
          <w:sz w:val="28"/>
        </w:rPr>
        <w:t>Traffic in DCNs is classified mainly into three types</w:t>
      </w:r>
      <w:r w:rsidRPr="00554B27">
        <w:rPr>
          <w:sz w:val="28"/>
        </w:rPr>
        <w:t xml:space="preserve"> </w:t>
      </w:r>
    </w:p>
    <w:p w:rsidR="00554B27" w:rsidRPr="00554B27" w:rsidRDefault="00554B27" w:rsidP="00554B27">
      <w:pPr>
        <w:spacing w:after="0"/>
        <w:ind w:left="-270"/>
        <w:jc w:val="both"/>
        <w:rPr>
          <w:sz w:val="28"/>
        </w:rPr>
      </w:pPr>
      <w:r w:rsidRPr="00554B27">
        <w:rPr>
          <w:b/>
          <w:bCs/>
          <w:sz w:val="28"/>
        </w:rPr>
        <w:t xml:space="preserve">1. Mice traffic: </w:t>
      </w:r>
      <w:r w:rsidRPr="00554B27">
        <w:rPr>
          <w:sz w:val="28"/>
        </w:rPr>
        <w:t xml:space="preserve">The queries </w:t>
      </w:r>
      <w:proofErr w:type="spellStart"/>
      <w:r w:rsidRPr="00554B27">
        <w:rPr>
          <w:sz w:val="28"/>
        </w:rPr>
        <w:t>form</w:t>
      </w:r>
      <w:proofErr w:type="spellEnd"/>
      <w:r w:rsidRPr="00554B27">
        <w:rPr>
          <w:sz w:val="28"/>
        </w:rPr>
        <w:t xml:space="preserve"> the mice traffic (e.g., Google search and </w:t>
      </w:r>
      <w:proofErr w:type="spellStart"/>
      <w:r w:rsidRPr="00554B27">
        <w:rPr>
          <w:sz w:val="28"/>
        </w:rPr>
        <w:t>Facebook</w:t>
      </w:r>
      <w:proofErr w:type="spellEnd"/>
      <w:r w:rsidRPr="00554B27">
        <w:rPr>
          <w:sz w:val="28"/>
        </w:rPr>
        <w:t xml:space="preserve"> updates). Majority of the traffic in a DCN is query traffic, and its data transmission volume is usually less. </w:t>
      </w:r>
    </w:p>
    <w:p w:rsidR="00554B27" w:rsidRPr="00554B27" w:rsidRDefault="00554B27" w:rsidP="00554B27">
      <w:pPr>
        <w:spacing w:after="0" w:line="240" w:lineRule="auto"/>
        <w:ind w:left="-270"/>
        <w:jc w:val="both"/>
        <w:rPr>
          <w:sz w:val="28"/>
        </w:rPr>
      </w:pPr>
      <w:r w:rsidRPr="00554B27">
        <w:rPr>
          <w:b/>
          <w:sz w:val="28"/>
        </w:rPr>
        <w:t>2. Cat traffic:</w:t>
      </w:r>
      <w:r w:rsidRPr="00554B27">
        <w:rPr>
          <w:sz w:val="28"/>
        </w:rPr>
        <w:t xml:space="preserve"> The control state and coordination messages </w:t>
      </w:r>
      <w:proofErr w:type="spellStart"/>
      <w:r w:rsidRPr="00554B27">
        <w:rPr>
          <w:sz w:val="28"/>
        </w:rPr>
        <w:t>form</w:t>
      </w:r>
      <w:proofErr w:type="spellEnd"/>
      <w:r w:rsidRPr="00554B27">
        <w:rPr>
          <w:sz w:val="28"/>
        </w:rPr>
        <w:t xml:space="preserve"> the cat </w:t>
      </w:r>
    </w:p>
    <w:p w:rsidR="00554B27" w:rsidRPr="00554B27" w:rsidRDefault="00554B27" w:rsidP="00554B27">
      <w:pPr>
        <w:spacing w:after="0" w:line="240" w:lineRule="auto"/>
        <w:ind w:left="-270"/>
        <w:jc w:val="both"/>
        <w:rPr>
          <w:sz w:val="28"/>
        </w:rPr>
      </w:pPr>
      <w:proofErr w:type="gramStart"/>
      <w:r>
        <w:rPr>
          <w:sz w:val="28"/>
        </w:rPr>
        <w:t>t</w:t>
      </w:r>
      <w:r w:rsidRPr="00554B27">
        <w:rPr>
          <w:sz w:val="28"/>
        </w:rPr>
        <w:t>raffic</w:t>
      </w:r>
      <w:proofErr w:type="gramEnd"/>
      <w:r>
        <w:rPr>
          <w:sz w:val="28"/>
        </w:rPr>
        <w:t xml:space="preserve">  </w:t>
      </w:r>
      <w:r w:rsidRPr="00554B27">
        <w:rPr>
          <w:sz w:val="28"/>
        </w:rPr>
        <w:t xml:space="preserve"> (e.g., small- and medium-sized file downloads)</w:t>
      </w:r>
    </w:p>
    <w:p w:rsidR="000C03ED" w:rsidRDefault="00554B27" w:rsidP="00554B27">
      <w:pPr>
        <w:spacing w:after="0"/>
        <w:ind w:left="-270"/>
        <w:rPr>
          <w:sz w:val="28"/>
        </w:rPr>
      </w:pPr>
      <w:r w:rsidRPr="00554B27">
        <w:rPr>
          <w:b/>
          <w:sz w:val="28"/>
        </w:rPr>
        <w:t>3. Elephant traffic:</w:t>
      </w:r>
      <w:r w:rsidRPr="00554B27">
        <w:rPr>
          <w:sz w:val="28"/>
        </w:rPr>
        <w:t xml:space="preserve"> The large updates form the elephant traffic (e.g., antivirus updates and movie downloads).</w:t>
      </w:r>
    </w:p>
    <w:p w:rsidR="00554B27" w:rsidRPr="00554B27" w:rsidRDefault="0056249B" w:rsidP="00554B27">
      <w:pPr>
        <w:spacing w:after="0"/>
        <w:ind w:left="-270"/>
        <w:rPr>
          <w:sz w:val="28"/>
        </w:rPr>
      </w:pPr>
      <w:r w:rsidRPr="0056249B">
        <w:rPr>
          <w:noProof/>
          <w:sz w:val="28"/>
        </w:rPr>
        <w:drawing>
          <wp:inline distT="0" distB="0" distL="0" distR="0">
            <wp:extent cx="6278233" cy="2070339"/>
            <wp:effectExtent l="19050" t="0" r="8267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Google Shape;209;p23"/>
                    <pic:cNvPicPr preferRelativeResize="0"/>
                  </pic:nvPicPr>
                  <pic:blipFill rotWithShape="1">
                    <a:blip r:embed="rId10">
                      <a:alphaModFix/>
                    </a:blip>
                    <a:srcRect l="20806" t="44298" r="19192" b="32858"/>
                    <a:stretch/>
                  </pic:blipFill>
                  <pic:spPr>
                    <a:xfrm>
                      <a:off x="0" y="0"/>
                      <a:ext cx="6282105" cy="207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B6D" w:rsidRDefault="00836B6D" w:rsidP="00554B27">
      <w:pPr>
        <w:spacing w:after="0" w:line="240" w:lineRule="auto"/>
        <w:ind w:left="-270"/>
        <w:rPr>
          <w:b/>
          <w:color w:val="FF0000"/>
          <w:sz w:val="28"/>
        </w:rPr>
      </w:pPr>
      <w:proofErr w:type="gramStart"/>
      <w:r w:rsidRPr="00447272">
        <w:rPr>
          <w:b/>
          <w:color w:val="FF0000"/>
          <w:sz w:val="28"/>
        </w:rPr>
        <w:t>5</w:t>
      </w:r>
      <w:r w:rsidRPr="00447272">
        <w:rPr>
          <w:b/>
          <w:color w:val="FF0000"/>
          <w:sz w:val="28"/>
        </w:rPr>
        <w:tab/>
        <w:t>a.</w:t>
      </w:r>
      <w:proofErr w:type="gramEnd"/>
      <w:r w:rsidRPr="00447272">
        <w:rPr>
          <w:b/>
          <w:color w:val="FF0000"/>
          <w:sz w:val="28"/>
        </w:rPr>
        <w:t xml:space="preserve">    What is </w:t>
      </w:r>
      <w:proofErr w:type="spellStart"/>
      <w:r w:rsidRPr="00447272">
        <w:rPr>
          <w:b/>
          <w:color w:val="FF0000"/>
          <w:sz w:val="28"/>
        </w:rPr>
        <w:t>vCloud</w:t>
      </w:r>
      <w:proofErr w:type="spellEnd"/>
      <w:r w:rsidRPr="00447272">
        <w:rPr>
          <w:b/>
          <w:color w:val="FF0000"/>
          <w:sz w:val="28"/>
        </w:rPr>
        <w:t>?</w:t>
      </w:r>
    </w:p>
    <w:p w:rsidR="00BA38AD" w:rsidRDefault="00BA38AD" w:rsidP="00BA38AD">
      <w:pPr>
        <w:spacing w:after="0" w:line="240" w:lineRule="auto"/>
        <w:ind w:left="-270"/>
        <w:jc w:val="both"/>
        <w:rPr>
          <w:sz w:val="28"/>
        </w:rPr>
      </w:pPr>
      <w:proofErr w:type="spellStart"/>
      <w:r w:rsidRPr="00BA38AD">
        <w:rPr>
          <w:bCs/>
          <w:sz w:val="28"/>
        </w:rPr>
        <w:t>vCloud</w:t>
      </w:r>
      <w:proofErr w:type="spellEnd"/>
      <w:r w:rsidRPr="00BA38AD">
        <w:rPr>
          <w:sz w:val="28"/>
        </w:rPr>
        <w:t xml:space="preserve"> is a </w:t>
      </w:r>
      <w:r w:rsidRPr="00BA38AD">
        <w:rPr>
          <w:bCs/>
          <w:sz w:val="28"/>
        </w:rPr>
        <w:t>cloud computing platform by VMware</w:t>
      </w:r>
      <w:r w:rsidRPr="00BA38AD">
        <w:rPr>
          <w:sz w:val="28"/>
        </w:rPr>
        <w:t xml:space="preserve"> that enables organizations to build and manage </w:t>
      </w:r>
      <w:r w:rsidRPr="00BA38AD">
        <w:rPr>
          <w:bCs/>
          <w:sz w:val="28"/>
        </w:rPr>
        <w:t>private, public, or hybrid clouds</w:t>
      </w:r>
      <w:r w:rsidRPr="00BA38AD">
        <w:rPr>
          <w:sz w:val="28"/>
        </w:rPr>
        <w:t xml:space="preserve"> using </w:t>
      </w:r>
      <w:r w:rsidRPr="00BA38AD">
        <w:rPr>
          <w:bCs/>
          <w:sz w:val="28"/>
        </w:rPr>
        <w:t>virtualization technologies</w:t>
      </w:r>
      <w:r w:rsidRPr="00BA38AD">
        <w:rPr>
          <w:sz w:val="28"/>
        </w:rPr>
        <w:t xml:space="preserve"> for flexible and scalable IT resource management.</w:t>
      </w:r>
    </w:p>
    <w:p w:rsidR="00836B6D" w:rsidRDefault="00836B6D" w:rsidP="00230874">
      <w:pPr>
        <w:spacing w:after="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>b.    Explain the features of Aneka.</w:t>
      </w:r>
    </w:p>
    <w:p w:rsidR="009A73A1" w:rsidRDefault="009A73A1" w:rsidP="009A73A1">
      <w:pPr>
        <w:spacing w:after="0"/>
        <w:ind w:left="-270"/>
        <w:jc w:val="both"/>
        <w:rPr>
          <w:sz w:val="28"/>
        </w:rPr>
      </w:pPr>
      <w:r w:rsidRPr="009A73A1">
        <w:rPr>
          <w:bCs/>
          <w:sz w:val="28"/>
        </w:rPr>
        <w:t>Aneka</w:t>
      </w:r>
      <w:r w:rsidRPr="009A73A1">
        <w:rPr>
          <w:sz w:val="28"/>
        </w:rPr>
        <w:t xml:space="preserve"> is a </w:t>
      </w:r>
      <w:r w:rsidRPr="009A73A1">
        <w:rPr>
          <w:bCs/>
          <w:sz w:val="28"/>
        </w:rPr>
        <w:t>cloud application platform</w:t>
      </w:r>
      <w:r w:rsidRPr="009A73A1">
        <w:rPr>
          <w:sz w:val="28"/>
        </w:rPr>
        <w:t xml:space="preserve"> developed by </w:t>
      </w:r>
      <w:proofErr w:type="spellStart"/>
      <w:r w:rsidRPr="009A73A1">
        <w:rPr>
          <w:bCs/>
          <w:sz w:val="28"/>
        </w:rPr>
        <w:t>Manjrasoft</w:t>
      </w:r>
      <w:proofErr w:type="spellEnd"/>
      <w:r w:rsidRPr="009A73A1">
        <w:rPr>
          <w:sz w:val="28"/>
        </w:rPr>
        <w:t xml:space="preserve"> that allows developers to build, deploy, and manage distributed applications in cloud environments.</w:t>
      </w:r>
    </w:p>
    <w:p w:rsidR="009A73A1" w:rsidRPr="000B2050" w:rsidRDefault="000B2050" w:rsidP="009A73A1">
      <w:pPr>
        <w:spacing w:after="0"/>
        <w:ind w:left="-270"/>
        <w:jc w:val="both"/>
        <w:rPr>
          <w:sz w:val="28"/>
        </w:rPr>
      </w:pPr>
      <w:r w:rsidRPr="000B2050">
        <w:rPr>
          <w:b/>
          <w:sz w:val="28"/>
        </w:rPr>
        <w:t>Features of Aneka:</w:t>
      </w:r>
      <w:r w:rsidRPr="000B2050">
        <w:rPr>
          <w:sz w:val="28"/>
        </w:rPr>
        <w:t xml:space="preserve"> flexible execution platform, multiple persistence options, multi-programming model support, custom tools, </w:t>
      </w:r>
      <w:r>
        <w:rPr>
          <w:sz w:val="28"/>
        </w:rPr>
        <w:t>SLA/</w:t>
      </w:r>
      <w:proofErr w:type="spellStart"/>
      <w:r>
        <w:rPr>
          <w:sz w:val="28"/>
        </w:rPr>
        <w:t>QoS</w:t>
      </w:r>
      <w:proofErr w:type="spellEnd"/>
      <w:r>
        <w:rPr>
          <w:sz w:val="28"/>
        </w:rPr>
        <w:t xml:space="preserve"> management, and private -</w:t>
      </w:r>
      <w:r w:rsidRPr="000B2050">
        <w:rPr>
          <w:sz w:val="28"/>
        </w:rPr>
        <w:t>public cloud deployment.</w:t>
      </w:r>
    </w:p>
    <w:p w:rsidR="00836B6D" w:rsidRDefault="00836B6D" w:rsidP="00F12057">
      <w:pPr>
        <w:spacing w:after="0"/>
        <w:ind w:left="-27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ab/>
        <w:t>c.    Explain how cooling infrastructure is managed in modern data centers.</w:t>
      </w:r>
    </w:p>
    <w:p w:rsidR="00820EF7" w:rsidRPr="00820EF7" w:rsidRDefault="00820EF7" w:rsidP="00F12057">
      <w:pPr>
        <w:spacing w:after="0" w:line="240" w:lineRule="auto"/>
        <w:jc w:val="both"/>
        <w:outlineLvl w:val="2"/>
        <w:rPr>
          <w:b/>
          <w:sz w:val="28"/>
        </w:rPr>
      </w:pPr>
      <w:r w:rsidRPr="00820EF7">
        <w:rPr>
          <w:b/>
          <w:sz w:val="28"/>
        </w:rPr>
        <w:lastRenderedPageBreak/>
        <w:t>Cooling Infrastructure in Modern Data Centers</w:t>
      </w:r>
    </w:p>
    <w:p w:rsidR="00820EF7" w:rsidRDefault="00820EF7" w:rsidP="00F12057">
      <w:p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Modern data centers house thousands of servers that generate significant heat, requiring sophisticated cooling systems to maintain optimal operating temperatures and ensure energy efficiency.</w:t>
      </w:r>
    </w:p>
    <w:p w:rsidR="007E1D72" w:rsidRPr="00820EF7" w:rsidRDefault="007F7ACB" w:rsidP="00F12057">
      <w:pPr>
        <w:spacing w:after="0" w:line="240" w:lineRule="auto"/>
        <w:jc w:val="both"/>
        <w:rPr>
          <w:sz w:val="28"/>
        </w:rPr>
      </w:pPr>
      <w:r w:rsidRPr="007F7ACB">
        <w:pict>
          <v:group id="docshapegroup295" o:spid="_x0000_s1026" style="width:405pt;height:198.95pt;mso-position-horizontal-relative:char;mso-position-vertical-relative:line" coordsize="5108,234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96" o:spid="_x0000_s1027" type="#_x0000_t75" style="position:absolute;width:5108;height:2342">
              <v:imagedata r:id="rId11" o:title=""/>
            </v:shape>
            <v:shape id="docshape297" o:spid="_x0000_s1028" style="position:absolute;left:3;top:11;width:5104;height:1926" coordorigin="3,11" coordsize="5104,1926" o:spt="100" adj="0,,0" path="m3,11r4986,m63,1881r875,m63,1937r875,m1623,1881r3481,m4800,1937r307,m1622,1937r2648,m2227,1878r-538,l1689,735r538,l2227,1878xm3237,1878r-538,l2699,735r538,l3237,1878xe" filled="f" strokecolor="#231f20" strokeweight="1pt">
              <v:stroke joinstyle="round"/>
              <v:formulas/>
              <v:path arrowok="t" o:connecttype="segments"/>
            </v:shape>
            <v:shape id="docshape298" o:spid="_x0000_s1029" style="position:absolute;left:966;top:951;width:600;height:818" coordorigin="966,951" coordsize="600,818" o:spt="100" adj="0,,0" path="m1037,956r,77l1492,1033r,-82l1565,1062r-73,106l1492,1082r-455,l1037,1170,966,1055r71,-99xm1037,1264r,77l1492,1341r,-81l1565,1370r-73,107l1492,1390r-455,l1037,1479,966,1363r71,-99xm1037,1555r,76l1492,1631r,-81l1565,1660r-73,107l1492,1680r-455,l1037,1769,966,1653r71,-98xe" filled="f" strokecolor="#231f20" strokeweight=".5pt">
              <v:stroke joinstyle="round"/>
              <v:formulas/>
              <v:path arrowok="t" o:connecttype="segments"/>
            </v:shape>
            <v:shape id="docshape299" o:spid="_x0000_s1030" type="#_x0000_t75" style="position:absolute;left:2256;top:967;width:397;height:194">
              <v:imagedata r:id="rId12" o:title=""/>
            </v:shape>
            <v:shape id="docshape300" o:spid="_x0000_s1031" type="#_x0000_t75" style="position:absolute;left:2256;top:1268;width:397;height:194">
              <v:imagedata r:id="rId13" o:title=""/>
            </v:shape>
            <v:shape id="docshape301" o:spid="_x0000_s1032" type="#_x0000_t75" style="position:absolute;left:2256;top:1570;width:397;height:194">
              <v:imagedata r:id="rId14" o:title=""/>
            </v:shape>
            <v:shape id="docshape302" o:spid="_x0000_s1033" style="position:absolute;left:820;top:314;width:3821;height:2006" coordorigin="820,314" coordsize="3821,2006" o:spt="100" adj="0,,0" path="m2604,852r30,-46l2514,742r-48,-58l2485,601r80,-143l2609,407r54,-39l2721,347r58,-2l2789,314r34,67l2750,416r4,-32l2611,386r-75,30l2506,501r-11,167l2502,715r21,54l2557,818r47,34xm2324,829r30,38l2455,778r32,-67l2446,632,2332,509r-86,-64l2171,419r-56,-3l2084,425r20,20l2023,425r17,-64l2058,384r,1l2070,382r1,l2082,381r12,-1l2106,380r12,1l2131,382r13,1l2156,385r15,4l2187,393r14,6l2216,405r16,8l2248,423r16,11l2278,445r17,16l2310,477r14,18l2337,514r7,11l2351,537r6,12l2363,561r4,9l2371,579r4,9l2379,598r3,11l2386,619r2,4l2388,627r1,4l2391,643r,11l2391,666r-1,22l2387,711r-4,23l2376,755r-4,11l2367,776r-6,10l2355,796r-5,7l2339,814r-10,11l2324,829xm4571,1999r50,-16l4641,2098r-16,65l4552,2200r-149,33l4298,2231r-76,-37l4175,2151r-16,-20l4178,2120r-60,-31l4083,2146r28,-7l4156,2227r46,39l4275,2265r128,-32l4488,2194r49,-55l4561,2081r8,-50l4571,1999xm4109,870r-53,2l4067,755r32,-58l4178,680r153,6l4432,715r64,55l4530,823r11,24l4519,852r51,46l4618,851r-28,l4568,755r-34,-50l4463,687r-132,-1l4239,702r-62,40l4140,792r-21,47l4109,870xm820,2280r28,-47l959,2288r69,10l1083,2253r70,-107l1200,2027r-2,-88l1174,1884r-14,-19l1173,1837r-64,8l1115,1927r19,-25l1194,2005r16,68l1180,2134r-80,84l997,2288r-90,14l844,2290r-24,-10xm1653,2315r-15,-52l1513,2290r-70,-7l1400,2226r-40,-120l1344,1980r25,-83l1405,1850r19,-14l1418,1806r61,23l1452,1907r-12,-29l1356,1961r-33,61l1337,2088r56,101l1476,2281r85,35l1627,2320r26,-5xe" filled="f" strokecolor="#231f20" strokeweight=".5pt">
              <v:stroke joinstyle="round"/>
              <v:formulas/>
              <v:path arrowok="t" o:connecttype="segments"/>
            </v:shape>
            <v:shape id="docshape303" o:spid="_x0000_s1034" style="position:absolute;left:3545;top:1336;width:358;height:59" coordorigin="3545,1337" coordsize="358,59" o:spt="100" adj="0,,0" path="m3604,1366r-3,-11l3595,1345r-9,-6l3575,1337r-12,2l3554,1345r-6,10l3545,1366r3,11l3554,1387r9,6l3575,1395r11,-2l3595,1387r6,-10l3604,1366xm3731,1366r-2,-11l3723,1345r-10,-6l3702,1337r-11,2l3681,1345r-6,10l3673,1366r2,11l3681,1387r10,6l3702,1395r11,-2l3723,1387r6,-10l3731,1366xm3903,1366r-3,-11l3894,1345r-9,-6l3873,1337r-11,2l3853,1345r-6,10l3844,1366r3,11l3853,1387r9,6l3873,1395r12,-2l3894,1387r6,-10l3903,1366xe" fillcolor="#231f20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04" o:spid="_x0000_s1035" type="#_x0000_t202" style="position:absolute;left:2309;top:206;width:336;height:160" filled="f" stroked="f">
              <v:textbox inset="0,0,0,0">
                <w:txbxContent>
                  <w:p w:rsidR="007E1D72" w:rsidRDefault="007E1D72" w:rsidP="007E1D72">
                    <w:pPr>
                      <w:spacing w:line="160" w:lineRule="exact"/>
                      <w:rPr>
                        <w:rFonts w:ascii="Georgia" w:hAnsi="Georgia"/>
                        <w:sz w:val="16"/>
                      </w:rPr>
                    </w:pPr>
                    <w:r>
                      <w:rPr>
                        <w:rFonts w:ascii="Georgia" w:hAnsi="Georgia"/>
                        <w:color w:val="231F20"/>
                        <w:spacing w:val="-10"/>
                        <w:sz w:val="16"/>
                      </w:rPr>
                      <w:t>40°C</w:t>
                    </w:r>
                  </w:p>
                </w:txbxContent>
              </v:textbox>
            </v:shape>
            <v:shape id="docshape305" o:spid="_x0000_s1036" type="#_x0000_t202" style="position:absolute;left:930;top:328;width:524;height:160" filled="f" stroked="f">
              <v:textbox inset="0,0,0,0">
                <w:txbxContent>
                  <w:p w:rsidR="007E1D72" w:rsidRDefault="007E1D72" w:rsidP="007E1D72">
                    <w:pPr>
                      <w:spacing w:line="160" w:lineRule="exact"/>
                      <w:rPr>
                        <w:rFonts w:ascii="Georgia"/>
                        <w:sz w:val="16"/>
                      </w:rPr>
                    </w:pPr>
                    <w:r>
                      <w:rPr>
                        <w:rFonts w:ascii="Georgia"/>
                        <w:color w:val="231F20"/>
                        <w:spacing w:val="-2"/>
                        <w:sz w:val="16"/>
                      </w:rPr>
                      <w:t>Airflow</w:t>
                    </w:r>
                  </w:p>
                </w:txbxContent>
              </v:textbox>
            </v:shape>
            <v:shape id="docshape306" o:spid="_x0000_s1037" type="#_x0000_t202" style="position:absolute;left:3241;top:318;width:524;height:160" filled="f" stroked="f">
              <v:textbox inset="0,0,0,0">
                <w:txbxContent>
                  <w:p w:rsidR="007E1D72" w:rsidRDefault="007E1D72" w:rsidP="007E1D72">
                    <w:pPr>
                      <w:spacing w:line="160" w:lineRule="exact"/>
                      <w:rPr>
                        <w:rFonts w:ascii="Georgia"/>
                        <w:sz w:val="16"/>
                      </w:rPr>
                    </w:pPr>
                    <w:r>
                      <w:rPr>
                        <w:rFonts w:ascii="Georgia"/>
                        <w:color w:val="231F20"/>
                        <w:spacing w:val="-2"/>
                        <w:sz w:val="16"/>
                      </w:rPr>
                      <w:t>Airflow</w:t>
                    </w:r>
                  </w:p>
                </w:txbxContent>
              </v:textbox>
            </v:shape>
            <v:shape id="docshape307" o:spid="_x0000_s1038" type="#_x0000_t202" style="position:absolute;left:4264;top:981;width:538;height:927" filled="f" strokecolor="#231f20" strokeweight="1pt">
              <v:textbox inset="0,0,0,0">
                <w:txbxContent>
                  <w:p w:rsidR="007E1D72" w:rsidRDefault="007E1D72" w:rsidP="007E1D72">
                    <w:pPr>
                      <w:spacing w:before="134"/>
                      <w:rPr>
                        <w:sz w:val="16"/>
                      </w:rPr>
                    </w:pPr>
                  </w:p>
                  <w:p w:rsidR="007E1D72" w:rsidRDefault="007E1D72" w:rsidP="007E1D72">
                    <w:pPr>
                      <w:ind w:left="20"/>
                      <w:rPr>
                        <w:rFonts w:ascii="Georgia"/>
                        <w:sz w:val="16"/>
                      </w:rPr>
                    </w:pPr>
                    <w:r>
                      <w:rPr>
                        <w:rFonts w:ascii="Georgia"/>
                        <w:color w:val="231F20"/>
                        <w:spacing w:val="-4"/>
                        <w:sz w:val="16"/>
                      </w:rPr>
                      <w:t>CRAC</w:t>
                    </w:r>
                  </w:p>
                </w:txbxContent>
              </v:textbox>
            </v:shape>
            <v:shape id="docshape308" o:spid="_x0000_s1039" type="#_x0000_t202" style="position:absolute;left:2709;top:744;width:518;height:1155" filled="f" stroked="f">
              <v:textbox inset="0,0,0,0">
                <w:txbxContent>
                  <w:p w:rsidR="007E1D72" w:rsidRDefault="007E1D72" w:rsidP="007E1D72">
                    <w:pPr>
                      <w:rPr>
                        <w:sz w:val="16"/>
                      </w:rPr>
                    </w:pPr>
                  </w:p>
                  <w:p w:rsidR="007E1D72" w:rsidRDefault="007E1D72" w:rsidP="007E1D72">
                    <w:pPr>
                      <w:spacing w:before="39"/>
                      <w:rPr>
                        <w:sz w:val="16"/>
                      </w:rPr>
                    </w:pPr>
                  </w:p>
                  <w:p w:rsidR="007E1D72" w:rsidRDefault="007E1D72" w:rsidP="007E1D72">
                    <w:pPr>
                      <w:spacing w:before="1"/>
                      <w:ind w:left="96"/>
                      <w:rPr>
                        <w:rFonts w:ascii="Georgia"/>
                        <w:sz w:val="16"/>
                      </w:rPr>
                    </w:pPr>
                    <w:r>
                      <w:rPr>
                        <w:rFonts w:ascii="Georgia"/>
                        <w:color w:val="231F20"/>
                        <w:spacing w:val="-4"/>
                        <w:sz w:val="16"/>
                      </w:rPr>
                      <w:t>Rack</w:t>
                    </w:r>
                  </w:p>
                </w:txbxContent>
              </v:textbox>
            </v:shape>
            <v:shape id="docshape309" o:spid="_x0000_s1040" type="#_x0000_t202" style="position:absolute;left:1699;top:744;width:518;height:1155" filled="f" stroked="f">
              <v:textbox inset="0,0,0,0">
                <w:txbxContent>
                  <w:p w:rsidR="007E1D72" w:rsidRDefault="007E1D72" w:rsidP="007E1D72">
                    <w:pPr>
                      <w:rPr>
                        <w:sz w:val="16"/>
                      </w:rPr>
                    </w:pPr>
                  </w:p>
                  <w:p w:rsidR="007E1D72" w:rsidRDefault="007E1D72" w:rsidP="007E1D72">
                    <w:pPr>
                      <w:spacing w:before="53"/>
                      <w:rPr>
                        <w:sz w:val="16"/>
                      </w:rPr>
                    </w:pPr>
                  </w:p>
                  <w:p w:rsidR="007E1D72" w:rsidRDefault="007E1D72" w:rsidP="007E1D72">
                    <w:pPr>
                      <w:ind w:left="93"/>
                      <w:rPr>
                        <w:rFonts w:ascii="Georgia"/>
                        <w:sz w:val="16"/>
                      </w:rPr>
                    </w:pPr>
                    <w:r>
                      <w:rPr>
                        <w:rFonts w:ascii="Georgia"/>
                        <w:color w:val="231F20"/>
                        <w:spacing w:val="-4"/>
                        <w:sz w:val="16"/>
                      </w:rPr>
                      <w:t>Rack</w:t>
                    </w:r>
                  </w:p>
                </w:txbxContent>
              </v:textbox>
            </v:shape>
            <v:shape id="docshape310" o:spid="_x0000_s1041" type="#_x0000_t202" style="position:absolute;left:301;top:734;width:547;height:1173" filled="f" strokecolor="#231f20" strokeweight="1pt">
              <v:textbox inset="0,0,0,0">
                <w:txbxContent>
                  <w:p w:rsidR="007E1D72" w:rsidRDefault="007E1D72" w:rsidP="007E1D72">
                    <w:pPr>
                      <w:rPr>
                        <w:sz w:val="16"/>
                      </w:rPr>
                    </w:pPr>
                  </w:p>
                  <w:p w:rsidR="007E1D72" w:rsidRDefault="007E1D72" w:rsidP="007E1D72">
                    <w:pPr>
                      <w:spacing w:before="40"/>
                      <w:rPr>
                        <w:sz w:val="16"/>
                      </w:rPr>
                    </w:pPr>
                  </w:p>
                  <w:p w:rsidR="007E1D72" w:rsidRDefault="007E1D72" w:rsidP="007E1D72">
                    <w:pPr>
                      <w:ind w:left="87"/>
                      <w:rPr>
                        <w:rFonts w:ascii="Georgia"/>
                        <w:sz w:val="16"/>
                      </w:rPr>
                    </w:pPr>
                    <w:r>
                      <w:rPr>
                        <w:rFonts w:ascii="Georgia"/>
                        <w:color w:val="231F20"/>
                        <w:spacing w:val="-4"/>
                        <w:sz w:val="16"/>
                      </w:rPr>
                      <w:t>Rack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20EF7" w:rsidRPr="00820EF7" w:rsidRDefault="00820EF7" w:rsidP="00BC47C3">
      <w:pPr>
        <w:spacing w:after="0" w:line="240" w:lineRule="auto"/>
        <w:jc w:val="both"/>
        <w:outlineLvl w:val="2"/>
        <w:rPr>
          <w:b/>
          <w:sz w:val="28"/>
        </w:rPr>
      </w:pPr>
      <w:r w:rsidRPr="00820EF7">
        <w:rPr>
          <w:b/>
          <w:sz w:val="28"/>
        </w:rPr>
        <w:t>1. Raised Floor and Aisle Arrangement</w:t>
      </w:r>
    </w:p>
    <w:p w:rsidR="00820EF7" w:rsidRPr="00820EF7" w:rsidRDefault="00820EF7" w:rsidP="00D81BF4">
      <w:pPr>
        <w:numPr>
          <w:ilvl w:val="0"/>
          <w:numId w:val="7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Servers are placed on a raised plenum (floor) allowing cold air to circulate underneath.</w:t>
      </w:r>
    </w:p>
    <w:p w:rsidR="00820EF7" w:rsidRPr="00820EF7" w:rsidRDefault="00820EF7" w:rsidP="00D81BF4">
      <w:pPr>
        <w:numPr>
          <w:ilvl w:val="0"/>
          <w:numId w:val="7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Server racks are arranged in alternating front-facing (cold aisles) and back-facing (hot aisles) rows.</w:t>
      </w:r>
    </w:p>
    <w:p w:rsidR="00820EF7" w:rsidRPr="00820EF7" w:rsidRDefault="00820EF7" w:rsidP="00D81BF4">
      <w:pPr>
        <w:numPr>
          <w:ilvl w:val="0"/>
          <w:numId w:val="7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Cold air is pushed up through perforated tiles in the cold aisles, and server fans draw this air through the equipment.</w:t>
      </w:r>
    </w:p>
    <w:p w:rsidR="00820EF7" w:rsidRPr="00820EF7" w:rsidRDefault="00820EF7" w:rsidP="00D81BF4">
      <w:pPr>
        <w:numPr>
          <w:ilvl w:val="0"/>
          <w:numId w:val="7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The hot air exiting from the back rises into the hot aisles and is directed to the chiller plant for cooling and recirculation.</w:t>
      </w:r>
    </w:p>
    <w:p w:rsidR="00820EF7" w:rsidRPr="00820EF7" w:rsidRDefault="00820EF7" w:rsidP="00D81BF4">
      <w:pPr>
        <w:numPr>
          <w:ilvl w:val="0"/>
          <w:numId w:val="7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This design forms the hot aisle–cold aisle layout, improving airflow management and cooling efficiency.</w:t>
      </w:r>
    </w:p>
    <w:p w:rsidR="00820EF7" w:rsidRPr="00820EF7" w:rsidRDefault="00820EF7" w:rsidP="00BC47C3">
      <w:pPr>
        <w:spacing w:after="0" w:line="240" w:lineRule="auto"/>
        <w:jc w:val="both"/>
        <w:outlineLvl w:val="2"/>
        <w:rPr>
          <w:b/>
          <w:sz w:val="28"/>
        </w:rPr>
      </w:pPr>
      <w:r w:rsidRPr="00820EF7">
        <w:rPr>
          <w:b/>
          <w:sz w:val="28"/>
        </w:rPr>
        <w:t>2. Air Conditioning and Chiller Systems</w:t>
      </w:r>
    </w:p>
    <w:p w:rsidR="00820EF7" w:rsidRPr="00820EF7" w:rsidRDefault="00820EF7" w:rsidP="00D81BF4">
      <w:pPr>
        <w:numPr>
          <w:ilvl w:val="0"/>
          <w:numId w:val="8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Building-level air-conditioning units and chiller plants cool the warm air collected from the hot aisles.</w:t>
      </w:r>
    </w:p>
    <w:p w:rsidR="00820EF7" w:rsidRPr="00820EF7" w:rsidRDefault="00820EF7" w:rsidP="00D81BF4">
      <w:pPr>
        <w:numPr>
          <w:ilvl w:val="0"/>
          <w:numId w:val="8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Fans and ducts help in even distribution of cooled air.</w:t>
      </w:r>
    </w:p>
    <w:p w:rsidR="00820EF7" w:rsidRPr="00820EF7" w:rsidRDefault="00820EF7" w:rsidP="00D81BF4">
      <w:pPr>
        <w:numPr>
          <w:ilvl w:val="0"/>
          <w:numId w:val="8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Deflectors or containment panels are used to prevent mixing of hot and cold air, reducing hot spots.</w:t>
      </w:r>
    </w:p>
    <w:p w:rsidR="00820EF7" w:rsidRPr="00820EF7" w:rsidRDefault="00820EF7" w:rsidP="00BC47C3">
      <w:pPr>
        <w:spacing w:after="0" w:line="240" w:lineRule="auto"/>
        <w:jc w:val="both"/>
        <w:outlineLvl w:val="2"/>
        <w:rPr>
          <w:sz w:val="28"/>
        </w:rPr>
      </w:pPr>
      <w:r w:rsidRPr="006B02BD">
        <w:rPr>
          <w:b/>
          <w:sz w:val="28"/>
        </w:rPr>
        <w:t>3</w:t>
      </w:r>
      <w:r w:rsidRPr="00820EF7">
        <w:rPr>
          <w:b/>
          <w:sz w:val="28"/>
        </w:rPr>
        <w:t>. Advanced Cooling Innovations</w:t>
      </w:r>
    </w:p>
    <w:p w:rsidR="00820EF7" w:rsidRPr="00820EF7" w:rsidRDefault="00820EF7" w:rsidP="00D81BF4">
      <w:pPr>
        <w:numPr>
          <w:ilvl w:val="0"/>
          <w:numId w:val="9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Recent designs include liquid cooling, immersion cooling, and rear-door heat exchangers for high-density racks.</w:t>
      </w:r>
    </w:p>
    <w:p w:rsidR="00820EF7" w:rsidRPr="00820EF7" w:rsidRDefault="00820EF7" w:rsidP="00D81BF4">
      <w:pPr>
        <w:numPr>
          <w:ilvl w:val="0"/>
          <w:numId w:val="9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Free cooling techniques use outside air or evaporative cooling to reduce power consumption.</w:t>
      </w:r>
    </w:p>
    <w:p w:rsidR="00820EF7" w:rsidRPr="00820EF7" w:rsidRDefault="00820EF7" w:rsidP="00D81BF4">
      <w:pPr>
        <w:numPr>
          <w:ilvl w:val="0"/>
          <w:numId w:val="9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Green data center designs use energy-efficient materials and renewable energy to minimize environmental impact.</w:t>
      </w:r>
    </w:p>
    <w:p w:rsidR="00820EF7" w:rsidRPr="00820EF7" w:rsidRDefault="00820EF7" w:rsidP="00BC47C3">
      <w:pPr>
        <w:spacing w:after="0" w:line="240" w:lineRule="auto"/>
        <w:jc w:val="both"/>
        <w:outlineLvl w:val="2"/>
        <w:rPr>
          <w:b/>
          <w:sz w:val="28"/>
        </w:rPr>
      </w:pPr>
      <w:r w:rsidRPr="00820EF7">
        <w:rPr>
          <w:b/>
          <w:sz w:val="28"/>
        </w:rPr>
        <w:t>4. Environmental and Design Factors</w:t>
      </w:r>
    </w:p>
    <w:p w:rsidR="00820EF7" w:rsidRPr="00820EF7" w:rsidRDefault="00820EF7" w:rsidP="00D81BF4">
      <w:pPr>
        <w:numPr>
          <w:ilvl w:val="0"/>
          <w:numId w:val="10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Site selection considers climate, power availability, and disaster risk.</w:t>
      </w:r>
    </w:p>
    <w:p w:rsidR="00820EF7" w:rsidRPr="00820EF7" w:rsidRDefault="00820EF7" w:rsidP="00D81BF4">
      <w:pPr>
        <w:numPr>
          <w:ilvl w:val="0"/>
          <w:numId w:val="10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lastRenderedPageBreak/>
        <w:t xml:space="preserve">Some companies like Google, Microsoft, and Yahoo build </w:t>
      </w:r>
      <w:r w:rsidR="007215A9" w:rsidRPr="00820EF7">
        <w:rPr>
          <w:sz w:val="28"/>
        </w:rPr>
        <w:t>hyper scale</w:t>
      </w:r>
      <w:r w:rsidRPr="00820EF7">
        <w:rPr>
          <w:sz w:val="28"/>
        </w:rPr>
        <w:t xml:space="preserve"> facilities that integrate power and cooling innovations at massive scale.</w:t>
      </w:r>
    </w:p>
    <w:p w:rsidR="00820EF7" w:rsidRPr="00820EF7" w:rsidRDefault="00820EF7" w:rsidP="00D81BF4">
      <w:pPr>
        <w:numPr>
          <w:ilvl w:val="0"/>
          <w:numId w:val="10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Data centers are now designed as modular, mobile, or hybrid structures that can optimize cooling and power efficiency dynamically.</w:t>
      </w:r>
    </w:p>
    <w:p w:rsidR="00820EF7" w:rsidRPr="00820EF7" w:rsidRDefault="00820EF7" w:rsidP="00BC47C3">
      <w:pPr>
        <w:spacing w:after="0" w:line="240" w:lineRule="auto"/>
        <w:jc w:val="both"/>
        <w:outlineLvl w:val="2"/>
        <w:rPr>
          <w:b/>
          <w:sz w:val="28"/>
        </w:rPr>
      </w:pPr>
      <w:r w:rsidRPr="00820EF7">
        <w:rPr>
          <w:b/>
          <w:sz w:val="28"/>
        </w:rPr>
        <w:t>5. Intelligent Monitoring and Management</w:t>
      </w:r>
    </w:p>
    <w:p w:rsidR="00820EF7" w:rsidRPr="00820EF7" w:rsidRDefault="00820EF7" w:rsidP="00D81BF4">
      <w:pPr>
        <w:numPr>
          <w:ilvl w:val="0"/>
          <w:numId w:val="11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Modern DCs use sensors, AI, and automated control systems to monitor temperature, humidity, and energy usage.</w:t>
      </w:r>
    </w:p>
    <w:p w:rsidR="00820EF7" w:rsidRPr="00820EF7" w:rsidRDefault="00820EF7" w:rsidP="00D81BF4">
      <w:pPr>
        <w:numPr>
          <w:ilvl w:val="0"/>
          <w:numId w:val="11"/>
        </w:numPr>
        <w:spacing w:after="0" w:line="240" w:lineRule="auto"/>
        <w:jc w:val="both"/>
        <w:rPr>
          <w:sz w:val="28"/>
        </w:rPr>
      </w:pPr>
      <w:r w:rsidRPr="00820EF7">
        <w:rPr>
          <w:sz w:val="28"/>
        </w:rPr>
        <w:t>Dynamic resource allocation and real-time adjustments help maintain ideal cooling with minimal energy waste.</w:t>
      </w:r>
    </w:p>
    <w:p w:rsidR="00836B6D" w:rsidRDefault="00836B6D" w:rsidP="006B02BD">
      <w:pPr>
        <w:spacing w:after="0" w:line="240" w:lineRule="auto"/>
        <w:ind w:left="-27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ab/>
        <w:t>d.    Explain in detail the four types of network accesses required in data centers.</w:t>
      </w:r>
    </w:p>
    <w:p w:rsidR="008F2B85" w:rsidRPr="008F2B85" w:rsidRDefault="008F2B85" w:rsidP="006B02BD">
      <w:pPr>
        <w:spacing w:before="100" w:beforeAutospacing="1" w:after="0" w:line="240" w:lineRule="auto"/>
        <w:jc w:val="both"/>
        <w:outlineLvl w:val="2"/>
        <w:rPr>
          <w:b/>
          <w:sz w:val="28"/>
        </w:rPr>
      </w:pPr>
      <w:r w:rsidRPr="000234BB">
        <w:rPr>
          <w:b/>
          <w:sz w:val="28"/>
        </w:rPr>
        <w:t>Types of Network Accesses Required in Data Centers</w:t>
      </w:r>
    </w:p>
    <w:p w:rsidR="008F2B85" w:rsidRPr="000234BB" w:rsidRDefault="008F2B85" w:rsidP="006B02BD">
      <w:pPr>
        <w:spacing w:after="0" w:line="240" w:lineRule="auto"/>
        <w:jc w:val="both"/>
        <w:rPr>
          <w:sz w:val="28"/>
        </w:rPr>
      </w:pPr>
      <w:r w:rsidRPr="008F2B85">
        <w:rPr>
          <w:sz w:val="28"/>
        </w:rPr>
        <w:t xml:space="preserve">Modern </w:t>
      </w:r>
      <w:r w:rsidRPr="000234BB">
        <w:rPr>
          <w:sz w:val="28"/>
        </w:rPr>
        <w:t>Data Centers (DCs)</w:t>
      </w:r>
      <w:r w:rsidRPr="008F2B85">
        <w:rPr>
          <w:sz w:val="28"/>
        </w:rPr>
        <w:t xml:space="preserve"> require multiple network types to handle communication between clients, servers, storage systems, and management components. </w:t>
      </w:r>
    </w:p>
    <w:p w:rsidR="008F2B85" w:rsidRPr="008F2B85" w:rsidRDefault="008F2B85" w:rsidP="000234BB">
      <w:pPr>
        <w:spacing w:after="0" w:line="240" w:lineRule="auto"/>
        <w:jc w:val="both"/>
        <w:rPr>
          <w:sz w:val="28"/>
        </w:rPr>
      </w:pPr>
      <w:r w:rsidRPr="008F2B85">
        <w:rPr>
          <w:sz w:val="28"/>
        </w:rPr>
        <w:t xml:space="preserve">The </w:t>
      </w:r>
      <w:r w:rsidRPr="000234BB">
        <w:rPr>
          <w:sz w:val="28"/>
        </w:rPr>
        <w:t>four major types of network accesses</w:t>
      </w:r>
      <w:r w:rsidRPr="008F2B85">
        <w:rPr>
          <w:sz w:val="28"/>
        </w:rPr>
        <w:t xml:space="preserve"> are:</w:t>
      </w:r>
    </w:p>
    <w:p w:rsidR="008F2B85" w:rsidRPr="008F2B85" w:rsidRDefault="008F2B85" w:rsidP="000234BB">
      <w:pPr>
        <w:spacing w:after="0" w:line="240" w:lineRule="auto"/>
        <w:jc w:val="both"/>
        <w:outlineLvl w:val="2"/>
        <w:rPr>
          <w:b/>
          <w:sz w:val="28"/>
        </w:rPr>
      </w:pPr>
      <w:r w:rsidRPr="000234BB">
        <w:rPr>
          <w:b/>
          <w:sz w:val="28"/>
        </w:rPr>
        <w:t>1. Client–Server Network</w:t>
      </w:r>
    </w:p>
    <w:p w:rsidR="008F2B85" w:rsidRPr="008F2B85" w:rsidRDefault="008F2B85" w:rsidP="00D81BF4">
      <w:pPr>
        <w:numPr>
          <w:ilvl w:val="0"/>
          <w:numId w:val="12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Purpose:</w:t>
      </w:r>
      <w:r w:rsidRPr="008F2B85">
        <w:rPr>
          <w:sz w:val="28"/>
        </w:rPr>
        <w:t xml:space="preserve"> Provides </w:t>
      </w:r>
      <w:r w:rsidRPr="000234BB">
        <w:rPr>
          <w:sz w:val="28"/>
        </w:rPr>
        <w:t>external connectivity</w:t>
      </w:r>
      <w:r w:rsidRPr="008F2B85">
        <w:rPr>
          <w:sz w:val="28"/>
        </w:rPr>
        <w:t xml:space="preserve"> between the data center and end users or clients on the Internet.</w:t>
      </w:r>
    </w:p>
    <w:p w:rsidR="008F2B85" w:rsidRPr="008F2B85" w:rsidRDefault="008F2B85" w:rsidP="00D81BF4">
      <w:pPr>
        <w:numPr>
          <w:ilvl w:val="0"/>
          <w:numId w:val="12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Technology Used:</w:t>
      </w:r>
      <w:r w:rsidRPr="008F2B85">
        <w:rPr>
          <w:sz w:val="28"/>
        </w:rPr>
        <w:t xml:space="preserve"> Traditional </w:t>
      </w:r>
      <w:r w:rsidRPr="000234BB">
        <w:rPr>
          <w:sz w:val="28"/>
        </w:rPr>
        <w:t>wired Ethernet</w:t>
      </w:r>
      <w:r w:rsidRPr="008F2B85">
        <w:rPr>
          <w:sz w:val="28"/>
        </w:rPr>
        <w:t xml:space="preserve"> or </w:t>
      </w:r>
      <w:r w:rsidRPr="000234BB">
        <w:rPr>
          <w:sz w:val="28"/>
        </w:rPr>
        <w:t>Wireless LAN (Wi-Fi)</w:t>
      </w:r>
      <w:r w:rsidRPr="008F2B85">
        <w:rPr>
          <w:sz w:val="28"/>
        </w:rPr>
        <w:t>.</w:t>
      </w:r>
    </w:p>
    <w:p w:rsidR="008F2B85" w:rsidRPr="008F2B85" w:rsidRDefault="008F2B85" w:rsidP="00D81BF4">
      <w:pPr>
        <w:numPr>
          <w:ilvl w:val="0"/>
          <w:numId w:val="12"/>
        </w:numPr>
        <w:spacing w:after="0" w:line="240" w:lineRule="auto"/>
        <w:jc w:val="both"/>
        <w:rPr>
          <w:b/>
          <w:sz w:val="28"/>
        </w:rPr>
      </w:pPr>
      <w:r w:rsidRPr="000234BB">
        <w:rPr>
          <w:b/>
          <w:sz w:val="28"/>
        </w:rPr>
        <w:t>Function:</w:t>
      </w:r>
    </w:p>
    <w:p w:rsidR="008F2B85" w:rsidRPr="008F2B85" w:rsidRDefault="008F2B85" w:rsidP="00D81BF4">
      <w:pPr>
        <w:numPr>
          <w:ilvl w:val="1"/>
          <w:numId w:val="12"/>
        </w:numPr>
        <w:spacing w:after="0" w:line="240" w:lineRule="auto"/>
        <w:jc w:val="both"/>
        <w:rPr>
          <w:sz w:val="28"/>
        </w:rPr>
      </w:pPr>
      <w:r w:rsidRPr="008F2B85">
        <w:rPr>
          <w:sz w:val="28"/>
        </w:rPr>
        <w:t>Clients send requests to applications hosted in the data center.</w:t>
      </w:r>
    </w:p>
    <w:p w:rsidR="008F2B85" w:rsidRPr="008F2B85" w:rsidRDefault="008F2B85" w:rsidP="00D81BF4">
      <w:pPr>
        <w:numPr>
          <w:ilvl w:val="1"/>
          <w:numId w:val="12"/>
        </w:numPr>
        <w:spacing w:after="0" w:line="240" w:lineRule="auto"/>
        <w:jc w:val="both"/>
        <w:rPr>
          <w:sz w:val="28"/>
        </w:rPr>
      </w:pPr>
      <w:r w:rsidRPr="008F2B85">
        <w:rPr>
          <w:sz w:val="28"/>
        </w:rPr>
        <w:t>The responses are sent back over the same network.</w:t>
      </w:r>
    </w:p>
    <w:p w:rsidR="008F2B85" w:rsidRPr="008F2B85" w:rsidRDefault="008F2B85" w:rsidP="00D81BF4">
      <w:pPr>
        <w:numPr>
          <w:ilvl w:val="0"/>
          <w:numId w:val="12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Example:</w:t>
      </w:r>
      <w:r w:rsidRPr="008F2B85">
        <w:rPr>
          <w:sz w:val="28"/>
        </w:rPr>
        <w:t xml:space="preserve"> A user accessing a web application or cloud service hosted in the data center.</w:t>
      </w:r>
    </w:p>
    <w:p w:rsidR="008F2B85" w:rsidRPr="008F2B85" w:rsidRDefault="008F2B85" w:rsidP="00D81BF4">
      <w:pPr>
        <w:numPr>
          <w:ilvl w:val="0"/>
          <w:numId w:val="12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Requirement:</w:t>
      </w:r>
      <w:r w:rsidRPr="008F2B85">
        <w:rPr>
          <w:sz w:val="28"/>
        </w:rPr>
        <w:t xml:space="preserve"> High reliability, strong security, and stable Internet connectivity.</w:t>
      </w:r>
    </w:p>
    <w:p w:rsidR="008F2B85" w:rsidRPr="008F2B85" w:rsidRDefault="008F2B85" w:rsidP="000234BB">
      <w:pPr>
        <w:spacing w:after="0" w:line="240" w:lineRule="auto"/>
        <w:jc w:val="both"/>
        <w:outlineLvl w:val="2"/>
        <w:rPr>
          <w:b/>
          <w:sz w:val="28"/>
        </w:rPr>
      </w:pPr>
      <w:r w:rsidRPr="000234BB">
        <w:rPr>
          <w:b/>
          <w:sz w:val="28"/>
        </w:rPr>
        <w:t>2. Server–Server Network</w:t>
      </w:r>
    </w:p>
    <w:p w:rsidR="008F2B85" w:rsidRPr="008F2B85" w:rsidRDefault="008F2B85" w:rsidP="00D81BF4">
      <w:pPr>
        <w:numPr>
          <w:ilvl w:val="0"/>
          <w:numId w:val="13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Purpose:</w:t>
      </w:r>
      <w:r w:rsidRPr="008F2B85">
        <w:rPr>
          <w:sz w:val="28"/>
        </w:rPr>
        <w:t xml:space="preserve"> Enables </w:t>
      </w:r>
      <w:r w:rsidRPr="000234BB">
        <w:rPr>
          <w:sz w:val="28"/>
        </w:rPr>
        <w:t>high-speed communication</w:t>
      </w:r>
      <w:r w:rsidRPr="008F2B85">
        <w:rPr>
          <w:sz w:val="28"/>
        </w:rPr>
        <w:t xml:space="preserve"> among servers inside the data center.</w:t>
      </w:r>
    </w:p>
    <w:p w:rsidR="008F2B85" w:rsidRPr="008F2B85" w:rsidRDefault="008F2B85" w:rsidP="00D81BF4">
      <w:pPr>
        <w:numPr>
          <w:ilvl w:val="0"/>
          <w:numId w:val="13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Technology Used:</w:t>
      </w:r>
      <w:r w:rsidRPr="008F2B85">
        <w:rPr>
          <w:sz w:val="28"/>
        </w:rPr>
        <w:t xml:space="preserve"> </w:t>
      </w:r>
      <w:r w:rsidRPr="000234BB">
        <w:rPr>
          <w:sz w:val="28"/>
        </w:rPr>
        <w:t>Ethernet</w:t>
      </w:r>
      <w:r w:rsidRPr="008F2B85">
        <w:rPr>
          <w:sz w:val="28"/>
        </w:rPr>
        <w:t xml:space="preserve">, </w:t>
      </w:r>
      <w:proofErr w:type="spellStart"/>
      <w:r w:rsidRPr="000234BB">
        <w:rPr>
          <w:sz w:val="28"/>
        </w:rPr>
        <w:t>InfiniBand</w:t>
      </w:r>
      <w:proofErr w:type="spellEnd"/>
      <w:r w:rsidRPr="000234BB">
        <w:rPr>
          <w:sz w:val="28"/>
        </w:rPr>
        <w:t xml:space="preserve"> (IBA)</w:t>
      </w:r>
      <w:r w:rsidRPr="008F2B85">
        <w:rPr>
          <w:sz w:val="28"/>
        </w:rPr>
        <w:t>, or similar high-speed interconnects.</w:t>
      </w:r>
    </w:p>
    <w:p w:rsidR="008F2B85" w:rsidRPr="008F2B85" w:rsidRDefault="008F2B85" w:rsidP="00D81BF4">
      <w:pPr>
        <w:numPr>
          <w:ilvl w:val="0"/>
          <w:numId w:val="13"/>
        </w:numPr>
        <w:spacing w:after="0" w:line="240" w:lineRule="auto"/>
        <w:jc w:val="both"/>
        <w:rPr>
          <w:b/>
          <w:sz w:val="28"/>
        </w:rPr>
      </w:pPr>
      <w:r w:rsidRPr="000234BB">
        <w:rPr>
          <w:b/>
          <w:sz w:val="28"/>
        </w:rPr>
        <w:t>Function:</w:t>
      </w:r>
    </w:p>
    <w:p w:rsidR="008F2B85" w:rsidRPr="008F2B85" w:rsidRDefault="008F2B85" w:rsidP="00D81BF4">
      <w:pPr>
        <w:numPr>
          <w:ilvl w:val="1"/>
          <w:numId w:val="13"/>
        </w:numPr>
        <w:spacing w:after="0" w:line="240" w:lineRule="auto"/>
        <w:jc w:val="both"/>
        <w:rPr>
          <w:sz w:val="28"/>
        </w:rPr>
      </w:pPr>
      <w:r w:rsidRPr="008F2B85">
        <w:rPr>
          <w:sz w:val="28"/>
        </w:rPr>
        <w:t>Allows distributed servers to exchange data efficiently.</w:t>
      </w:r>
    </w:p>
    <w:p w:rsidR="008F2B85" w:rsidRPr="008F2B85" w:rsidRDefault="008F2B85" w:rsidP="00D81BF4">
      <w:pPr>
        <w:numPr>
          <w:ilvl w:val="1"/>
          <w:numId w:val="13"/>
        </w:numPr>
        <w:spacing w:after="0" w:line="240" w:lineRule="auto"/>
        <w:jc w:val="both"/>
        <w:rPr>
          <w:sz w:val="28"/>
        </w:rPr>
      </w:pPr>
      <w:r w:rsidRPr="008F2B85">
        <w:rPr>
          <w:sz w:val="28"/>
        </w:rPr>
        <w:t>Supports load balancing and parallel processing for applications running on multiple servers.</w:t>
      </w:r>
    </w:p>
    <w:p w:rsidR="008F2B85" w:rsidRPr="008F2B85" w:rsidRDefault="008F2B85" w:rsidP="00D81BF4">
      <w:pPr>
        <w:numPr>
          <w:ilvl w:val="0"/>
          <w:numId w:val="13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Requirement:</w:t>
      </w:r>
      <w:r w:rsidRPr="008F2B85">
        <w:rPr>
          <w:sz w:val="28"/>
        </w:rPr>
        <w:t xml:space="preserve"> Low latency, high throughput, and fault tolerance.</w:t>
      </w:r>
    </w:p>
    <w:p w:rsidR="008F2B85" w:rsidRPr="008F2B85" w:rsidRDefault="008F2B85" w:rsidP="00D81BF4">
      <w:pPr>
        <w:numPr>
          <w:ilvl w:val="0"/>
          <w:numId w:val="13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Example:</w:t>
      </w:r>
      <w:r w:rsidRPr="008F2B85">
        <w:rPr>
          <w:sz w:val="28"/>
        </w:rPr>
        <w:t xml:space="preserve"> Communication between an application server and a database server within the same data center.</w:t>
      </w:r>
    </w:p>
    <w:p w:rsidR="008F2B85" w:rsidRPr="008F2B85" w:rsidRDefault="008F2B85" w:rsidP="000234BB">
      <w:pPr>
        <w:spacing w:after="0" w:line="240" w:lineRule="auto"/>
        <w:jc w:val="both"/>
        <w:outlineLvl w:val="2"/>
        <w:rPr>
          <w:b/>
          <w:sz w:val="28"/>
        </w:rPr>
      </w:pPr>
      <w:r w:rsidRPr="000234BB">
        <w:rPr>
          <w:b/>
          <w:sz w:val="28"/>
        </w:rPr>
        <w:t>3. Server–Storage Network</w:t>
      </w:r>
    </w:p>
    <w:p w:rsidR="008F2B85" w:rsidRPr="008F2B85" w:rsidRDefault="008F2B85" w:rsidP="00D81BF4">
      <w:pPr>
        <w:numPr>
          <w:ilvl w:val="0"/>
          <w:numId w:val="14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Purpose:</w:t>
      </w:r>
      <w:r w:rsidRPr="008F2B85">
        <w:rPr>
          <w:sz w:val="28"/>
        </w:rPr>
        <w:t xml:space="preserve"> Provides </w:t>
      </w:r>
      <w:r w:rsidRPr="000234BB">
        <w:rPr>
          <w:sz w:val="28"/>
        </w:rPr>
        <w:t>fast and reliable connectivity</w:t>
      </w:r>
      <w:r w:rsidRPr="008F2B85">
        <w:rPr>
          <w:sz w:val="28"/>
        </w:rPr>
        <w:t xml:space="preserve"> between servers and storage systems.</w:t>
      </w:r>
    </w:p>
    <w:p w:rsidR="008F2B85" w:rsidRPr="008F2B85" w:rsidRDefault="008F2B85" w:rsidP="00D81BF4">
      <w:pPr>
        <w:numPr>
          <w:ilvl w:val="0"/>
          <w:numId w:val="14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Technology Used:</w:t>
      </w:r>
      <w:r w:rsidRPr="008F2B85">
        <w:rPr>
          <w:sz w:val="28"/>
        </w:rPr>
        <w:t xml:space="preserve"> Commonly </w:t>
      </w:r>
      <w:proofErr w:type="spellStart"/>
      <w:r w:rsidRPr="000234BB">
        <w:rPr>
          <w:sz w:val="28"/>
        </w:rPr>
        <w:t>Fibre</w:t>
      </w:r>
      <w:proofErr w:type="spellEnd"/>
      <w:r w:rsidRPr="000234BB">
        <w:rPr>
          <w:sz w:val="28"/>
        </w:rPr>
        <w:t xml:space="preserve"> Channel</w:t>
      </w:r>
      <w:r w:rsidRPr="008F2B85">
        <w:rPr>
          <w:sz w:val="28"/>
        </w:rPr>
        <w:t xml:space="preserve">, though </w:t>
      </w:r>
      <w:r w:rsidRPr="000234BB">
        <w:rPr>
          <w:sz w:val="28"/>
        </w:rPr>
        <w:t>Ethernet</w:t>
      </w:r>
      <w:r w:rsidRPr="008F2B85">
        <w:rPr>
          <w:sz w:val="28"/>
        </w:rPr>
        <w:t xml:space="preserve"> and </w:t>
      </w:r>
      <w:proofErr w:type="spellStart"/>
      <w:r w:rsidRPr="000234BB">
        <w:rPr>
          <w:sz w:val="28"/>
        </w:rPr>
        <w:t>InfiniBand</w:t>
      </w:r>
      <w:proofErr w:type="spellEnd"/>
      <w:r w:rsidRPr="008F2B85">
        <w:rPr>
          <w:sz w:val="28"/>
        </w:rPr>
        <w:t xml:space="preserve"> can also be used.</w:t>
      </w:r>
    </w:p>
    <w:p w:rsidR="008F2B85" w:rsidRPr="008F2B85" w:rsidRDefault="008F2B85" w:rsidP="00D81BF4">
      <w:pPr>
        <w:numPr>
          <w:ilvl w:val="0"/>
          <w:numId w:val="14"/>
        </w:numPr>
        <w:spacing w:after="0" w:line="240" w:lineRule="auto"/>
        <w:jc w:val="both"/>
        <w:rPr>
          <w:b/>
          <w:sz w:val="28"/>
        </w:rPr>
      </w:pPr>
      <w:r w:rsidRPr="000234BB">
        <w:rPr>
          <w:b/>
          <w:sz w:val="28"/>
        </w:rPr>
        <w:lastRenderedPageBreak/>
        <w:t>Function:</w:t>
      </w:r>
    </w:p>
    <w:p w:rsidR="008F2B85" w:rsidRPr="008F2B85" w:rsidRDefault="008F2B85" w:rsidP="00D81BF4">
      <w:pPr>
        <w:numPr>
          <w:ilvl w:val="1"/>
          <w:numId w:val="14"/>
        </w:numPr>
        <w:spacing w:after="0" w:line="240" w:lineRule="auto"/>
        <w:jc w:val="both"/>
        <w:rPr>
          <w:sz w:val="28"/>
        </w:rPr>
      </w:pPr>
      <w:r w:rsidRPr="008F2B85">
        <w:rPr>
          <w:sz w:val="28"/>
        </w:rPr>
        <w:t>Facilitates data storage, retrieval, and backup operations.</w:t>
      </w:r>
    </w:p>
    <w:p w:rsidR="008F2B85" w:rsidRPr="008F2B85" w:rsidRDefault="008F2B85" w:rsidP="00D81BF4">
      <w:pPr>
        <w:numPr>
          <w:ilvl w:val="1"/>
          <w:numId w:val="14"/>
        </w:numPr>
        <w:spacing w:after="0" w:line="240" w:lineRule="auto"/>
        <w:jc w:val="both"/>
        <w:rPr>
          <w:sz w:val="28"/>
        </w:rPr>
      </w:pPr>
      <w:r w:rsidRPr="008F2B85">
        <w:rPr>
          <w:sz w:val="28"/>
        </w:rPr>
        <w:t>Ensures that data is always available to compute nodes.</w:t>
      </w:r>
    </w:p>
    <w:p w:rsidR="008F2B85" w:rsidRPr="008F2B85" w:rsidRDefault="008F2B85" w:rsidP="00D81BF4">
      <w:pPr>
        <w:numPr>
          <w:ilvl w:val="0"/>
          <w:numId w:val="14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Requirement:</w:t>
      </w:r>
      <w:r w:rsidRPr="008F2B85">
        <w:rPr>
          <w:sz w:val="28"/>
        </w:rPr>
        <w:t xml:space="preserve"> High bandwidth, low latency, and high data integrity.</w:t>
      </w:r>
    </w:p>
    <w:p w:rsidR="008F2B85" w:rsidRPr="008F2B85" w:rsidRDefault="008F2B85" w:rsidP="00D81BF4">
      <w:pPr>
        <w:numPr>
          <w:ilvl w:val="0"/>
          <w:numId w:val="14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Example:</w:t>
      </w:r>
      <w:r w:rsidRPr="008F2B85">
        <w:rPr>
          <w:sz w:val="28"/>
        </w:rPr>
        <w:t xml:space="preserve"> File transfers between storage arrays and application servers.</w:t>
      </w:r>
    </w:p>
    <w:p w:rsidR="008F2B85" w:rsidRPr="008F2B85" w:rsidRDefault="008F2B85" w:rsidP="000234BB">
      <w:pPr>
        <w:spacing w:after="0" w:line="240" w:lineRule="auto"/>
        <w:jc w:val="both"/>
        <w:outlineLvl w:val="2"/>
        <w:rPr>
          <w:b/>
          <w:sz w:val="28"/>
        </w:rPr>
      </w:pPr>
      <w:r w:rsidRPr="000234BB">
        <w:rPr>
          <w:b/>
          <w:sz w:val="28"/>
        </w:rPr>
        <w:t>4. Management Network</w:t>
      </w:r>
    </w:p>
    <w:p w:rsidR="008F2B85" w:rsidRPr="008F2B85" w:rsidRDefault="008F2B85" w:rsidP="00D81BF4">
      <w:pPr>
        <w:numPr>
          <w:ilvl w:val="0"/>
          <w:numId w:val="15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Purpose:</w:t>
      </w:r>
      <w:r w:rsidRPr="008F2B85">
        <w:rPr>
          <w:sz w:val="28"/>
        </w:rPr>
        <w:t xml:space="preserve"> Used to </w:t>
      </w:r>
      <w:r w:rsidRPr="000234BB">
        <w:rPr>
          <w:sz w:val="28"/>
        </w:rPr>
        <w:t>monitor, manage, and control</w:t>
      </w:r>
      <w:r w:rsidRPr="008F2B85">
        <w:rPr>
          <w:sz w:val="28"/>
        </w:rPr>
        <w:t xml:space="preserve"> data center infrastructure.</w:t>
      </w:r>
    </w:p>
    <w:p w:rsidR="008F2B85" w:rsidRPr="008F2B85" w:rsidRDefault="008F2B85" w:rsidP="00D81BF4">
      <w:pPr>
        <w:numPr>
          <w:ilvl w:val="0"/>
          <w:numId w:val="15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Technology Used:</w:t>
      </w:r>
      <w:r w:rsidRPr="008F2B85">
        <w:rPr>
          <w:sz w:val="28"/>
        </w:rPr>
        <w:t xml:space="preserve"> Typically </w:t>
      </w:r>
      <w:r w:rsidRPr="000234BB">
        <w:rPr>
          <w:sz w:val="28"/>
        </w:rPr>
        <w:t>Ethernet</w:t>
      </w:r>
      <w:r w:rsidRPr="008F2B85">
        <w:rPr>
          <w:sz w:val="28"/>
        </w:rPr>
        <w:t xml:space="preserve">, often with </w:t>
      </w:r>
      <w:r w:rsidRPr="000234BB">
        <w:rPr>
          <w:sz w:val="28"/>
        </w:rPr>
        <w:t>separate cabling</w:t>
      </w:r>
      <w:r w:rsidRPr="008F2B85">
        <w:rPr>
          <w:sz w:val="28"/>
        </w:rPr>
        <w:t xml:space="preserve"> from production networks.</w:t>
      </w:r>
    </w:p>
    <w:p w:rsidR="008F2B85" w:rsidRPr="008F2B85" w:rsidRDefault="008F2B85" w:rsidP="00D81BF4">
      <w:pPr>
        <w:numPr>
          <w:ilvl w:val="0"/>
          <w:numId w:val="15"/>
        </w:numPr>
        <w:spacing w:after="0" w:line="240" w:lineRule="auto"/>
        <w:jc w:val="both"/>
        <w:rPr>
          <w:b/>
          <w:sz w:val="28"/>
        </w:rPr>
      </w:pPr>
      <w:r w:rsidRPr="000234BB">
        <w:rPr>
          <w:b/>
          <w:sz w:val="28"/>
        </w:rPr>
        <w:t>Function:</w:t>
      </w:r>
    </w:p>
    <w:p w:rsidR="008F2B85" w:rsidRPr="008F2B85" w:rsidRDefault="008F2B85" w:rsidP="00D81BF4">
      <w:pPr>
        <w:numPr>
          <w:ilvl w:val="1"/>
          <w:numId w:val="15"/>
        </w:numPr>
        <w:spacing w:after="0" w:line="240" w:lineRule="auto"/>
        <w:jc w:val="both"/>
        <w:rPr>
          <w:sz w:val="28"/>
        </w:rPr>
      </w:pPr>
      <w:r w:rsidRPr="008F2B85">
        <w:rPr>
          <w:sz w:val="28"/>
        </w:rPr>
        <w:t>Handles administrative tasks such as configuration, updates, and health monitoring.</w:t>
      </w:r>
    </w:p>
    <w:p w:rsidR="008F2B85" w:rsidRPr="008F2B85" w:rsidRDefault="008F2B85" w:rsidP="00D81BF4">
      <w:pPr>
        <w:numPr>
          <w:ilvl w:val="1"/>
          <w:numId w:val="15"/>
        </w:numPr>
        <w:spacing w:after="0" w:line="240" w:lineRule="auto"/>
        <w:jc w:val="both"/>
        <w:rPr>
          <w:sz w:val="28"/>
        </w:rPr>
      </w:pPr>
      <w:r w:rsidRPr="008F2B85">
        <w:rPr>
          <w:sz w:val="28"/>
        </w:rPr>
        <w:t>Isolates management traffic from regular data traffic for security and performance.</w:t>
      </w:r>
    </w:p>
    <w:p w:rsidR="008F2B85" w:rsidRPr="008F2B85" w:rsidRDefault="008F2B85" w:rsidP="00D81BF4">
      <w:pPr>
        <w:numPr>
          <w:ilvl w:val="0"/>
          <w:numId w:val="15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Requirement:</w:t>
      </w:r>
      <w:r w:rsidRPr="008F2B85">
        <w:rPr>
          <w:sz w:val="28"/>
        </w:rPr>
        <w:t xml:space="preserve"> Secure access, reliability, and redundancy.</w:t>
      </w:r>
    </w:p>
    <w:p w:rsidR="008F2B85" w:rsidRPr="008F2B85" w:rsidRDefault="008F2B85" w:rsidP="00D81BF4">
      <w:pPr>
        <w:numPr>
          <w:ilvl w:val="0"/>
          <w:numId w:val="15"/>
        </w:numPr>
        <w:spacing w:after="0" w:line="240" w:lineRule="auto"/>
        <w:jc w:val="both"/>
        <w:rPr>
          <w:sz w:val="28"/>
        </w:rPr>
      </w:pPr>
      <w:r w:rsidRPr="000234BB">
        <w:rPr>
          <w:b/>
          <w:sz w:val="28"/>
        </w:rPr>
        <w:t>Example:</w:t>
      </w:r>
      <w:r w:rsidRPr="008F2B85">
        <w:rPr>
          <w:sz w:val="28"/>
        </w:rPr>
        <w:t xml:space="preserve"> Network used for controlling switches, routers, and virtualization management tools.</w:t>
      </w:r>
    </w:p>
    <w:p w:rsidR="00836B6D" w:rsidRDefault="00836B6D" w:rsidP="00476304">
      <w:pPr>
        <w:spacing w:after="0" w:line="240" w:lineRule="auto"/>
        <w:ind w:left="-270"/>
        <w:rPr>
          <w:b/>
          <w:color w:val="FF0000"/>
          <w:sz w:val="28"/>
        </w:rPr>
      </w:pPr>
      <w:proofErr w:type="gramStart"/>
      <w:r w:rsidRPr="00447272">
        <w:rPr>
          <w:b/>
          <w:color w:val="FF0000"/>
          <w:sz w:val="28"/>
        </w:rPr>
        <w:t>6</w:t>
      </w:r>
      <w:r w:rsidRPr="00447272">
        <w:rPr>
          <w:b/>
          <w:color w:val="FF0000"/>
          <w:sz w:val="28"/>
        </w:rPr>
        <w:tab/>
        <w:t>a.</w:t>
      </w:r>
      <w:proofErr w:type="gramEnd"/>
      <w:r w:rsidRPr="00447272">
        <w:rPr>
          <w:b/>
          <w:color w:val="FF0000"/>
          <w:sz w:val="28"/>
        </w:rPr>
        <w:t xml:space="preserve">    Explain SAP HANA Cloud.</w:t>
      </w:r>
    </w:p>
    <w:p w:rsidR="00476304" w:rsidRPr="00476304" w:rsidRDefault="00476304" w:rsidP="00476304">
      <w:pPr>
        <w:spacing w:after="0" w:line="240" w:lineRule="auto"/>
        <w:ind w:left="-270"/>
        <w:jc w:val="both"/>
        <w:rPr>
          <w:sz w:val="28"/>
        </w:rPr>
      </w:pPr>
      <w:r w:rsidRPr="00476304">
        <w:rPr>
          <w:bCs/>
          <w:sz w:val="28"/>
        </w:rPr>
        <w:t>SAP HANA Cloud</w:t>
      </w:r>
      <w:r w:rsidRPr="00476304">
        <w:rPr>
          <w:sz w:val="28"/>
        </w:rPr>
        <w:t xml:space="preserve"> is a </w:t>
      </w:r>
      <w:r w:rsidRPr="00476304">
        <w:rPr>
          <w:bCs/>
          <w:sz w:val="28"/>
        </w:rPr>
        <w:t>cloud-based in-memory database platform</w:t>
      </w:r>
      <w:r w:rsidRPr="00476304">
        <w:rPr>
          <w:sz w:val="28"/>
        </w:rPr>
        <w:t xml:space="preserve"> by SAP that provides </w:t>
      </w:r>
      <w:r w:rsidRPr="00476304">
        <w:rPr>
          <w:bCs/>
          <w:sz w:val="28"/>
        </w:rPr>
        <w:t>real-time data storage, processing, and analytics</w:t>
      </w:r>
      <w:r w:rsidRPr="00476304">
        <w:rPr>
          <w:sz w:val="28"/>
        </w:rPr>
        <w:t xml:space="preserve"> for modern business applications</w:t>
      </w:r>
      <w:r w:rsidR="002B630C">
        <w:rPr>
          <w:sz w:val="28"/>
        </w:rPr>
        <w:t>.</w:t>
      </w:r>
    </w:p>
    <w:p w:rsidR="00836B6D" w:rsidRDefault="00836B6D" w:rsidP="00476304">
      <w:pPr>
        <w:spacing w:after="0"/>
        <w:ind w:left="-27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ab/>
        <w:t xml:space="preserve">b.    Explain the services provided by IBM </w:t>
      </w:r>
      <w:proofErr w:type="spellStart"/>
      <w:r w:rsidRPr="00447272">
        <w:rPr>
          <w:b/>
          <w:color w:val="FF0000"/>
          <w:sz w:val="28"/>
        </w:rPr>
        <w:t>SmartCloud</w:t>
      </w:r>
      <w:proofErr w:type="spellEnd"/>
      <w:r w:rsidRPr="00447272">
        <w:rPr>
          <w:b/>
          <w:color w:val="FF0000"/>
          <w:sz w:val="28"/>
        </w:rPr>
        <w:t>.</w:t>
      </w:r>
    </w:p>
    <w:p w:rsidR="002B630C" w:rsidRPr="002B630C" w:rsidRDefault="002B630C" w:rsidP="00321924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Cs/>
          <w:sz w:val="28"/>
          <w:szCs w:val="22"/>
        </w:rPr>
      </w:pPr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 xml:space="preserve">Services provided by IBM </w:t>
      </w:r>
      <w:proofErr w:type="spellStart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SmartCloud</w:t>
      </w:r>
      <w:proofErr w:type="spellEnd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:</w:t>
      </w:r>
    </w:p>
    <w:p w:rsidR="002B630C" w:rsidRPr="002B630C" w:rsidRDefault="002B630C" w:rsidP="00D81BF4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bCs/>
          <w:sz w:val="28"/>
          <w:szCs w:val="22"/>
        </w:rPr>
      </w:pPr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Infrastructure as a Service (</w:t>
      </w:r>
      <w:proofErr w:type="spellStart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IaaS</w:t>
      </w:r>
      <w:proofErr w:type="spellEnd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):</w:t>
      </w:r>
      <w:r w:rsidRPr="002B630C">
        <w:rPr>
          <w:rFonts w:asciiTheme="minorHAnsi" w:eastAsiaTheme="minorHAnsi" w:hAnsiTheme="minorHAnsi" w:cstheme="minorBidi"/>
          <w:bCs/>
          <w:sz w:val="28"/>
          <w:szCs w:val="22"/>
        </w:rPr>
        <w:t xml:space="preserve"> Provides virtual servers, storage, and networking resources.</w:t>
      </w:r>
    </w:p>
    <w:p w:rsidR="002B630C" w:rsidRPr="002B630C" w:rsidRDefault="002B630C" w:rsidP="00D81BF4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bCs/>
          <w:sz w:val="28"/>
          <w:szCs w:val="22"/>
        </w:rPr>
      </w:pPr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Platform as a Service (</w:t>
      </w:r>
      <w:proofErr w:type="spellStart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PaaS</w:t>
      </w:r>
      <w:proofErr w:type="spellEnd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):</w:t>
      </w:r>
      <w:r w:rsidRPr="002B630C">
        <w:rPr>
          <w:rFonts w:asciiTheme="minorHAnsi" w:eastAsiaTheme="minorHAnsi" w:hAnsiTheme="minorHAnsi" w:cstheme="minorBidi"/>
          <w:bCs/>
          <w:sz w:val="28"/>
          <w:szCs w:val="22"/>
        </w:rPr>
        <w:t xml:space="preserve"> Offers tools and environments for developing and deploying applications.</w:t>
      </w:r>
    </w:p>
    <w:p w:rsidR="002B630C" w:rsidRPr="002B630C" w:rsidRDefault="002B630C" w:rsidP="00D81BF4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bCs/>
          <w:sz w:val="28"/>
          <w:szCs w:val="22"/>
        </w:rPr>
      </w:pPr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Software as a Service (</w:t>
      </w:r>
      <w:proofErr w:type="spellStart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SaaS</w:t>
      </w:r>
      <w:proofErr w:type="spellEnd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):</w:t>
      </w:r>
      <w:r w:rsidRPr="002B630C">
        <w:rPr>
          <w:rFonts w:asciiTheme="minorHAnsi" w:eastAsiaTheme="minorHAnsi" w:hAnsiTheme="minorHAnsi" w:cstheme="minorBidi"/>
          <w:bCs/>
          <w:sz w:val="28"/>
          <w:szCs w:val="22"/>
        </w:rPr>
        <w:t xml:space="preserve"> Delivers IBM software applications over the cloud.</w:t>
      </w:r>
    </w:p>
    <w:p w:rsidR="002B630C" w:rsidRPr="002B630C" w:rsidRDefault="002B630C" w:rsidP="00D81BF4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bCs/>
          <w:sz w:val="28"/>
          <w:szCs w:val="22"/>
        </w:rPr>
      </w:pPr>
      <w:proofErr w:type="spellStart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SmartCloud</w:t>
      </w:r>
      <w:proofErr w:type="spellEnd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 xml:space="preserve"> Managed Backup:</w:t>
      </w:r>
      <w:r w:rsidRPr="002B630C">
        <w:rPr>
          <w:rFonts w:asciiTheme="minorHAnsi" w:eastAsiaTheme="minorHAnsi" w:hAnsiTheme="minorHAnsi" w:cstheme="minorBidi"/>
          <w:bCs/>
          <w:sz w:val="28"/>
          <w:szCs w:val="22"/>
        </w:rPr>
        <w:t xml:space="preserve"> Ensures secure data backup and recovery.</w:t>
      </w:r>
    </w:p>
    <w:p w:rsidR="002B630C" w:rsidRPr="002B630C" w:rsidRDefault="002B630C" w:rsidP="00D81BF4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bCs/>
          <w:sz w:val="28"/>
          <w:szCs w:val="22"/>
        </w:rPr>
      </w:pPr>
      <w:proofErr w:type="spellStart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>SmartCloud</w:t>
      </w:r>
      <w:proofErr w:type="spellEnd"/>
      <w:r w:rsidRPr="002B630C">
        <w:rPr>
          <w:rFonts w:asciiTheme="minorHAnsi" w:eastAsiaTheme="minorHAnsi" w:hAnsiTheme="minorHAnsi" w:cstheme="minorBidi"/>
          <w:b/>
          <w:sz w:val="28"/>
          <w:szCs w:val="22"/>
        </w:rPr>
        <w:t xml:space="preserve"> Monitoring:</w:t>
      </w:r>
      <w:r w:rsidRPr="002B630C">
        <w:rPr>
          <w:rFonts w:asciiTheme="minorHAnsi" w:eastAsiaTheme="minorHAnsi" w:hAnsiTheme="minorHAnsi" w:cstheme="minorBidi"/>
          <w:bCs/>
          <w:sz w:val="28"/>
          <w:szCs w:val="22"/>
        </w:rPr>
        <w:t xml:space="preserve"> Monitors system performance and resource usage.</w:t>
      </w:r>
    </w:p>
    <w:p w:rsidR="00A77EE2" w:rsidRDefault="00A77EE2" w:rsidP="00A77EE2">
      <w:pPr>
        <w:spacing w:after="0"/>
        <w:ind w:left="-270"/>
        <w:rPr>
          <w:b/>
          <w:color w:val="FF0000"/>
          <w:sz w:val="28"/>
        </w:rPr>
      </w:pPr>
    </w:p>
    <w:p w:rsidR="00836B6D" w:rsidRDefault="00836B6D" w:rsidP="00A77EE2">
      <w:pPr>
        <w:spacing w:after="0"/>
        <w:ind w:left="-27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ab/>
        <w:t>c.    What are the services offered by EMC IT? Explain.</w:t>
      </w:r>
    </w:p>
    <w:p w:rsidR="00FC18C0" w:rsidRPr="00FC18C0" w:rsidRDefault="00FC18C0" w:rsidP="00A77EE2">
      <w:pPr>
        <w:spacing w:after="0" w:line="240" w:lineRule="auto"/>
        <w:ind w:left="-270"/>
        <w:jc w:val="both"/>
        <w:rPr>
          <w:b/>
          <w:bCs/>
          <w:sz w:val="28"/>
        </w:rPr>
      </w:pPr>
      <w:r w:rsidRPr="00FC18C0">
        <w:rPr>
          <w:b/>
          <w:bCs/>
          <w:sz w:val="28"/>
        </w:rPr>
        <w:t>EMC</w:t>
      </w:r>
    </w:p>
    <w:p w:rsidR="007F7ACB" w:rsidRPr="00FC18C0" w:rsidRDefault="00332928" w:rsidP="00A77EE2">
      <w:pPr>
        <w:numPr>
          <w:ilvl w:val="0"/>
          <w:numId w:val="16"/>
        </w:numPr>
        <w:spacing w:after="0" w:line="240" w:lineRule="auto"/>
        <w:jc w:val="both"/>
        <w:rPr>
          <w:bCs/>
          <w:sz w:val="28"/>
        </w:rPr>
      </w:pPr>
      <w:r w:rsidRPr="00FC18C0">
        <w:rPr>
          <w:bCs/>
          <w:sz w:val="28"/>
        </w:rPr>
        <w:t>EMC needs dynamic scalability and infrastructure agility; choose cloud computing to reduce complexity and optimize infrastructure.</w:t>
      </w:r>
    </w:p>
    <w:p w:rsidR="007F7ACB" w:rsidRPr="00FC18C0" w:rsidRDefault="00332928" w:rsidP="00D81BF4">
      <w:pPr>
        <w:numPr>
          <w:ilvl w:val="0"/>
          <w:numId w:val="16"/>
        </w:numPr>
        <w:spacing w:after="0" w:line="240" w:lineRule="auto"/>
        <w:jc w:val="both"/>
        <w:rPr>
          <w:bCs/>
          <w:sz w:val="28"/>
        </w:rPr>
      </w:pPr>
      <w:r w:rsidRPr="00FC18C0">
        <w:rPr>
          <w:bCs/>
          <w:sz w:val="28"/>
        </w:rPr>
        <w:t>Offering IT as a Service (</w:t>
      </w:r>
      <w:proofErr w:type="spellStart"/>
      <w:r w:rsidRPr="00FC18C0">
        <w:rPr>
          <w:bCs/>
          <w:sz w:val="28"/>
        </w:rPr>
        <w:t>ITaaS</w:t>
      </w:r>
      <w:proofErr w:type="spellEnd"/>
      <w:r w:rsidRPr="00FC18C0">
        <w:rPr>
          <w:bCs/>
          <w:sz w:val="28"/>
        </w:rPr>
        <w:t>) reduces energy consumption via resource sharing.</w:t>
      </w:r>
    </w:p>
    <w:p w:rsidR="00FC18C0" w:rsidRPr="00FC18C0" w:rsidRDefault="00FC18C0" w:rsidP="00FC18C0">
      <w:pPr>
        <w:spacing w:after="0" w:line="240" w:lineRule="auto"/>
        <w:ind w:left="-270"/>
        <w:jc w:val="both"/>
        <w:rPr>
          <w:b/>
          <w:bCs/>
          <w:sz w:val="28"/>
        </w:rPr>
      </w:pPr>
      <w:r w:rsidRPr="00FC18C0">
        <w:rPr>
          <w:b/>
          <w:bCs/>
          <w:sz w:val="28"/>
        </w:rPr>
        <w:t xml:space="preserve"> EMC IT</w:t>
      </w:r>
    </w:p>
    <w:p w:rsidR="007F7ACB" w:rsidRPr="00FC18C0" w:rsidRDefault="00332928" w:rsidP="00D81BF4">
      <w:pPr>
        <w:numPr>
          <w:ilvl w:val="0"/>
          <w:numId w:val="17"/>
        </w:numPr>
        <w:spacing w:after="0" w:line="240" w:lineRule="auto"/>
        <w:jc w:val="both"/>
        <w:rPr>
          <w:bCs/>
          <w:sz w:val="28"/>
        </w:rPr>
      </w:pPr>
      <w:r w:rsidRPr="00FC18C0">
        <w:rPr>
          <w:bCs/>
          <w:sz w:val="28"/>
        </w:rPr>
        <w:t>Virtualization is the core; enables on-demand resource allocation, boosting efficiency and utilization.</w:t>
      </w:r>
    </w:p>
    <w:p w:rsidR="00FC18C0" w:rsidRDefault="00332928" w:rsidP="00D81BF4">
      <w:pPr>
        <w:numPr>
          <w:ilvl w:val="0"/>
          <w:numId w:val="17"/>
        </w:numPr>
        <w:spacing w:after="0" w:line="240" w:lineRule="auto"/>
        <w:jc w:val="both"/>
        <w:rPr>
          <w:bCs/>
          <w:sz w:val="28"/>
        </w:rPr>
      </w:pPr>
      <w:r w:rsidRPr="00FC18C0">
        <w:rPr>
          <w:bCs/>
          <w:sz w:val="28"/>
        </w:rPr>
        <w:t xml:space="preserve">EMC IT provides </w:t>
      </w:r>
      <w:proofErr w:type="spellStart"/>
      <w:r w:rsidRPr="00FC18C0">
        <w:rPr>
          <w:bCs/>
          <w:sz w:val="28"/>
        </w:rPr>
        <w:t>IaaS</w:t>
      </w:r>
      <w:proofErr w:type="spellEnd"/>
      <w:r w:rsidRPr="00FC18C0">
        <w:rPr>
          <w:bCs/>
          <w:sz w:val="28"/>
        </w:rPr>
        <w:t xml:space="preserve">, </w:t>
      </w:r>
      <w:proofErr w:type="spellStart"/>
      <w:r w:rsidRPr="00FC18C0">
        <w:rPr>
          <w:bCs/>
          <w:sz w:val="28"/>
        </w:rPr>
        <w:t>PaaS</w:t>
      </w:r>
      <w:proofErr w:type="spellEnd"/>
      <w:r w:rsidRPr="00FC18C0">
        <w:rPr>
          <w:bCs/>
          <w:sz w:val="28"/>
        </w:rPr>
        <w:t xml:space="preserve">, and </w:t>
      </w:r>
      <w:proofErr w:type="spellStart"/>
      <w:r w:rsidRPr="00FC18C0">
        <w:rPr>
          <w:bCs/>
          <w:sz w:val="28"/>
        </w:rPr>
        <w:t>SaaS</w:t>
      </w:r>
      <w:proofErr w:type="spellEnd"/>
      <w:r w:rsidRPr="00FC18C0">
        <w:rPr>
          <w:bCs/>
          <w:sz w:val="28"/>
        </w:rPr>
        <w:t>.</w:t>
      </w:r>
    </w:p>
    <w:p w:rsidR="00FC18C0" w:rsidRPr="00A77EE2" w:rsidRDefault="00FC18C0" w:rsidP="00FC18C0">
      <w:pPr>
        <w:spacing w:after="0" w:line="240" w:lineRule="auto"/>
        <w:ind w:hanging="270"/>
        <w:jc w:val="both"/>
        <w:rPr>
          <w:b/>
          <w:bCs/>
          <w:color w:val="FF0000"/>
          <w:sz w:val="28"/>
        </w:rPr>
      </w:pPr>
      <w:r w:rsidRPr="00A77EE2">
        <w:rPr>
          <w:b/>
          <w:bCs/>
          <w:color w:val="FF0000"/>
          <w:sz w:val="28"/>
        </w:rPr>
        <w:lastRenderedPageBreak/>
        <w:t>Services</w:t>
      </w:r>
    </w:p>
    <w:p w:rsidR="00FC18C0" w:rsidRPr="001920ED" w:rsidRDefault="00FC18C0" w:rsidP="00FC18C0">
      <w:pPr>
        <w:spacing w:after="0" w:line="240" w:lineRule="auto"/>
        <w:ind w:left="-270"/>
        <w:jc w:val="both"/>
        <w:rPr>
          <w:b/>
          <w:bCs/>
          <w:sz w:val="28"/>
        </w:rPr>
      </w:pPr>
      <w:proofErr w:type="spellStart"/>
      <w:r w:rsidRPr="001920ED">
        <w:rPr>
          <w:b/>
          <w:bCs/>
          <w:sz w:val="28"/>
        </w:rPr>
        <w:t>IaaS</w:t>
      </w:r>
      <w:proofErr w:type="spellEnd"/>
    </w:p>
    <w:p w:rsidR="007F7ACB" w:rsidRPr="00FC18C0" w:rsidRDefault="00332928" w:rsidP="00D81BF4">
      <w:pPr>
        <w:numPr>
          <w:ilvl w:val="0"/>
          <w:numId w:val="18"/>
        </w:numPr>
        <w:spacing w:after="0" w:line="240" w:lineRule="auto"/>
        <w:jc w:val="both"/>
        <w:rPr>
          <w:bCs/>
          <w:sz w:val="28"/>
        </w:rPr>
      </w:pPr>
      <w:r w:rsidRPr="00FC18C0">
        <w:rPr>
          <w:bCs/>
          <w:sz w:val="28"/>
        </w:rPr>
        <w:t xml:space="preserve">Lets business </w:t>
      </w:r>
      <w:proofErr w:type="gramStart"/>
      <w:r w:rsidRPr="00FC18C0">
        <w:rPr>
          <w:bCs/>
          <w:sz w:val="28"/>
        </w:rPr>
        <w:t>units</w:t>
      </w:r>
      <w:proofErr w:type="gramEnd"/>
      <w:r w:rsidRPr="00FC18C0">
        <w:rPr>
          <w:bCs/>
          <w:sz w:val="28"/>
        </w:rPr>
        <w:t xml:space="preserve"> provision network, storage, computing, operating systems—individually or as integrated services.</w:t>
      </w:r>
    </w:p>
    <w:p w:rsidR="00FC18C0" w:rsidRPr="001920ED" w:rsidRDefault="00FC18C0" w:rsidP="00FC18C0">
      <w:pPr>
        <w:spacing w:after="0" w:line="240" w:lineRule="auto"/>
        <w:ind w:left="-270"/>
        <w:jc w:val="both"/>
        <w:rPr>
          <w:b/>
          <w:bCs/>
          <w:sz w:val="28"/>
        </w:rPr>
      </w:pPr>
      <w:proofErr w:type="spellStart"/>
      <w:r w:rsidRPr="001920ED">
        <w:rPr>
          <w:b/>
          <w:bCs/>
          <w:sz w:val="28"/>
        </w:rPr>
        <w:t>PaaS</w:t>
      </w:r>
      <w:proofErr w:type="spellEnd"/>
    </w:p>
    <w:p w:rsidR="007F7ACB" w:rsidRPr="00FC18C0" w:rsidRDefault="00332928" w:rsidP="00D81BF4">
      <w:pPr>
        <w:numPr>
          <w:ilvl w:val="0"/>
          <w:numId w:val="19"/>
        </w:numPr>
        <w:spacing w:after="0" w:line="240" w:lineRule="auto"/>
        <w:jc w:val="both"/>
        <w:rPr>
          <w:bCs/>
          <w:sz w:val="28"/>
        </w:rPr>
      </w:pPr>
      <w:r w:rsidRPr="00FC18C0">
        <w:rPr>
          <w:bCs/>
          <w:sz w:val="28"/>
        </w:rPr>
        <w:t>Supplies secure application/information frameworks atop app server, web server, database, unstructured content management, security.</w:t>
      </w:r>
    </w:p>
    <w:p w:rsidR="007F7ACB" w:rsidRPr="00FC18C0" w:rsidRDefault="00332928" w:rsidP="00D81BF4">
      <w:pPr>
        <w:numPr>
          <w:ilvl w:val="0"/>
          <w:numId w:val="20"/>
        </w:numPr>
        <w:spacing w:after="0" w:line="240" w:lineRule="auto"/>
        <w:jc w:val="both"/>
        <w:rPr>
          <w:bCs/>
          <w:sz w:val="28"/>
        </w:rPr>
      </w:pPr>
      <w:r w:rsidRPr="00EE1BA8">
        <w:rPr>
          <w:b/>
          <w:bCs/>
          <w:sz w:val="28"/>
        </w:rPr>
        <w:t>Database platforms:</w:t>
      </w:r>
      <w:r w:rsidRPr="00FC18C0">
        <w:rPr>
          <w:bCs/>
          <w:sz w:val="28"/>
        </w:rPr>
        <w:t xml:space="preserve"> Oracle Database as a Service, SQL Server as a Service, </w:t>
      </w:r>
      <w:proofErr w:type="spellStart"/>
      <w:r w:rsidRPr="00FC18C0">
        <w:rPr>
          <w:bCs/>
          <w:sz w:val="28"/>
        </w:rPr>
        <w:t>Greenplum</w:t>
      </w:r>
      <w:proofErr w:type="spellEnd"/>
      <w:r w:rsidRPr="00FC18C0">
        <w:rPr>
          <w:bCs/>
          <w:sz w:val="28"/>
        </w:rPr>
        <w:t xml:space="preserve"> as a Service.</w:t>
      </w:r>
    </w:p>
    <w:p w:rsidR="007F7ACB" w:rsidRPr="00FC18C0" w:rsidRDefault="00332928" w:rsidP="00D81BF4">
      <w:pPr>
        <w:numPr>
          <w:ilvl w:val="0"/>
          <w:numId w:val="20"/>
        </w:numPr>
        <w:spacing w:after="0" w:line="240" w:lineRule="auto"/>
        <w:jc w:val="both"/>
        <w:rPr>
          <w:bCs/>
          <w:sz w:val="28"/>
        </w:rPr>
      </w:pPr>
      <w:r w:rsidRPr="00EE1BA8">
        <w:rPr>
          <w:b/>
          <w:bCs/>
          <w:sz w:val="28"/>
        </w:rPr>
        <w:t>Application platforms:</w:t>
      </w:r>
      <w:r w:rsidRPr="00FC18C0">
        <w:rPr>
          <w:bCs/>
          <w:sz w:val="28"/>
        </w:rPr>
        <w:t xml:space="preserve"> application development, Enterprise Content Management as a Service, Information Cycle Management as a Service, Security </w:t>
      </w:r>
      <w:proofErr w:type="spellStart"/>
      <w:r w:rsidRPr="00FC18C0">
        <w:rPr>
          <w:bCs/>
          <w:sz w:val="28"/>
        </w:rPr>
        <w:t>PaaS</w:t>
      </w:r>
      <w:proofErr w:type="spellEnd"/>
      <w:r w:rsidRPr="00FC18C0">
        <w:rPr>
          <w:bCs/>
          <w:sz w:val="28"/>
        </w:rPr>
        <w:t>, Integration as a Service.</w:t>
      </w:r>
    </w:p>
    <w:p w:rsidR="00FC18C0" w:rsidRPr="001920ED" w:rsidRDefault="00FC18C0" w:rsidP="00FC18C0">
      <w:pPr>
        <w:spacing w:after="0" w:line="240" w:lineRule="auto"/>
        <w:ind w:left="-270"/>
        <w:jc w:val="both"/>
        <w:rPr>
          <w:b/>
          <w:bCs/>
          <w:sz w:val="28"/>
        </w:rPr>
      </w:pPr>
      <w:proofErr w:type="spellStart"/>
      <w:r w:rsidRPr="001920ED">
        <w:rPr>
          <w:b/>
          <w:bCs/>
          <w:sz w:val="28"/>
        </w:rPr>
        <w:t>SaaS</w:t>
      </w:r>
      <w:proofErr w:type="spellEnd"/>
    </w:p>
    <w:p w:rsidR="007F7ACB" w:rsidRPr="00FC18C0" w:rsidRDefault="00332928" w:rsidP="00D81BF4">
      <w:pPr>
        <w:numPr>
          <w:ilvl w:val="0"/>
          <w:numId w:val="21"/>
        </w:numPr>
        <w:spacing w:after="0" w:line="240" w:lineRule="auto"/>
        <w:jc w:val="both"/>
        <w:rPr>
          <w:bCs/>
          <w:sz w:val="28"/>
        </w:rPr>
      </w:pPr>
      <w:r w:rsidRPr="00FC18C0">
        <w:rPr>
          <w:bCs/>
          <w:sz w:val="28"/>
        </w:rPr>
        <w:t>Delivers applications and tools for business enablement.</w:t>
      </w:r>
    </w:p>
    <w:p w:rsidR="007F7ACB" w:rsidRPr="00FC18C0" w:rsidRDefault="00332928" w:rsidP="00D81BF4">
      <w:pPr>
        <w:numPr>
          <w:ilvl w:val="0"/>
          <w:numId w:val="21"/>
        </w:numPr>
        <w:spacing w:after="0" w:line="240" w:lineRule="auto"/>
        <w:jc w:val="both"/>
        <w:rPr>
          <w:bCs/>
          <w:sz w:val="28"/>
        </w:rPr>
      </w:pPr>
      <w:r w:rsidRPr="00FC18C0">
        <w:rPr>
          <w:bCs/>
          <w:sz w:val="28"/>
        </w:rPr>
        <w:t>Unifies solutions under Business Intelligence as a Service; also offers ERP and CRM as a Service.</w:t>
      </w:r>
    </w:p>
    <w:p w:rsidR="00FC18C0" w:rsidRPr="001920ED" w:rsidRDefault="00FC18C0" w:rsidP="00FC18C0">
      <w:pPr>
        <w:spacing w:after="0" w:line="240" w:lineRule="auto"/>
        <w:ind w:left="-270"/>
        <w:jc w:val="both"/>
        <w:rPr>
          <w:b/>
          <w:bCs/>
          <w:sz w:val="28"/>
        </w:rPr>
      </w:pPr>
      <w:proofErr w:type="spellStart"/>
      <w:r w:rsidRPr="001920ED">
        <w:rPr>
          <w:b/>
          <w:bCs/>
          <w:sz w:val="28"/>
        </w:rPr>
        <w:t>UIaaS</w:t>
      </w:r>
      <w:proofErr w:type="spellEnd"/>
      <w:r w:rsidRPr="001920ED">
        <w:rPr>
          <w:b/>
          <w:bCs/>
          <w:sz w:val="28"/>
        </w:rPr>
        <w:t xml:space="preserve"> </w:t>
      </w:r>
    </w:p>
    <w:p w:rsidR="007F7ACB" w:rsidRPr="00FC18C0" w:rsidRDefault="00332928" w:rsidP="00D81BF4">
      <w:pPr>
        <w:numPr>
          <w:ilvl w:val="0"/>
          <w:numId w:val="22"/>
        </w:numPr>
        <w:spacing w:after="0" w:line="240" w:lineRule="auto"/>
        <w:jc w:val="both"/>
        <w:rPr>
          <w:bCs/>
          <w:sz w:val="28"/>
        </w:rPr>
      </w:pPr>
      <w:r w:rsidRPr="00FC18C0">
        <w:rPr>
          <w:bCs/>
          <w:sz w:val="28"/>
        </w:rPr>
        <w:t>Provisions the user/interface experience rather than the physical device.</w:t>
      </w:r>
    </w:p>
    <w:p w:rsidR="00EE1BA8" w:rsidRDefault="00EE1BA8" w:rsidP="00FC18C0">
      <w:pPr>
        <w:spacing w:after="0"/>
        <w:ind w:left="-270"/>
        <w:rPr>
          <w:b/>
          <w:color w:val="FF0000"/>
          <w:sz w:val="28"/>
        </w:rPr>
      </w:pPr>
    </w:p>
    <w:p w:rsidR="00FC18C0" w:rsidRPr="00447272" w:rsidRDefault="00FC18C0" w:rsidP="00FC18C0">
      <w:pPr>
        <w:spacing w:after="0"/>
        <w:ind w:left="-270"/>
        <w:rPr>
          <w:b/>
          <w:color w:val="FF0000"/>
          <w:sz w:val="28"/>
        </w:rPr>
      </w:pPr>
      <w:r w:rsidRPr="00FC18C0">
        <w:rPr>
          <w:b/>
          <w:noProof/>
          <w:color w:val="FF0000"/>
          <w:sz w:val="28"/>
        </w:rPr>
        <w:drawing>
          <wp:inline distT="0" distB="0" distL="0" distR="0">
            <wp:extent cx="5932914" cy="2786332"/>
            <wp:effectExtent l="19050" t="0" r="0" b="0"/>
            <wp:docPr id="4" name="Picture 4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4AD23AAE-B1A1-57B1-E534-B5B5B6E478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4AD23AAE-B1A1-57B1-E534-B5B5B6E478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rcRect l="22500" t="25343" r="20205" b="160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620" w:rsidRDefault="00836B6D" w:rsidP="00A77EE2">
      <w:pPr>
        <w:spacing w:after="0"/>
        <w:ind w:left="-270"/>
        <w:rPr>
          <w:b/>
          <w:color w:val="FF0000"/>
          <w:sz w:val="28"/>
        </w:rPr>
      </w:pPr>
      <w:r w:rsidRPr="00447272">
        <w:rPr>
          <w:b/>
          <w:color w:val="FF0000"/>
          <w:sz w:val="28"/>
        </w:rPr>
        <w:tab/>
        <w:t xml:space="preserve">d.    Explain in detail the architecture and modules of </w:t>
      </w:r>
      <w:proofErr w:type="spellStart"/>
      <w:r w:rsidRPr="00447272">
        <w:rPr>
          <w:b/>
          <w:color w:val="FF0000"/>
          <w:sz w:val="28"/>
        </w:rPr>
        <w:t>Captiva</w:t>
      </w:r>
      <w:proofErr w:type="spellEnd"/>
      <w:r w:rsidRPr="00447272">
        <w:rPr>
          <w:b/>
          <w:color w:val="FF0000"/>
          <w:sz w:val="28"/>
        </w:rPr>
        <w:t xml:space="preserve"> Cloud Toolkit with examples.</w:t>
      </w:r>
    </w:p>
    <w:p w:rsidR="00F51B0A" w:rsidRPr="00F51B0A" w:rsidRDefault="00F51B0A" w:rsidP="00A77EE2">
      <w:pPr>
        <w:spacing w:after="0" w:line="240" w:lineRule="auto"/>
        <w:ind w:left="-270"/>
        <w:rPr>
          <w:b/>
          <w:sz w:val="28"/>
        </w:rPr>
      </w:pPr>
      <w:proofErr w:type="spellStart"/>
      <w:r w:rsidRPr="00F51B0A">
        <w:rPr>
          <w:b/>
          <w:bCs/>
          <w:sz w:val="28"/>
        </w:rPr>
        <w:t>Captiva</w:t>
      </w:r>
      <w:proofErr w:type="spellEnd"/>
      <w:r w:rsidRPr="00F51B0A">
        <w:rPr>
          <w:b/>
          <w:bCs/>
          <w:sz w:val="28"/>
        </w:rPr>
        <w:t xml:space="preserve"> Cloud Toolkit</w:t>
      </w:r>
    </w:p>
    <w:p w:rsidR="007F7ACB" w:rsidRPr="00F51B0A" w:rsidRDefault="00332928" w:rsidP="00A77EE2">
      <w:pPr>
        <w:numPr>
          <w:ilvl w:val="0"/>
          <w:numId w:val="23"/>
        </w:numPr>
        <w:spacing w:after="0" w:line="240" w:lineRule="auto"/>
        <w:rPr>
          <w:sz w:val="28"/>
        </w:rPr>
      </w:pPr>
      <w:proofErr w:type="spellStart"/>
      <w:r w:rsidRPr="00F51B0A">
        <w:rPr>
          <w:sz w:val="28"/>
        </w:rPr>
        <w:t>Captiva</w:t>
      </w:r>
      <w:proofErr w:type="spellEnd"/>
      <w:r w:rsidRPr="00F51B0A">
        <w:rPr>
          <w:sz w:val="28"/>
        </w:rPr>
        <w:t xml:space="preserve"> Cloud Toolkit is an SDK (Software Development Kit) developed by EMC to help web application developers quickly add scanning and imaging functionalities to web-based business applications.</w:t>
      </w:r>
    </w:p>
    <w:p w:rsidR="007F7ACB" w:rsidRPr="00F51B0A" w:rsidRDefault="00332928" w:rsidP="00D81BF4">
      <w:pPr>
        <w:numPr>
          <w:ilvl w:val="0"/>
          <w:numId w:val="23"/>
        </w:numPr>
        <w:spacing w:after="0" w:line="240" w:lineRule="auto"/>
        <w:rPr>
          <w:sz w:val="28"/>
        </w:rPr>
      </w:pPr>
      <w:r w:rsidRPr="00F51B0A">
        <w:rPr>
          <w:sz w:val="28"/>
        </w:rPr>
        <w:t>Ideal for document capture vendors, software developers, and enterprises building custom, scan-enabled web apps.</w:t>
      </w:r>
    </w:p>
    <w:p w:rsidR="00F51B0A" w:rsidRPr="00F51B0A" w:rsidRDefault="00F51B0A" w:rsidP="00F51B0A">
      <w:pPr>
        <w:spacing w:after="0" w:line="240" w:lineRule="auto"/>
        <w:ind w:left="-270"/>
        <w:rPr>
          <w:b/>
          <w:sz w:val="28"/>
        </w:rPr>
      </w:pPr>
      <w:r w:rsidRPr="00F51B0A">
        <w:rPr>
          <w:b/>
          <w:bCs/>
          <w:sz w:val="28"/>
        </w:rPr>
        <w:t>Benefits</w:t>
      </w:r>
    </w:p>
    <w:p w:rsidR="007F7ACB" w:rsidRPr="00F51B0A" w:rsidRDefault="00332928" w:rsidP="00D81BF4">
      <w:pPr>
        <w:numPr>
          <w:ilvl w:val="0"/>
          <w:numId w:val="24"/>
        </w:numPr>
        <w:spacing w:after="0" w:line="240" w:lineRule="auto"/>
        <w:rPr>
          <w:sz w:val="28"/>
        </w:rPr>
      </w:pPr>
      <w:r w:rsidRPr="00F51B0A">
        <w:rPr>
          <w:sz w:val="28"/>
        </w:rPr>
        <w:lastRenderedPageBreak/>
        <w:t>Enables development of scan-enabled applications in as little as one week.</w:t>
      </w:r>
    </w:p>
    <w:p w:rsidR="007F7ACB" w:rsidRPr="00F51B0A" w:rsidRDefault="00332928" w:rsidP="00D81BF4">
      <w:pPr>
        <w:numPr>
          <w:ilvl w:val="0"/>
          <w:numId w:val="24"/>
        </w:numPr>
        <w:spacing w:after="0" w:line="240" w:lineRule="auto"/>
        <w:rPr>
          <w:sz w:val="28"/>
        </w:rPr>
      </w:pPr>
      <w:r w:rsidRPr="00F51B0A">
        <w:rPr>
          <w:sz w:val="28"/>
        </w:rPr>
        <w:t>Reduces development, testing, and support costs.</w:t>
      </w:r>
    </w:p>
    <w:p w:rsidR="007F7ACB" w:rsidRPr="00F51B0A" w:rsidRDefault="00332928" w:rsidP="00D81BF4">
      <w:pPr>
        <w:numPr>
          <w:ilvl w:val="0"/>
          <w:numId w:val="24"/>
        </w:numPr>
        <w:spacing w:after="0" w:line="240" w:lineRule="auto"/>
        <w:rPr>
          <w:sz w:val="28"/>
        </w:rPr>
      </w:pPr>
      <w:r w:rsidRPr="00F51B0A">
        <w:rPr>
          <w:sz w:val="28"/>
        </w:rPr>
        <w:t>Improves time-to-market and return on investment (ROI).</w:t>
      </w:r>
    </w:p>
    <w:p w:rsidR="007F7ACB" w:rsidRPr="00F51B0A" w:rsidRDefault="00332928" w:rsidP="00D81BF4">
      <w:pPr>
        <w:numPr>
          <w:ilvl w:val="0"/>
          <w:numId w:val="24"/>
        </w:numPr>
        <w:spacing w:after="0" w:line="240" w:lineRule="auto"/>
        <w:rPr>
          <w:sz w:val="28"/>
        </w:rPr>
      </w:pPr>
      <w:r w:rsidRPr="00F51B0A">
        <w:rPr>
          <w:sz w:val="28"/>
        </w:rPr>
        <w:t>Enhances competitiveness in the distributed document capture market.</w:t>
      </w:r>
    </w:p>
    <w:p w:rsidR="00F51B0A" w:rsidRPr="00F51B0A" w:rsidRDefault="00F51B0A" w:rsidP="00F51B0A">
      <w:pPr>
        <w:spacing w:after="0" w:line="240" w:lineRule="auto"/>
        <w:ind w:left="-270"/>
        <w:rPr>
          <w:b/>
          <w:sz w:val="28"/>
        </w:rPr>
      </w:pPr>
      <w:r w:rsidRPr="00F51B0A">
        <w:rPr>
          <w:b/>
          <w:bCs/>
          <w:sz w:val="28"/>
        </w:rPr>
        <w:t>Functionality</w:t>
      </w:r>
    </w:p>
    <w:p w:rsidR="007F7ACB" w:rsidRPr="00F51B0A" w:rsidRDefault="00332928" w:rsidP="00D81BF4">
      <w:pPr>
        <w:numPr>
          <w:ilvl w:val="0"/>
          <w:numId w:val="25"/>
        </w:numPr>
        <w:spacing w:after="0" w:line="240" w:lineRule="auto"/>
        <w:rPr>
          <w:sz w:val="28"/>
        </w:rPr>
      </w:pPr>
      <w:r w:rsidRPr="00F51B0A">
        <w:rPr>
          <w:sz w:val="28"/>
        </w:rPr>
        <w:t>Allows importing of images from fax, email, scanners, or repositories.</w:t>
      </w:r>
    </w:p>
    <w:p w:rsidR="007F7ACB" w:rsidRPr="00F51B0A" w:rsidRDefault="00332928" w:rsidP="00D81BF4">
      <w:pPr>
        <w:numPr>
          <w:ilvl w:val="0"/>
          <w:numId w:val="25"/>
        </w:numPr>
        <w:spacing w:after="0" w:line="240" w:lineRule="auto"/>
        <w:rPr>
          <w:sz w:val="28"/>
        </w:rPr>
      </w:pPr>
      <w:r w:rsidRPr="00F51B0A">
        <w:rPr>
          <w:sz w:val="28"/>
        </w:rPr>
        <w:t>Composed of multiple modules to manage scanning, processing, and exporting.</w:t>
      </w:r>
    </w:p>
    <w:p w:rsidR="00F51B0A" w:rsidRPr="00F51B0A" w:rsidRDefault="00F51B0A" w:rsidP="00F51B0A">
      <w:pPr>
        <w:spacing w:after="0" w:line="240" w:lineRule="auto"/>
        <w:ind w:left="-270"/>
        <w:rPr>
          <w:b/>
          <w:sz w:val="28"/>
        </w:rPr>
      </w:pPr>
      <w:r w:rsidRPr="00F51B0A">
        <w:rPr>
          <w:b/>
          <w:bCs/>
          <w:sz w:val="28"/>
        </w:rPr>
        <w:t>Key Modules</w:t>
      </w:r>
    </w:p>
    <w:p w:rsidR="00F51B0A" w:rsidRPr="00F51B0A" w:rsidRDefault="00F51B0A" w:rsidP="00F51B0A">
      <w:pPr>
        <w:spacing w:after="0" w:line="240" w:lineRule="auto"/>
        <w:ind w:left="-270"/>
        <w:rPr>
          <w:b/>
          <w:sz w:val="28"/>
        </w:rPr>
      </w:pPr>
      <w:r w:rsidRPr="00F51B0A">
        <w:rPr>
          <w:b/>
          <w:bCs/>
          <w:sz w:val="28"/>
        </w:rPr>
        <w:t>1. Scan</w:t>
      </w:r>
    </w:p>
    <w:p w:rsidR="007F7ACB" w:rsidRPr="00F51B0A" w:rsidRDefault="00332928" w:rsidP="00D81BF4">
      <w:pPr>
        <w:numPr>
          <w:ilvl w:val="0"/>
          <w:numId w:val="26"/>
        </w:numPr>
        <w:spacing w:after="0" w:line="240" w:lineRule="auto"/>
        <w:rPr>
          <w:sz w:val="28"/>
        </w:rPr>
      </w:pPr>
      <w:r w:rsidRPr="00F51B0A">
        <w:rPr>
          <w:sz w:val="28"/>
        </w:rPr>
        <w:t xml:space="preserve">Entry point to </w:t>
      </w:r>
      <w:proofErr w:type="spellStart"/>
      <w:r w:rsidRPr="00F51B0A">
        <w:rPr>
          <w:sz w:val="28"/>
        </w:rPr>
        <w:t>Captiva</w:t>
      </w:r>
      <w:proofErr w:type="spellEnd"/>
      <w:r w:rsidRPr="00F51B0A">
        <w:rPr>
          <w:sz w:val="28"/>
        </w:rPr>
        <w:t xml:space="preserve"> — imports documents from a scanner.</w:t>
      </w:r>
    </w:p>
    <w:p w:rsidR="007F7ACB" w:rsidRPr="00F51B0A" w:rsidRDefault="00332928" w:rsidP="00D81BF4">
      <w:pPr>
        <w:numPr>
          <w:ilvl w:val="0"/>
          <w:numId w:val="26"/>
        </w:numPr>
        <w:spacing w:after="0" w:line="240" w:lineRule="auto"/>
        <w:rPr>
          <w:sz w:val="28"/>
        </w:rPr>
      </w:pPr>
      <w:r w:rsidRPr="00F51B0A">
        <w:rPr>
          <w:sz w:val="28"/>
        </w:rPr>
        <w:t>Works at page level to bring images one by one.</w:t>
      </w:r>
    </w:p>
    <w:p w:rsidR="007F7ACB" w:rsidRPr="00F51B0A" w:rsidRDefault="00332928" w:rsidP="00D81BF4">
      <w:pPr>
        <w:numPr>
          <w:ilvl w:val="0"/>
          <w:numId w:val="26"/>
        </w:numPr>
        <w:spacing w:after="0" w:line="240" w:lineRule="auto"/>
        <w:rPr>
          <w:sz w:val="28"/>
        </w:rPr>
      </w:pPr>
      <w:r w:rsidRPr="00F51B0A">
        <w:rPr>
          <w:sz w:val="28"/>
        </w:rPr>
        <w:t>Supports PDF, TIFF, JPG, and other document types.</w:t>
      </w:r>
    </w:p>
    <w:p w:rsidR="00F51B0A" w:rsidRPr="00F51B0A" w:rsidRDefault="00F51B0A" w:rsidP="00F51B0A">
      <w:pPr>
        <w:spacing w:after="0" w:line="240" w:lineRule="auto"/>
        <w:ind w:left="-270"/>
        <w:rPr>
          <w:b/>
          <w:sz w:val="28"/>
        </w:rPr>
      </w:pPr>
      <w:r w:rsidRPr="00F51B0A">
        <w:rPr>
          <w:b/>
          <w:bCs/>
          <w:sz w:val="28"/>
        </w:rPr>
        <w:t>2. MDW (Multi Directory Watch)</w:t>
      </w:r>
    </w:p>
    <w:p w:rsidR="007F7ACB" w:rsidRPr="00F51B0A" w:rsidRDefault="00332928" w:rsidP="00D81BF4">
      <w:pPr>
        <w:numPr>
          <w:ilvl w:val="0"/>
          <w:numId w:val="27"/>
        </w:numPr>
        <w:spacing w:after="0" w:line="240" w:lineRule="auto"/>
        <w:rPr>
          <w:sz w:val="28"/>
        </w:rPr>
      </w:pPr>
      <w:r w:rsidRPr="00F51B0A">
        <w:rPr>
          <w:sz w:val="28"/>
        </w:rPr>
        <w:t xml:space="preserve">Another entry point to </w:t>
      </w:r>
      <w:proofErr w:type="spellStart"/>
      <w:r w:rsidRPr="00F51B0A">
        <w:rPr>
          <w:sz w:val="28"/>
        </w:rPr>
        <w:t>Captiva</w:t>
      </w:r>
      <w:proofErr w:type="spellEnd"/>
      <w:r w:rsidRPr="00F51B0A">
        <w:rPr>
          <w:sz w:val="28"/>
        </w:rPr>
        <w:t>.</w:t>
      </w:r>
    </w:p>
    <w:p w:rsidR="007F7ACB" w:rsidRPr="00F51B0A" w:rsidRDefault="00332928" w:rsidP="00D81BF4">
      <w:pPr>
        <w:numPr>
          <w:ilvl w:val="0"/>
          <w:numId w:val="27"/>
        </w:numPr>
        <w:spacing w:after="0" w:line="240" w:lineRule="auto"/>
        <w:rPr>
          <w:sz w:val="28"/>
        </w:rPr>
      </w:pPr>
      <w:r w:rsidRPr="00F51B0A">
        <w:rPr>
          <w:sz w:val="28"/>
        </w:rPr>
        <w:t>Imports documents directly from a folder or repository (no scanner needed).</w:t>
      </w:r>
    </w:p>
    <w:p w:rsidR="007F7ACB" w:rsidRPr="00F51B0A" w:rsidRDefault="00332928" w:rsidP="00D81BF4">
      <w:pPr>
        <w:numPr>
          <w:ilvl w:val="0"/>
          <w:numId w:val="27"/>
        </w:numPr>
        <w:spacing w:after="0" w:line="240" w:lineRule="auto"/>
        <w:rPr>
          <w:sz w:val="28"/>
        </w:rPr>
      </w:pPr>
      <w:r w:rsidRPr="00F51B0A">
        <w:rPr>
          <w:sz w:val="28"/>
        </w:rPr>
        <w:t>Useful for soft copies, e.g., email attachments.</w:t>
      </w:r>
    </w:p>
    <w:p w:rsidR="007F7ACB" w:rsidRPr="00F51B0A" w:rsidRDefault="00332928" w:rsidP="00D81BF4">
      <w:pPr>
        <w:numPr>
          <w:ilvl w:val="0"/>
          <w:numId w:val="27"/>
        </w:numPr>
        <w:spacing w:after="0" w:line="240" w:lineRule="auto"/>
        <w:rPr>
          <w:sz w:val="28"/>
        </w:rPr>
      </w:pPr>
      <w:r w:rsidRPr="00F51B0A">
        <w:rPr>
          <w:sz w:val="28"/>
        </w:rPr>
        <w:t>Acts like a scan module but doesn’t interact with a scanner.</w:t>
      </w:r>
      <w:r w:rsidRPr="00F51B0A">
        <w:rPr>
          <w:bCs/>
          <w:sz w:val="28"/>
        </w:rPr>
        <w:t xml:space="preserve"> </w:t>
      </w:r>
    </w:p>
    <w:p w:rsidR="00F51B0A" w:rsidRPr="00F51B0A" w:rsidRDefault="00F51B0A" w:rsidP="00F51B0A">
      <w:pPr>
        <w:spacing w:after="0" w:line="240" w:lineRule="auto"/>
        <w:ind w:left="-270"/>
        <w:rPr>
          <w:b/>
          <w:sz w:val="28"/>
        </w:rPr>
      </w:pPr>
      <w:r w:rsidRPr="00F51B0A">
        <w:rPr>
          <w:b/>
          <w:bCs/>
          <w:sz w:val="28"/>
        </w:rPr>
        <w:t>3. IE (Image Enhancement)</w:t>
      </w:r>
    </w:p>
    <w:p w:rsidR="007F7ACB" w:rsidRPr="00F51B0A" w:rsidRDefault="00332928" w:rsidP="00D81BF4">
      <w:pPr>
        <w:numPr>
          <w:ilvl w:val="0"/>
          <w:numId w:val="28"/>
        </w:numPr>
        <w:spacing w:after="0" w:line="240" w:lineRule="auto"/>
        <w:rPr>
          <w:sz w:val="28"/>
        </w:rPr>
      </w:pPr>
      <w:r w:rsidRPr="00F51B0A">
        <w:rPr>
          <w:sz w:val="28"/>
        </w:rPr>
        <w:t>Improves image quality for better processing.</w:t>
      </w:r>
    </w:p>
    <w:p w:rsidR="007F7ACB" w:rsidRPr="00F51B0A" w:rsidRDefault="00332928" w:rsidP="00D81BF4">
      <w:pPr>
        <w:numPr>
          <w:ilvl w:val="0"/>
          <w:numId w:val="28"/>
        </w:numPr>
        <w:spacing w:after="0" w:line="240" w:lineRule="auto"/>
        <w:rPr>
          <w:sz w:val="28"/>
        </w:rPr>
      </w:pPr>
      <w:r w:rsidRPr="00F51B0A">
        <w:rPr>
          <w:sz w:val="28"/>
        </w:rPr>
        <w:t xml:space="preserve">Performs tasks such as </w:t>
      </w:r>
      <w:proofErr w:type="spellStart"/>
      <w:r w:rsidRPr="00F51B0A">
        <w:rPr>
          <w:sz w:val="28"/>
        </w:rPr>
        <w:t>deskew</w:t>
      </w:r>
      <w:proofErr w:type="spellEnd"/>
      <w:r w:rsidRPr="00F51B0A">
        <w:rPr>
          <w:sz w:val="28"/>
        </w:rPr>
        <w:t>, noise removal, etc.</w:t>
      </w:r>
    </w:p>
    <w:p w:rsidR="007F7ACB" w:rsidRPr="00F51B0A" w:rsidRDefault="00332928" w:rsidP="00D81BF4">
      <w:pPr>
        <w:numPr>
          <w:ilvl w:val="0"/>
          <w:numId w:val="28"/>
        </w:numPr>
        <w:spacing w:after="0" w:line="240" w:lineRule="auto"/>
        <w:rPr>
          <w:sz w:val="28"/>
        </w:rPr>
      </w:pPr>
      <w:r w:rsidRPr="00F51B0A">
        <w:rPr>
          <w:sz w:val="28"/>
        </w:rPr>
        <w:t>Can be configured according to business needs and image types.</w:t>
      </w:r>
    </w:p>
    <w:p w:rsidR="00F51B0A" w:rsidRPr="00F51B0A" w:rsidRDefault="00F51B0A" w:rsidP="00F51B0A">
      <w:pPr>
        <w:spacing w:after="0" w:line="240" w:lineRule="auto"/>
        <w:ind w:left="-270"/>
        <w:rPr>
          <w:b/>
          <w:sz w:val="28"/>
        </w:rPr>
      </w:pPr>
      <w:r w:rsidRPr="00F51B0A">
        <w:rPr>
          <w:b/>
          <w:bCs/>
          <w:sz w:val="28"/>
        </w:rPr>
        <w:t>4. Index</w:t>
      </w:r>
    </w:p>
    <w:p w:rsidR="007F7ACB" w:rsidRPr="00F51B0A" w:rsidRDefault="00332928" w:rsidP="00D81BF4">
      <w:pPr>
        <w:numPr>
          <w:ilvl w:val="0"/>
          <w:numId w:val="29"/>
        </w:numPr>
        <w:spacing w:after="0" w:line="240" w:lineRule="auto"/>
        <w:rPr>
          <w:sz w:val="28"/>
        </w:rPr>
      </w:pPr>
      <w:r w:rsidRPr="00F51B0A">
        <w:rPr>
          <w:sz w:val="28"/>
        </w:rPr>
        <w:t>Used for data capture, extracts key fields from documents.</w:t>
      </w:r>
    </w:p>
    <w:p w:rsidR="007F7ACB" w:rsidRPr="00F51B0A" w:rsidRDefault="00332928" w:rsidP="00D81BF4">
      <w:pPr>
        <w:numPr>
          <w:ilvl w:val="0"/>
          <w:numId w:val="29"/>
        </w:numPr>
        <w:spacing w:after="0" w:line="240" w:lineRule="auto"/>
        <w:rPr>
          <w:sz w:val="28"/>
        </w:rPr>
      </w:pPr>
      <w:r w:rsidRPr="00F51B0A">
        <w:rPr>
          <w:sz w:val="28"/>
        </w:rPr>
        <w:t>Example: For bank forms, fields like Account Number and Sort Code.</w:t>
      </w:r>
    </w:p>
    <w:p w:rsidR="007F7ACB" w:rsidRPr="00F51B0A" w:rsidRDefault="00332928" w:rsidP="00D81BF4">
      <w:pPr>
        <w:numPr>
          <w:ilvl w:val="0"/>
          <w:numId w:val="29"/>
        </w:numPr>
        <w:spacing w:after="0" w:line="240" w:lineRule="auto"/>
        <w:rPr>
          <w:sz w:val="28"/>
        </w:rPr>
      </w:pPr>
      <w:r w:rsidRPr="00F51B0A">
        <w:rPr>
          <w:sz w:val="28"/>
        </w:rPr>
        <w:t>Can include validation fields to prevent incorrect data entry.</w:t>
      </w:r>
    </w:p>
    <w:p w:rsidR="00F51B0A" w:rsidRPr="00F51B0A" w:rsidRDefault="00F51B0A" w:rsidP="00F51B0A">
      <w:pPr>
        <w:spacing w:after="0" w:line="240" w:lineRule="auto"/>
        <w:ind w:left="-270"/>
        <w:rPr>
          <w:b/>
          <w:sz w:val="28"/>
        </w:rPr>
      </w:pPr>
      <w:r w:rsidRPr="00F51B0A">
        <w:rPr>
          <w:b/>
          <w:bCs/>
          <w:sz w:val="28"/>
        </w:rPr>
        <w:t>5. Export</w:t>
      </w:r>
    </w:p>
    <w:p w:rsidR="007F7ACB" w:rsidRPr="00F51B0A" w:rsidRDefault="00332928" w:rsidP="00D81BF4">
      <w:pPr>
        <w:numPr>
          <w:ilvl w:val="0"/>
          <w:numId w:val="30"/>
        </w:numPr>
        <w:spacing w:after="0" w:line="240" w:lineRule="auto"/>
        <w:rPr>
          <w:sz w:val="28"/>
        </w:rPr>
      </w:pPr>
      <w:r w:rsidRPr="00F51B0A">
        <w:rPr>
          <w:sz w:val="28"/>
        </w:rPr>
        <w:t xml:space="preserve">Acts as the exit point of </w:t>
      </w:r>
      <w:proofErr w:type="spellStart"/>
      <w:r w:rsidRPr="00F51B0A">
        <w:rPr>
          <w:sz w:val="28"/>
        </w:rPr>
        <w:t>Captiva</w:t>
      </w:r>
      <w:proofErr w:type="spellEnd"/>
      <w:r w:rsidRPr="00F51B0A">
        <w:rPr>
          <w:sz w:val="28"/>
        </w:rPr>
        <w:t>.</w:t>
      </w:r>
    </w:p>
    <w:p w:rsidR="007F7ACB" w:rsidRPr="00F51B0A" w:rsidRDefault="00332928" w:rsidP="00D81BF4">
      <w:pPr>
        <w:numPr>
          <w:ilvl w:val="0"/>
          <w:numId w:val="30"/>
        </w:numPr>
        <w:spacing w:after="0" w:line="240" w:lineRule="auto"/>
        <w:rPr>
          <w:sz w:val="28"/>
        </w:rPr>
      </w:pPr>
      <w:r w:rsidRPr="00F51B0A">
        <w:rPr>
          <w:sz w:val="28"/>
        </w:rPr>
        <w:t>Sends images and data to different repositories (file systems, databases, etc.).</w:t>
      </w:r>
    </w:p>
    <w:p w:rsidR="007F7ACB" w:rsidRPr="00F51B0A" w:rsidRDefault="00332928" w:rsidP="00D81BF4">
      <w:pPr>
        <w:numPr>
          <w:ilvl w:val="0"/>
          <w:numId w:val="30"/>
        </w:numPr>
        <w:spacing w:after="0" w:line="240" w:lineRule="auto"/>
        <w:rPr>
          <w:sz w:val="28"/>
        </w:rPr>
      </w:pPr>
      <w:r w:rsidRPr="00F51B0A">
        <w:rPr>
          <w:sz w:val="28"/>
        </w:rPr>
        <w:t>Data can be used by various business divisions.</w:t>
      </w:r>
    </w:p>
    <w:p w:rsidR="00F51B0A" w:rsidRPr="00F51B0A" w:rsidRDefault="00F51B0A" w:rsidP="00F51B0A">
      <w:pPr>
        <w:spacing w:after="0" w:line="240" w:lineRule="auto"/>
        <w:ind w:left="-270"/>
        <w:rPr>
          <w:b/>
          <w:sz w:val="28"/>
        </w:rPr>
      </w:pPr>
      <w:r w:rsidRPr="00F51B0A">
        <w:rPr>
          <w:b/>
          <w:bCs/>
          <w:sz w:val="28"/>
        </w:rPr>
        <w:t>6. Multi</w:t>
      </w:r>
    </w:p>
    <w:p w:rsidR="00F51B0A" w:rsidRPr="00F51B0A" w:rsidRDefault="00F51B0A" w:rsidP="00D81BF4">
      <w:pPr>
        <w:pStyle w:val="ListParagraph"/>
        <w:numPr>
          <w:ilvl w:val="0"/>
          <w:numId w:val="31"/>
        </w:numPr>
        <w:spacing w:after="0" w:line="240" w:lineRule="auto"/>
        <w:rPr>
          <w:sz w:val="28"/>
        </w:rPr>
      </w:pPr>
      <w:r w:rsidRPr="00F51B0A">
        <w:rPr>
          <w:bCs/>
          <w:sz w:val="28"/>
        </w:rPr>
        <w:t xml:space="preserve">Final </w:t>
      </w:r>
      <w:proofErr w:type="gramStart"/>
      <w:r w:rsidRPr="00F51B0A">
        <w:rPr>
          <w:bCs/>
          <w:sz w:val="28"/>
        </w:rPr>
        <w:t>cleanup  process</w:t>
      </w:r>
      <w:proofErr w:type="gramEnd"/>
      <w:r w:rsidRPr="00F51B0A">
        <w:rPr>
          <w:sz w:val="28"/>
        </w:rPr>
        <w:t xml:space="preserve"> in </w:t>
      </w:r>
      <w:proofErr w:type="spellStart"/>
      <w:r w:rsidRPr="00F51B0A">
        <w:rPr>
          <w:sz w:val="28"/>
        </w:rPr>
        <w:t>Captiva</w:t>
      </w:r>
      <w:proofErr w:type="spellEnd"/>
      <w:r w:rsidRPr="00F51B0A">
        <w:rPr>
          <w:sz w:val="28"/>
        </w:rPr>
        <w:t>.</w:t>
      </w:r>
    </w:p>
    <w:p w:rsidR="00F51B0A" w:rsidRPr="00F51B0A" w:rsidRDefault="00F51B0A" w:rsidP="00D81BF4">
      <w:pPr>
        <w:pStyle w:val="ListParagraph"/>
        <w:numPr>
          <w:ilvl w:val="0"/>
          <w:numId w:val="31"/>
        </w:numPr>
        <w:spacing w:after="0" w:line="240" w:lineRule="auto"/>
        <w:rPr>
          <w:sz w:val="28"/>
        </w:rPr>
      </w:pPr>
      <w:r w:rsidRPr="00F51B0A">
        <w:rPr>
          <w:sz w:val="28"/>
        </w:rPr>
        <w:t>Deletes batches after successful export.</w:t>
      </w:r>
    </w:p>
    <w:p w:rsidR="00F51B0A" w:rsidRPr="00F51B0A" w:rsidRDefault="00F51B0A" w:rsidP="00D81BF4">
      <w:pPr>
        <w:pStyle w:val="ListParagraph"/>
        <w:numPr>
          <w:ilvl w:val="0"/>
          <w:numId w:val="31"/>
        </w:numPr>
        <w:spacing w:after="0" w:line="240" w:lineRule="auto"/>
        <w:rPr>
          <w:sz w:val="28"/>
        </w:rPr>
      </w:pPr>
      <w:r w:rsidRPr="00F51B0A">
        <w:rPr>
          <w:sz w:val="28"/>
        </w:rPr>
        <w:t xml:space="preserve">Can be </w:t>
      </w:r>
      <w:r w:rsidRPr="00F51B0A">
        <w:rPr>
          <w:bCs/>
          <w:sz w:val="28"/>
        </w:rPr>
        <w:t>configured</w:t>
      </w:r>
      <w:r w:rsidRPr="00F51B0A">
        <w:rPr>
          <w:sz w:val="28"/>
        </w:rPr>
        <w:t xml:space="preserve"> to skip deletion if backups are required.</w:t>
      </w:r>
    </w:p>
    <w:p w:rsidR="00EE1BA8" w:rsidRPr="00447272" w:rsidRDefault="00EE1BA8" w:rsidP="00F51B0A">
      <w:pPr>
        <w:spacing w:after="0"/>
        <w:ind w:left="-270"/>
        <w:rPr>
          <w:b/>
          <w:color w:val="FF0000"/>
          <w:sz w:val="28"/>
        </w:rPr>
      </w:pPr>
    </w:p>
    <w:sectPr w:rsidR="00EE1BA8" w:rsidRPr="00447272" w:rsidSect="00A77EE2">
      <w:pgSz w:w="12240" w:h="15840"/>
      <w:pgMar w:top="360" w:right="108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27525"/>
    <w:multiLevelType w:val="hybridMultilevel"/>
    <w:tmpl w:val="E376B5A8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8A6D90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488BF30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A1C7212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84F596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230C106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704298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FC57E6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6485A2E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254082B"/>
    <w:multiLevelType w:val="hybridMultilevel"/>
    <w:tmpl w:val="059CA07C"/>
    <w:lvl w:ilvl="0" w:tplc="3042B6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FA3E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08C1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CAC75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003B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847A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824CE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BECA9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B2C2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354E30"/>
    <w:multiLevelType w:val="hybridMultilevel"/>
    <w:tmpl w:val="915852A6"/>
    <w:lvl w:ilvl="0" w:tplc="0330B2B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A6688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22615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6291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8034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2AD28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567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66C50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8CDF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4127F6"/>
    <w:multiLevelType w:val="hybridMultilevel"/>
    <w:tmpl w:val="AB0A15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D16C9C"/>
    <w:multiLevelType w:val="hybridMultilevel"/>
    <w:tmpl w:val="D5885B3E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6A1DB8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74C352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4F0FF44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0E3A42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4B428F4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088970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B66FFE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C643A8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0E9343E9"/>
    <w:multiLevelType w:val="hybridMultilevel"/>
    <w:tmpl w:val="00C02EBC"/>
    <w:lvl w:ilvl="0" w:tplc="59C2C2C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26F92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EA5F9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DA7FC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F2BF3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A808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B419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ACB5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E6DF8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3566EA0"/>
    <w:multiLevelType w:val="hybridMultilevel"/>
    <w:tmpl w:val="6EE60AB2"/>
    <w:lvl w:ilvl="0" w:tplc="8D881E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EA4DD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281B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CE3F9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C89E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DED4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5C84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0C76B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BA2EF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57C7AFE"/>
    <w:multiLevelType w:val="hybridMultilevel"/>
    <w:tmpl w:val="816EB7CC"/>
    <w:lvl w:ilvl="0" w:tplc="C5A4C1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FA26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56D9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425B0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CA3CC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00ABC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48E3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66E3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E642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6BF6147"/>
    <w:multiLevelType w:val="multilevel"/>
    <w:tmpl w:val="34E0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6D6754"/>
    <w:multiLevelType w:val="hybridMultilevel"/>
    <w:tmpl w:val="8778856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1A4D3EF3"/>
    <w:multiLevelType w:val="hybridMultilevel"/>
    <w:tmpl w:val="8554686A"/>
    <w:lvl w:ilvl="0" w:tplc="489A9F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260D8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A6E6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E17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D4A0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6691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E8E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460B0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9E1C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D8659D8"/>
    <w:multiLevelType w:val="hybridMultilevel"/>
    <w:tmpl w:val="E72C13D4"/>
    <w:lvl w:ilvl="0" w:tplc="19E483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5EE8A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3AC15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838D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DED62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C2F7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3A641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8E38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9CC0B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DB60CED"/>
    <w:multiLevelType w:val="hybridMultilevel"/>
    <w:tmpl w:val="0E6EE7CA"/>
    <w:lvl w:ilvl="0" w:tplc="C096D5C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38A51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B81C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0810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3442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BAD7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5282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40F4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B6718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EA84635"/>
    <w:multiLevelType w:val="hybridMultilevel"/>
    <w:tmpl w:val="6088A2B2"/>
    <w:lvl w:ilvl="0" w:tplc="08DE87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F077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D8C80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F6FE3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5677B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D030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A2501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CCDCF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18A2D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F9B3ABC"/>
    <w:multiLevelType w:val="hybridMultilevel"/>
    <w:tmpl w:val="E4985FBE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EDE48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EA88798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88FD76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95C111E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A00D8A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428412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73ABA86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00C690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22E13C10"/>
    <w:multiLevelType w:val="multilevel"/>
    <w:tmpl w:val="F1A4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54423B"/>
    <w:multiLevelType w:val="hybridMultilevel"/>
    <w:tmpl w:val="0D3AD196"/>
    <w:lvl w:ilvl="0" w:tplc="15EC76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B410C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92318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34E8F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4A0B6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D894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78503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E48C8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B2F65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7633A3C"/>
    <w:multiLevelType w:val="hybridMultilevel"/>
    <w:tmpl w:val="84A2AB08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FEA1C0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A2DD0A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BEC58E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C9A1042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5905FA0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5A7BE2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024EB2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0CC6C0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>
    <w:nsid w:val="28D413FB"/>
    <w:multiLevelType w:val="hybridMultilevel"/>
    <w:tmpl w:val="4AA047EE"/>
    <w:lvl w:ilvl="0" w:tplc="C8CA80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60BCF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CA58E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404E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96816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EE573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B83FB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24653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C41F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96C44F8"/>
    <w:multiLevelType w:val="hybridMultilevel"/>
    <w:tmpl w:val="4D4837DA"/>
    <w:lvl w:ilvl="0" w:tplc="FBEC20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2056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8AEEF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26286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06840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8C370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C0D2E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A0C2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22079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BD263FB"/>
    <w:multiLevelType w:val="hybridMultilevel"/>
    <w:tmpl w:val="AC8E3F54"/>
    <w:lvl w:ilvl="0" w:tplc="A580A11E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2D5C6DD4"/>
    <w:multiLevelType w:val="multilevel"/>
    <w:tmpl w:val="592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F0637BC"/>
    <w:multiLevelType w:val="hybridMultilevel"/>
    <w:tmpl w:val="C660E22C"/>
    <w:lvl w:ilvl="0" w:tplc="A580A11E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2744238"/>
    <w:multiLevelType w:val="multilevel"/>
    <w:tmpl w:val="5CE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3520724"/>
    <w:multiLevelType w:val="hybridMultilevel"/>
    <w:tmpl w:val="477E449C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853B2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92C050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ECE694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EA3C24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908D28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C61B36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F854D8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10AB18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>
    <w:nsid w:val="33685239"/>
    <w:multiLevelType w:val="hybridMultilevel"/>
    <w:tmpl w:val="42787D3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BAEB96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1EDBB4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E0F332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108C814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620C9F6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BC6AE8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55AAF12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A9CF7E6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>
    <w:nsid w:val="336D2228"/>
    <w:multiLevelType w:val="hybridMultilevel"/>
    <w:tmpl w:val="01D4A372"/>
    <w:lvl w:ilvl="0" w:tplc="CD06D9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46F08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F6A10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A846D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5EE50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E2A7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6E59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D2C9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C2E1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35FB0F44"/>
    <w:multiLevelType w:val="hybridMultilevel"/>
    <w:tmpl w:val="AA4C949A"/>
    <w:lvl w:ilvl="0" w:tplc="87040FC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9CF08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A6F6E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3841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3EBD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2AE67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1E87F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F4ED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1252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39791144"/>
    <w:multiLevelType w:val="hybridMultilevel"/>
    <w:tmpl w:val="2496EEBA"/>
    <w:lvl w:ilvl="0" w:tplc="EA3A57D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AA26E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48C3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F4BE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0E290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AE23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C8D6E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06EC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ACE3F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39BF0947"/>
    <w:multiLevelType w:val="hybridMultilevel"/>
    <w:tmpl w:val="28300FF8"/>
    <w:lvl w:ilvl="0" w:tplc="EF68F4E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9EA20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504C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C0BB2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28E2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28D2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8887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0AB8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7E109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3A076F0B"/>
    <w:multiLevelType w:val="multilevel"/>
    <w:tmpl w:val="A178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C2C1F88"/>
    <w:multiLevelType w:val="hybridMultilevel"/>
    <w:tmpl w:val="C38452D4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3E5DC4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5A07C4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46E1D0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72890A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F54536C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446B94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8CE1122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880AC9E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>
    <w:nsid w:val="3DD961CC"/>
    <w:multiLevelType w:val="hybridMultilevel"/>
    <w:tmpl w:val="ADBED3CA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E617C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DD6B19A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420D5A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C647130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4384C26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9C9AB8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4E000B2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F8D7DA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>
    <w:nsid w:val="3ECB2179"/>
    <w:multiLevelType w:val="hybridMultilevel"/>
    <w:tmpl w:val="C7CC4F6C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A27C98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08FFBA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C48BA8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3A974C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28F13A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780C48E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88C4132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50431EE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>
    <w:nsid w:val="3F584885"/>
    <w:multiLevelType w:val="hybridMultilevel"/>
    <w:tmpl w:val="B540FFD6"/>
    <w:lvl w:ilvl="0" w:tplc="3F0875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4FC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5E128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9462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CEC93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30C9B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6A0FB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2E30B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0CA33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40F36AB1"/>
    <w:multiLevelType w:val="hybridMultilevel"/>
    <w:tmpl w:val="AAF89BF2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8C007C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16A3DA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CBE02B0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D3A3D9A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08D70E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C8D24A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4DC392E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4C84F00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>
    <w:nsid w:val="41715F6A"/>
    <w:multiLevelType w:val="hybridMultilevel"/>
    <w:tmpl w:val="5E2669B2"/>
    <w:lvl w:ilvl="0" w:tplc="5FA8493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A472B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EC46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6A9C8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92985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7AD0A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7843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782F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DE87A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41E93770"/>
    <w:multiLevelType w:val="hybridMultilevel"/>
    <w:tmpl w:val="0638E57E"/>
    <w:lvl w:ilvl="0" w:tplc="9CA4E70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7EA7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B6BAD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2CFF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9093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302B3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ECBA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1A36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DC0C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436C35E4"/>
    <w:multiLevelType w:val="hybridMultilevel"/>
    <w:tmpl w:val="2E3E812A"/>
    <w:lvl w:ilvl="0" w:tplc="8E1C635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3A1FA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BC040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4CE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AA5D5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2E961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BE4CB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9686E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F492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43AC583E"/>
    <w:multiLevelType w:val="hybridMultilevel"/>
    <w:tmpl w:val="12128624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8461A8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202838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62A624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84718E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764ED4C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E6E88E0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6035E6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3C93D8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>
    <w:nsid w:val="471B2A1D"/>
    <w:multiLevelType w:val="hybridMultilevel"/>
    <w:tmpl w:val="937A2A48"/>
    <w:lvl w:ilvl="0" w:tplc="A580A1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C856268"/>
    <w:multiLevelType w:val="hybridMultilevel"/>
    <w:tmpl w:val="D52EC15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2">
    <w:nsid w:val="4FF52936"/>
    <w:multiLevelType w:val="hybridMultilevel"/>
    <w:tmpl w:val="621AF1A0"/>
    <w:lvl w:ilvl="0" w:tplc="09766C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88DFD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64E3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0C466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C86C8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B0568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4011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C001F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A66CE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500F0C80"/>
    <w:multiLevelType w:val="hybridMultilevel"/>
    <w:tmpl w:val="8C4A8F40"/>
    <w:lvl w:ilvl="0" w:tplc="A580A1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25E3998"/>
    <w:multiLevelType w:val="hybridMultilevel"/>
    <w:tmpl w:val="544A19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1C3C60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E4A11E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A266A2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B9808A8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48C302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287404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9C40678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8CDA9A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>
    <w:nsid w:val="54D945F3"/>
    <w:multiLevelType w:val="hybridMultilevel"/>
    <w:tmpl w:val="9308156A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A6E49E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1D272E0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2E07B38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08FAE8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C45B3A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7C6880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A08AE6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EC01B10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>
    <w:nsid w:val="551428B9"/>
    <w:multiLevelType w:val="hybridMultilevel"/>
    <w:tmpl w:val="1B0E6544"/>
    <w:lvl w:ilvl="0" w:tplc="70CA657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6814E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1CCE4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9E12D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B28D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045E8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801C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BCCB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8A89F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5A2B7862"/>
    <w:multiLevelType w:val="hybridMultilevel"/>
    <w:tmpl w:val="40F8FE40"/>
    <w:lvl w:ilvl="0" w:tplc="A580A1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5A9709BD"/>
    <w:multiLevelType w:val="multilevel"/>
    <w:tmpl w:val="A782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10E2BF8"/>
    <w:multiLevelType w:val="hybridMultilevel"/>
    <w:tmpl w:val="130AD3A4"/>
    <w:lvl w:ilvl="0" w:tplc="F184E4C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94067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96233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1C02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6AF46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08A16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74837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2E3CC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C846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>
    <w:nsid w:val="6201175B"/>
    <w:multiLevelType w:val="hybridMultilevel"/>
    <w:tmpl w:val="8474F4F0"/>
    <w:lvl w:ilvl="0" w:tplc="224C185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10E40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C6099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0AA1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4802E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18A0D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1618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1AB1D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5EF58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>
    <w:nsid w:val="62620EC0"/>
    <w:multiLevelType w:val="hybridMultilevel"/>
    <w:tmpl w:val="303E2558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E4C7C">
      <w:start w:val="779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340B4D6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124C98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8EE86B2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D4B296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33AA334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A29B06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769954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2">
    <w:nsid w:val="638C4FF3"/>
    <w:multiLevelType w:val="hybridMultilevel"/>
    <w:tmpl w:val="DC681A42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8AB876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7E04CD8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CA74E2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32A7B8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582FD0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EC80390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D88940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EEC8EC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3">
    <w:nsid w:val="645E41A5"/>
    <w:multiLevelType w:val="hybridMultilevel"/>
    <w:tmpl w:val="4A10D55C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201328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120CDE4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42B71E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BAA6BC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8040CC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4829C92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DB0F4A0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93A9598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4">
    <w:nsid w:val="65B6535C"/>
    <w:multiLevelType w:val="hybridMultilevel"/>
    <w:tmpl w:val="72F48984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72A1AA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6EFB7C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2109FD8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D69ED0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8277F6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80994C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DA1080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AA7F02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5">
    <w:nsid w:val="67126CF9"/>
    <w:multiLevelType w:val="hybridMultilevel"/>
    <w:tmpl w:val="C55005B8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96E824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E0A046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8AE244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496A018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4DE16C6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FE1358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9A2496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8400E0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6">
    <w:nsid w:val="68717668"/>
    <w:multiLevelType w:val="hybridMultilevel"/>
    <w:tmpl w:val="706AF6B2"/>
    <w:lvl w:ilvl="0" w:tplc="0C1A81B6">
      <w:start w:val="1"/>
      <w:numFmt w:val="bullet"/>
      <w:lvlText w:val="⮚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40B4D6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124C98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8EE86B2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D4B296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33AA334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A29B06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769954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7">
    <w:nsid w:val="69B63FE6"/>
    <w:multiLevelType w:val="hybridMultilevel"/>
    <w:tmpl w:val="1A0810B2"/>
    <w:lvl w:ilvl="0" w:tplc="C71AD8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5EC8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9A1F0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F473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92BFA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94F92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E012A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0CB5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C68D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>
    <w:nsid w:val="69F36E0C"/>
    <w:multiLevelType w:val="hybridMultilevel"/>
    <w:tmpl w:val="0BAAC6FA"/>
    <w:lvl w:ilvl="0" w:tplc="E568862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ECF41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02F21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EE81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F8849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BC6D3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E4418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D075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20EA1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>
    <w:nsid w:val="6A4C26EF"/>
    <w:multiLevelType w:val="hybridMultilevel"/>
    <w:tmpl w:val="D0D6327C"/>
    <w:lvl w:ilvl="0" w:tplc="3F2600A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0214D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9880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1A20D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8A8FB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8E1D8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D6C7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84ECC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DAFB6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6C6B0A4C"/>
    <w:multiLevelType w:val="hybridMultilevel"/>
    <w:tmpl w:val="493872EE"/>
    <w:lvl w:ilvl="0" w:tplc="A580A1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6DAC360F"/>
    <w:multiLevelType w:val="hybridMultilevel"/>
    <w:tmpl w:val="2FE485B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A60E56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B09404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64E3BE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D1E929A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506200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F0723E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C09ACC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BBEA69C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2">
    <w:nsid w:val="71D0184A"/>
    <w:multiLevelType w:val="hybridMultilevel"/>
    <w:tmpl w:val="F9223A72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DCE8E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E2B30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4410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86A8C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5E68E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36C36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427F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5696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71EF1E63"/>
    <w:multiLevelType w:val="hybridMultilevel"/>
    <w:tmpl w:val="C7FE01D4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5A17D4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E014A8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B2B692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1E09174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6B44988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001C00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76686A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30C0CE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4">
    <w:nsid w:val="75C71F2D"/>
    <w:multiLevelType w:val="multilevel"/>
    <w:tmpl w:val="655C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969169F"/>
    <w:multiLevelType w:val="multilevel"/>
    <w:tmpl w:val="241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B61002E"/>
    <w:multiLevelType w:val="hybridMultilevel"/>
    <w:tmpl w:val="22D4A614"/>
    <w:lvl w:ilvl="0" w:tplc="A580A1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7A0EB8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0A48CE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EC85D4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10B278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E365D78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4DA2110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88A898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D9ED696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7">
    <w:nsid w:val="7C8672E5"/>
    <w:multiLevelType w:val="hybridMultilevel"/>
    <w:tmpl w:val="196249E4"/>
    <w:lvl w:ilvl="0" w:tplc="1A5477D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686D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44898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8A0F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B8E1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8C127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38565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7E65B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00F44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7CC61CD6"/>
    <w:multiLevelType w:val="multilevel"/>
    <w:tmpl w:val="FC5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D2F3769"/>
    <w:multiLevelType w:val="hybridMultilevel"/>
    <w:tmpl w:val="C7AA77E4"/>
    <w:lvl w:ilvl="0" w:tplc="09BCC90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B8FC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ECE8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E2DD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903A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B805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9032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76AA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7255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>
    <w:nsid w:val="7DB42C2B"/>
    <w:multiLevelType w:val="multilevel"/>
    <w:tmpl w:val="69F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25"/>
  </w:num>
  <w:num w:numId="3">
    <w:abstractNumId w:val="61"/>
  </w:num>
  <w:num w:numId="4">
    <w:abstractNumId w:val="62"/>
  </w:num>
  <w:num w:numId="5">
    <w:abstractNumId w:val="48"/>
  </w:num>
  <w:num w:numId="6">
    <w:abstractNumId w:val="3"/>
  </w:num>
  <w:num w:numId="7">
    <w:abstractNumId w:val="8"/>
  </w:num>
  <w:num w:numId="8">
    <w:abstractNumId w:val="15"/>
  </w:num>
  <w:num w:numId="9">
    <w:abstractNumId w:val="70"/>
  </w:num>
  <w:num w:numId="10">
    <w:abstractNumId w:val="30"/>
  </w:num>
  <w:num w:numId="11">
    <w:abstractNumId w:val="65"/>
  </w:num>
  <w:num w:numId="12">
    <w:abstractNumId w:val="23"/>
  </w:num>
  <w:num w:numId="13">
    <w:abstractNumId w:val="21"/>
  </w:num>
  <w:num w:numId="14">
    <w:abstractNumId w:val="68"/>
  </w:num>
  <w:num w:numId="15">
    <w:abstractNumId w:val="64"/>
  </w:num>
  <w:num w:numId="16">
    <w:abstractNumId w:val="26"/>
  </w:num>
  <w:num w:numId="17">
    <w:abstractNumId w:val="19"/>
  </w:num>
  <w:num w:numId="18">
    <w:abstractNumId w:val="34"/>
  </w:num>
  <w:num w:numId="19">
    <w:abstractNumId w:val="12"/>
  </w:num>
  <w:num w:numId="20">
    <w:abstractNumId w:val="11"/>
  </w:num>
  <w:num w:numId="21">
    <w:abstractNumId w:val="36"/>
  </w:num>
  <w:num w:numId="22">
    <w:abstractNumId w:val="5"/>
  </w:num>
  <w:num w:numId="23">
    <w:abstractNumId w:val="37"/>
  </w:num>
  <w:num w:numId="24">
    <w:abstractNumId w:val="38"/>
  </w:num>
  <w:num w:numId="25">
    <w:abstractNumId w:val="46"/>
  </w:num>
  <w:num w:numId="26">
    <w:abstractNumId w:val="16"/>
  </w:num>
  <w:num w:numId="27">
    <w:abstractNumId w:val="2"/>
  </w:num>
  <w:num w:numId="28">
    <w:abstractNumId w:val="27"/>
  </w:num>
  <w:num w:numId="29">
    <w:abstractNumId w:val="57"/>
  </w:num>
  <w:num w:numId="30">
    <w:abstractNumId w:val="28"/>
  </w:num>
  <w:num w:numId="31">
    <w:abstractNumId w:val="9"/>
  </w:num>
  <w:num w:numId="32">
    <w:abstractNumId w:val="50"/>
  </w:num>
  <w:num w:numId="33">
    <w:abstractNumId w:val="69"/>
  </w:num>
  <w:num w:numId="34">
    <w:abstractNumId w:val="29"/>
  </w:num>
  <w:num w:numId="35">
    <w:abstractNumId w:val="49"/>
  </w:num>
  <w:num w:numId="36">
    <w:abstractNumId w:val="58"/>
  </w:num>
  <w:num w:numId="37">
    <w:abstractNumId w:val="18"/>
  </w:num>
  <w:num w:numId="38">
    <w:abstractNumId w:val="6"/>
  </w:num>
  <w:num w:numId="39">
    <w:abstractNumId w:val="1"/>
  </w:num>
  <w:num w:numId="40">
    <w:abstractNumId w:val="67"/>
  </w:num>
  <w:num w:numId="41">
    <w:abstractNumId w:val="42"/>
  </w:num>
  <w:num w:numId="42">
    <w:abstractNumId w:val="7"/>
  </w:num>
  <w:num w:numId="43">
    <w:abstractNumId w:val="59"/>
  </w:num>
  <w:num w:numId="44">
    <w:abstractNumId w:val="13"/>
  </w:num>
  <w:num w:numId="45">
    <w:abstractNumId w:val="10"/>
  </w:num>
  <w:num w:numId="46">
    <w:abstractNumId w:val="39"/>
  </w:num>
  <w:num w:numId="47">
    <w:abstractNumId w:val="32"/>
  </w:num>
  <w:num w:numId="48">
    <w:abstractNumId w:val="0"/>
  </w:num>
  <w:num w:numId="49">
    <w:abstractNumId w:val="33"/>
  </w:num>
  <w:num w:numId="50">
    <w:abstractNumId w:val="17"/>
  </w:num>
  <w:num w:numId="51">
    <w:abstractNumId w:val="51"/>
  </w:num>
  <w:num w:numId="52">
    <w:abstractNumId w:val="56"/>
  </w:num>
  <w:num w:numId="53">
    <w:abstractNumId w:val="44"/>
  </w:num>
  <w:num w:numId="54">
    <w:abstractNumId w:val="43"/>
  </w:num>
  <w:num w:numId="55">
    <w:abstractNumId w:val="45"/>
  </w:num>
  <w:num w:numId="56">
    <w:abstractNumId w:val="31"/>
  </w:num>
  <w:num w:numId="57">
    <w:abstractNumId w:val="55"/>
  </w:num>
  <w:num w:numId="58">
    <w:abstractNumId w:val="14"/>
  </w:num>
  <w:num w:numId="59">
    <w:abstractNumId w:val="52"/>
  </w:num>
  <w:num w:numId="60">
    <w:abstractNumId w:val="47"/>
  </w:num>
  <w:num w:numId="61">
    <w:abstractNumId w:val="53"/>
  </w:num>
  <w:num w:numId="62">
    <w:abstractNumId w:val="60"/>
  </w:num>
  <w:num w:numId="63">
    <w:abstractNumId w:val="22"/>
  </w:num>
  <w:num w:numId="64">
    <w:abstractNumId w:val="4"/>
  </w:num>
  <w:num w:numId="65">
    <w:abstractNumId w:val="24"/>
  </w:num>
  <w:num w:numId="66">
    <w:abstractNumId w:val="20"/>
  </w:num>
  <w:num w:numId="67">
    <w:abstractNumId w:val="35"/>
  </w:num>
  <w:num w:numId="68">
    <w:abstractNumId w:val="66"/>
  </w:num>
  <w:num w:numId="69">
    <w:abstractNumId w:val="63"/>
  </w:num>
  <w:num w:numId="70">
    <w:abstractNumId w:val="54"/>
  </w:num>
  <w:num w:numId="71">
    <w:abstractNumId w:val="40"/>
  </w:num>
  <w:numIdMacAtCleanup w:val="7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36B6D"/>
    <w:rsid w:val="000234BB"/>
    <w:rsid w:val="00023D5C"/>
    <w:rsid w:val="000B2050"/>
    <w:rsid w:val="000C03ED"/>
    <w:rsid w:val="00105967"/>
    <w:rsid w:val="00150394"/>
    <w:rsid w:val="00157342"/>
    <w:rsid w:val="00171F48"/>
    <w:rsid w:val="001920ED"/>
    <w:rsid w:val="001A742E"/>
    <w:rsid w:val="001D745B"/>
    <w:rsid w:val="001E6C16"/>
    <w:rsid w:val="00230874"/>
    <w:rsid w:val="00272AA0"/>
    <w:rsid w:val="002A3563"/>
    <w:rsid w:val="002B630C"/>
    <w:rsid w:val="00321924"/>
    <w:rsid w:val="00332928"/>
    <w:rsid w:val="0034136F"/>
    <w:rsid w:val="00341FD8"/>
    <w:rsid w:val="003D361C"/>
    <w:rsid w:val="00447272"/>
    <w:rsid w:val="00476304"/>
    <w:rsid w:val="004A1D72"/>
    <w:rsid w:val="004F65E8"/>
    <w:rsid w:val="00554B27"/>
    <w:rsid w:val="0056249B"/>
    <w:rsid w:val="006B02BD"/>
    <w:rsid w:val="007215A9"/>
    <w:rsid w:val="007A360C"/>
    <w:rsid w:val="007C1DF6"/>
    <w:rsid w:val="007E1D72"/>
    <w:rsid w:val="007F7ACB"/>
    <w:rsid w:val="00820EF7"/>
    <w:rsid w:val="008261B2"/>
    <w:rsid w:val="00831B38"/>
    <w:rsid w:val="00836B6D"/>
    <w:rsid w:val="008C3553"/>
    <w:rsid w:val="008F2B85"/>
    <w:rsid w:val="009779D8"/>
    <w:rsid w:val="009A73A1"/>
    <w:rsid w:val="009E320B"/>
    <w:rsid w:val="00A61620"/>
    <w:rsid w:val="00A67110"/>
    <w:rsid w:val="00A77EE2"/>
    <w:rsid w:val="00A91A28"/>
    <w:rsid w:val="00B6158E"/>
    <w:rsid w:val="00BA38AD"/>
    <w:rsid w:val="00BC47C3"/>
    <w:rsid w:val="00BF0A86"/>
    <w:rsid w:val="00C21CED"/>
    <w:rsid w:val="00C325E4"/>
    <w:rsid w:val="00C6063E"/>
    <w:rsid w:val="00C61B2D"/>
    <w:rsid w:val="00CB770C"/>
    <w:rsid w:val="00CE1419"/>
    <w:rsid w:val="00D17F61"/>
    <w:rsid w:val="00D60624"/>
    <w:rsid w:val="00D81BF4"/>
    <w:rsid w:val="00DF0662"/>
    <w:rsid w:val="00EC0D32"/>
    <w:rsid w:val="00EE1BA8"/>
    <w:rsid w:val="00EF6751"/>
    <w:rsid w:val="00F12057"/>
    <w:rsid w:val="00F14FF5"/>
    <w:rsid w:val="00F352CA"/>
    <w:rsid w:val="00F4053A"/>
    <w:rsid w:val="00F51B0A"/>
    <w:rsid w:val="00F55C68"/>
    <w:rsid w:val="00F86DF0"/>
    <w:rsid w:val="00FC18C0"/>
    <w:rsid w:val="00FF5C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620"/>
  </w:style>
  <w:style w:type="paragraph" w:styleId="Heading3">
    <w:name w:val="heading 3"/>
    <w:basedOn w:val="Normal"/>
    <w:link w:val="Heading3Char"/>
    <w:uiPriority w:val="9"/>
    <w:qFormat/>
    <w:rsid w:val="00820E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573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0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66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31B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6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20E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odyText">
    <w:name w:val="Body Text"/>
    <w:basedOn w:val="Normal"/>
    <w:link w:val="BodyTextChar"/>
    <w:uiPriority w:val="1"/>
    <w:qFormat/>
    <w:rsid w:val="00EC0D32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C0D32"/>
    <w:rPr>
      <w:rFonts w:ascii="Palatino Linotype" w:eastAsia="Palatino Linotype" w:hAnsi="Palatino Linotype" w:cs="Palatino Linotype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990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7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8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5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47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5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54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237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03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64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568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44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7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49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85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514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23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3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35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74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92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3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58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1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2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8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27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50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05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26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8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4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6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29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27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9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5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388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83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048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76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2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54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08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6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97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94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94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20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27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0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16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59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011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68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24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20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62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9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69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33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50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57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25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341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3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9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7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33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72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12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219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320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0723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1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67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94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09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30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76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1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11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14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6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106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7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13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922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954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305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91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386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683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268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3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78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9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59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998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39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06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04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01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506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7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16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3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82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270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4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9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41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307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36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29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10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09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3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36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82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212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012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42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23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23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13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4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31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55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9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0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64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14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9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50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10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996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40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71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1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65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2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27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6332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11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33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01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3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50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5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50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6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1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176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603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83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5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91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75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6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51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11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5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84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68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89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3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01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10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4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84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4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88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5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484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89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53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78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56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6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487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146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558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86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514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7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4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41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14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28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5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4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323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954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49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096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17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009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24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17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4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62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0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95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21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84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3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67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27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6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10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8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19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24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22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0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7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8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3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34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0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18</Pages>
  <Words>4421</Words>
  <Characters>25201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vignan</dc:creator>
  <cp:lastModifiedBy>vignan</cp:lastModifiedBy>
  <cp:revision>67</cp:revision>
  <dcterms:created xsi:type="dcterms:W3CDTF">2025-11-06T03:54:00Z</dcterms:created>
  <dcterms:modified xsi:type="dcterms:W3CDTF">2025-11-07T05:33:00Z</dcterms:modified>
</cp:coreProperties>
</file>