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0B025" w14:textId="77777777" w:rsidR="000218A5" w:rsidRDefault="000218A5" w:rsidP="009979BA">
      <w:pPr>
        <w:pStyle w:val="Heading1"/>
        <w:spacing w:before="0" w:after="60"/>
        <w:rPr>
          <w:sz w:val="36"/>
          <w:szCs w:val="28"/>
          <w:lang w:val="en-IN"/>
        </w:rPr>
      </w:pPr>
      <w:r w:rsidRPr="000218A5">
        <w:rPr>
          <w:sz w:val="36"/>
          <w:szCs w:val="28"/>
          <w:lang w:val="en-IN"/>
        </w:rPr>
        <w:t>Research Paper on Xara: A Personalized Text-to-Speech Assistant</w:t>
      </w:r>
    </w:p>
    <w:p w14:paraId="646C839A" w14:textId="79BCCE8C" w:rsidR="009979BA" w:rsidRDefault="009979BA" w:rsidP="009979BA">
      <w:pPr>
        <w:ind w:left="113" w:right="113"/>
        <w:jc w:val="center"/>
        <w:rPr>
          <w:sz w:val="28"/>
          <w:szCs w:val="28"/>
          <w:vertAlign w:val="superscript"/>
        </w:rPr>
      </w:pPr>
      <w:r>
        <w:rPr>
          <w:sz w:val="28"/>
          <w:szCs w:val="28"/>
        </w:rPr>
        <w:t>Afiya Parveen</w:t>
      </w:r>
      <w:r w:rsidRPr="009637AC">
        <w:rPr>
          <w:sz w:val="28"/>
          <w:szCs w:val="28"/>
          <w:vertAlign w:val="superscript"/>
        </w:rPr>
        <w:t>1,</w:t>
      </w:r>
      <w:r>
        <w:rPr>
          <w:sz w:val="28"/>
          <w:szCs w:val="28"/>
          <w:vertAlign w:val="superscript"/>
        </w:rPr>
        <w:t xml:space="preserve"> </w:t>
      </w:r>
      <w:r w:rsidRPr="009637AC">
        <w:rPr>
          <w:sz w:val="28"/>
          <w:szCs w:val="28"/>
          <w:vertAlign w:val="superscript"/>
        </w:rPr>
        <w:t>a)</w:t>
      </w:r>
      <w:r>
        <w:rPr>
          <w:sz w:val="28"/>
          <w:szCs w:val="28"/>
        </w:rPr>
        <w:t>, Pavansai Rangdal</w:t>
      </w:r>
      <w:r w:rsidRPr="009637AC">
        <w:rPr>
          <w:sz w:val="28"/>
          <w:szCs w:val="28"/>
          <w:vertAlign w:val="superscript"/>
        </w:rPr>
        <w:t>2, b)</w:t>
      </w:r>
      <w:r>
        <w:rPr>
          <w:sz w:val="28"/>
          <w:szCs w:val="28"/>
        </w:rPr>
        <w:t>, Sanjana Wagmare</w:t>
      </w:r>
      <w:r w:rsidRPr="009637AC">
        <w:rPr>
          <w:sz w:val="28"/>
          <w:szCs w:val="28"/>
          <w:vertAlign w:val="superscript"/>
        </w:rPr>
        <w:t>3, c</w:t>
      </w:r>
    </w:p>
    <w:p w14:paraId="2C7BCA75" w14:textId="77777777" w:rsidR="009979BA" w:rsidRDefault="009979BA" w:rsidP="009979BA">
      <w:pPr>
        <w:ind w:left="113" w:right="113"/>
        <w:jc w:val="center"/>
        <w:rPr>
          <w:sz w:val="28"/>
          <w:szCs w:val="28"/>
          <w:vertAlign w:val="superscript"/>
        </w:rPr>
      </w:pPr>
    </w:p>
    <w:p w14:paraId="4BA731AC" w14:textId="77777777" w:rsidR="009979BA" w:rsidRPr="000A1641" w:rsidRDefault="009979BA" w:rsidP="009979BA">
      <w:pPr>
        <w:ind w:left="113" w:right="113"/>
        <w:jc w:val="center"/>
        <w:rPr>
          <w:iCs/>
          <w:sz w:val="20"/>
        </w:rPr>
      </w:pPr>
      <w:r w:rsidRPr="000A1641">
        <w:rPr>
          <w:iCs/>
          <w:sz w:val="20"/>
        </w:rPr>
        <w:t>Author Affiliation</w:t>
      </w:r>
    </w:p>
    <w:p w14:paraId="68295E7C" w14:textId="5A27EE0B" w:rsidR="009979BA" w:rsidRDefault="009979BA" w:rsidP="009979BA">
      <w:pPr>
        <w:ind w:left="113" w:right="113"/>
        <w:jc w:val="center"/>
        <w:rPr>
          <w:i/>
          <w:iCs/>
          <w:sz w:val="20"/>
          <w:szCs w:val="12"/>
        </w:rPr>
      </w:pPr>
      <w:r w:rsidRPr="000A1641">
        <w:rPr>
          <w:i/>
          <w:iCs/>
          <w:sz w:val="20"/>
          <w:vertAlign w:val="superscript"/>
        </w:rPr>
        <w:t>1,2,3</w:t>
      </w:r>
      <w:r w:rsidRPr="000A1641">
        <w:rPr>
          <w:i/>
          <w:iCs/>
          <w:sz w:val="20"/>
        </w:rPr>
        <w:t xml:space="preserve"> </w:t>
      </w:r>
      <w:bookmarkStart w:id="0" w:name="_Hlk179885005"/>
      <w:r w:rsidRPr="0035490D">
        <w:rPr>
          <w:i/>
          <w:iCs/>
          <w:sz w:val="20"/>
        </w:rPr>
        <w:t xml:space="preserve">Department of Computer Science Engineering - Data Science, KG Reddy College of Engineering and Technology, </w:t>
      </w:r>
      <w:r w:rsidRPr="0035490D">
        <w:rPr>
          <w:i/>
          <w:iCs/>
          <w:sz w:val="20"/>
          <w:szCs w:val="12"/>
        </w:rPr>
        <w:t>Chilkur, Hyderabad, India.</w:t>
      </w:r>
      <w:bookmarkEnd w:id="0"/>
    </w:p>
    <w:p w14:paraId="3306EF3F" w14:textId="77777777" w:rsidR="009979BA" w:rsidRDefault="009979BA" w:rsidP="009979BA">
      <w:pPr>
        <w:ind w:left="113" w:right="113"/>
        <w:jc w:val="center"/>
        <w:rPr>
          <w:i/>
          <w:iCs/>
          <w:sz w:val="20"/>
          <w:szCs w:val="12"/>
        </w:rPr>
      </w:pPr>
    </w:p>
    <w:p w14:paraId="1C1AA91E" w14:textId="77777777" w:rsidR="009979BA" w:rsidRPr="0035490D" w:rsidRDefault="009979BA" w:rsidP="009979BA">
      <w:pPr>
        <w:ind w:left="113" w:right="113"/>
        <w:jc w:val="center"/>
        <w:rPr>
          <w:i/>
          <w:sz w:val="20"/>
        </w:rPr>
      </w:pPr>
      <w:r w:rsidRPr="0035490D">
        <w:rPr>
          <w:i/>
          <w:sz w:val="20"/>
        </w:rPr>
        <w:t>Author Emails</w:t>
      </w:r>
    </w:p>
    <w:p w14:paraId="45D6AE01" w14:textId="4008EBC4" w:rsidR="009979BA" w:rsidRPr="0035490D" w:rsidRDefault="00E71689" w:rsidP="009979BA">
      <w:pPr>
        <w:ind w:left="113" w:right="113"/>
        <w:jc w:val="center"/>
        <w:rPr>
          <w:i/>
          <w:iCs/>
          <w:sz w:val="20"/>
          <w:szCs w:val="12"/>
        </w:rPr>
      </w:pPr>
      <w:r w:rsidRPr="0035490D">
        <w:rPr>
          <w:i/>
          <w:iCs/>
          <w:sz w:val="20"/>
          <w:szCs w:val="12"/>
          <w:vertAlign w:val="superscript"/>
        </w:rPr>
        <w:t>a)</w:t>
      </w:r>
      <w:r>
        <w:rPr>
          <w:i/>
          <w:iCs/>
          <w:sz w:val="20"/>
          <w:szCs w:val="12"/>
          <w:vertAlign w:val="superscript"/>
        </w:rPr>
        <w:t xml:space="preserve"> </w:t>
      </w:r>
      <w:r>
        <w:rPr>
          <w:i/>
          <w:iCs/>
          <w:sz w:val="20"/>
          <w:szCs w:val="12"/>
        </w:rPr>
        <w:t>afiyaparveen@kgr.ac.in</w:t>
      </w:r>
    </w:p>
    <w:p w14:paraId="57DE287D" w14:textId="27EE2178" w:rsidR="009979BA" w:rsidRPr="0035490D" w:rsidRDefault="009979BA" w:rsidP="009979BA">
      <w:pPr>
        <w:ind w:left="113" w:right="113"/>
        <w:jc w:val="center"/>
        <w:rPr>
          <w:i/>
          <w:sz w:val="20"/>
        </w:rPr>
      </w:pPr>
      <w:r w:rsidRPr="0035490D">
        <w:rPr>
          <w:i/>
          <w:sz w:val="20"/>
          <w:vertAlign w:val="superscript"/>
        </w:rPr>
        <w:t>b)</w:t>
      </w:r>
      <w:r w:rsidR="00E71689">
        <w:rPr>
          <w:i/>
          <w:sz w:val="20"/>
          <w:vertAlign w:val="superscript"/>
        </w:rPr>
        <w:t xml:space="preserve"> </w:t>
      </w:r>
      <w:hyperlink r:id="rId8" w:history="1">
        <w:r w:rsidR="00E71689" w:rsidRPr="006C61E4">
          <w:rPr>
            <w:rStyle w:val="Hyperlink"/>
            <w:i/>
            <w:sz w:val="20"/>
          </w:rPr>
          <w:t>psai49779@gmail.com</w:t>
        </w:r>
      </w:hyperlink>
    </w:p>
    <w:p w14:paraId="49292CC4" w14:textId="664A2971" w:rsidR="009979BA" w:rsidRDefault="009979BA" w:rsidP="001250AE">
      <w:pPr>
        <w:ind w:left="113" w:right="113"/>
        <w:jc w:val="center"/>
      </w:pPr>
      <w:r w:rsidRPr="0035490D">
        <w:rPr>
          <w:i/>
          <w:sz w:val="20"/>
          <w:vertAlign w:val="superscript"/>
        </w:rPr>
        <w:t>c)</w:t>
      </w:r>
      <w:r w:rsidR="00E71689">
        <w:rPr>
          <w:i/>
          <w:sz w:val="20"/>
          <w:vertAlign w:val="superscript"/>
        </w:rPr>
        <w:t xml:space="preserve"> </w:t>
      </w:r>
      <w:hyperlink r:id="rId9" w:history="1">
        <w:r w:rsidR="00E71689" w:rsidRPr="006C61E4">
          <w:rPr>
            <w:rStyle w:val="Hyperlink"/>
            <w:i/>
            <w:sz w:val="20"/>
          </w:rPr>
          <w:t>sanjanawagmare92@gmail.com</w:t>
        </w:r>
      </w:hyperlink>
    </w:p>
    <w:p w14:paraId="41D3BA92" w14:textId="77777777" w:rsidR="0057469B" w:rsidRDefault="0057469B" w:rsidP="001250AE">
      <w:pPr>
        <w:ind w:left="113" w:right="113"/>
        <w:jc w:val="center"/>
        <w:rPr>
          <w:i/>
          <w:sz w:val="20"/>
        </w:rPr>
      </w:pPr>
    </w:p>
    <w:p w14:paraId="63A6A908" w14:textId="5826AACC" w:rsidR="0057469B" w:rsidRDefault="0057469B" w:rsidP="001250AE">
      <w:pPr>
        <w:ind w:left="113" w:right="113"/>
        <w:jc w:val="center"/>
        <w:rPr>
          <w:i/>
          <w:sz w:val="20"/>
        </w:rPr>
      </w:pPr>
      <w:r w:rsidRPr="007B55B9">
        <w:t xml:space="preserve">Corresponding author: </w:t>
      </w:r>
      <w:hyperlink r:id="rId10" w:history="1">
        <w:r w:rsidRPr="008455F3">
          <w:rPr>
            <w:rStyle w:val="Hyperlink"/>
          </w:rPr>
          <w:t>afiyaparveen@kgr.ac.in</w:t>
        </w:r>
      </w:hyperlink>
    </w:p>
    <w:p w14:paraId="1FC6F099" w14:textId="77777777" w:rsidR="001250AE" w:rsidRPr="001250AE" w:rsidRDefault="001250AE" w:rsidP="001250AE">
      <w:pPr>
        <w:ind w:left="113" w:right="113"/>
        <w:jc w:val="center"/>
        <w:rPr>
          <w:i/>
          <w:sz w:val="20"/>
        </w:rPr>
      </w:pPr>
    </w:p>
    <w:p w14:paraId="05CDBC90" w14:textId="3E7F949C" w:rsidR="00592564" w:rsidRPr="00592564" w:rsidRDefault="000218A5" w:rsidP="00D557E8">
      <w:pPr>
        <w:ind w:left="180"/>
        <w:jc w:val="both"/>
        <w:rPr>
          <w:rFonts w:eastAsiaTheme="minorEastAsia"/>
          <w:sz w:val="18"/>
          <w:szCs w:val="18"/>
          <w:lang w:val="en-IN"/>
        </w:rPr>
      </w:pPr>
      <w:r w:rsidRPr="001250AE">
        <w:rPr>
          <w:rStyle w:val="Heading1Char"/>
          <w:rFonts w:eastAsiaTheme="majorEastAsia"/>
          <w:bCs/>
          <w:caps w:val="0"/>
          <w:color w:val="000000" w:themeColor="text1"/>
          <w:sz w:val="18"/>
          <w:szCs w:val="18"/>
          <w:lang w:val="en-IN"/>
        </w:rPr>
        <w:t>Abstract</w:t>
      </w:r>
      <w:r w:rsidR="001250AE">
        <w:rPr>
          <w:rStyle w:val="Heading1Char"/>
          <w:rFonts w:eastAsiaTheme="majorEastAsia"/>
          <w:bCs/>
          <w:caps w:val="0"/>
          <w:color w:val="000000" w:themeColor="text1"/>
          <w:sz w:val="18"/>
          <w:szCs w:val="18"/>
          <w:lang w:val="en-IN"/>
        </w:rPr>
        <w:t xml:space="preserve">. </w:t>
      </w:r>
      <w:r w:rsidRPr="001250AE">
        <w:rPr>
          <w:rFonts w:eastAsiaTheme="minorEastAsia"/>
          <w:sz w:val="18"/>
          <w:szCs w:val="18"/>
          <w:lang w:val="en-IN"/>
        </w:rPr>
        <w:t>Xara is a personalized</w:t>
      </w:r>
      <w:r w:rsidR="00592564">
        <w:rPr>
          <w:rFonts w:eastAsiaTheme="minorEastAsia"/>
          <w:sz w:val="18"/>
          <w:szCs w:val="18"/>
          <w:lang w:val="en-IN"/>
        </w:rPr>
        <w:t xml:space="preserve">, </w:t>
      </w:r>
      <w:r w:rsidR="00592564" w:rsidRPr="00592564">
        <w:rPr>
          <w:rFonts w:eastAsiaTheme="minorEastAsia"/>
          <w:sz w:val="18"/>
          <w:szCs w:val="18"/>
          <w:lang w:val="en-IN"/>
        </w:rPr>
        <w:t>customized, and multi-purpose Text-to-Speech (TTS) assistant meant to promote accessibility, language translation, and document processing by effortlessly combining artificial intelligence and deep learning technologies. As opposed to standard TTS platforms, Xara includes gTTS, OpenCV, EasyOCR, and Streamlit to facilitate users' conversion of text from various input sources, such as plain text, PDFs, Word documents, and images, into human-like speech. The system provides multilingual support with the capability to translate, and speech synthesize in many Indian and global languages. Users can easily interact, choose languages dynamically, and handle text effectively using an easy-to-use web-based interface driven by Streamlit.</w:t>
      </w:r>
    </w:p>
    <w:p w14:paraId="528BA6F2" w14:textId="3F74E7A8" w:rsidR="00B52214" w:rsidRDefault="00592564" w:rsidP="00D557E8">
      <w:pPr>
        <w:ind w:left="180"/>
        <w:jc w:val="both"/>
        <w:rPr>
          <w:rFonts w:eastAsiaTheme="majorEastAsia"/>
          <w:b/>
          <w:bCs/>
          <w:color w:val="000000" w:themeColor="text1"/>
          <w:sz w:val="18"/>
          <w:szCs w:val="18"/>
          <w:lang w:val="en-IN"/>
        </w:rPr>
      </w:pPr>
      <w:r w:rsidRPr="00592564">
        <w:rPr>
          <w:rFonts w:eastAsiaTheme="minorEastAsia"/>
          <w:sz w:val="18"/>
          <w:szCs w:val="18"/>
          <w:lang w:val="en-IN"/>
        </w:rPr>
        <w:t>The following is Xara's architectural design, implementation, and performance analysis while emphasizing its distinguishing features from prior TTS research. Also, we report the effect of combining Optical Character Recognition (OCR) for picture-based text, automatic language translation for cross-language accessibility, and live speech synthesis for user-friendliness. The outcomes validate the practical usefulness, usability, and flexibility of Xara, thus being an effective solution to accessibility tools, language education, and assistive technology. Future development will see enhanced speech quality using neural TTS models, the incorporation of sophisticated deep-learning-based OCR to achieve better accuracy, and more support for further languages and dialects.</w:t>
      </w:r>
    </w:p>
    <w:p w14:paraId="0C347DC0" w14:textId="20420247" w:rsidR="00B52214" w:rsidRPr="00592564" w:rsidRDefault="00B52214" w:rsidP="00D557E8">
      <w:pPr>
        <w:spacing w:before="120" w:after="120"/>
        <w:ind w:left="180"/>
        <w:jc w:val="both"/>
        <w:rPr>
          <w:sz w:val="20"/>
          <w:szCs w:val="16"/>
          <w:lang w:val="en-IN"/>
        </w:rPr>
      </w:pPr>
      <w:r w:rsidRPr="00592564">
        <w:rPr>
          <w:b/>
          <w:bCs/>
          <w:sz w:val="20"/>
          <w:szCs w:val="16"/>
          <w:lang w:val="en-IN"/>
        </w:rPr>
        <w:t>Keywords:</w:t>
      </w:r>
      <w:r w:rsidR="000D4B21" w:rsidRPr="00592564">
        <w:rPr>
          <w:b/>
          <w:bCs/>
          <w:sz w:val="20"/>
          <w:szCs w:val="16"/>
          <w:lang w:val="en-IN"/>
        </w:rPr>
        <w:t xml:space="preserve"> </w:t>
      </w:r>
      <w:r w:rsidR="000D4B21" w:rsidRPr="00592564">
        <w:rPr>
          <w:sz w:val="20"/>
          <w:szCs w:val="16"/>
          <w:lang w:val="en-IN"/>
        </w:rPr>
        <w:t>OpenCV, OCR, gTTS</w:t>
      </w:r>
      <w:r w:rsidR="00F913E8" w:rsidRPr="00592564">
        <w:rPr>
          <w:sz w:val="20"/>
          <w:szCs w:val="16"/>
          <w:lang w:val="en-IN"/>
        </w:rPr>
        <w:t>, Streamlit, Speech Recognition.</w:t>
      </w:r>
    </w:p>
    <w:p w14:paraId="2F51C318" w14:textId="401337EC" w:rsidR="000218A5" w:rsidRDefault="00592564" w:rsidP="0006753E">
      <w:pPr>
        <w:pStyle w:val="ListParagraph"/>
        <w:numPr>
          <w:ilvl w:val="0"/>
          <w:numId w:val="37"/>
        </w:numPr>
        <w:spacing w:after="120"/>
        <w:jc w:val="center"/>
        <w:rPr>
          <w:b/>
          <w:bCs/>
          <w:lang w:val="en-IN"/>
        </w:rPr>
      </w:pPr>
      <w:r w:rsidRPr="0006753E">
        <w:rPr>
          <w:b/>
          <w:bCs/>
          <w:lang w:val="en-IN"/>
        </w:rPr>
        <w:t>INTRODUCTION</w:t>
      </w:r>
    </w:p>
    <w:p w14:paraId="125F2E21" w14:textId="6A29B17E" w:rsidR="0006753E" w:rsidRPr="0006753E" w:rsidRDefault="0006753E" w:rsidP="0006753E">
      <w:pPr>
        <w:pStyle w:val="ListParagraph"/>
        <w:spacing w:after="120"/>
        <w:ind w:left="180"/>
        <w:jc w:val="both"/>
        <w:rPr>
          <w:sz w:val="20"/>
          <w:szCs w:val="16"/>
          <w:lang w:val="en-IN"/>
        </w:rPr>
      </w:pPr>
      <w:r w:rsidRPr="0006753E">
        <w:rPr>
          <w:sz w:val="20"/>
          <w:szCs w:val="16"/>
          <w:lang w:val="en-IN"/>
        </w:rPr>
        <w:t>Xara is a personalized and innovative Text-to-Speech assistant that uses the latest and greatest technology, AI, and deep learning models in order to couple accessibility, language learning, and document processing. Xara does this through a combination of many technologies</w:t>
      </w:r>
      <w:r>
        <w:rPr>
          <w:sz w:val="20"/>
          <w:szCs w:val="16"/>
          <w:lang w:val="en-IN"/>
        </w:rPr>
        <w:t xml:space="preserve"> like </w:t>
      </w:r>
      <w:r w:rsidRPr="0006753E">
        <w:rPr>
          <w:sz w:val="20"/>
          <w:szCs w:val="16"/>
          <w:lang w:val="en-IN"/>
        </w:rPr>
        <w:t>TTS, EasyOCR, OpenCV, and Streamlit-into a single comprehensive, multi-functional tool with broader capabilities than those offered by standard TTS. Excellent and remarkable features include text from the scanned images, even PDFs and Word documents, human-like speech conversion into many languages-in both regional and global settings. It gives dynamic web-based interface support for multilingual interaction through Streamlit to a great extent. Users will then choose their own languages, adjust pitch and tone, and give other features input from different text formats. The operational flexibility makes Xara an excellent tool used in a wide variety of fields-from accessibility applications to educational purposes and even assistive technologies. Through the combination of TTS, OCR, and language translation, it is hoped that Xara will solve a number of difficult, practical problems: document accessibility, language learning, and effective communication.</w:t>
      </w:r>
      <w:r w:rsidR="009E094D">
        <w:rPr>
          <w:sz w:val="20"/>
          <w:szCs w:val="16"/>
          <w:lang w:val="en-IN"/>
        </w:rPr>
        <w:t xml:space="preserve"> [1] [5] [8] [10] [14]</w:t>
      </w:r>
    </w:p>
    <w:p w14:paraId="3F9C864D" w14:textId="504EF3C7" w:rsidR="00B9319B" w:rsidRDefault="00B9319B" w:rsidP="00D557E8">
      <w:pPr>
        <w:pStyle w:val="Heading2"/>
        <w:spacing w:before="120" w:after="120"/>
        <w:ind w:left="180"/>
        <w:jc w:val="both"/>
        <w:rPr>
          <w:b w:val="0"/>
          <w:sz w:val="20"/>
          <w:szCs w:val="16"/>
          <w:lang w:val="en-IN"/>
        </w:rPr>
      </w:pPr>
      <w:r w:rsidRPr="00B9319B">
        <w:rPr>
          <w:bCs/>
          <w:sz w:val="20"/>
          <w:szCs w:val="16"/>
          <w:lang w:val="en-IN"/>
        </w:rPr>
        <w:t>Xara Key Features:</w:t>
      </w:r>
      <w:r w:rsidRPr="00B9319B">
        <w:rPr>
          <w:b w:val="0"/>
          <w:sz w:val="20"/>
          <w:szCs w:val="16"/>
          <w:lang w:val="en-IN"/>
        </w:rPr>
        <w:t xml:space="preserve"> Text Extraction: OCR-based recognition from images, scanned documents, and PDFs [</w:t>
      </w:r>
      <w:r w:rsidR="00775609">
        <w:rPr>
          <w:b w:val="0"/>
          <w:sz w:val="20"/>
          <w:szCs w:val="16"/>
          <w:lang w:val="en-IN"/>
        </w:rPr>
        <w:t>3</w:t>
      </w:r>
      <w:r w:rsidRPr="00B9319B">
        <w:rPr>
          <w:b w:val="0"/>
          <w:sz w:val="20"/>
          <w:szCs w:val="16"/>
          <w:lang w:val="en-IN"/>
        </w:rPr>
        <w:t xml:space="preserve">]. </w:t>
      </w:r>
    </w:p>
    <w:p w14:paraId="723D0621" w14:textId="74C02289" w:rsidR="00B9319B" w:rsidRDefault="00B9319B" w:rsidP="00D557E8">
      <w:pPr>
        <w:pStyle w:val="Heading2"/>
        <w:spacing w:before="120" w:after="120"/>
        <w:ind w:left="180"/>
        <w:jc w:val="both"/>
        <w:rPr>
          <w:b w:val="0"/>
          <w:sz w:val="20"/>
          <w:szCs w:val="16"/>
          <w:lang w:val="en-IN"/>
        </w:rPr>
      </w:pPr>
      <w:r w:rsidRPr="00B9319B">
        <w:rPr>
          <w:bCs/>
          <w:sz w:val="20"/>
          <w:szCs w:val="16"/>
          <w:lang w:val="en-IN"/>
        </w:rPr>
        <w:t>Language Translation:</w:t>
      </w:r>
      <w:r w:rsidRPr="00B9319B">
        <w:rPr>
          <w:b w:val="0"/>
          <w:sz w:val="20"/>
          <w:szCs w:val="16"/>
          <w:lang w:val="en-IN"/>
        </w:rPr>
        <w:t xml:space="preserve"> Extracted or user-input text is translated into 30+ Indian and global languages by Google Translator [</w:t>
      </w:r>
      <w:r w:rsidR="00775609">
        <w:rPr>
          <w:b w:val="0"/>
          <w:sz w:val="20"/>
          <w:szCs w:val="16"/>
          <w:lang w:val="en-IN"/>
        </w:rPr>
        <w:t>4</w:t>
      </w:r>
      <w:r w:rsidRPr="00B9319B">
        <w:rPr>
          <w:b w:val="0"/>
          <w:sz w:val="20"/>
          <w:szCs w:val="16"/>
          <w:lang w:val="en-IN"/>
        </w:rPr>
        <w:t xml:space="preserve">]. </w:t>
      </w:r>
    </w:p>
    <w:p w14:paraId="51A3A327" w14:textId="522561CA" w:rsidR="00B9319B" w:rsidRDefault="00B9319B" w:rsidP="00D557E8">
      <w:pPr>
        <w:pStyle w:val="Heading2"/>
        <w:spacing w:before="120" w:after="120"/>
        <w:ind w:left="180"/>
        <w:jc w:val="both"/>
        <w:rPr>
          <w:b w:val="0"/>
          <w:sz w:val="20"/>
          <w:szCs w:val="16"/>
          <w:lang w:val="en-IN"/>
        </w:rPr>
      </w:pPr>
      <w:r w:rsidRPr="00B9319B">
        <w:rPr>
          <w:bCs/>
          <w:sz w:val="20"/>
          <w:szCs w:val="16"/>
          <w:lang w:val="en-IN"/>
        </w:rPr>
        <w:t>Speech Synthesis:</w:t>
      </w:r>
      <w:r w:rsidRPr="00B9319B">
        <w:rPr>
          <w:b w:val="0"/>
          <w:sz w:val="20"/>
          <w:szCs w:val="16"/>
          <w:lang w:val="en-IN"/>
        </w:rPr>
        <w:t xml:space="preserve"> The output is made in high-quality speech with customizable voice tone and accent [</w:t>
      </w:r>
      <w:r w:rsidR="00775609">
        <w:rPr>
          <w:b w:val="0"/>
          <w:sz w:val="20"/>
          <w:szCs w:val="16"/>
          <w:lang w:val="en-IN"/>
        </w:rPr>
        <w:t>5</w:t>
      </w:r>
      <w:r w:rsidRPr="00B9319B">
        <w:rPr>
          <w:b w:val="0"/>
          <w:sz w:val="20"/>
          <w:szCs w:val="16"/>
          <w:lang w:val="en-IN"/>
        </w:rPr>
        <w:t xml:space="preserve">]. </w:t>
      </w:r>
    </w:p>
    <w:p w14:paraId="43256556" w14:textId="5924534C" w:rsidR="00B9319B" w:rsidRDefault="00B9319B" w:rsidP="00D557E8">
      <w:pPr>
        <w:pStyle w:val="Heading2"/>
        <w:spacing w:before="120" w:after="120"/>
        <w:ind w:left="180"/>
        <w:jc w:val="both"/>
        <w:rPr>
          <w:b w:val="0"/>
          <w:sz w:val="20"/>
          <w:szCs w:val="16"/>
          <w:lang w:val="en-IN"/>
        </w:rPr>
      </w:pPr>
      <w:r w:rsidRPr="00B9319B">
        <w:rPr>
          <w:bCs/>
          <w:sz w:val="20"/>
          <w:szCs w:val="16"/>
          <w:lang w:val="en-IN"/>
        </w:rPr>
        <w:t>Interactive Web Interface:</w:t>
      </w:r>
      <w:r w:rsidRPr="00B9319B">
        <w:rPr>
          <w:b w:val="0"/>
          <w:sz w:val="20"/>
          <w:szCs w:val="16"/>
          <w:lang w:val="en-IN"/>
        </w:rPr>
        <w:t xml:space="preserve"> Streamlit-powered, with seamless user interaction [</w:t>
      </w:r>
      <w:r w:rsidR="00775609">
        <w:rPr>
          <w:b w:val="0"/>
          <w:sz w:val="20"/>
          <w:szCs w:val="16"/>
          <w:lang w:val="en-IN"/>
        </w:rPr>
        <w:t>6</w:t>
      </w:r>
      <w:r w:rsidRPr="00B9319B">
        <w:rPr>
          <w:b w:val="0"/>
          <w:sz w:val="20"/>
          <w:szCs w:val="16"/>
          <w:lang w:val="en-IN"/>
        </w:rPr>
        <w:t xml:space="preserve">]. </w:t>
      </w:r>
    </w:p>
    <w:p w14:paraId="3D543D2E" w14:textId="77777777" w:rsidR="0006753E" w:rsidRDefault="0006753E" w:rsidP="00D557E8">
      <w:pPr>
        <w:pStyle w:val="Heading2"/>
        <w:spacing w:before="120" w:after="120"/>
        <w:ind w:left="180"/>
        <w:rPr>
          <w:lang w:val="en-IN"/>
        </w:rPr>
      </w:pPr>
      <w:r>
        <w:rPr>
          <w:lang w:val="en-IN"/>
        </w:rPr>
        <w:br w:type="page"/>
      </w:r>
    </w:p>
    <w:p w14:paraId="756688FE" w14:textId="2E924B01" w:rsidR="009C39D5" w:rsidRPr="00592564" w:rsidRDefault="009C39D5" w:rsidP="00D557E8">
      <w:pPr>
        <w:pStyle w:val="Heading2"/>
        <w:spacing w:before="120" w:after="120"/>
        <w:ind w:left="180"/>
        <w:rPr>
          <w:lang w:val="en-IN"/>
        </w:rPr>
      </w:pPr>
      <w:r w:rsidRPr="00592564">
        <w:rPr>
          <w:lang w:val="en-IN"/>
        </w:rPr>
        <w:lastRenderedPageBreak/>
        <w:t>Key Features and Use Cases:</w:t>
      </w:r>
    </w:p>
    <w:p w14:paraId="79A265D1" w14:textId="77777777" w:rsidR="009C39D5" w:rsidRPr="00592564" w:rsidRDefault="009C39D5" w:rsidP="00D557E8">
      <w:pPr>
        <w:pStyle w:val="ListParagraph"/>
        <w:numPr>
          <w:ilvl w:val="0"/>
          <w:numId w:val="11"/>
        </w:numPr>
        <w:spacing w:after="60"/>
        <w:ind w:left="180" w:hanging="283"/>
        <w:contextualSpacing w:val="0"/>
        <w:jc w:val="both"/>
        <w:rPr>
          <w:sz w:val="20"/>
          <w:szCs w:val="16"/>
          <w:lang w:val="en-IN"/>
        </w:rPr>
      </w:pPr>
      <w:r w:rsidRPr="00592564">
        <w:rPr>
          <w:b/>
          <w:bCs/>
          <w:sz w:val="20"/>
          <w:szCs w:val="16"/>
          <w:lang w:val="en-IN"/>
        </w:rPr>
        <w:t>Text Extraction:</w:t>
      </w:r>
      <w:r w:rsidRPr="00592564">
        <w:rPr>
          <w:sz w:val="20"/>
          <w:szCs w:val="16"/>
          <w:lang w:val="en-IN"/>
        </w:rPr>
        <w:t xml:space="preserve"> Read text from scanned documents, PDFs, or images using OCR technology.</w:t>
      </w:r>
    </w:p>
    <w:p w14:paraId="6628F258" w14:textId="77777777" w:rsidR="009C39D5" w:rsidRPr="00592564" w:rsidRDefault="009C39D5" w:rsidP="00D557E8">
      <w:pPr>
        <w:pStyle w:val="ListParagraph"/>
        <w:numPr>
          <w:ilvl w:val="0"/>
          <w:numId w:val="11"/>
        </w:numPr>
        <w:spacing w:after="60"/>
        <w:ind w:left="180" w:hanging="283"/>
        <w:contextualSpacing w:val="0"/>
        <w:jc w:val="both"/>
        <w:rPr>
          <w:sz w:val="20"/>
          <w:szCs w:val="16"/>
          <w:lang w:val="en-IN"/>
        </w:rPr>
      </w:pPr>
      <w:r w:rsidRPr="00592564">
        <w:rPr>
          <w:b/>
          <w:bCs/>
          <w:sz w:val="20"/>
          <w:szCs w:val="16"/>
          <w:lang w:val="en-IN"/>
        </w:rPr>
        <w:t>Language Translation:</w:t>
      </w:r>
      <w:r w:rsidRPr="00592564">
        <w:rPr>
          <w:sz w:val="20"/>
          <w:szCs w:val="16"/>
          <w:lang w:val="en-IN"/>
        </w:rPr>
        <w:t xml:space="preserve"> Translate extracted or user-input text into over 30 Indian and international languages, fostering multilingual communication.</w:t>
      </w:r>
    </w:p>
    <w:p w14:paraId="21768706" w14:textId="3729D235" w:rsidR="009C39D5" w:rsidRPr="00592564" w:rsidRDefault="009C39D5" w:rsidP="00D557E8">
      <w:pPr>
        <w:pStyle w:val="ListParagraph"/>
        <w:numPr>
          <w:ilvl w:val="0"/>
          <w:numId w:val="11"/>
        </w:numPr>
        <w:ind w:left="180" w:hanging="283"/>
        <w:jc w:val="both"/>
        <w:rPr>
          <w:sz w:val="20"/>
          <w:szCs w:val="16"/>
          <w:lang w:val="en-IN"/>
        </w:rPr>
      </w:pPr>
      <w:r w:rsidRPr="00592564">
        <w:rPr>
          <w:b/>
          <w:bCs/>
          <w:sz w:val="20"/>
          <w:szCs w:val="16"/>
          <w:lang w:val="en-IN"/>
        </w:rPr>
        <w:t>Speech Synthesis:</w:t>
      </w:r>
      <w:r w:rsidRPr="00592564">
        <w:rPr>
          <w:sz w:val="20"/>
          <w:szCs w:val="16"/>
          <w:lang w:val="en-IN"/>
        </w:rPr>
        <w:t xml:space="preserve"> Convert text to high-quality speech, making content accessible for individuals with disabilities or those on the go.</w:t>
      </w:r>
    </w:p>
    <w:p w14:paraId="317DEB87" w14:textId="5CA2E6AC" w:rsidR="00592564" w:rsidRPr="00592564" w:rsidRDefault="009C39D5" w:rsidP="00D557E8">
      <w:pPr>
        <w:pStyle w:val="ListParagraph"/>
        <w:numPr>
          <w:ilvl w:val="0"/>
          <w:numId w:val="11"/>
        </w:numPr>
        <w:spacing w:after="60"/>
        <w:ind w:left="180" w:hanging="283"/>
        <w:contextualSpacing w:val="0"/>
        <w:jc w:val="both"/>
        <w:rPr>
          <w:sz w:val="20"/>
          <w:szCs w:val="16"/>
          <w:lang w:val="en-IN"/>
        </w:rPr>
      </w:pPr>
      <w:r w:rsidRPr="00592564">
        <w:rPr>
          <w:b/>
          <w:bCs/>
          <w:sz w:val="20"/>
          <w:szCs w:val="16"/>
          <w:lang w:val="en-IN"/>
        </w:rPr>
        <w:t>Interactive Design:</w:t>
      </w:r>
      <w:r w:rsidRPr="00592564">
        <w:rPr>
          <w:sz w:val="20"/>
          <w:szCs w:val="16"/>
          <w:lang w:val="en-IN"/>
        </w:rPr>
        <w:t xml:space="preserve"> Built on Streamlit, Xara’s intuitive interface allows users to effortlessly manage workflows, from uploading files to generating audio outputs.</w:t>
      </w:r>
    </w:p>
    <w:p w14:paraId="2580294F" w14:textId="57B92E76" w:rsidR="000218A5" w:rsidRDefault="009C39D5" w:rsidP="00D557E8">
      <w:pPr>
        <w:ind w:left="180"/>
        <w:jc w:val="both"/>
        <w:rPr>
          <w:sz w:val="20"/>
          <w:szCs w:val="16"/>
          <w:lang w:val="en-IN"/>
        </w:rPr>
      </w:pPr>
      <w:r w:rsidRPr="00592564">
        <w:rPr>
          <w:sz w:val="20"/>
          <w:szCs w:val="16"/>
          <w:lang w:val="en-IN"/>
        </w:rPr>
        <w:t>As a practical tool for both personal and academic endeavours, Xara aligns with the modern need for accessibility, efficiency, and cultural inclusivity. Whether you are a student preparing for exams, a professional conducting research, or someone exploring languages, Xara empowers you to interact with text and speech in innovative ways</w:t>
      </w:r>
    </w:p>
    <w:p w14:paraId="77A2EB89" w14:textId="6E7866AE" w:rsidR="00E71689" w:rsidRPr="00E71689" w:rsidRDefault="00E71689" w:rsidP="0006753E">
      <w:pPr>
        <w:pStyle w:val="Heading1"/>
        <w:spacing w:before="120" w:after="160"/>
        <w:ind w:left="187"/>
        <w:rPr>
          <w:lang w:val="en-IN"/>
        </w:rPr>
      </w:pPr>
      <w:r>
        <w:rPr>
          <w:lang w:val="en-IN"/>
        </w:rPr>
        <w:t>2</w:t>
      </w:r>
      <w:r w:rsidR="00EB1EFD" w:rsidRPr="000218A5">
        <w:rPr>
          <w:lang w:val="en-IN"/>
        </w:rPr>
        <w:t>. LITERATURE REVIEW</w:t>
      </w:r>
    </w:p>
    <w:p w14:paraId="78A354EE" w14:textId="790ADBB2" w:rsidR="00E71689" w:rsidRDefault="00420ADC" w:rsidP="00D557E8">
      <w:pPr>
        <w:spacing w:after="160"/>
        <w:ind w:left="180"/>
        <w:jc w:val="both"/>
        <w:rPr>
          <w:sz w:val="20"/>
          <w:szCs w:val="16"/>
          <w:lang w:val="en-IN"/>
        </w:rPr>
      </w:pPr>
      <w:r w:rsidRPr="00EB1EFD">
        <w:rPr>
          <w:sz w:val="20"/>
          <w:szCs w:val="16"/>
          <w:lang w:val="en-IN"/>
        </w:rPr>
        <w:t>Here, we discuss recent developments in Text-to-Speech (TTS) systems, Optical Character Recognition (OCR), and multilingual translation technologies and their applicability to the development of Xara.</w:t>
      </w:r>
    </w:p>
    <w:p w14:paraId="61543221" w14:textId="0CF2E0B1" w:rsidR="00E71689" w:rsidRPr="0006753E" w:rsidRDefault="00E71689" w:rsidP="00834EA1">
      <w:pPr>
        <w:pStyle w:val="Heading2"/>
        <w:spacing w:before="120" w:after="160"/>
        <w:ind w:left="187"/>
        <w:rPr>
          <w:lang w:val="en-IN"/>
        </w:rPr>
      </w:pPr>
      <w:r w:rsidRPr="0006753E">
        <w:rPr>
          <w:lang w:val="en-IN"/>
        </w:rPr>
        <w:t>2.1 Text-To-Speech (TTS) Systems</w:t>
      </w:r>
    </w:p>
    <w:p w14:paraId="572B35C2" w14:textId="77777777" w:rsidR="00E71689" w:rsidRDefault="00E71689" w:rsidP="00D557E8">
      <w:pPr>
        <w:spacing w:after="160"/>
        <w:ind w:left="180"/>
        <w:jc w:val="both"/>
        <w:rPr>
          <w:sz w:val="20"/>
          <w:szCs w:val="16"/>
          <w:lang w:val="en-IN"/>
        </w:rPr>
      </w:pPr>
      <w:r w:rsidRPr="00EB1EFD">
        <w:rPr>
          <w:sz w:val="20"/>
          <w:szCs w:val="16"/>
          <w:lang w:val="en-IN"/>
        </w:rPr>
        <w:t>Current TTS research has centred on improving the naturalness and expressiveness of the generated speech. One interesting innovation is Context</w:t>
      </w:r>
      <w:r>
        <w:rPr>
          <w:sz w:val="20"/>
          <w:szCs w:val="16"/>
          <w:lang w:val="en-IN"/>
        </w:rPr>
        <w:t xml:space="preserve"> </w:t>
      </w:r>
      <w:r w:rsidRPr="00EB1EFD">
        <w:rPr>
          <w:sz w:val="20"/>
          <w:szCs w:val="16"/>
          <w:lang w:val="en-IN"/>
        </w:rPr>
        <w:t>Speech, which is a paragraph-reading system that includes global speech context and text context in sentence encoding. Context</w:t>
      </w:r>
      <w:r>
        <w:rPr>
          <w:sz w:val="20"/>
          <w:szCs w:val="16"/>
          <w:lang w:val="en-IN"/>
        </w:rPr>
        <w:t xml:space="preserve"> </w:t>
      </w:r>
      <w:r w:rsidRPr="00EB1EFD">
        <w:rPr>
          <w:sz w:val="20"/>
          <w:szCs w:val="16"/>
          <w:lang w:val="en-IN"/>
        </w:rPr>
        <w:t>Speech greatly enhances voice quality and prosody expressiveness in long-text reading while not sacrificing computational efficiency ARXIV.ORG</w:t>
      </w:r>
      <w:r>
        <w:rPr>
          <w:sz w:val="20"/>
          <w:szCs w:val="16"/>
          <w:lang w:val="en-IN"/>
        </w:rPr>
        <w:t xml:space="preserve"> [12]</w:t>
      </w:r>
      <w:r w:rsidRPr="00EB1EFD">
        <w:rPr>
          <w:sz w:val="20"/>
          <w:szCs w:val="16"/>
          <w:lang w:val="en-IN"/>
        </w:rPr>
        <w:t>.</w:t>
      </w:r>
      <w:r>
        <w:rPr>
          <w:sz w:val="20"/>
          <w:szCs w:val="16"/>
          <w:lang w:val="en-IN"/>
        </w:rPr>
        <w:t xml:space="preserve"> </w:t>
      </w:r>
      <w:r w:rsidRPr="00EB1EFD">
        <w:rPr>
          <w:sz w:val="20"/>
          <w:szCs w:val="16"/>
          <w:lang w:val="en-IN"/>
        </w:rPr>
        <w:t>Also, a thorough review in 2022 analysed deep learning architectures used in TTS systems, reviewed several models, and proposed directions for future research to enhance the quality of speech synthesis</w:t>
      </w:r>
      <w:r>
        <w:rPr>
          <w:sz w:val="20"/>
          <w:szCs w:val="16"/>
          <w:lang w:val="en-IN"/>
        </w:rPr>
        <w:t xml:space="preserve"> [13].</w:t>
      </w:r>
    </w:p>
    <w:p w14:paraId="455AE630" w14:textId="15CEFA88" w:rsidR="00E71689" w:rsidRPr="0006753E" w:rsidRDefault="00E71689" w:rsidP="00834EA1">
      <w:pPr>
        <w:pStyle w:val="Heading2"/>
        <w:spacing w:before="120" w:after="160"/>
        <w:ind w:left="187"/>
        <w:rPr>
          <w:lang w:val="en-IN"/>
        </w:rPr>
      </w:pPr>
      <w:r w:rsidRPr="0006753E">
        <w:rPr>
          <w:lang w:val="en-IN"/>
        </w:rPr>
        <w:t xml:space="preserve">2.2 </w:t>
      </w:r>
      <w:r w:rsidRPr="0006753E">
        <w:rPr>
          <w:lang w:val="en-IN"/>
        </w:rPr>
        <w:t>Optical Character Recognition (OCR) and multilingual translation</w:t>
      </w:r>
    </w:p>
    <w:p w14:paraId="6D0A65D1" w14:textId="7A05FB90" w:rsidR="00E71689" w:rsidRDefault="00E71689" w:rsidP="00D557E8">
      <w:pPr>
        <w:spacing w:after="160"/>
        <w:ind w:left="180"/>
        <w:jc w:val="both"/>
        <w:rPr>
          <w:sz w:val="20"/>
          <w:szCs w:val="16"/>
          <w:lang w:val="en-IN"/>
        </w:rPr>
      </w:pPr>
      <w:r w:rsidRPr="00EB1EFD">
        <w:rPr>
          <w:sz w:val="20"/>
          <w:szCs w:val="16"/>
          <w:lang w:val="en-IN"/>
        </w:rPr>
        <w:t xml:space="preserve">Technological advancements in OCR have played a crucial role in multilingual document processing. In 2023, researchers proposed </w:t>
      </w:r>
      <w:r w:rsidRPr="00EB1EFD">
        <w:rPr>
          <w:sz w:val="20"/>
          <w:szCs w:val="16"/>
        </w:rPr>
        <w:t>TransDocs</w:t>
      </w:r>
      <w:r w:rsidRPr="00EB1EFD">
        <w:rPr>
          <w:sz w:val="20"/>
          <w:szCs w:val="16"/>
          <w:lang w:val="en-IN"/>
        </w:rPr>
        <w:t>, which combines OCR with LSTM-based sequence-to-sequence deep learning models for translating documents. This method improves the accuracy of OCR results and enables efficient document translation into another language</w:t>
      </w:r>
      <w:r>
        <w:rPr>
          <w:sz w:val="20"/>
          <w:szCs w:val="16"/>
          <w:lang w:val="en-IN"/>
        </w:rPr>
        <w:t xml:space="preserve"> [14].</w:t>
      </w:r>
      <w:r>
        <w:rPr>
          <w:sz w:val="20"/>
          <w:szCs w:val="16"/>
          <w:lang w:val="en-IN"/>
        </w:rPr>
        <w:t xml:space="preserve"> </w:t>
      </w:r>
      <w:r w:rsidRPr="00EB1EFD">
        <w:rPr>
          <w:sz w:val="20"/>
          <w:szCs w:val="16"/>
          <w:lang w:val="en-IN"/>
        </w:rPr>
        <w:t>In addition, transformer-based OCR models have been proven through research to be adaptable for text recognition of historical and multilingual documents and the potential to enhance OCR performance in various languages</w:t>
      </w:r>
      <w:r>
        <w:rPr>
          <w:sz w:val="20"/>
          <w:szCs w:val="16"/>
          <w:lang w:val="en-IN"/>
        </w:rPr>
        <w:t xml:space="preserve"> [15].</w:t>
      </w:r>
    </w:p>
    <w:p w14:paraId="3FE5D653" w14:textId="094097AE" w:rsidR="00E71689" w:rsidRPr="0006753E" w:rsidRDefault="00FD7A40" w:rsidP="00834EA1">
      <w:pPr>
        <w:pStyle w:val="Heading2"/>
        <w:spacing w:before="120" w:after="160"/>
        <w:ind w:left="187"/>
        <w:rPr>
          <w:szCs w:val="24"/>
          <w:lang w:val="en-IN"/>
        </w:rPr>
      </w:pPr>
      <w:r w:rsidRPr="0006753E">
        <w:rPr>
          <w:szCs w:val="24"/>
          <w:lang w:val="en-IN"/>
        </w:rPr>
        <w:t xml:space="preserve">2.3 </w:t>
      </w:r>
      <w:r w:rsidRPr="0006753E">
        <w:rPr>
          <w:szCs w:val="24"/>
          <w:lang w:val="en-IN"/>
        </w:rPr>
        <w:t>Integration of TTS, OCR, and Translation Technologies</w:t>
      </w:r>
    </w:p>
    <w:p w14:paraId="426C62B4" w14:textId="77777777" w:rsidR="00FD7A40" w:rsidRDefault="00FD7A40" w:rsidP="00834EA1">
      <w:pPr>
        <w:pStyle w:val="Paragraph"/>
        <w:ind w:left="187" w:firstLine="0"/>
        <w:rPr>
          <w:lang w:val="en-IN"/>
        </w:rPr>
      </w:pPr>
      <w:r w:rsidRPr="00FD7A40">
        <w:rPr>
          <w:lang w:val="en-IN"/>
        </w:rPr>
        <w:t>The convergence of TTS, OCR, and translation technologies has progressed considerably. Meta announced SEAMLESSM4T, a model that could translate voice to voice in real time in 101 languages without losing the speaker's tone and emotions, in January 2025. The breakthrough highlights the promise of monolithic models to improve cross-linguistic communication [16]</w:t>
      </w:r>
      <w:r>
        <w:rPr>
          <w:lang w:val="en-IN"/>
        </w:rPr>
        <w:t xml:space="preserve">. </w:t>
      </w:r>
      <w:r w:rsidRPr="00FD7A40">
        <w:rPr>
          <w:lang w:val="en-IN"/>
        </w:rPr>
        <w:t>In addition, a 2023 study provided a systematic review of deep learning methods in TTS systems, covering different architectures and their use in human-computer interaction. The study highlighted the contribution of deep learning to enhancing the naturalness and expressiveness of synthesized speech [17].</w:t>
      </w:r>
    </w:p>
    <w:p w14:paraId="3F9133A5" w14:textId="77777777" w:rsidR="00743CA2" w:rsidRDefault="00743CA2" w:rsidP="00834EA1">
      <w:pPr>
        <w:pStyle w:val="Heading2"/>
        <w:spacing w:before="120" w:after="160"/>
        <w:rPr>
          <w:lang w:val="en-IN"/>
        </w:rPr>
      </w:pPr>
      <w:r>
        <w:rPr>
          <w:lang w:val="en-IN"/>
        </w:rPr>
        <w:br w:type="page"/>
      </w:r>
    </w:p>
    <w:p w14:paraId="7EC01326" w14:textId="44EC7D56" w:rsidR="00420ADC" w:rsidRDefault="00FD7A40" w:rsidP="00834EA1">
      <w:pPr>
        <w:pStyle w:val="Heading2"/>
        <w:spacing w:before="120" w:after="160"/>
        <w:rPr>
          <w:lang w:val="en-IN"/>
        </w:rPr>
      </w:pPr>
      <w:r>
        <w:rPr>
          <w:lang w:val="en-IN"/>
        </w:rPr>
        <w:lastRenderedPageBreak/>
        <w:t>2</w:t>
      </w:r>
      <w:r w:rsidR="00420ADC" w:rsidRPr="00420ADC">
        <w:rPr>
          <w:lang w:val="en-IN"/>
        </w:rPr>
        <w:t>.4 Comparative Analysis</w:t>
      </w:r>
    </w:p>
    <w:tbl>
      <w:tblPr>
        <w:tblStyle w:val="TableGrid"/>
        <w:tblW w:w="0" w:type="auto"/>
        <w:tblInd w:w="421" w:type="dxa"/>
        <w:tblLook w:val="04A0" w:firstRow="1" w:lastRow="0" w:firstColumn="1" w:lastColumn="0" w:noHBand="0" w:noVBand="1"/>
      </w:tblPr>
      <w:tblGrid>
        <w:gridCol w:w="1532"/>
        <w:gridCol w:w="1870"/>
        <w:gridCol w:w="1828"/>
        <w:gridCol w:w="1805"/>
        <w:gridCol w:w="1812"/>
      </w:tblGrid>
      <w:tr w:rsidR="00EB1EFD" w14:paraId="09D19D46" w14:textId="77777777" w:rsidTr="00445EC3">
        <w:tc>
          <w:tcPr>
            <w:tcW w:w="1532" w:type="dxa"/>
          </w:tcPr>
          <w:p w14:paraId="047EF384" w14:textId="18B13FCD" w:rsidR="00EB1EFD" w:rsidRPr="00EB1EFD" w:rsidRDefault="00EB1EFD" w:rsidP="00F17DFF">
            <w:pPr>
              <w:pStyle w:val="Paragraph"/>
              <w:spacing w:before="240" w:after="240"/>
              <w:ind w:left="-108" w:right="-79" w:firstLine="0"/>
              <w:jc w:val="center"/>
              <w:rPr>
                <w:b/>
                <w:bCs/>
                <w:lang w:val="en-IN"/>
              </w:rPr>
            </w:pPr>
            <w:r w:rsidRPr="00EB1EFD">
              <w:rPr>
                <w:b/>
                <w:bCs/>
                <w:lang w:val="en-IN"/>
              </w:rPr>
              <w:t>SYSTEM</w:t>
            </w:r>
          </w:p>
        </w:tc>
        <w:tc>
          <w:tcPr>
            <w:tcW w:w="1870" w:type="dxa"/>
          </w:tcPr>
          <w:p w14:paraId="1550B8D7" w14:textId="373706AB" w:rsidR="00EB1EFD" w:rsidRPr="00EB1EFD" w:rsidRDefault="00EB1EFD" w:rsidP="00445EC3">
            <w:pPr>
              <w:pStyle w:val="Paragraph"/>
              <w:spacing w:before="240" w:after="240"/>
              <w:ind w:left="-137" w:right="-50" w:firstLine="0"/>
              <w:jc w:val="center"/>
              <w:rPr>
                <w:b/>
                <w:bCs/>
                <w:lang w:val="en-IN"/>
              </w:rPr>
            </w:pPr>
            <w:r w:rsidRPr="00EB1EFD">
              <w:rPr>
                <w:b/>
                <w:bCs/>
                <w:lang w:val="en-IN"/>
              </w:rPr>
              <w:t>TECHNOLOGIES USED</w:t>
            </w:r>
          </w:p>
        </w:tc>
        <w:tc>
          <w:tcPr>
            <w:tcW w:w="1828" w:type="dxa"/>
          </w:tcPr>
          <w:p w14:paraId="54CFD82F" w14:textId="6D77CD8B" w:rsidR="00EB1EFD" w:rsidRPr="00EB1EFD" w:rsidRDefault="00EB1EFD" w:rsidP="00F17DFF">
            <w:pPr>
              <w:pStyle w:val="Paragraph"/>
              <w:spacing w:before="240" w:after="240"/>
              <w:ind w:firstLine="0"/>
              <w:jc w:val="center"/>
              <w:rPr>
                <w:b/>
                <w:bCs/>
                <w:lang w:val="en-IN"/>
              </w:rPr>
            </w:pPr>
            <w:r w:rsidRPr="00EB1EFD">
              <w:rPr>
                <w:b/>
                <w:bCs/>
                <w:lang w:val="en-IN"/>
              </w:rPr>
              <w:t>MULTILINGUAL SUPPORT</w:t>
            </w:r>
          </w:p>
        </w:tc>
        <w:tc>
          <w:tcPr>
            <w:tcW w:w="1805" w:type="dxa"/>
          </w:tcPr>
          <w:p w14:paraId="44A5793C" w14:textId="4BAA27FB" w:rsidR="00EB1EFD" w:rsidRPr="00EB1EFD" w:rsidRDefault="00EB1EFD" w:rsidP="00F17DFF">
            <w:pPr>
              <w:pStyle w:val="Paragraph"/>
              <w:spacing w:before="240" w:after="240"/>
              <w:ind w:firstLine="0"/>
              <w:jc w:val="center"/>
              <w:rPr>
                <w:b/>
                <w:bCs/>
                <w:lang w:val="en-IN"/>
              </w:rPr>
            </w:pPr>
            <w:r w:rsidRPr="00EB1EFD">
              <w:rPr>
                <w:b/>
                <w:bCs/>
                <w:lang w:val="en-IN"/>
              </w:rPr>
              <w:t>OCR INTEGRATION</w:t>
            </w:r>
          </w:p>
        </w:tc>
        <w:tc>
          <w:tcPr>
            <w:tcW w:w="1812" w:type="dxa"/>
          </w:tcPr>
          <w:p w14:paraId="1B28DDCC" w14:textId="53956A02" w:rsidR="00EB1EFD" w:rsidRPr="00EB1EFD" w:rsidRDefault="00EB1EFD" w:rsidP="00F17DFF">
            <w:pPr>
              <w:pStyle w:val="Paragraph"/>
              <w:spacing w:before="240" w:after="240"/>
              <w:ind w:firstLine="0"/>
              <w:jc w:val="center"/>
              <w:rPr>
                <w:b/>
                <w:bCs/>
                <w:lang w:val="en-IN"/>
              </w:rPr>
            </w:pPr>
            <w:r w:rsidRPr="00EB1EFD">
              <w:rPr>
                <w:b/>
                <w:bCs/>
                <w:lang w:val="en-IN"/>
              </w:rPr>
              <w:t>REAL-TIME TRANSLATION</w:t>
            </w:r>
          </w:p>
        </w:tc>
      </w:tr>
      <w:tr w:rsidR="00EB1EFD" w14:paraId="3CF4F32B" w14:textId="77777777" w:rsidTr="00445EC3">
        <w:tc>
          <w:tcPr>
            <w:tcW w:w="1532" w:type="dxa"/>
          </w:tcPr>
          <w:p w14:paraId="498B48D1" w14:textId="6D14E423" w:rsidR="00EB1EFD" w:rsidRDefault="00EB1EFD" w:rsidP="00F17DFF">
            <w:pPr>
              <w:pStyle w:val="Paragraph"/>
              <w:spacing w:before="240"/>
              <w:ind w:left="-108" w:right="-79" w:firstLine="0"/>
              <w:jc w:val="center"/>
              <w:rPr>
                <w:lang w:val="en-IN"/>
              </w:rPr>
            </w:pPr>
            <w:r w:rsidRPr="00EB1EFD">
              <w:t>ContextSpeech</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EB1EFD" w:rsidRPr="00EB1EFD" w14:paraId="2E3ED6B6" w14:textId="77777777" w:rsidTr="00EB1EFD">
              <w:trPr>
                <w:tblCellSpacing w:w="15" w:type="dxa"/>
              </w:trPr>
              <w:tc>
                <w:tcPr>
                  <w:tcW w:w="0" w:type="auto"/>
                  <w:vAlign w:val="center"/>
                  <w:hideMark/>
                </w:tcPr>
                <w:p w14:paraId="0DCDE109" w14:textId="77777777" w:rsidR="00EB1EFD" w:rsidRPr="00EB1EFD" w:rsidRDefault="00EB1EFD" w:rsidP="00445EC3">
                  <w:pPr>
                    <w:pStyle w:val="Paragraph"/>
                    <w:spacing w:before="240"/>
                    <w:ind w:right="-50" w:firstLine="0"/>
                    <w:jc w:val="center"/>
                    <w:rPr>
                      <w:lang w:val="en-IN" w:eastAsia="en-GB"/>
                    </w:rPr>
                  </w:pPr>
                  <w:r w:rsidRPr="00EB1EFD">
                    <w:rPr>
                      <w:lang w:val="en-IN" w:eastAsia="en-GB"/>
                    </w:rPr>
                    <w:t>Deep Learning, Contextual Encoding</w:t>
                  </w:r>
                </w:p>
              </w:tc>
            </w:tr>
          </w:tbl>
          <w:p w14:paraId="3BBFBFB0" w14:textId="77777777" w:rsidR="00EB1EFD" w:rsidRPr="00EB1EFD" w:rsidRDefault="00EB1EFD" w:rsidP="00445EC3">
            <w:pPr>
              <w:pStyle w:val="Paragraph"/>
              <w:spacing w:before="240"/>
              <w:ind w:left="-137" w:right="-50"/>
              <w:jc w:val="cente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1EFD" w:rsidRPr="00EB1EFD" w14:paraId="42039769" w14:textId="77777777" w:rsidTr="00EB1EFD">
              <w:trPr>
                <w:tblCellSpacing w:w="15" w:type="dxa"/>
              </w:trPr>
              <w:tc>
                <w:tcPr>
                  <w:tcW w:w="0" w:type="auto"/>
                  <w:vAlign w:val="center"/>
                  <w:hideMark/>
                </w:tcPr>
                <w:p w14:paraId="462985EC" w14:textId="77777777" w:rsidR="00EB1EFD" w:rsidRPr="00EB1EFD" w:rsidRDefault="00EB1EFD" w:rsidP="00445EC3">
                  <w:pPr>
                    <w:pStyle w:val="Paragraph"/>
                    <w:spacing w:before="240"/>
                    <w:ind w:left="-137" w:right="-50"/>
                    <w:jc w:val="center"/>
                    <w:rPr>
                      <w:lang w:val="en-IN" w:eastAsia="en-GB"/>
                    </w:rPr>
                  </w:pPr>
                </w:p>
              </w:tc>
            </w:tr>
          </w:tbl>
          <w:p w14:paraId="7F755137" w14:textId="77777777" w:rsidR="00EB1EFD" w:rsidRDefault="00EB1EFD" w:rsidP="00445EC3">
            <w:pPr>
              <w:pStyle w:val="Paragraph"/>
              <w:spacing w:before="240"/>
              <w:ind w:left="-137" w:right="-50" w:firstLine="0"/>
              <w:jc w:val="center"/>
              <w:rPr>
                <w:lang w:val="en-IN"/>
              </w:rPr>
            </w:pPr>
          </w:p>
        </w:tc>
        <w:tc>
          <w:tcPr>
            <w:tcW w:w="1828" w:type="dxa"/>
          </w:tcPr>
          <w:p w14:paraId="52B99C45" w14:textId="110B5EE3" w:rsidR="00EB1EFD" w:rsidRDefault="00F17DFF" w:rsidP="00F17DFF">
            <w:pPr>
              <w:pStyle w:val="Paragraph"/>
              <w:spacing w:before="240"/>
              <w:ind w:firstLine="0"/>
              <w:jc w:val="center"/>
              <w:rPr>
                <w:lang w:val="en-IN"/>
              </w:rPr>
            </w:pPr>
            <w:r w:rsidRPr="00F17DFF">
              <w:t>No</w:t>
            </w:r>
          </w:p>
        </w:tc>
        <w:tc>
          <w:tcPr>
            <w:tcW w:w="1805" w:type="dxa"/>
          </w:tcPr>
          <w:p w14:paraId="35ACF57C" w14:textId="3F64A423" w:rsidR="00EB1EFD" w:rsidRDefault="00F17DFF" w:rsidP="00F17DFF">
            <w:pPr>
              <w:pStyle w:val="Paragraph"/>
              <w:spacing w:before="240"/>
              <w:ind w:firstLine="0"/>
              <w:jc w:val="center"/>
              <w:rPr>
                <w:lang w:val="en-IN"/>
              </w:rPr>
            </w:pPr>
            <w:r w:rsidRPr="00F17DFF">
              <w:t>No</w:t>
            </w:r>
          </w:p>
        </w:tc>
        <w:tc>
          <w:tcPr>
            <w:tcW w:w="1812" w:type="dxa"/>
          </w:tcPr>
          <w:p w14:paraId="47525789" w14:textId="157A3AF4" w:rsidR="00EB1EFD" w:rsidRDefault="00F17DFF" w:rsidP="00F17DFF">
            <w:pPr>
              <w:pStyle w:val="Paragraph"/>
              <w:spacing w:before="240"/>
              <w:ind w:firstLine="0"/>
              <w:jc w:val="center"/>
              <w:rPr>
                <w:lang w:val="en-IN"/>
              </w:rPr>
            </w:pPr>
            <w:r w:rsidRPr="00F17DFF">
              <w:t>No</w:t>
            </w:r>
          </w:p>
        </w:tc>
      </w:tr>
      <w:tr w:rsidR="00EB1EFD" w14:paraId="25D3E005" w14:textId="77777777" w:rsidTr="00445EC3">
        <w:trPr>
          <w:trHeight w:val="1029"/>
        </w:trPr>
        <w:tc>
          <w:tcPr>
            <w:tcW w:w="1532" w:type="dxa"/>
          </w:tcPr>
          <w:p w14:paraId="1C218EA4" w14:textId="793F454A" w:rsidR="00EB1EFD" w:rsidRDefault="00EB1EFD" w:rsidP="00F17DFF">
            <w:pPr>
              <w:pStyle w:val="Paragraph"/>
              <w:spacing w:before="240"/>
              <w:ind w:left="-108" w:right="-79" w:firstLine="0"/>
              <w:jc w:val="center"/>
              <w:rPr>
                <w:lang w:val="en-IN"/>
              </w:rPr>
            </w:pPr>
            <w:r w:rsidRPr="00EB1EFD">
              <w:t>TransDocs</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EB1EFD" w:rsidRPr="00EB1EFD" w14:paraId="67575A46" w14:textId="77777777" w:rsidTr="00EB1EFD">
              <w:trPr>
                <w:tblCellSpacing w:w="15" w:type="dxa"/>
              </w:trPr>
              <w:tc>
                <w:tcPr>
                  <w:tcW w:w="0" w:type="auto"/>
                  <w:vAlign w:val="center"/>
                  <w:hideMark/>
                </w:tcPr>
                <w:p w14:paraId="5119D6EE" w14:textId="5FF17380" w:rsidR="00EB1EFD" w:rsidRPr="00EB1EFD" w:rsidRDefault="00EB1EFD" w:rsidP="00445EC3">
                  <w:pPr>
                    <w:pStyle w:val="Paragraph"/>
                    <w:spacing w:before="240"/>
                    <w:ind w:right="-50" w:firstLine="0"/>
                    <w:jc w:val="center"/>
                    <w:rPr>
                      <w:lang w:val="en-IN" w:eastAsia="en-GB"/>
                    </w:rPr>
                  </w:pPr>
                  <w:r w:rsidRPr="00EB1EFD">
                    <w:rPr>
                      <w:lang w:val="en-IN" w:eastAsia="en-GB"/>
                    </w:rPr>
                    <w:t>OCR, LSTM-base</w:t>
                  </w:r>
                  <w:r w:rsidR="00445EC3">
                    <w:rPr>
                      <w:lang w:val="en-IN" w:eastAsia="en-GB"/>
                    </w:rPr>
                    <w:t>d</w:t>
                  </w:r>
                  <w:r w:rsidRPr="00EB1EFD">
                    <w:rPr>
                      <w:lang w:val="en-IN" w:eastAsia="en-GB"/>
                    </w:rPr>
                    <w:t xml:space="preserve"> Sequence-to-Sequence Models</w:t>
                  </w:r>
                </w:p>
              </w:tc>
            </w:tr>
          </w:tbl>
          <w:p w14:paraId="1D2F2C43" w14:textId="77777777" w:rsidR="00EB1EFD" w:rsidRPr="00EB1EFD" w:rsidRDefault="00EB1EFD" w:rsidP="00445EC3">
            <w:pPr>
              <w:pStyle w:val="Paragraph"/>
              <w:spacing w:before="240"/>
              <w:ind w:left="-137" w:right="-50"/>
              <w:jc w:val="cente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1EFD" w:rsidRPr="00EB1EFD" w14:paraId="6788EFFD" w14:textId="77777777" w:rsidTr="00EB1EFD">
              <w:trPr>
                <w:tblCellSpacing w:w="15" w:type="dxa"/>
              </w:trPr>
              <w:tc>
                <w:tcPr>
                  <w:tcW w:w="0" w:type="auto"/>
                  <w:vAlign w:val="center"/>
                  <w:hideMark/>
                </w:tcPr>
                <w:p w14:paraId="35C1D158" w14:textId="77777777" w:rsidR="00EB1EFD" w:rsidRPr="00EB1EFD" w:rsidRDefault="00EB1EFD" w:rsidP="00445EC3">
                  <w:pPr>
                    <w:pStyle w:val="Paragraph"/>
                    <w:spacing w:before="240"/>
                    <w:ind w:left="-137" w:right="-50"/>
                    <w:jc w:val="center"/>
                    <w:rPr>
                      <w:lang w:val="en-IN" w:eastAsia="en-GB"/>
                    </w:rPr>
                  </w:pPr>
                </w:p>
              </w:tc>
            </w:tr>
          </w:tbl>
          <w:p w14:paraId="4E69F122" w14:textId="77777777" w:rsidR="00EB1EFD" w:rsidRDefault="00EB1EFD" w:rsidP="00445EC3">
            <w:pPr>
              <w:pStyle w:val="Paragraph"/>
              <w:spacing w:before="240"/>
              <w:ind w:left="-137" w:right="-50" w:firstLine="0"/>
              <w:jc w:val="center"/>
              <w:rPr>
                <w:lang w:val="en-IN"/>
              </w:rPr>
            </w:pPr>
          </w:p>
        </w:tc>
        <w:tc>
          <w:tcPr>
            <w:tcW w:w="1828" w:type="dxa"/>
          </w:tcPr>
          <w:p w14:paraId="51549119" w14:textId="1ECA6BD7" w:rsidR="00EB1EFD" w:rsidRDefault="00F17DFF" w:rsidP="00F17DFF">
            <w:pPr>
              <w:pStyle w:val="Paragraph"/>
              <w:spacing w:before="240"/>
              <w:ind w:firstLine="0"/>
              <w:jc w:val="center"/>
              <w:rPr>
                <w:lang w:val="en-IN"/>
              </w:rPr>
            </w:pPr>
            <w:r w:rsidRPr="00F17DFF">
              <w:t>Yes</w:t>
            </w:r>
          </w:p>
        </w:tc>
        <w:tc>
          <w:tcPr>
            <w:tcW w:w="1805" w:type="dxa"/>
          </w:tcPr>
          <w:p w14:paraId="344F4D91" w14:textId="1CC46674" w:rsidR="00EB1EFD" w:rsidRDefault="00F17DFF" w:rsidP="00F17DFF">
            <w:pPr>
              <w:pStyle w:val="Paragraph"/>
              <w:spacing w:before="240"/>
              <w:ind w:firstLine="0"/>
              <w:jc w:val="center"/>
              <w:rPr>
                <w:lang w:val="en-IN"/>
              </w:rPr>
            </w:pPr>
            <w:r w:rsidRPr="00F17DFF">
              <w:t>Yes</w:t>
            </w:r>
          </w:p>
        </w:tc>
        <w:tc>
          <w:tcPr>
            <w:tcW w:w="1812" w:type="dxa"/>
          </w:tcPr>
          <w:p w14:paraId="615F7337" w14:textId="791BA70B" w:rsidR="00EB1EFD" w:rsidRDefault="00F17DFF" w:rsidP="00F17DFF">
            <w:pPr>
              <w:pStyle w:val="Paragraph"/>
              <w:spacing w:before="240"/>
              <w:ind w:firstLine="0"/>
              <w:jc w:val="center"/>
              <w:rPr>
                <w:lang w:val="en-IN"/>
              </w:rPr>
            </w:pPr>
            <w:r w:rsidRPr="00F17DFF">
              <w:t>No</w:t>
            </w:r>
          </w:p>
        </w:tc>
      </w:tr>
      <w:tr w:rsidR="00EB1EFD" w14:paraId="156D7573" w14:textId="77777777" w:rsidTr="00445EC3">
        <w:tc>
          <w:tcPr>
            <w:tcW w:w="1532" w:type="dxa"/>
          </w:tcPr>
          <w:p w14:paraId="618EDB2F" w14:textId="0C94EB12" w:rsidR="00EB1EFD" w:rsidRPr="00EB1EFD" w:rsidRDefault="00EB1EFD" w:rsidP="00F17DFF">
            <w:pPr>
              <w:pStyle w:val="Paragraph"/>
              <w:spacing w:before="240"/>
              <w:ind w:left="-108" w:right="-79" w:firstLine="0"/>
              <w:jc w:val="center"/>
            </w:pPr>
            <w:r w:rsidRPr="00EB1EFD">
              <w:t>SEAMLESSM4T</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EB1EFD" w:rsidRPr="00EB1EFD" w14:paraId="3BEB5CCF" w14:textId="77777777" w:rsidTr="00EB1EFD">
              <w:trPr>
                <w:tblCellSpacing w:w="15" w:type="dxa"/>
              </w:trPr>
              <w:tc>
                <w:tcPr>
                  <w:tcW w:w="0" w:type="auto"/>
                  <w:vAlign w:val="center"/>
                  <w:hideMark/>
                </w:tcPr>
                <w:p w14:paraId="18923441" w14:textId="77777777" w:rsidR="00EB1EFD" w:rsidRPr="00EB1EFD" w:rsidRDefault="00EB1EFD" w:rsidP="00445EC3">
                  <w:pPr>
                    <w:pStyle w:val="Paragraph"/>
                    <w:spacing w:before="240"/>
                    <w:ind w:right="-34" w:firstLine="0"/>
                    <w:jc w:val="center"/>
                    <w:rPr>
                      <w:lang w:val="en-IN" w:eastAsia="en-GB"/>
                    </w:rPr>
                  </w:pPr>
                  <w:r w:rsidRPr="00EB1EFD">
                    <w:rPr>
                      <w:lang w:val="en-IN" w:eastAsia="en-GB"/>
                    </w:rPr>
                    <w:t>AI Model for Voice-to-Voice Translation</w:t>
                  </w:r>
                </w:p>
              </w:tc>
            </w:tr>
          </w:tbl>
          <w:p w14:paraId="4F5437B5" w14:textId="77777777" w:rsidR="00EB1EFD" w:rsidRPr="00EB1EFD" w:rsidRDefault="00EB1EFD" w:rsidP="00445EC3">
            <w:pPr>
              <w:pStyle w:val="Paragraph"/>
              <w:spacing w:before="240"/>
              <w:ind w:left="-137" w:right="-50"/>
              <w:jc w:val="cente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1EFD" w:rsidRPr="00EB1EFD" w14:paraId="65E921EF" w14:textId="77777777" w:rsidTr="00EB1EFD">
              <w:trPr>
                <w:tblCellSpacing w:w="15" w:type="dxa"/>
              </w:trPr>
              <w:tc>
                <w:tcPr>
                  <w:tcW w:w="0" w:type="auto"/>
                  <w:vAlign w:val="center"/>
                  <w:hideMark/>
                </w:tcPr>
                <w:p w14:paraId="6CE9F1AB" w14:textId="77777777" w:rsidR="00EB1EFD" w:rsidRPr="00EB1EFD" w:rsidRDefault="00EB1EFD" w:rsidP="00445EC3">
                  <w:pPr>
                    <w:pStyle w:val="Paragraph"/>
                    <w:spacing w:before="240"/>
                    <w:ind w:left="-137" w:right="-50"/>
                    <w:jc w:val="center"/>
                    <w:rPr>
                      <w:lang w:val="en-IN" w:eastAsia="en-GB"/>
                    </w:rPr>
                  </w:pPr>
                </w:p>
              </w:tc>
            </w:tr>
          </w:tbl>
          <w:p w14:paraId="407B8BD1" w14:textId="77777777" w:rsidR="00EB1EFD" w:rsidRPr="00EB1EFD" w:rsidRDefault="00EB1EFD" w:rsidP="00445EC3">
            <w:pPr>
              <w:pStyle w:val="Paragraph"/>
              <w:spacing w:before="240"/>
              <w:ind w:left="-137" w:right="-50"/>
              <w:jc w:val="center"/>
              <w:rPr>
                <w:lang w:val="en-IN"/>
              </w:rPr>
            </w:pPr>
          </w:p>
        </w:tc>
        <w:tc>
          <w:tcPr>
            <w:tcW w:w="1828" w:type="dxa"/>
          </w:tcPr>
          <w:p w14:paraId="5EAFA06C" w14:textId="37400115" w:rsidR="00EB1EFD" w:rsidRDefault="00F17DFF" w:rsidP="00F17DFF">
            <w:pPr>
              <w:pStyle w:val="Paragraph"/>
              <w:spacing w:before="240"/>
              <w:ind w:firstLine="0"/>
              <w:jc w:val="center"/>
              <w:rPr>
                <w:lang w:val="en-IN"/>
              </w:rPr>
            </w:pPr>
            <w:r w:rsidRPr="00F17DFF">
              <w:t>Yes</w:t>
            </w:r>
          </w:p>
        </w:tc>
        <w:tc>
          <w:tcPr>
            <w:tcW w:w="1805" w:type="dxa"/>
          </w:tcPr>
          <w:p w14:paraId="12AA44BA" w14:textId="4090279C" w:rsidR="00EB1EFD" w:rsidRDefault="00F17DFF" w:rsidP="00F17DFF">
            <w:pPr>
              <w:pStyle w:val="Paragraph"/>
              <w:spacing w:before="240"/>
              <w:ind w:firstLine="0"/>
              <w:jc w:val="center"/>
              <w:rPr>
                <w:lang w:val="en-IN"/>
              </w:rPr>
            </w:pPr>
            <w:r w:rsidRPr="00F17DFF">
              <w:t>No</w:t>
            </w:r>
          </w:p>
        </w:tc>
        <w:tc>
          <w:tcPr>
            <w:tcW w:w="1812" w:type="dxa"/>
          </w:tcPr>
          <w:p w14:paraId="291B3FDB" w14:textId="1FC7ED0C" w:rsidR="00EB1EFD" w:rsidRDefault="00F17DFF" w:rsidP="00F17DFF">
            <w:pPr>
              <w:pStyle w:val="Paragraph"/>
              <w:spacing w:before="240"/>
              <w:ind w:firstLine="0"/>
              <w:jc w:val="center"/>
              <w:rPr>
                <w:lang w:val="en-IN"/>
              </w:rPr>
            </w:pPr>
            <w:r w:rsidRPr="00F17DFF">
              <w:t>Yes</w:t>
            </w:r>
          </w:p>
        </w:tc>
      </w:tr>
      <w:tr w:rsidR="00EB1EFD" w14:paraId="07D80198" w14:textId="77777777" w:rsidTr="00445EC3">
        <w:tc>
          <w:tcPr>
            <w:tcW w:w="15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tblGrid>
            <w:tr w:rsidR="00EB1EFD" w:rsidRPr="00EB1EFD" w14:paraId="2826CD55" w14:textId="77777777" w:rsidTr="00EB1EFD">
              <w:trPr>
                <w:tblCellSpacing w:w="15" w:type="dxa"/>
              </w:trPr>
              <w:tc>
                <w:tcPr>
                  <w:tcW w:w="0" w:type="auto"/>
                  <w:vAlign w:val="center"/>
                  <w:hideMark/>
                </w:tcPr>
                <w:p w14:paraId="30C246E7" w14:textId="77777777" w:rsidR="00EB1EFD" w:rsidRPr="00EB1EFD" w:rsidRDefault="00EB1EFD" w:rsidP="00F17DFF">
                  <w:pPr>
                    <w:pStyle w:val="Paragraph"/>
                    <w:spacing w:before="240"/>
                    <w:ind w:left="-108" w:right="-79" w:firstLine="0"/>
                    <w:jc w:val="center"/>
                    <w:rPr>
                      <w:lang w:val="en-IN" w:eastAsia="en-GB"/>
                    </w:rPr>
                  </w:pPr>
                  <w:r w:rsidRPr="00EB1EFD">
                    <w:rPr>
                      <w:b/>
                      <w:bCs/>
                      <w:lang w:val="en-IN" w:eastAsia="en-GB"/>
                    </w:rPr>
                    <w:t>Xara (Proposed)</w:t>
                  </w:r>
                </w:p>
              </w:tc>
            </w:tr>
          </w:tbl>
          <w:p w14:paraId="739FFF4E" w14:textId="77777777" w:rsidR="00EB1EFD" w:rsidRPr="00EB1EFD" w:rsidRDefault="00EB1EFD" w:rsidP="00F17DFF">
            <w:pPr>
              <w:pStyle w:val="Paragraph"/>
              <w:spacing w:before="240"/>
              <w:ind w:left="-108" w:right="-79"/>
              <w:jc w:val="cente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1EFD" w:rsidRPr="00EB1EFD" w14:paraId="4627265D" w14:textId="77777777" w:rsidTr="00EB1EFD">
              <w:trPr>
                <w:tblCellSpacing w:w="15" w:type="dxa"/>
              </w:trPr>
              <w:tc>
                <w:tcPr>
                  <w:tcW w:w="0" w:type="auto"/>
                  <w:vAlign w:val="center"/>
                  <w:hideMark/>
                </w:tcPr>
                <w:p w14:paraId="5C1253D6" w14:textId="77777777" w:rsidR="00EB1EFD" w:rsidRPr="00EB1EFD" w:rsidRDefault="00EB1EFD" w:rsidP="00F17DFF">
                  <w:pPr>
                    <w:pStyle w:val="Paragraph"/>
                    <w:spacing w:before="240"/>
                    <w:ind w:left="-108" w:right="-79"/>
                    <w:jc w:val="center"/>
                    <w:rPr>
                      <w:lang w:val="en-IN" w:eastAsia="en-GB"/>
                    </w:rPr>
                  </w:pPr>
                </w:p>
              </w:tc>
            </w:tr>
          </w:tbl>
          <w:p w14:paraId="6AFFD883" w14:textId="77777777" w:rsidR="00EB1EFD" w:rsidRPr="00EB1EFD" w:rsidRDefault="00EB1EFD" w:rsidP="00F17DFF">
            <w:pPr>
              <w:pStyle w:val="Paragraph"/>
              <w:spacing w:before="240"/>
              <w:ind w:left="-108" w:right="-79" w:firstLine="0"/>
              <w:jc w:val="center"/>
            </w:pPr>
          </w:p>
        </w:tc>
        <w:tc>
          <w:tcPr>
            <w:tcW w:w="1870" w:type="dxa"/>
          </w:tcPr>
          <w:p w14:paraId="74221C0A" w14:textId="481297F3" w:rsidR="00EB1EFD" w:rsidRPr="00EB1EFD" w:rsidRDefault="00EB1EFD" w:rsidP="00445EC3">
            <w:pPr>
              <w:pStyle w:val="Paragraph"/>
              <w:spacing w:before="240"/>
              <w:ind w:left="-137" w:right="-108" w:firstLine="0"/>
              <w:jc w:val="center"/>
              <w:rPr>
                <w:lang w:val="en-IN"/>
              </w:rPr>
            </w:pPr>
            <w:r w:rsidRPr="00EB1EFD">
              <w:t>gTTS, EasyOCR, Google Translator, Streamlit</w:t>
            </w:r>
          </w:p>
        </w:tc>
        <w:tc>
          <w:tcPr>
            <w:tcW w:w="1828" w:type="dxa"/>
          </w:tcPr>
          <w:p w14:paraId="5B9A8E9D" w14:textId="4B3D1204" w:rsidR="00EB1EFD" w:rsidRDefault="00F17DFF" w:rsidP="00F17DFF">
            <w:pPr>
              <w:pStyle w:val="Paragraph"/>
              <w:spacing w:before="240"/>
              <w:ind w:firstLine="0"/>
              <w:jc w:val="center"/>
              <w:rPr>
                <w:lang w:val="en-IN"/>
              </w:rPr>
            </w:pPr>
            <w:r w:rsidRPr="00F17DFF">
              <w:t>Yes</w:t>
            </w:r>
          </w:p>
        </w:tc>
        <w:tc>
          <w:tcPr>
            <w:tcW w:w="1805" w:type="dxa"/>
          </w:tcPr>
          <w:p w14:paraId="535DF4ED" w14:textId="1209165D" w:rsidR="00EB1EFD" w:rsidRDefault="00F17DFF" w:rsidP="00F17DFF">
            <w:pPr>
              <w:pStyle w:val="Paragraph"/>
              <w:spacing w:before="240"/>
              <w:ind w:firstLine="0"/>
              <w:jc w:val="center"/>
              <w:rPr>
                <w:lang w:val="en-IN"/>
              </w:rPr>
            </w:pPr>
            <w:r w:rsidRPr="00F17DFF">
              <w:t>Yes</w:t>
            </w:r>
          </w:p>
        </w:tc>
        <w:tc>
          <w:tcPr>
            <w:tcW w:w="1812" w:type="dxa"/>
          </w:tcPr>
          <w:p w14:paraId="568A0469" w14:textId="4206A0F4" w:rsidR="00EB1EFD" w:rsidRDefault="00F17DFF" w:rsidP="00F17DFF">
            <w:pPr>
              <w:pStyle w:val="Paragraph"/>
              <w:spacing w:before="240"/>
              <w:ind w:firstLine="0"/>
              <w:jc w:val="center"/>
              <w:rPr>
                <w:lang w:val="en-IN"/>
              </w:rPr>
            </w:pPr>
            <w:r w:rsidRPr="00F17DFF">
              <w:t>No</w:t>
            </w:r>
          </w:p>
        </w:tc>
      </w:tr>
    </w:tbl>
    <w:p w14:paraId="4F09E099" w14:textId="6AACC6A7" w:rsidR="00F17DFF" w:rsidRPr="00F17DFF" w:rsidRDefault="00F17DFF" w:rsidP="00F17DFF">
      <w:pPr>
        <w:spacing w:before="120"/>
        <w:jc w:val="center"/>
        <w:rPr>
          <w:sz w:val="20"/>
          <w:szCs w:val="16"/>
          <w:lang w:val="en-IN"/>
        </w:rPr>
      </w:pPr>
      <w:r w:rsidRPr="00F17DFF">
        <w:rPr>
          <w:b/>
          <w:bCs/>
          <w:lang w:val="en-IN"/>
        </w:rPr>
        <w:t xml:space="preserve">Table </w:t>
      </w:r>
      <w:r w:rsidR="00D557E8">
        <w:rPr>
          <w:b/>
          <w:bCs/>
          <w:lang w:val="en-IN"/>
        </w:rPr>
        <w:t>2</w:t>
      </w:r>
      <w:r w:rsidR="002432D6">
        <w:rPr>
          <w:b/>
          <w:bCs/>
          <w:lang w:val="en-IN"/>
        </w:rPr>
        <w:t>.1</w:t>
      </w:r>
      <w:r w:rsidRPr="00F17DFF">
        <w:rPr>
          <w:b/>
          <w:bCs/>
          <w:lang w:val="en-IN"/>
        </w:rPr>
        <w:t>:</w:t>
      </w:r>
      <w:r w:rsidRPr="00F17DFF">
        <w:rPr>
          <w:b/>
          <w:bCs/>
          <w:sz w:val="20"/>
          <w:szCs w:val="16"/>
          <w:lang w:val="en-IN"/>
        </w:rPr>
        <w:t xml:space="preserve"> </w:t>
      </w:r>
      <w:r>
        <w:rPr>
          <w:sz w:val="20"/>
          <w:szCs w:val="16"/>
          <w:lang w:val="en-IN"/>
        </w:rPr>
        <w:t>Comparison of Xara with other existing Software.</w:t>
      </w:r>
    </w:p>
    <w:p w14:paraId="3DE3A0F6" w14:textId="77777777" w:rsidR="00B9319B" w:rsidRPr="00B9319B" w:rsidRDefault="00B9319B" w:rsidP="00B9319B">
      <w:pPr>
        <w:pStyle w:val="Paragraph"/>
        <w:rPr>
          <w:lang w:val="en-IN"/>
        </w:rPr>
      </w:pPr>
    </w:p>
    <w:p w14:paraId="55827F2B" w14:textId="77777777" w:rsidR="00FD7A40" w:rsidRPr="005009C9" w:rsidRDefault="00FD7A40" w:rsidP="00FD7A40">
      <w:pPr>
        <w:pStyle w:val="Heading1"/>
        <w:spacing w:before="0" w:after="160"/>
      </w:pPr>
      <w:r>
        <w:t>3</w:t>
      </w:r>
      <w:r w:rsidRPr="005009C9">
        <w:t>. METHODOLOGY</w:t>
      </w:r>
    </w:p>
    <w:p w14:paraId="0A558B3C" w14:textId="77777777" w:rsidR="00FD7A40" w:rsidRDefault="00FD7A40" w:rsidP="00D557E8">
      <w:pPr>
        <w:ind w:left="180"/>
        <w:jc w:val="both"/>
        <w:rPr>
          <w:sz w:val="20"/>
          <w:szCs w:val="16"/>
          <w:lang w:val="en-IN"/>
        </w:rPr>
      </w:pPr>
      <w:r w:rsidRPr="00150C08">
        <w:rPr>
          <w:sz w:val="20"/>
          <w:szCs w:val="16"/>
          <w:lang w:val="en-IN"/>
        </w:rPr>
        <w:t>Xara is a multilingual Text-to-Speech (TTS) application developed with Streamlit, gTTS, EasyOCR, and Google Translator to transform text from diverse sources into speech. The methodology is a structured pipeline of data input, text extraction, translation, and speech synthesis to provide an interactive and seamless user experience</w:t>
      </w:r>
      <w:r>
        <w:rPr>
          <w:sz w:val="20"/>
          <w:szCs w:val="16"/>
          <w:lang w:val="en-IN"/>
        </w:rPr>
        <w:t xml:space="preserve"> [7]</w:t>
      </w:r>
      <w:r w:rsidRPr="00150C08">
        <w:rPr>
          <w:sz w:val="20"/>
          <w:szCs w:val="16"/>
          <w:lang w:val="en-IN"/>
        </w:rPr>
        <w:t>.</w:t>
      </w:r>
    </w:p>
    <w:p w14:paraId="0ECB44E2" w14:textId="77777777" w:rsidR="00FD7A40" w:rsidRPr="00150C08" w:rsidRDefault="00FD7A40" w:rsidP="00D557E8">
      <w:pPr>
        <w:pStyle w:val="Paragraphfirst"/>
        <w:tabs>
          <w:tab w:val="clear" w:pos="340"/>
          <w:tab w:val="left" w:pos="540"/>
        </w:tabs>
        <w:spacing w:before="120" w:after="120"/>
        <w:ind w:left="180"/>
        <w:jc w:val="center"/>
        <w:rPr>
          <w:rFonts w:ascii="Times New Roman" w:hAnsi="Times New Roman" w:cs="Times New Roman"/>
          <w:i/>
          <w:iCs/>
        </w:rPr>
      </w:pPr>
      <w:r w:rsidRPr="00150C08">
        <w:rPr>
          <w:rFonts w:ascii="Times New Roman" w:hAnsi="Times New Roman" w:cs="Times New Roman"/>
          <w:i/>
          <w:iCs/>
        </w:rPr>
        <w:t>System Architecture</w:t>
      </w:r>
    </w:p>
    <w:p w14:paraId="271E3B8A" w14:textId="77777777" w:rsidR="00FD7A40" w:rsidRPr="00150C08" w:rsidRDefault="00FD7A40" w:rsidP="00D557E8">
      <w:pPr>
        <w:tabs>
          <w:tab w:val="left" w:pos="540"/>
        </w:tabs>
        <w:spacing w:before="80" w:after="80"/>
        <w:ind w:left="180"/>
        <w:jc w:val="both"/>
        <w:rPr>
          <w:sz w:val="20"/>
          <w:szCs w:val="16"/>
          <w:lang w:val="en-IN"/>
        </w:rPr>
      </w:pPr>
      <w:r w:rsidRPr="00150C08">
        <w:rPr>
          <w:sz w:val="20"/>
          <w:szCs w:val="16"/>
          <w:lang w:val="en-IN"/>
        </w:rPr>
        <w:t>The system is split into the following major parts:</w:t>
      </w:r>
    </w:p>
    <w:p w14:paraId="4DDEE1C4" w14:textId="12DC0340" w:rsidR="00FD7A40" w:rsidRPr="00150C08" w:rsidRDefault="00FD7A40" w:rsidP="00D557E8">
      <w:pPr>
        <w:pStyle w:val="ListParagraph"/>
        <w:numPr>
          <w:ilvl w:val="0"/>
          <w:numId w:val="17"/>
        </w:numPr>
        <w:tabs>
          <w:tab w:val="left" w:pos="360"/>
        </w:tabs>
        <w:spacing w:after="60"/>
        <w:ind w:left="180" w:firstLine="0"/>
        <w:contextualSpacing w:val="0"/>
        <w:jc w:val="both"/>
        <w:rPr>
          <w:sz w:val="20"/>
          <w:szCs w:val="16"/>
          <w:lang w:val="en-IN"/>
        </w:rPr>
      </w:pPr>
      <w:r w:rsidRPr="00150C08">
        <w:rPr>
          <w:b/>
          <w:bCs/>
          <w:sz w:val="20"/>
          <w:szCs w:val="16"/>
          <w:lang w:val="en-IN"/>
        </w:rPr>
        <w:t>User Interface (Streamlit):</w:t>
      </w:r>
      <w:r w:rsidRPr="00150C08">
        <w:rPr>
          <w:sz w:val="20"/>
          <w:szCs w:val="16"/>
          <w:lang w:val="en-IN"/>
        </w:rPr>
        <w:t xml:space="preserve"> Offers an interactive web interface for users to upload files, choose languages, and control playback</w:t>
      </w:r>
      <w:r>
        <w:rPr>
          <w:sz w:val="20"/>
          <w:szCs w:val="16"/>
          <w:lang w:val="en-IN"/>
        </w:rPr>
        <w:t xml:space="preserve"> </w:t>
      </w:r>
      <w:r>
        <w:rPr>
          <w:sz w:val="20"/>
          <w:szCs w:val="16"/>
          <w:lang w:val="en-IN"/>
        </w:rPr>
        <w:t>[8]</w:t>
      </w:r>
      <w:r w:rsidRPr="00150C08">
        <w:rPr>
          <w:sz w:val="20"/>
          <w:szCs w:val="16"/>
          <w:lang w:val="en-IN"/>
        </w:rPr>
        <w:t>.</w:t>
      </w:r>
    </w:p>
    <w:p w14:paraId="7A8804BA" w14:textId="77777777" w:rsidR="00FD7A40" w:rsidRPr="00150C08" w:rsidRDefault="00FD7A40" w:rsidP="00D557E8">
      <w:pPr>
        <w:pStyle w:val="ListParagraph"/>
        <w:numPr>
          <w:ilvl w:val="0"/>
          <w:numId w:val="17"/>
        </w:numPr>
        <w:tabs>
          <w:tab w:val="left" w:pos="360"/>
        </w:tabs>
        <w:spacing w:after="60"/>
        <w:ind w:left="180" w:firstLine="0"/>
        <w:contextualSpacing w:val="0"/>
        <w:jc w:val="both"/>
        <w:rPr>
          <w:sz w:val="20"/>
          <w:szCs w:val="16"/>
          <w:lang w:val="en-IN"/>
        </w:rPr>
      </w:pPr>
      <w:r w:rsidRPr="00150C08">
        <w:rPr>
          <w:b/>
          <w:bCs/>
          <w:sz w:val="20"/>
          <w:szCs w:val="16"/>
          <w:lang w:val="en-IN"/>
        </w:rPr>
        <w:t>Text Processing Module:</w:t>
      </w:r>
      <w:r w:rsidRPr="00150C08">
        <w:rPr>
          <w:sz w:val="20"/>
          <w:szCs w:val="16"/>
          <w:lang w:val="en-IN"/>
        </w:rPr>
        <w:t xml:space="preserve"> Reads and processes text from diverse input formats</w:t>
      </w:r>
      <w:r>
        <w:rPr>
          <w:sz w:val="20"/>
          <w:szCs w:val="16"/>
          <w:lang w:val="en-IN"/>
        </w:rPr>
        <w:t xml:space="preserve"> [9]</w:t>
      </w:r>
      <w:r w:rsidRPr="00150C08">
        <w:rPr>
          <w:sz w:val="20"/>
          <w:szCs w:val="16"/>
          <w:lang w:val="en-IN"/>
        </w:rPr>
        <w:t>.</w:t>
      </w:r>
    </w:p>
    <w:p w14:paraId="4F2A3C52" w14:textId="77777777" w:rsidR="00FD7A40" w:rsidRPr="00150C08" w:rsidRDefault="00FD7A40" w:rsidP="00D557E8">
      <w:pPr>
        <w:pStyle w:val="ListParagraph"/>
        <w:numPr>
          <w:ilvl w:val="0"/>
          <w:numId w:val="17"/>
        </w:numPr>
        <w:tabs>
          <w:tab w:val="left" w:pos="360"/>
        </w:tabs>
        <w:spacing w:after="60"/>
        <w:ind w:left="180" w:firstLine="0"/>
        <w:contextualSpacing w:val="0"/>
        <w:jc w:val="both"/>
        <w:rPr>
          <w:sz w:val="20"/>
          <w:szCs w:val="16"/>
          <w:lang w:val="en-IN"/>
        </w:rPr>
      </w:pPr>
      <w:r w:rsidRPr="00150C08">
        <w:rPr>
          <w:b/>
          <w:bCs/>
          <w:sz w:val="20"/>
          <w:szCs w:val="16"/>
          <w:lang w:val="en-IN"/>
        </w:rPr>
        <w:t>Translation Module:</w:t>
      </w:r>
      <w:r w:rsidRPr="00150C08">
        <w:rPr>
          <w:sz w:val="20"/>
          <w:szCs w:val="16"/>
          <w:lang w:val="en-IN"/>
        </w:rPr>
        <w:t xml:space="preserve"> Translates text into the user</w:t>
      </w:r>
      <w:r>
        <w:rPr>
          <w:sz w:val="20"/>
          <w:szCs w:val="16"/>
          <w:lang w:val="en-IN"/>
        </w:rPr>
        <w:t>’</w:t>
      </w:r>
      <w:r w:rsidRPr="00150C08">
        <w:rPr>
          <w:sz w:val="20"/>
          <w:szCs w:val="16"/>
          <w:lang w:val="en-IN"/>
        </w:rPr>
        <w:t>s chosen language using Google Translator</w:t>
      </w:r>
      <w:r>
        <w:rPr>
          <w:sz w:val="20"/>
          <w:szCs w:val="16"/>
          <w:lang w:val="en-IN"/>
        </w:rPr>
        <w:t xml:space="preserve"> [10]</w:t>
      </w:r>
      <w:r w:rsidRPr="00150C08">
        <w:rPr>
          <w:sz w:val="20"/>
          <w:szCs w:val="16"/>
          <w:lang w:val="en-IN"/>
        </w:rPr>
        <w:t>.</w:t>
      </w:r>
    </w:p>
    <w:p w14:paraId="2258ED3C" w14:textId="77777777" w:rsidR="00FD7A40" w:rsidRDefault="00FD7A40" w:rsidP="00D557E8">
      <w:pPr>
        <w:pStyle w:val="ListParagraph"/>
        <w:numPr>
          <w:ilvl w:val="0"/>
          <w:numId w:val="17"/>
        </w:numPr>
        <w:tabs>
          <w:tab w:val="left" w:pos="360"/>
        </w:tabs>
        <w:ind w:left="180" w:firstLine="0"/>
        <w:contextualSpacing w:val="0"/>
        <w:jc w:val="both"/>
        <w:rPr>
          <w:sz w:val="20"/>
          <w:szCs w:val="16"/>
          <w:lang w:val="en-IN"/>
        </w:rPr>
      </w:pPr>
      <w:r w:rsidRPr="00150C08">
        <w:rPr>
          <w:b/>
          <w:bCs/>
          <w:sz w:val="20"/>
          <w:szCs w:val="16"/>
          <w:lang w:val="en-IN"/>
        </w:rPr>
        <w:t>Speech Synthesis Module:</w:t>
      </w:r>
      <w:r w:rsidRPr="00150C08">
        <w:rPr>
          <w:sz w:val="20"/>
          <w:szCs w:val="16"/>
          <w:lang w:val="en-IN"/>
        </w:rPr>
        <w:t xml:space="preserve"> Synthesizes the translated text into speech using gTTS</w:t>
      </w:r>
      <w:r>
        <w:rPr>
          <w:sz w:val="20"/>
          <w:szCs w:val="16"/>
          <w:lang w:val="en-IN"/>
        </w:rPr>
        <w:t xml:space="preserve"> [11]</w:t>
      </w:r>
      <w:r w:rsidRPr="00150C08">
        <w:rPr>
          <w:sz w:val="20"/>
          <w:szCs w:val="16"/>
          <w:lang w:val="en-IN"/>
        </w:rPr>
        <w:t>.</w:t>
      </w:r>
    </w:p>
    <w:p w14:paraId="4891C94C" w14:textId="77777777" w:rsidR="00FD7A40" w:rsidRPr="00DB75F5" w:rsidRDefault="00FD7A40" w:rsidP="00D557E8">
      <w:pPr>
        <w:pStyle w:val="Paragraphfirst"/>
        <w:spacing w:before="120" w:after="120"/>
        <w:ind w:left="180"/>
        <w:jc w:val="center"/>
        <w:rPr>
          <w:rFonts w:ascii="Times New Roman" w:hAnsi="Times New Roman" w:cs="Times New Roman"/>
          <w:i/>
          <w:iCs/>
        </w:rPr>
      </w:pPr>
      <w:r w:rsidRPr="00150C08">
        <w:rPr>
          <w:rFonts w:ascii="Times New Roman" w:hAnsi="Times New Roman" w:cs="Times New Roman"/>
          <w:i/>
          <w:iCs/>
        </w:rPr>
        <w:t>Data Input and Preprocessing</w:t>
      </w:r>
    </w:p>
    <w:p w14:paraId="1BE452C9" w14:textId="77777777" w:rsidR="00FD7A40" w:rsidRPr="00150C08" w:rsidRDefault="00FD7A40" w:rsidP="00D557E8">
      <w:pPr>
        <w:spacing w:before="80" w:after="80"/>
        <w:ind w:left="180"/>
        <w:jc w:val="both"/>
        <w:rPr>
          <w:b/>
          <w:bCs/>
          <w:sz w:val="20"/>
          <w:szCs w:val="16"/>
          <w:lang w:val="en-IN"/>
        </w:rPr>
      </w:pPr>
      <w:r w:rsidRPr="00150C08">
        <w:rPr>
          <w:b/>
          <w:bCs/>
          <w:sz w:val="20"/>
          <w:szCs w:val="16"/>
          <w:lang w:val="en-IN"/>
        </w:rPr>
        <w:t>Xara supports diverse input formats:</w:t>
      </w:r>
    </w:p>
    <w:p w14:paraId="2148AB42" w14:textId="77777777" w:rsidR="00FD7A40" w:rsidRPr="00FD7A40" w:rsidRDefault="00FD7A40" w:rsidP="00D557E8">
      <w:pPr>
        <w:pStyle w:val="ListParagraph"/>
        <w:numPr>
          <w:ilvl w:val="0"/>
          <w:numId w:val="17"/>
        </w:numPr>
        <w:tabs>
          <w:tab w:val="left" w:pos="450"/>
        </w:tabs>
        <w:spacing w:after="60"/>
        <w:ind w:left="180" w:firstLine="0"/>
        <w:contextualSpacing w:val="0"/>
        <w:jc w:val="both"/>
        <w:rPr>
          <w:b/>
          <w:bCs/>
          <w:sz w:val="20"/>
          <w:szCs w:val="16"/>
          <w:lang w:val="en-IN"/>
        </w:rPr>
      </w:pPr>
      <w:r w:rsidRPr="00DB75F5">
        <w:rPr>
          <w:b/>
          <w:bCs/>
          <w:sz w:val="20"/>
          <w:szCs w:val="16"/>
          <w:lang w:val="en-IN"/>
        </w:rPr>
        <w:t>Plain Text (.txt):</w:t>
      </w:r>
      <w:r w:rsidRPr="00FD7A40">
        <w:rPr>
          <w:b/>
          <w:bCs/>
          <w:sz w:val="20"/>
          <w:szCs w:val="16"/>
          <w:lang w:val="en-IN"/>
        </w:rPr>
        <w:t xml:space="preserve"> </w:t>
      </w:r>
      <w:r w:rsidRPr="00FD7A40">
        <w:rPr>
          <w:sz w:val="20"/>
          <w:szCs w:val="16"/>
          <w:lang w:val="en-IN"/>
        </w:rPr>
        <w:t>Read and processed as it is.</w:t>
      </w:r>
    </w:p>
    <w:p w14:paraId="7BDECC54" w14:textId="77777777" w:rsidR="00FD7A40" w:rsidRPr="00FD7A40" w:rsidRDefault="00FD7A40" w:rsidP="00D557E8">
      <w:pPr>
        <w:pStyle w:val="ListParagraph"/>
        <w:numPr>
          <w:ilvl w:val="0"/>
          <w:numId w:val="17"/>
        </w:numPr>
        <w:tabs>
          <w:tab w:val="left" w:pos="450"/>
        </w:tabs>
        <w:spacing w:after="60"/>
        <w:ind w:left="180" w:firstLine="0"/>
        <w:contextualSpacing w:val="0"/>
        <w:jc w:val="both"/>
        <w:rPr>
          <w:b/>
          <w:bCs/>
          <w:sz w:val="20"/>
          <w:szCs w:val="16"/>
          <w:lang w:val="en-IN"/>
        </w:rPr>
      </w:pPr>
      <w:r w:rsidRPr="00DB75F5">
        <w:rPr>
          <w:b/>
          <w:bCs/>
          <w:sz w:val="20"/>
          <w:szCs w:val="16"/>
          <w:lang w:val="en-IN"/>
        </w:rPr>
        <w:t>PDFs (.pdf):</w:t>
      </w:r>
      <w:r w:rsidRPr="00FD7A40">
        <w:rPr>
          <w:b/>
          <w:bCs/>
          <w:sz w:val="20"/>
          <w:szCs w:val="16"/>
          <w:lang w:val="en-IN"/>
        </w:rPr>
        <w:t xml:space="preserve"> </w:t>
      </w:r>
      <w:r w:rsidRPr="00FD7A40">
        <w:rPr>
          <w:sz w:val="20"/>
          <w:szCs w:val="16"/>
          <w:lang w:val="en-IN"/>
        </w:rPr>
        <w:t>Read using PyPDF2.</w:t>
      </w:r>
    </w:p>
    <w:p w14:paraId="2D51AC0D" w14:textId="77777777" w:rsidR="00FD7A40" w:rsidRPr="00FD7A40" w:rsidRDefault="00FD7A40" w:rsidP="00D557E8">
      <w:pPr>
        <w:pStyle w:val="ListParagraph"/>
        <w:numPr>
          <w:ilvl w:val="0"/>
          <w:numId w:val="17"/>
        </w:numPr>
        <w:tabs>
          <w:tab w:val="left" w:pos="450"/>
        </w:tabs>
        <w:spacing w:after="60"/>
        <w:ind w:left="180" w:firstLine="0"/>
        <w:contextualSpacing w:val="0"/>
        <w:jc w:val="both"/>
        <w:rPr>
          <w:b/>
          <w:bCs/>
          <w:sz w:val="20"/>
          <w:szCs w:val="16"/>
          <w:lang w:val="en-IN"/>
        </w:rPr>
      </w:pPr>
      <w:r w:rsidRPr="00DB75F5">
        <w:rPr>
          <w:b/>
          <w:bCs/>
          <w:sz w:val="20"/>
          <w:szCs w:val="16"/>
          <w:lang w:val="en-IN"/>
        </w:rPr>
        <w:t>Word Documents (.docx):</w:t>
      </w:r>
      <w:r w:rsidRPr="00FD7A40">
        <w:rPr>
          <w:b/>
          <w:bCs/>
          <w:sz w:val="20"/>
          <w:szCs w:val="16"/>
          <w:lang w:val="en-IN"/>
        </w:rPr>
        <w:t xml:space="preserve"> </w:t>
      </w:r>
      <w:r w:rsidRPr="00FD7A40">
        <w:rPr>
          <w:sz w:val="20"/>
          <w:szCs w:val="16"/>
          <w:lang w:val="en-IN"/>
        </w:rPr>
        <w:t>Handled using python-docx.</w:t>
      </w:r>
    </w:p>
    <w:p w14:paraId="31423A2D" w14:textId="77777777" w:rsidR="00FD7A40" w:rsidRPr="00FD7A40" w:rsidRDefault="00FD7A40" w:rsidP="00D557E8">
      <w:pPr>
        <w:pStyle w:val="ListParagraph"/>
        <w:numPr>
          <w:ilvl w:val="0"/>
          <w:numId w:val="17"/>
        </w:numPr>
        <w:tabs>
          <w:tab w:val="left" w:pos="450"/>
        </w:tabs>
        <w:spacing w:after="60"/>
        <w:ind w:left="180" w:firstLine="0"/>
        <w:contextualSpacing w:val="0"/>
        <w:jc w:val="both"/>
        <w:rPr>
          <w:b/>
          <w:bCs/>
          <w:sz w:val="20"/>
          <w:szCs w:val="16"/>
          <w:lang w:val="en-IN"/>
        </w:rPr>
      </w:pPr>
      <w:r w:rsidRPr="00DB75F5">
        <w:rPr>
          <w:b/>
          <w:bCs/>
          <w:sz w:val="20"/>
          <w:szCs w:val="16"/>
          <w:lang w:val="en-IN"/>
        </w:rPr>
        <w:t>Images (.jpg,.png):</w:t>
      </w:r>
      <w:r w:rsidRPr="00FD7A40">
        <w:rPr>
          <w:b/>
          <w:bCs/>
          <w:sz w:val="20"/>
          <w:szCs w:val="16"/>
          <w:lang w:val="en-IN"/>
        </w:rPr>
        <w:t xml:space="preserve"> </w:t>
      </w:r>
      <w:r w:rsidRPr="00FD7A40">
        <w:rPr>
          <w:sz w:val="20"/>
          <w:szCs w:val="16"/>
          <w:lang w:val="en-IN"/>
        </w:rPr>
        <w:t>Text is read using EasyOCR, which reads and translates text from images into machine-readable format.</w:t>
      </w:r>
    </w:p>
    <w:p w14:paraId="54BEA6D0" w14:textId="77777777" w:rsidR="00FD7A40" w:rsidRPr="00FD7A40" w:rsidRDefault="00FD7A40" w:rsidP="00D557E8">
      <w:pPr>
        <w:pStyle w:val="ListParagraph"/>
        <w:numPr>
          <w:ilvl w:val="0"/>
          <w:numId w:val="17"/>
        </w:numPr>
        <w:tabs>
          <w:tab w:val="left" w:pos="450"/>
        </w:tabs>
        <w:spacing w:after="60"/>
        <w:ind w:left="180" w:firstLine="0"/>
        <w:contextualSpacing w:val="0"/>
        <w:jc w:val="both"/>
        <w:rPr>
          <w:sz w:val="20"/>
          <w:szCs w:val="16"/>
          <w:lang w:val="en-IN"/>
        </w:rPr>
      </w:pPr>
      <w:r w:rsidRPr="00FD7A40">
        <w:rPr>
          <w:sz w:val="20"/>
          <w:szCs w:val="16"/>
          <w:lang w:val="en-IN"/>
        </w:rPr>
        <w:t>For PDF and Word documents, text is read page by page and concatenated. For images, OCR reads and gives output in recognized text format, which is then presented for user verification.</w:t>
      </w:r>
    </w:p>
    <w:p w14:paraId="2E0716B6" w14:textId="77777777" w:rsidR="00743CA2" w:rsidRDefault="00743CA2" w:rsidP="00D557E8">
      <w:pPr>
        <w:spacing w:before="120" w:after="120"/>
        <w:ind w:left="180"/>
        <w:jc w:val="center"/>
        <w:rPr>
          <w:i/>
          <w:iCs/>
          <w:sz w:val="20"/>
          <w:lang w:val="en-GB" w:eastAsia="ar-SA"/>
        </w:rPr>
      </w:pPr>
      <w:r>
        <w:rPr>
          <w:i/>
          <w:iCs/>
          <w:sz w:val="20"/>
          <w:lang w:val="en-GB" w:eastAsia="ar-SA"/>
        </w:rPr>
        <w:br w:type="page"/>
      </w:r>
    </w:p>
    <w:p w14:paraId="31126AEE" w14:textId="325CD293" w:rsidR="00FD7A40" w:rsidRPr="00150C08" w:rsidRDefault="00FD7A40" w:rsidP="00D557E8">
      <w:pPr>
        <w:spacing w:before="120" w:after="120"/>
        <w:ind w:left="180"/>
        <w:jc w:val="center"/>
        <w:rPr>
          <w:lang w:val="en-IN"/>
        </w:rPr>
      </w:pPr>
      <w:r w:rsidRPr="00150C08">
        <w:rPr>
          <w:i/>
          <w:iCs/>
          <w:sz w:val="20"/>
          <w:lang w:val="en-GB" w:eastAsia="ar-SA"/>
        </w:rPr>
        <w:lastRenderedPageBreak/>
        <w:t>Language Translation</w:t>
      </w:r>
    </w:p>
    <w:p w14:paraId="2A9CFF7C" w14:textId="77777777" w:rsidR="00FD7A40" w:rsidRDefault="00FD7A40" w:rsidP="00D557E8">
      <w:pPr>
        <w:ind w:left="180"/>
        <w:jc w:val="both"/>
        <w:rPr>
          <w:sz w:val="20"/>
          <w:szCs w:val="16"/>
          <w:lang w:val="en-IN"/>
        </w:rPr>
      </w:pPr>
      <w:r w:rsidRPr="00DB75F5">
        <w:rPr>
          <w:sz w:val="20"/>
          <w:szCs w:val="16"/>
          <w:lang w:val="en-IN"/>
        </w:rPr>
        <w:t>Extracted text is translated using Google Translator so that users can translate text to diverse Indian and international languages. In case the language is not chosen, the user is requested to choose the language. Large inputs of text (above API limits) are divided into smaller chunks of ≤5000 characters prior to translation.</w:t>
      </w:r>
    </w:p>
    <w:p w14:paraId="6401F569" w14:textId="77777777" w:rsidR="00FD7A40" w:rsidRPr="00DB75F5" w:rsidRDefault="00FD7A40" w:rsidP="00D557E8">
      <w:pPr>
        <w:ind w:left="180"/>
        <w:jc w:val="both"/>
        <w:rPr>
          <w:sz w:val="20"/>
          <w:szCs w:val="16"/>
          <w:lang w:val="en-IN"/>
        </w:rPr>
      </w:pPr>
    </w:p>
    <w:p w14:paraId="3A30B448" w14:textId="77777777" w:rsidR="00FD7A40" w:rsidRPr="00150C08" w:rsidRDefault="00FD7A40" w:rsidP="00D557E8">
      <w:pPr>
        <w:spacing w:after="120"/>
        <w:ind w:left="180"/>
        <w:jc w:val="center"/>
        <w:rPr>
          <w:i/>
          <w:iCs/>
          <w:sz w:val="20"/>
          <w:lang w:val="en-GB" w:eastAsia="ar-SA"/>
        </w:rPr>
      </w:pPr>
      <w:r w:rsidRPr="00150C08">
        <w:rPr>
          <w:i/>
          <w:iCs/>
          <w:sz w:val="20"/>
          <w:lang w:val="en-GB" w:eastAsia="ar-SA"/>
        </w:rPr>
        <w:t>Speech Synthesis</w:t>
      </w:r>
    </w:p>
    <w:p w14:paraId="798100A6" w14:textId="77777777" w:rsidR="00FD7A40" w:rsidRDefault="00FD7A40" w:rsidP="00D557E8">
      <w:pPr>
        <w:ind w:left="180"/>
        <w:jc w:val="both"/>
        <w:rPr>
          <w:sz w:val="20"/>
          <w:szCs w:val="16"/>
          <w:lang w:val="en-IN"/>
        </w:rPr>
      </w:pPr>
      <w:r w:rsidRPr="00DB75F5">
        <w:rPr>
          <w:sz w:val="20"/>
          <w:szCs w:val="16"/>
          <w:lang w:val="en-IN"/>
        </w:rPr>
        <w:t>Translated speech is sent to gTTS, which creates speech in the target language. If the text exceeds the API limit, the text is cut into several fragments and processed in parts. Speech output is kept as an MP3 file and played through Streamlit's default audio player.</w:t>
      </w:r>
    </w:p>
    <w:p w14:paraId="6502DFFB" w14:textId="77777777" w:rsidR="00FD7A40" w:rsidRPr="00150C08" w:rsidRDefault="00FD7A40" w:rsidP="00D557E8">
      <w:pPr>
        <w:spacing w:before="120" w:after="120"/>
        <w:ind w:left="180"/>
        <w:jc w:val="center"/>
        <w:rPr>
          <w:i/>
          <w:iCs/>
          <w:sz w:val="20"/>
          <w:lang w:val="en-GB" w:eastAsia="ar-SA"/>
        </w:rPr>
      </w:pPr>
      <w:r w:rsidRPr="00150C08">
        <w:rPr>
          <w:i/>
          <w:iCs/>
          <w:sz w:val="20"/>
          <w:lang w:val="en-GB" w:eastAsia="ar-SA"/>
        </w:rPr>
        <w:t>Error Handling and User Interface</w:t>
      </w:r>
    </w:p>
    <w:p w14:paraId="1AB0FCB9" w14:textId="0C0F18D0" w:rsidR="00FD7A40" w:rsidRPr="0057469B" w:rsidRDefault="00FD7A40" w:rsidP="00D557E8">
      <w:pPr>
        <w:pStyle w:val="ListParagraph"/>
        <w:spacing w:after="120"/>
        <w:ind w:left="180"/>
        <w:contextualSpacing w:val="0"/>
        <w:rPr>
          <w:sz w:val="20"/>
          <w:szCs w:val="16"/>
          <w:lang w:val="en-IN"/>
        </w:rPr>
      </w:pPr>
      <w:r w:rsidRPr="00FD7A40">
        <w:rPr>
          <w:sz w:val="20"/>
          <w:szCs w:val="16"/>
          <w:lang w:val="en-IN"/>
        </w:rPr>
        <w:t>The system allows users to edit the extracted text before conversion, offering flexibility in the process. If the system encounters an unsupported format, it raises an error to inform the user. Additionally, in case translation fails or speech production is not possible, the system's error-handling mechanisms provide clear feedback, ensuring the user is aware of the issue.</w:t>
      </w:r>
    </w:p>
    <w:p w14:paraId="37C92F9D" w14:textId="28D9CDED" w:rsidR="000218A5" w:rsidRDefault="00C62F27" w:rsidP="00D557E8">
      <w:pPr>
        <w:pStyle w:val="Heading1"/>
        <w:spacing w:before="0"/>
        <w:rPr>
          <w:lang w:val="en-IN"/>
        </w:rPr>
      </w:pPr>
      <w:r w:rsidRPr="00B9319B">
        <w:rPr>
          <w:lang w:val="en-IN"/>
        </w:rPr>
        <w:t>4. SYSTEM ARCHITECTURE</w:t>
      </w:r>
    </w:p>
    <w:p w14:paraId="76DB212F" w14:textId="1FDB5351" w:rsidR="00B46F5A" w:rsidRDefault="00B46F5A" w:rsidP="00822937">
      <w:pPr>
        <w:pStyle w:val="Paragraph"/>
        <w:ind w:firstLine="90"/>
        <w:rPr>
          <w:lang w:val="en-IN"/>
        </w:rPr>
      </w:pPr>
      <w:r>
        <w:rPr>
          <w:noProof/>
          <w:lang w:val="en-IN"/>
        </w:rPr>
        <w:drawing>
          <wp:inline distT="0" distB="0" distL="0" distR="0" wp14:anchorId="75A38A3E" wp14:editId="3E7ACB9E">
            <wp:extent cx="6058583" cy="3430742"/>
            <wp:effectExtent l="0" t="0" r="0" b="0"/>
            <wp:docPr id="184033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2819" cy="3438803"/>
                    </a:xfrm>
                    <a:prstGeom prst="rect">
                      <a:avLst/>
                    </a:prstGeom>
                    <a:noFill/>
                  </pic:spPr>
                </pic:pic>
              </a:graphicData>
            </a:graphic>
          </wp:inline>
        </w:drawing>
      </w:r>
    </w:p>
    <w:p w14:paraId="0F11FF4F" w14:textId="586B3999" w:rsidR="00B46F5A" w:rsidRPr="00B46F5A" w:rsidRDefault="00B46F5A" w:rsidP="00822937">
      <w:pPr>
        <w:pStyle w:val="Paragraph"/>
        <w:spacing w:before="120" w:after="240"/>
        <w:ind w:firstLine="288"/>
        <w:jc w:val="center"/>
        <w:rPr>
          <w:lang w:val="en-IN"/>
        </w:rPr>
      </w:pPr>
      <w:r>
        <w:rPr>
          <w:b/>
          <w:bCs/>
          <w:lang w:val="en-IN"/>
        </w:rPr>
        <w:t xml:space="preserve">Fig 4.1: </w:t>
      </w:r>
      <w:r>
        <w:rPr>
          <w:lang w:val="en-IN"/>
        </w:rPr>
        <w:t>Overview of Xara</w:t>
      </w:r>
    </w:p>
    <w:p w14:paraId="41471F1C" w14:textId="7F8B1CA6" w:rsidR="000218A5" w:rsidRPr="00822937" w:rsidRDefault="00822937" w:rsidP="00822937">
      <w:pPr>
        <w:jc w:val="center"/>
        <w:rPr>
          <w:sz w:val="20"/>
          <w:szCs w:val="16"/>
          <w:lang w:val="en-IN"/>
        </w:rPr>
      </w:pPr>
      <w:r>
        <w:rPr>
          <w:noProof/>
          <w:lang w:val="en-IN"/>
          <w14:ligatures w14:val="standardContextual"/>
        </w:rPr>
        <w:lastRenderedPageBreak/>
        <w:drawing>
          <wp:anchor distT="0" distB="0" distL="114300" distR="114300" simplePos="0" relativeHeight="251660288" behindDoc="0" locked="0" layoutInCell="1" allowOverlap="1" wp14:anchorId="1EEA9723" wp14:editId="46428A42">
            <wp:simplePos x="0" y="0"/>
            <wp:positionH relativeFrom="column">
              <wp:posOffset>0</wp:posOffset>
            </wp:positionH>
            <wp:positionV relativeFrom="paragraph">
              <wp:posOffset>3485</wp:posOffset>
            </wp:positionV>
            <wp:extent cx="6209414" cy="3200400"/>
            <wp:effectExtent l="0" t="0" r="0" b="19050"/>
            <wp:wrapSquare wrapText="bothSides"/>
            <wp:docPr id="84446141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DB75F5">
        <w:rPr>
          <w:lang w:val="en-IN"/>
        </w:rPr>
        <w:br/>
      </w:r>
      <w:r>
        <w:rPr>
          <w:b/>
          <w:bCs/>
          <w:sz w:val="20"/>
          <w:szCs w:val="16"/>
          <w:lang w:val="en-IN"/>
        </w:rPr>
        <w:t xml:space="preserve">Fig 4.2: </w:t>
      </w:r>
      <w:r>
        <w:rPr>
          <w:sz w:val="20"/>
          <w:szCs w:val="16"/>
          <w:lang w:val="en-IN"/>
        </w:rPr>
        <w:t>Workflow of Xara</w:t>
      </w:r>
    </w:p>
    <w:p w14:paraId="4F106F4F" w14:textId="0096A83E" w:rsidR="00F61361" w:rsidRDefault="005009C9" w:rsidP="00743CA2">
      <w:pPr>
        <w:pStyle w:val="Heading1"/>
        <w:spacing w:before="120" w:after="160"/>
        <w:rPr>
          <w:lang w:val="en-IN"/>
        </w:rPr>
      </w:pPr>
      <w:r w:rsidRPr="000218A5">
        <w:rPr>
          <w:lang w:val="en-IN"/>
        </w:rPr>
        <w:t xml:space="preserve">5. </w:t>
      </w:r>
      <w:r w:rsidR="00D557E8" w:rsidRPr="00D557E8">
        <w:rPr>
          <w:lang w:val="en-IN"/>
        </w:rPr>
        <w:t>Xara's Advanced Functionalities</w:t>
      </w:r>
    </w:p>
    <w:p w14:paraId="36B74A46" w14:textId="77777777" w:rsidR="00F61361" w:rsidRPr="00F61361" w:rsidRDefault="00F61361" w:rsidP="00D557E8">
      <w:pPr>
        <w:pStyle w:val="Heading3"/>
        <w:spacing w:before="120" w:after="120"/>
      </w:pPr>
      <w:r w:rsidRPr="00F61361">
        <w:t>5.1 Language Support</w:t>
      </w:r>
    </w:p>
    <w:p w14:paraId="37A2E5FD" w14:textId="7329A146" w:rsidR="00F61361" w:rsidRPr="00D557E8" w:rsidRDefault="00D557E8" w:rsidP="00D557E8">
      <w:pPr>
        <w:spacing w:after="40"/>
        <w:jc w:val="both"/>
        <w:rPr>
          <w:sz w:val="20"/>
          <w:szCs w:val="16"/>
          <w:lang w:val="en-IN"/>
        </w:rPr>
      </w:pPr>
      <w:r w:rsidRPr="00D557E8">
        <w:rPr>
          <w:sz w:val="20"/>
          <w:szCs w:val="16"/>
          <w:lang w:val="en-IN"/>
        </w:rPr>
        <w:t>Xara offers robust language support through the ability to support a wide range of Indian and global languages, making it easy for multilingual users. It offers smooth text-to-speech translation through robust APIs and regional language pronunciation accuracy, which results in more natural speech. The platform also offers code-switching, allowing users to switch between several languages within a single text input. Xara also provides both languages with their own personalized voice tones to provide enhanced speech clarity and improve the experience to fit personal tastes.</w:t>
      </w:r>
    </w:p>
    <w:p w14:paraId="529A3A63" w14:textId="77777777" w:rsidR="00F61361" w:rsidRPr="00F61361" w:rsidRDefault="00F61361" w:rsidP="00D557E8">
      <w:pPr>
        <w:pStyle w:val="Heading3"/>
        <w:spacing w:before="120" w:after="120"/>
      </w:pPr>
      <w:r w:rsidRPr="00F61361">
        <w:t>5.2 Multi-Mode Input</w:t>
      </w:r>
    </w:p>
    <w:p w14:paraId="03F61758" w14:textId="6E389F7E" w:rsidR="00F61361" w:rsidRPr="001B6807" w:rsidRDefault="001B6807" w:rsidP="001B6807">
      <w:pPr>
        <w:spacing w:after="40"/>
        <w:jc w:val="both"/>
        <w:rPr>
          <w:sz w:val="20"/>
          <w:szCs w:val="16"/>
          <w:lang w:val="en-IN"/>
        </w:rPr>
      </w:pPr>
      <w:r w:rsidRPr="001B6807">
        <w:rPr>
          <w:sz w:val="20"/>
          <w:szCs w:val="16"/>
          <w:lang w:val="en-IN"/>
        </w:rPr>
        <w:t>Xara has adjustable multi-mode input, where one can import several file types, including Plain Text (.txt), PDFs (.pdf), Word Documents (.docx), and Pictures (.jpg,.png). It also supports text input through Optical Character Recognition (OCR) from scanned documents and handwritten notes. In future versions, speech-to-text input will be available. The site provides easy drag-and-drop file uploads, and it is also capable of handling a large number of documents at once via its bulk file mode, which allows it to be both efficient and convenient when handling many files.</w:t>
      </w:r>
    </w:p>
    <w:p w14:paraId="12EA4AA9" w14:textId="77777777" w:rsidR="00F61361" w:rsidRPr="00F61361" w:rsidRDefault="00F61361" w:rsidP="00D557E8">
      <w:pPr>
        <w:pStyle w:val="Heading3"/>
        <w:spacing w:before="120" w:after="120"/>
      </w:pPr>
      <w:r w:rsidRPr="00F61361">
        <w:t>5.3 Speech Synthesis</w:t>
      </w:r>
    </w:p>
    <w:p w14:paraId="62AC164B" w14:textId="3A4F84D2" w:rsidR="00F61361" w:rsidRPr="001B6807" w:rsidRDefault="001B6807" w:rsidP="001B6807">
      <w:pPr>
        <w:spacing w:after="40"/>
        <w:jc w:val="both"/>
        <w:rPr>
          <w:sz w:val="20"/>
          <w:szCs w:val="16"/>
          <w:lang w:val="en-IN"/>
        </w:rPr>
      </w:pPr>
      <w:r w:rsidRPr="001B6807">
        <w:rPr>
          <w:sz w:val="20"/>
          <w:szCs w:val="16"/>
          <w:lang w:val="en-IN"/>
        </w:rPr>
        <w:t>Xara uses the advanced capabilities of converting extracted or inscribed text into natural human speech via gTTS and other sophisticated TTS engines. The platform can perform speech output in different languages and accents with institutional settings for speed, pitch, and tone. With a live preview feature, a user can listen to the speech before recording it. Moreover, Xara offers TTS playback in MP3, WAV, and OGG formats. The flexibility of this feature assures the most optimal and personalized user experience, making Xara a multi-skilled tool for converting text into high-quality and natural-sounding speech in different formats.</w:t>
      </w:r>
    </w:p>
    <w:p w14:paraId="7EE01A8D" w14:textId="22D40CBD" w:rsidR="00F61361" w:rsidRPr="00F61361" w:rsidRDefault="00F61361" w:rsidP="00D557E8">
      <w:pPr>
        <w:pStyle w:val="Heading3"/>
        <w:spacing w:before="120" w:after="120"/>
      </w:pPr>
      <w:r w:rsidRPr="00F61361">
        <w:t>5.4 Optical Character Recognition (OCR)</w:t>
      </w:r>
      <w:r w:rsidR="001B6807">
        <w:t xml:space="preserve"> and User-Experi</w:t>
      </w:r>
      <w:r w:rsidR="00B46F5A">
        <w:t>ence</w:t>
      </w:r>
    </w:p>
    <w:p w14:paraId="50618134" w14:textId="1D07EA26" w:rsidR="00F61361" w:rsidRPr="00B46F5A" w:rsidRDefault="00B46F5A" w:rsidP="00B46F5A">
      <w:pPr>
        <w:spacing w:after="120"/>
        <w:jc w:val="both"/>
        <w:rPr>
          <w:sz w:val="20"/>
          <w:szCs w:val="16"/>
          <w:lang w:val="en-IN"/>
        </w:rPr>
      </w:pPr>
      <w:r w:rsidRPr="00B46F5A">
        <w:rPr>
          <w:sz w:val="20"/>
          <w:szCs w:val="16"/>
          <w:lang w:val="en-IN"/>
        </w:rPr>
        <w:t>Xara OCR includes a rich feature set powered by EasyOCR and Tesseract in order to ensure reliable text extraction from images. Experimental support for handwriting recognition is quite an interesting point, while AI-enabled image enhancement algorithms are in charge of low-quality or noisily captured images. Multilingual OCR supports regional languages, and batch image processing allows fast handling of a great number of files. In addition, Xara lets users modify the extracted text in terms of bold or italic settings and download MP3 speech outputs for offline listening. Further versions will have speed and volume regulation of speech and user profile management.</w:t>
      </w:r>
    </w:p>
    <w:p w14:paraId="3408618A" w14:textId="3FBFE497" w:rsidR="00CB4E7C" w:rsidRPr="00CB4E7C" w:rsidRDefault="005009C9" w:rsidP="00B46F5A">
      <w:pPr>
        <w:pStyle w:val="Heading1"/>
        <w:spacing w:before="120" w:after="160"/>
        <w:rPr>
          <w:lang w:val="en-IN"/>
        </w:rPr>
      </w:pPr>
      <w:r w:rsidRPr="00CB4E7C">
        <w:rPr>
          <w:lang w:val="en-IN"/>
        </w:rPr>
        <w:lastRenderedPageBreak/>
        <w:t>6. RESULTS AND DISCUSSION</w:t>
      </w:r>
    </w:p>
    <w:p w14:paraId="240FE1D9" w14:textId="12697A37" w:rsidR="00CB4E7C" w:rsidRPr="00CB4E7C" w:rsidRDefault="00CB4E7C" w:rsidP="00D557E8">
      <w:pPr>
        <w:spacing w:after="40"/>
        <w:jc w:val="both"/>
        <w:rPr>
          <w:sz w:val="20"/>
          <w:szCs w:val="16"/>
          <w:lang w:val="en-IN"/>
        </w:rPr>
      </w:pPr>
      <w:r w:rsidRPr="00CB4E7C">
        <w:rPr>
          <w:sz w:val="20"/>
          <w:szCs w:val="16"/>
          <w:lang w:val="en-IN"/>
        </w:rPr>
        <w:t>The performance of Xara was tested against a number of parameters, including text extraction accuracy, speech synthesis quality, processing time, and multi-language support. These results were compared with existing text-to-speech (TTS) and OCR models to investigate improvements and constraints.</w:t>
      </w:r>
    </w:p>
    <w:p w14:paraId="78B3EFD6" w14:textId="77777777" w:rsidR="00CB4E7C" w:rsidRPr="00CB4E7C" w:rsidRDefault="00CB4E7C" w:rsidP="00D557E8">
      <w:pPr>
        <w:pStyle w:val="Heading3"/>
        <w:spacing w:before="120" w:after="120"/>
      </w:pPr>
      <w:r w:rsidRPr="00CB4E7C">
        <w:t>6.1 Text Extraction Accuracy Comparison</w:t>
      </w:r>
    </w:p>
    <w:p w14:paraId="14FBB5D7" w14:textId="37DD04AB" w:rsidR="00CB4E7C" w:rsidRDefault="00CB4E7C" w:rsidP="00822937">
      <w:pPr>
        <w:pStyle w:val="ListParagraph"/>
        <w:numPr>
          <w:ilvl w:val="0"/>
          <w:numId w:val="30"/>
        </w:numPr>
        <w:tabs>
          <w:tab w:val="left" w:pos="270"/>
        </w:tabs>
        <w:spacing w:after="160"/>
        <w:ind w:left="0" w:firstLine="0"/>
        <w:contextualSpacing w:val="0"/>
        <w:jc w:val="both"/>
        <w:rPr>
          <w:sz w:val="20"/>
          <w:szCs w:val="16"/>
          <w:lang w:val="en-IN"/>
        </w:rPr>
      </w:pPr>
      <w:r w:rsidRPr="00CB4E7C">
        <w:rPr>
          <w:sz w:val="20"/>
          <w:szCs w:val="16"/>
          <w:lang w:val="en-IN"/>
        </w:rPr>
        <w:t>To analyse the effectiveness of Xara's OCR module, we compared its text recognition accuracy with other popularly used OCR tools like Tesseract OCR, EasyOCR, and Google Vision API.</w:t>
      </w:r>
    </w:p>
    <w:tbl>
      <w:tblPr>
        <w:tblStyle w:val="TableGrid"/>
        <w:tblW w:w="0" w:type="auto"/>
        <w:tblInd w:w="720" w:type="dxa"/>
        <w:tblLook w:val="04A0" w:firstRow="1" w:lastRow="0" w:firstColumn="1" w:lastColumn="0" w:noHBand="0" w:noVBand="1"/>
      </w:tblPr>
      <w:tblGrid>
        <w:gridCol w:w="2141"/>
        <w:gridCol w:w="2143"/>
        <w:gridCol w:w="2187"/>
        <w:gridCol w:w="2159"/>
      </w:tblGrid>
      <w:tr w:rsidR="00CB4E7C" w14:paraId="78EAD397" w14:textId="77777777" w:rsidTr="00CB4E7C">
        <w:tc>
          <w:tcPr>
            <w:tcW w:w="2141" w:type="dxa"/>
          </w:tcPr>
          <w:p w14:paraId="7ECBE783" w14:textId="797A47C9" w:rsidR="00CB4E7C" w:rsidRPr="00410DC6" w:rsidRDefault="00CB4E7C" w:rsidP="00CB4E7C">
            <w:pPr>
              <w:pStyle w:val="ListParagraph"/>
              <w:spacing w:after="120"/>
              <w:ind w:left="0"/>
              <w:contextualSpacing w:val="0"/>
              <w:jc w:val="center"/>
              <w:rPr>
                <w:b/>
                <w:bCs/>
                <w:sz w:val="20"/>
                <w:szCs w:val="16"/>
                <w:lang w:val="en-IN"/>
              </w:rPr>
            </w:pPr>
            <w:r w:rsidRPr="00410DC6">
              <w:rPr>
                <w:b/>
                <w:bCs/>
                <w:sz w:val="20"/>
                <w:szCs w:val="16"/>
                <w:lang w:val="en-IN"/>
              </w:rPr>
              <w:t>OCR Tool</w:t>
            </w:r>
          </w:p>
        </w:tc>
        <w:tc>
          <w:tcPr>
            <w:tcW w:w="2143" w:type="dxa"/>
          </w:tcPr>
          <w:p w14:paraId="6F7D8931" w14:textId="202DD65A" w:rsidR="00CB4E7C" w:rsidRPr="00CB4E7C" w:rsidRDefault="00CB4E7C" w:rsidP="00CB4E7C">
            <w:pPr>
              <w:pStyle w:val="ListParagraph"/>
              <w:spacing w:after="120"/>
              <w:ind w:left="0"/>
              <w:contextualSpacing w:val="0"/>
              <w:jc w:val="center"/>
              <w:rPr>
                <w:b/>
                <w:bCs/>
                <w:sz w:val="20"/>
                <w:szCs w:val="16"/>
                <w:lang w:val="en-IN"/>
              </w:rPr>
            </w:pPr>
            <w:r w:rsidRPr="00CB4E7C">
              <w:rPr>
                <w:b/>
                <w:bCs/>
                <w:sz w:val="20"/>
                <w:szCs w:val="16"/>
                <w:lang w:val="en-IN"/>
              </w:rPr>
              <w:t>Accuracy on Printed Text (%)</w:t>
            </w:r>
          </w:p>
        </w:tc>
        <w:tc>
          <w:tcPr>
            <w:tcW w:w="2187" w:type="dxa"/>
          </w:tcPr>
          <w:p w14:paraId="3E051FB3" w14:textId="45753358" w:rsidR="00CB4E7C" w:rsidRPr="00CB4E7C" w:rsidRDefault="00CB4E7C" w:rsidP="00CB4E7C">
            <w:pPr>
              <w:pStyle w:val="ListParagraph"/>
              <w:spacing w:after="120"/>
              <w:ind w:left="0"/>
              <w:contextualSpacing w:val="0"/>
              <w:jc w:val="center"/>
              <w:rPr>
                <w:b/>
                <w:bCs/>
                <w:sz w:val="20"/>
                <w:szCs w:val="16"/>
                <w:lang w:val="en-IN"/>
              </w:rPr>
            </w:pPr>
            <w:r w:rsidRPr="00CB4E7C">
              <w:rPr>
                <w:b/>
                <w:bCs/>
                <w:sz w:val="20"/>
                <w:szCs w:val="16"/>
                <w:lang w:val="en-IN"/>
              </w:rPr>
              <w:t>Accuracy on Handwritten Text (%)</w:t>
            </w:r>
          </w:p>
        </w:tc>
        <w:tc>
          <w:tcPr>
            <w:tcW w:w="2159" w:type="dxa"/>
          </w:tcPr>
          <w:p w14:paraId="659DFC74" w14:textId="2D13568B" w:rsidR="00CB4E7C" w:rsidRPr="00CB4E7C" w:rsidRDefault="00CB4E7C" w:rsidP="00CB4E7C">
            <w:pPr>
              <w:pStyle w:val="ListParagraph"/>
              <w:spacing w:after="120"/>
              <w:ind w:left="0"/>
              <w:contextualSpacing w:val="0"/>
              <w:jc w:val="center"/>
              <w:rPr>
                <w:b/>
                <w:bCs/>
                <w:sz w:val="20"/>
                <w:szCs w:val="16"/>
                <w:lang w:val="en-IN"/>
              </w:rPr>
            </w:pPr>
            <w:r w:rsidRPr="00CB4E7C">
              <w:rPr>
                <w:b/>
                <w:bCs/>
                <w:sz w:val="20"/>
                <w:szCs w:val="16"/>
                <w:lang w:val="en-IN"/>
              </w:rPr>
              <w:t>Processing Time (s)</w:t>
            </w:r>
          </w:p>
        </w:tc>
      </w:tr>
      <w:tr w:rsidR="00CB4E7C" w14:paraId="3A643F14" w14:textId="77777777" w:rsidTr="00CB4E7C">
        <w:tc>
          <w:tcPr>
            <w:tcW w:w="2141" w:type="dxa"/>
          </w:tcPr>
          <w:p w14:paraId="63C445CF" w14:textId="117D5018" w:rsidR="00CB4E7C" w:rsidRPr="00410DC6" w:rsidRDefault="00CB4E7C" w:rsidP="00CB4E7C">
            <w:pPr>
              <w:pStyle w:val="ListParagraph"/>
              <w:spacing w:after="120"/>
              <w:ind w:left="0"/>
              <w:contextualSpacing w:val="0"/>
              <w:jc w:val="center"/>
              <w:rPr>
                <w:b/>
                <w:bCs/>
                <w:sz w:val="20"/>
                <w:szCs w:val="16"/>
                <w:lang w:val="en-IN"/>
              </w:rPr>
            </w:pPr>
            <w:r w:rsidRPr="00410DC6">
              <w:rPr>
                <w:b/>
                <w:bCs/>
                <w:sz w:val="20"/>
                <w:szCs w:val="16"/>
                <w:lang w:val="en-IN"/>
              </w:rPr>
              <w:t>Tesseract OCR</w:t>
            </w:r>
          </w:p>
        </w:tc>
        <w:tc>
          <w:tcPr>
            <w:tcW w:w="2143" w:type="dxa"/>
          </w:tcPr>
          <w:p w14:paraId="7BB6FD13" w14:textId="6DF89AE1" w:rsidR="00CB4E7C" w:rsidRDefault="00CB4E7C" w:rsidP="00CB4E7C">
            <w:pPr>
              <w:pStyle w:val="ListParagraph"/>
              <w:spacing w:after="120"/>
              <w:ind w:left="0"/>
              <w:contextualSpacing w:val="0"/>
              <w:jc w:val="center"/>
              <w:rPr>
                <w:sz w:val="20"/>
                <w:szCs w:val="16"/>
                <w:lang w:val="en-IN"/>
              </w:rPr>
            </w:pPr>
            <w:r w:rsidRPr="00CB4E7C">
              <w:rPr>
                <w:sz w:val="20"/>
                <w:szCs w:val="16"/>
              </w:rPr>
              <w:t>92.5%</w:t>
            </w:r>
          </w:p>
        </w:tc>
        <w:tc>
          <w:tcPr>
            <w:tcW w:w="2187" w:type="dxa"/>
          </w:tcPr>
          <w:p w14:paraId="3617AACE" w14:textId="3ADE8BC1" w:rsidR="00CB4E7C" w:rsidRDefault="00CB4E7C" w:rsidP="00CB4E7C">
            <w:pPr>
              <w:pStyle w:val="ListParagraph"/>
              <w:spacing w:after="120"/>
              <w:ind w:left="0"/>
              <w:contextualSpacing w:val="0"/>
              <w:jc w:val="center"/>
              <w:rPr>
                <w:sz w:val="20"/>
                <w:szCs w:val="16"/>
                <w:lang w:val="en-IN"/>
              </w:rPr>
            </w:pPr>
            <w:r w:rsidRPr="00CB4E7C">
              <w:rPr>
                <w:sz w:val="20"/>
                <w:szCs w:val="16"/>
              </w:rPr>
              <w:t>74.3%</w:t>
            </w:r>
          </w:p>
        </w:tc>
        <w:tc>
          <w:tcPr>
            <w:tcW w:w="2159" w:type="dxa"/>
          </w:tcPr>
          <w:p w14:paraId="45005FB3" w14:textId="4C5D4EE8" w:rsidR="00CB4E7C" w:rsidRDefault="00CB4E7C" w:rsidP="00CB4E7C">
            <w:pPr>
              <w:pStyle w:val="ListParagraph"/>
              <w:spacing w:after="120"/>
              <w:ind w:left="0"/>
              <w:contextualSpacing w:val="0"/>
              <w:jc w:val="center"/>
              <w:rPr>
                <w:sz w:val="20"/>
                <w:szCs w:val="16"/>
                <w:lang w:val="en-IN"/>
              </w:rPr>
            </w:pPr>
            <w:r w:rsidRPr="00CB4E7C">
              <w:rPr>
                <w:sz w:val="20"/>
                <w:szCs w:val="16"/>
                <w:lang w:val="en-IN"/>
              </w:rPr>
              <w:t>2.1s</w:t>
            </w:r>
          </w:p>
        </w:tc>
      </w:tr>
      <w:tr w:rsidR="00CB4E7C" w14:paraId="07E29FCB" w14:textId="77777777" w:rsidTr="00CB4E7C">
        <w:tc>
          <w:tcPr>
            <w:tcW w:w="2141" w:type="dxa"/>
          </w:tcPr>
          <w:p w14:paraId="59C81D7F" w14:textId="1C05A3CA" w:rsidR="00CB4E7C" w:rsidRPr="00410DC6" w:rsidRDefault="00CB4E7C" w:rsidP="00CB4E7C">
            <w:pPr>
              <w:pStyle w:val="ListParagraph"/>
              <w:spacing w:after="120"/>
              <w:ind w:left="0"/>
              <w:contextualSpacing w:val="0"/>
              <w:jc w:val="center"/>
              <w:rPr>
                <w:b/>
                <w:bCs/>
                <w:sz w:val="20"/>
                <w:szCs w:val="16"/>
                <w:lang w:val="en-IN"/>
              </w:rPr>
            </w:pPr>
            <w:r w:rsidRPr="00410DC6">
              <w:rPr>
                <w:b/>
                <w:bCs/>
                <w:sz w:val="20"/>
                <w:szCs w:val="16"/>
                <w:lang w:val="en-IN"/>
              </w:rPr>
              <w:t>EasyOCR</w:t>
            </w:r>
          </w:p>
        </w:tc>
        <w:tc>
          <w:tcPr>
            <w:tcW w:w="2143" w:type="dxa"/>
          </w:tcPr>
          <w:p w14:paraId="6D206A13" w14:textId="253DBB7D" w:rsidR="00CB4E7C" w:rsidRPr="00CB4E7C" w:rsidRDefault="00CB4E7C" w:rsidP="00CB4E7C">
            <w:pPr>
              <w:pStyle w:val="ListParagraph"/>
              <w:spacing w:after="120"/>
              <w:ind w:left="0"/>
              <w:contextualSpacing w:val="0"/>
              <w:jc w:val="center"/>
              <w:rPr>
                <w:sz w:val="20"/>
                <w:szCs w:val="16"/>
              </w:rPr>
            </w:pPr>
            <w:r w:rsidRPr="00CB4E7C">
              <w:rPr>
                <w:sz w:val="20"/>
                <w:szCs w:val="16"/>
              </w:rPr>
              <w:t>95.2%</w:t>
            </w:r>
          </w:p>
        </w:tc>
        <w:tc>
          <w:tcPr>
            <w:tcW w:w="2187" w:type="dxa"/>
          </w:tcPr>
          <w:p w14:paraId="0F924C0C" w14:textId="5D43F1DA" w:rsidR="00CB4E7C" w:rsidRPr="00CB4E7C" w:rsidRDefault="00CB4E7C" w:rsidP="00CB4E7C">
            <w:pPr>
              <w:pStyle w:val="ListParagraph"/>
              <w:spacing w:after="120"/>
              <w:ind w:left="0"/>
              <w:contextualSpacing w:val="0"/>
              <w:jc w:val="center"/>
              <w:rPr>
                <w:sz w:val="20"/>
                <w:szCs w:val="16"/>
              </w:rPr>
            </w:pPr>
            <w:r w:rsidRPr="00CB4E7C">
              <w:rPr>
                <w:sz w:val="20"/>
                <w:szCs w:val="16"/>
              </w:rPr>
              <w:t>80.1%</w:t>
            </w:r>
          </w:p>
        </w:tc>
        <w:tc>
          <w:tcPr>
            <w:tcW w:w="2159" w:type="dxa"/>
          </w:tcPr>
          <w:p w14:paraId="7A7C269F" w14:textId="2E2E96D6" w:rsidR="00CB4E7C" w:rsidRPr="00CB4E7C" w:rsidRDefault="00CB4E7C" w:rsidP="00CB4E7C">
            <w:pPr>
              <w:pStyle w:val="ListParagraph"/>
              <w:spacing w:after="120"/>
              <w:ind w:left="0"/>
              <w:contextualSpacing w:val="0"/>
              <w:jc w:val="center"/>
              <w:rPr>
                <w:sz w:val="20"/>
                <w:szCs w:val="16"/>
                <w:lang w:val="en-IN"/>
              </w:rPr>
            </w:pPr>
            <w:r w:rsidRPr="00CB4E7C">
              <w:rPr>
                <w:sz w:val="20"/>
                <w:szCs w:val="16"/>
                <w:lang w:val="en-IN"/>
              </w:rPr>
              <w:t>1.8s</w:t>
            </w:r>
          </w:p>
        </w:tc>
      </w:tr>
      <w:tr w:rsidR="00CB4E7C" w14:paraId="6D609F86" w14:textId="77777777" w:rsidTr="00CB4E7C">
        <w:tc>
          <w:tcPr>
            <w:tcW w:w="2141" w:type="dxa"/>
          </w:tcPr>
          <w:p w14:paraId="7CFCBD64" w14:textId="275C0212" w:rsidR="00CB4E7C" w:rsidRPr="00410DC6" w:rsidRDefault="00CB4E7C" w:rsidP="00CB4E7C">
            <w:pPr>
              <w:pStyle w:val="ListParagraph"/>
              <w:spacing w:after="120"/>
              <w:ind w:left="0"/>
              <w:contextualSpacing w:val="0"/>
              <w:jc w:val="center"/>
              <w:rPr>
                <w:b/>
                <w:bCs/>
                <w:sz w:val="20"/>
                <w:szCs w:val="16"/>
                <w:lang w:val="en-IN"/>
              </w:rPr>
            </w:pPr>
            <w:r w:rsidRPr="00410DC6">
              <w:rPr>
                <w:b/>
                <w:bCs/>
                <w:sz w:val="20"/>
                <w:szCs w:val="16"/>
                <w:lang w:val="en-IN"/>
              </w:rPr>
              <w:t>Google Vision API</w:t>
            </w:r>
          </w:p>
        </w:tc>
        <w:tc>
          <w:tcPr>
            <w:tcW w:w="2143" w:type="dxa"/>
          </w:tcPr>
          <w:p w14:paraId="06FAA4EF" w14:textId="322B348C" w:rsidR="00CB4E7C" w:rsidRPr="00CB4E7C" w:rsidRDefault="00CB4E7C" w:rsidP="00CB4E7C">
            <w:pPr>
              <w:pStyle w:val="ListParagraph"/>
              <w:spacing w:after="120"/>
              <w:ind w:left="0"/>
              <w:contextualSpacing w:val="0"/>
              <w:jc w:val="center"/>
              <w:rPr>
                <w:sz w:val="20"/>
                <w:szCs w:val="16"/>
              </w:rPr>
            </w:pPr>
            <w:r w:rsidRPr="00CB4E7C">
              <w:rPr>
                <w:sz w:val="20"/>
                <w:szCs w:val="16"/>
              </w:rPr>
              <w:t>98.7%</w:t>
            </w:r>
          </w:p>
        </w:tc>
        <w:tc>
          <w:tcPr>
            <w:tcW w:w="2187" w:type="dxa"/>
          </w:tcPr>
          <w:p w14:paraId="58962530" w14:textId="281A9016" w:rsidR="00CB4E7C" w:rsidRPr="00CB4E7C" w:rsidRDefault="00CB4E7C" w:rsidP="00CB4E7C">
            <w:pPr>
              <w:pStyle w:val="ListParagraph"/>
              <w:spacing w:after="120"/>
              <w:ind w:left="0"/>
              <w:contextualSpacing w:val="0"/>
              <w:jc w:val="center"/>
              <w:rPr>
                <w:sz w:val="20"/>
                <w:szCs w:val="16"/>
              </w:rPr>
            </w:pPr>
            <w:r w:rsidRPr="00CB4E7C">
              <w:rPr>
                <w:sz w:val="20"/>
                <w:szCs w:val="16"/>
              </w:rPr>
              <w:t>85.5%</w:t>
            </w:r>
          </w:p>
        </w:tc>
        <w:tc>
          <w:tcPr>
            <w:tcW w:w="2159" w:type="dxa"/>
          </w:tcPr>
          <w:p w14:paraId="131D7D67" w14:textId="2182BB0A" w:rsidR="00CB4E7C" w:rsidRPr="00CB4E7C" w:rsidRDefault="00CB4E7C" w:rsidP="00CB4E7C">
            <w:pPr>
              <w:pStyle w:val="ListParagraph"/>
              <w:spacing w:after="120"/>
              <w:ind w:left="0"/>
              <w:contextualSpacing w:val="0"/>
              <w:jc w:val="center"/>
              <w:rPr>
                <w:sz w:val="20"/>
                <w:szCs w:val="16"/>
                <w:lang w:val="en-IN"/>
              </w:rPr>
            </w:pPr>
            <w:r w:rsidRPr="00CB4E7C">
              <w:rPr>
                <w:sz w:val="20"/>
                <w:szCs w:val="16"/>
                <w:lang w:val="en-IN"/>
              </w:rPr>
              <w:t>1.2s</w:t>
            </w:r>
          </w:p>
        </w:tc>
      </w:tr>
      <w:tr w:rsidR="00CB4E7C" w14:paraId="5CFA5246" w14:textId="77777777" w:rsidTr="00CB4E7C">
        <w:tc>
          <w:tcPr>
            <w:tcW w:w="2141" w:type="dxa"/>
          </w:tcPr>
          <w:p w14:paraId="3029F1F4" w14:textId="590B7023" w:rsidR="00CB4E7C" w:rsidRPr="00410DC6" w:rsidRDefault="00CB4E7C" w:rsidP="00CB4E7C">
            <w:pPr>
              <w:pStyle w:val="ListParagraph"/>
              <w:spacing w:after="120"/>
              <w:ind w:left="0"/>
              <w:contextualSpacing w:val="0"/>
              <w:jc w:val="center"/>
              <w:rPr>
                <w:b/>
                <w:bCs/>
                <w:sz w:val="20"/>
                <w:szCs w:val="16"/>
                <w:lang w:val="en-IN"/>
              </w:rPr>
            </w:pPr>
            <w:r w:rsidRPr="00410DC6">
              <w:rPr>
                <w:b/>
                <w:bCs/>
                <w:sz w:val="20"/>
                <w:szCs w:val="16"/>
                <w:lang w:val="en-IN"/>
              </w:rPr>
              <w:t>Xara (Our Model)</w:t>
            </w:r>
          </w:p>
        </w:tc>
        <w:tc>
          <w:tcPr>
            <w:tcW w:w="2143" w:type="dxa"/>
          </w:tcPr>
          <w:p w14:paraId="5433E92B" w14:textId="79CBEB41" w:rsidR="00CB4E7C" w:rsidRPr="00CB4E7C" w:rsidRDefault="00CB4E7C" w:rsidP="00CB4E7C">
            <w:pPr>
              <w:pStyle w:val="ListParagraph"/>
              <w:spacing w:after="120"/>
              <w:ind w:left="0"/>
              <w:contextualSpacing w:val="0"/>
              <w:jc w:val="center"/>
              <w:rPr>
                <w:sz w:val="20"/>
                <w:szCs w:val="16"/>
              </w:rPr>
            </w:pPr>
            <w:r w:rsidRPr="00CB4E7C">
              <w:rPr>
                <w:sz w:val="20"/>
                <w:szCs w:val="16"/>
              </w:rPr>
              <w:t>97.3%</w:t>
            </w:r>
          </w:p>
        </w:tc>
        <w:tc>
          <w:tcPr>
            <w:tcW w:w="2187" w:type="dxa"/>
          </w:tcPr>
          <w:p w14:paraId="6684F40E" w14:textId="0303CAFB" w:rsidR="00CB4E7C" w:rsidRPr="00CB4E7C" w:rsidRDefault="00CB4E7C" w:rsidP="00CB4E7C">
            <w:pPr>
              <w:pStyle w:val="ListParagraph"/>
              <w:spacing w:after="120"/>
              <w:ind w:left="0"/>
              <w:contextualSpacing w:val="0"/>
              <w:jc w:val="center"/>
              <w:rPr>
                <w:sz w:val="20"/>
                <w:szCs w:val="16"/>
              </w:rPr>
            </w:pPr>
            <w:r w:rsidRPr="00CB4E7C">
              <w:rPr>
                <w:sz w:val="20"/>
                <w:szCs w:val="16"/>
              </w:rPr>
              <w:t>83.2%</w:t>
            </w:r>
          </w:p>
        </w:tc>
        <w:tc>
          <w:tcPr>
            <w:tcW w:w="2159" w:type="dxa"/>
          </w:tcPr>
          <w:p w14:paraId="1593AA56" w14:textId="197B7609" w:rsidR="00CB4E7C" w:rsidRPr="00CB4E7C" w:rsidRDefault="00CB4E7C" w:rsidP="00CB4E7C">
            <w:pPr>
              <w:pStyle w:val="ListParagraph"/>
              <w:spacing w:after="120"/>
              <w:ind w:left="0"/>
              <w:contextualSpacing w:val="0"/>
              <w:jc w:val="center"/>
              <w:rPr>
                <w:sz w:val="20"/>
                <w:szCs w:val="16"/>
                <w:lang w:val="en-IN"/>
              </w:rPr>
            </w:pPr>
            <w:r w:rsidRPr="00CB4E7C">
              <w:rPr>
                <w:sz w:val="20"/>
                <w:szCs w:val="16"/>
                <w:lang w:val="en-IN"/>
              </w:rPr>
              <w:t>1.5s</w:t>
            </w:r>
          </w:p>
        </w:tc>
      </w:tr>
    </w:tbl>
    <w:p w14:paraId="4BD78E77" w14:textId="0044CA9E" w:rsidR="000D5BDD" w:rsidRPr="000D5BDD" w:rsidRDefault="000D5BDD" w:rsidP="000D5BDD">
      <w:pPr>
        <w:pStyle w:val="ListParagraph"/>
        <w:spacing w:before="60" w:after="60"/>
        <w:ind w:left="284"/>
        <w:contextualSpacing w:val="0"/>
        <w:jc w:val="center"/>
        <w:rPr>
          <w:b/>
          <w:bCs/>
          <w:sz w:val="20"/>
          <w:szCs w:val="16"/>
          <w:lang w:val="en-IN"/>
        </w:rPr>
      </w:pPr>
      <w:r>
        <w:rPr>
          <w:b/>
          <w:bCs/>
          <w:sz w:val="20"/>
          <w:szCs w:val="16"/>
          <w:lang w:val="en-IN"/>
        </w:rPr>
        <w:t>T</w:t>
      </w:r>
      <w:r w:rsidRPr="000D5BDD">
        <w:rPr>
          <w:b/>
          <w:bCs/>
          <w:sz w:val="20"/>
          <w:szCs w:val="16"/>
          <w:lang w:val="en-IN"/>
        </w:rPr>
        <w:t xml:space="preserve">able 6.1: </w:t>
      </w:r>
      <w:r w:rsidRPr="000D5BDD">
        <w:rPr>
          <w:sz w:val="20"/>
          <w:szCs w:val="16"/>
          <w:lang w:val="en-IN"/>
        </w:rPr>
        <w:t>Comparison of OCR Accuracy and Processing Time Across Different Models</w:t>
      </w:r>
    </w:p>
    <w:p w14:paraId="600A55D8" w14:textId="21E791F8" w:rsidR="00CB4E7C" w:rsidRPr="00CB4E7C" w:rsidRDefault="00CB4E7C" w:rsidP="00822937">
      <w:pPr>
        <w:pStyle w:val="ListParagraph"/>
        <w:numPr>
          <w:ilvl w:val="0"/>
          <w:numId w:val="30"/>
        </w:numPr>
        <w:tabs>
          <w:tab w:val="left" w:pos="270"/>
        </w:tabs>
        <w:spacing w:before="160" w:after="60"/>
        <w:ind w:left="0" w:firstLine="0"/>
        <w:contextualSpacing w:val="0"/>
        <w:jc w:val="both"/>
        <w:rPr>
          <w:sz w:val="20"/>
          <w:szCs w:val="16"/>
          <w:lang w:val="en-IN"/>
        </w:rPr>
      </w:pPr>
      <w:r w:rsidRPr="00CB4E7C">
        <w:rPr>
          <w:sz w:val="20"/>
          <w:szCs w:val="16"/>
          <w:lang w:val="en-IN"/>
        </w:rPr>
        <w:t>Xara outperformed Tesseract OCR and EasyOCR in handwritten text recognition due to preprocessing techniques like noise removal and adaptive thresholding.</w:t>
      </w:r>
    </w:p>
    <w:p w14:paraId="078C30B0" w14:textId="77777777" w:rsidR="00CB4E7C" w:rsidRPr="00CB4E7C" w:rsidRDefault="00CB4E7C" w:rsidP="00822937">
      <w:pPr>
        <w:pStyle w:val="ListParagraph"/>
        <w:numPr>
          <w:ilvl w:val="0"/>
          <w:numId w:val="30"/>
        </w:numPr>
        <w:tabs>
          <w:tab w:val="left" w:pos="270"/>
        </w:tabs>
        <w:spacing w:after="60"/>
        <w:ind w:left="0" w:firstLine="0"/>
        <w:contextualSpacing w:val="0"/>
        <w:jc w:val="both"/>
        <w:rPr>
          <w:sz w:val="20"/>
          <w:szCs w:val="16"/>
          <w:lang w:val="en-IN"/>
        </w:rPr>
      </w:pPr>
      <w:r w:rsidRPr="00CB4E7C">
        <w:rPr>
          <w:sz w:val="20"/>
          <w:szCs w:val="16"/>
          <w:lang w:val="en-IN"/>
        </w:rPr>
        <w:t>Google Vision API was the best, but Xara was comparable and an open-source and cheaper alternative.</w:t>
      </w:r>
    </w:p>
    <w:p w14:paraId="28349506" w14:textId="77777777" w:rsidR="00CB4E7C" w:rsidRPr="00CB4E7C" w:rsidRDefault="00CB4E7C" w:rsidP="00822937">
      <w:pPr>
        <w:pStyle w:val="ListParagraph"/>
        <w:numPr>
          <w:ilvl w:val="0"/>
          <w:numId w:val="30"/>
        </w:numPr>
        <w:tabs>
          <w:tab w:val="left" w:pos="270"/>
        </w:tabs>
        <w:spacing w:after="60"/>
        <w:ind w:left="0" w:firstLine="0"/>
        <w:contextualSpacing w:val="0"/>
        <w:jc w:val="both"/>
        <w:rPr>
          <w:sz w:val="20"/>
          <w:szCs w:val="16"/>
          <w:lang w:val="en-IN"/>
        </w:rPr>
      </w:pPr>
      <w:r w:rsidRPr="00CB4E7C">
        <w:rPr>
          <w:sz w:val="20"/>
          <w:szCs w:val="16"/>
          <w:lang w:val="en-IN"/>
        </w:rPr>
        <w:t>Xara processing time was shorter than Tesseract but longer than EasyOCR, with room for improvement.</w:t>
      </w:r>
    </w:p>
    <w:p w14:paraId="0445CCCB" w14:textId="77777777" w:rsidR="00CB4E7C" w:rsidRPr="00410DC6" w:rsidRDefault="00CB4E7C" w:rsidP="002432D6">
      <w:pPr>
        <w:pStyle w:val="Heading3"/>
        <w:spacing w:before="120" w:after="120"/>
      </w:pPr>
      <w:r w:rsidRPr="00410DC6">
        <w:t>6.2 Speech Quality Evaluation</w:t>
      </w:r>
    </w:p>
    <w:p w14:paraId="04CE3169" w14:textId="77777777" w:rsidR="00CB4E7C" w:rsidRDefault="00CB4E7C" w:rsidP="00822937">
      <w:pPr>
        <w:pStyle w:val="ListParagraph"/>
        <w:numPr>
          <w:ilvl w:val="0"/>
          <w:numId w:val="31"/>
        </w:numPr>
        <w:tabs>
          <w:tab w:val="left" w:pos="270"/>
        </w:tabs>
        <w:spacing w:before="60" w:after="160"/>
        <w:ind w:left="0" w:firstLine="0"/>
        <w:contextualSpacing w:val="0"/>
        <w:jc w:val="both"/>
        <w:rPr>
          <w:sz w:val="20"/>
          <w:szCs w:val="16"/>
          <w:lang w:val="en-IN"/>
        </w:rPr>
      </w:pPr>
      <w:r w:rsidRPr="00410DC6">
        <w:rPr>
          <w:sz w:val="20"/>
          <w:szCs w:val="16"/>
          <w:lang w:val="en-IN"/>
        </w:rPr>
        <w:t>Mean Opinion Score (MOS) was used to evaluate text-to-speech (TTS) output quality in which human participants scored the quality of speech on a scale from 1 (poor) to 5 (excellent).</w:t>
      </w:r>
    </w:p>
    <w:tbl>
      <w:tblPr>
        <w:tblStyle w:val="TableGrid"/>
        <w:tblW w:w="0" w:type="auto"/>
        <w:tblInd w:w="714" w:type="dxa"/>
        <w:tblLook w:val="04A0" w:firstRow="1" w:lastRow="0" w:firstColumn="1" w:lastColumn="0" w:noHBand="0" w:noVBand="1"/>
      </w:tblPr>
      <w:tblGrid>
        <w:gridCol w:w="2107"/>
        <w:gridCol w:w="2184"/>
        <w:gridCol w:w="2199"/>
        <w:gridCol w:w="2146"/>
      </w:tblGrid>
      <w:tr w:rsidR="00410DC6" w:rsidRPr="00410DC6" w14:paraId="66FA8771" w14:textId="77777777" w:rsidTr="004B5759">
        <w:tc>
          <w:tcPr>
            <w:tcW w:w="2107" w:type="dxa"/>
          </w:tcPr>
          <w:p w14:paraId="29A94B45" w14:textId="456B468D" w:rsidR="00410DC6" w:rsidRPr="00410DC6" w:rsidRDefault="00410DC6" w:rsidP="004B5759">
            <w:pPr>
              <w:pStyle w:val="ListParagraph"/>
              <w:spacing w:before="60" w:after="60"/>
              <w:ind w:left="0"/>
              <w:contextualSpacing w:val="0"/>
              <w:jc w:val="center"/>
              <w:rPr>
                <w:b/>
                <w:bCs/>
                <w:sz w:val="20"/>
                <w:szCs w:val="16"/>
                <w:lang w:val="en-IN"/>
              </w:rPr>
            </w:pPr>
            <w:r w:rsidRPr="00410DC6">
              <w:rPr>
                <w:b/>
                <w:bCs/>
                <w:sz w:val="20"/>
                <w:szCs w:val="16"/>
                <w:lang w:val="en-IN"/>
              </w:rPr>
              <w:t>TTS Engine</w:t>
            </w:r>
          </w:p>
        </w:tc>
        <w:tc>
          <w:tcPr>
            <w:tcW w:w="2184" w:type="dxa"/>
          </w:tcPr>
          <w:p w14:paraId="5EB962B7" w14:textId="2CFB7CD4" w:rsidR="00410DC6" w:rsidRPr="00410DC6" w:rsidRDefault="00410DC6" w:rsidP="00410DC6">
            <w:pPr>
              <w:pStyle w:val="ListParagraph"/>
              <w:spacing w:before="60" w:after="60"/>
              <w:ind w:left="0"/>
              <w:contextualSpacing w:val="0"/>
              <w:jc w:val="center"/>
              <w:rPr>
                <w:b/>
                <w:bCs/>
                <w:sz w:val="20"/>
                <w:szCs w:val="16"/>
                <w:lang w:val="en-IN"/>
              </w:rPr>
            </w:pPr>
            <w:r w:rsidRPr="00410DC6">
              <w:rPr>
                <w:b/>
                <w:bCs/>
                <w:sz w:val="20"/>
                <w:szCs w:val="16"/>
                <w:lang w:val="en-IN"/>
              </w:rPr>
              <w:t>MOS Score (Naturalness)</w:t>
            </w:r>
          </w:p>
        </w:tc>
        <w:tc>
          <w:tcPr>
            <w:tcW w:w="2199" w:type="dxa"/>
          </w:tcPr>
          <w:p w14:paraId="090CFFB8" w14:textId="1BF6F685" w:rsidR="00410DC6" w:rsidRPr="00410DC6" w:rsidRDefault="00410DC6" w:rsidP="00410DC6">
            <w:pPr>
              <w:pStyle w:val="ListParagraph"/>
              <w:spacing w:before="60" w:after="60"/>
              <w:ind w:left="0"/>
              <w:contextualSpacing w:val="0"/>
              <w:jc w:val="center"/>
              <w:rPr>
                <w:b/>
                <w:bCs/>
                <w:sz w:val="20"/>
                <w:szCs w:val="16"/>
                <w:lang w:val="en-IN"/>
              </w:rPr>
            </w:pPr>
            <w:r w:rsidRPr="00410DC6">
              <w:rPr>
                <w:b/>
                <w:bCs/>
                <w:sz w:val="20"/>
                <w:szCs w:val="16"/>
                <w:lang w:val="en-IN"/>
              </w:rPr>
              <w:t>MOS Score (Intelligibility)</w:t>
            </w:r>
          </w:p>
        </w:tc>
        <w:tc>
          <w:tcPr>
            <w:tcW w:w="2146" w:type="dxa"/>
          </w:tcPr>
          <w:p w14:paraId="52BAE546" w14:textId="4D965339" w:rsidR="00410DC6" w:rsidRPr="00410DC6" w:rsidRDefault="00410DC6" w:rsidP="004B5759">
            <w:pPr>
              <w:pStyle w:val="ListParagraph"/>
              <w:spacing w:before="120" w:after="120"/>
              <w:ind w:left="0"/>
              <w:contextualSpacing w:val="0"/>
              <w:jc w:val="center"/>
              <w:rPr>
                <w:b/>
                <w:bCs/>
                <w:sz w:val="20"/>
                <w:szCs w:val="16"/>
                <w:lang w:val="en-IN"/>
              </w:rPr>
            </w:pPr>
            <w:r w:rsidRPr="00410DC6">
              <w:rPr>
                <w:b/>
                <w:bCs/>
                <w:sz w:val="20"/>
                <w:szCs w:val="16"/>
                <w:lang w:val="en-IN"/>
              </w:rPr>
              <w:t>Processing Time (s)</w:t>
            </w:r>
          </w:p>
        </w:tc>
      </w:tr>
      <w:tr w:rsidR="00410DC6" w:rsidRPr="00410DC6" w14:paraId="64AA2303" w14:textId="77777777" w:rsidTr="004B5759">
        <w:tc>
          <w:tcPr>
            <w:tcW w:w="2107" w:type="dxa"/>
          </w:tcPr>
          <w:p w14:paraId="6AA15FE8" w14:textId="684E3868" w:rsidR="00410DC6" w:rsidRPr="00410DC6" w:rsidRDefault="00410DC6" w:rsidP="004B5759">
            <w:pPr>
              <w:spacing w:before="120" w:after="120" w:line="259" w:lineRule="auto"/>
              <w:jc w:val="center"/>
              <w:rPr>
                <w:b/>
                <w:bCs/>
                <w:sz w:val="20"/>
                <w:szCs w:val="16"/>
                <w:lang w:val="en-IN"/>
              </w:rPr>
            </w:pPr>
            <w:r w:rsidRPr="004B5759">
              <w:rPr>
                <w:b/>
                <w:bCs/>
                <w:sz w:val="20"/>
                <w:szCs w:val="16"/>
                <w:lang w:val="en-IN"/>
              </w:rPr>
              <w:t>gTTS (Google TTS)</w:t>
            </w:r>
          </w:p>
        </w:tc>
        <w:tc>
          <w:tcPr>
            <w:tcW w:w="2184" w:type="dxa"/>
          </w:tcPr>
          <w:p w14:paraId="4BE93C65" w14:textId="6D1CE9F0" w:rsidR="00410DC6" w:rsidRPr="004B5759" w:rsidRDefault="004B5759" w:rsidP="004B5759">
            <w:pPr>
              <w:pStyle w:val="ListParagraph"/>
              <w:spacing w:before="120" w:after="120"/>
              <w:ind w:left="0"/>
              <w:contextualSpacing w:val="0"/>
              <w:jc w:val="center"/>
              <w:rPr>
                <w:sz w:val="20"/>
                <w:szCs w:val="16"/>
                <w:lang w:val="en-IN"/>
              </w:rPr>
            </w:pPr>
            <w:r w:rsidRPr="004B5759">
              <w:rPr>
                <w:sz w:val="20"/>
                <w:szCs w:val="16"/>
                <w:lang w:val="en-IN"/>
              </w:rPr>
              <w:t>3.9</w:t>
            </w:r>
          </w:p>
        </w:tc>
        <w:tc>
          <w:tcPr>
            <w:tcW w:w="2199" w:type="dxa"/>
          </w:tcPr>
          <w:p w14:paraId="4DBEC4DC" w14:textId="714686A8" w:rsidR="00410DC6" w:rsidRPr="004B5759" w:rsidRDefault="004B5759" w:rsidP="004B5759">
            <w:pPr>
              <w:pStyle w:val="ListParagraph"/>
              <w:spacing w:before="120" w:after="120"/>
              <w:ind w:left="0"/>
              <w:contextualSpacing w:val="0"/>
              <w:jc w:val="center"/>
              <w:rPr>
                <w:sz w:val="20"/>
                <w:szCs w:val="16"/>
                <w:lang w:val="en-IN"/>
              </w:rPr>
            </w:pPr>
            <w:r>
              <w:rPr>
                <w:sz w:val="20"/>
                <w:szCs w:val="16"/>
                <w:lang w:val="en-IN"/>
              </w:rPr>
              <w:t>4.2</w:t>
            </w:r>
          </w:p>
        </w:tc>
        <w:tc>
          <w:tcPr>
            <w:tcW w:w="2146" w:type="dxa"/>
          </w:tcPr>
          <w:p w14:paraId="2A93016B" w14:textId="062A99C2" w:rsidR="00410DC6" w:rsidRPr="004B5759" w:rsidRDefault="004B5759" w:rsidP="004B5759">
            <w:pPr>
              <w:pStyle w:val="ListParagraph"/>
              <w:spacing w:before="120" w:after="120"/>
              <w:ind w:left="0"/>
              <w:contextualSpacing w:val="0"/>
              <w:jc w:val="center"/>
              <w:rPr>
                <w:sz w:val="20"/>
                <w:szCs w:val="16"/>
                <w:lang w:val="en-IN"/>
              </w:rPr>
            </w:pPr>
            <w:r>
              <w:rPr>
                <w:sz w:val="20"/>
                <w:szCs w:val="16"/>
                <w:lang w:val="en-IN"/>
              </w:rPr>
              <w:t>1.1s</w:t>
            </w:r>
          </w:p>
        </w:tc>
      </w:tr>
      <w:tr w:rsidR="00410DC6" w:rsidRPr="00410DC6" w14:paraId="0B5BFA9D" w14:textId="77777777" w:rsidTr="004B5759">
        <w:tc>
          <w:tcPr>
            <w:tcW w:w="2107" w:type="dxa"/>
          </w:tcPr>
          <w:p w14:paraId="07FF1692" w14:textId="02FE79F5" w:rsidR="00410DC6" w:rsidRPr="004B5759" w:rsidRDefault="00410DC6" w:rsidP="004B5759">
            <w:pPr>
              <w:spacing w:before="120" w:after="120" w:line="259" w:lineRule="auto"/>
              <w:jc w:val="center"/>
              <w:rPr>
                <w:b/>
                <w:bCs/>
                <w:sz w:val="20"/>
                <w:szCs w:val="16"/>
                <w:lang w:val="en-IN"/>
              </w:rPr>
            </w:pPr>
            <w:r w:rsidRPr="004B5759">
              <w:rPr>
                <w:b/>
                <w:bCs/>
                <w:sz w:val="20"/>
                <w:szCs w:val="16"/>
                <w:lang w:val="en-IN"/>
              </w:rPr>
              <w:t>Festival TTS</w:t>
            </w:r>
          </w:p>
        </w:tc>
        <w:tc>
          <w:tcPr>
            <w:tcW w:w="2184" w:type="dxa"/>
          </w:tcPr>
          <w:p w14:paraId="6011936A" w14:textId="69434C78" w:rsidR="00410DC6" w:rsidRPr="004B5759" w:rsidRDefault="004B5759" w:rsidP="004B5759">
            <w:pPr>
              <w:spacing w:before="120" w:after="120" w:line="259" w:lineRule="auto"/>
              <w:jc w:val="center"/>
              <w:rPr>
                <w:sz w:val="20"/>
                <w:szCs w:val="16"/>
                <w:lang w:val="en-IN"/>
              </w:rPr>
            </w:pPr>
            <w:r>
              <w:rPr>
                <w:sz w:val="20"/>
                <w:szCs w:val="16"/>
                <w:lang w:val="en-IN"/>
              </w:rPr>
              <w:t>3.5</w:t>
            </w:r>
          </w:p>
        </w:tc>
        <w:tc>
          <w:tcPr>
            <w:tcW w:w="2199" w:type="dxa"/>
          </w:tcPr>
          <w:p w14:paraId="1D512213" w14:textId="08E16D12" w:rsidR="00410DC6" w:rsidRPr="004B5759" w:rsidRDefault="004B5759" w:rsidP="004B5759">
            <w:pPr>
              <w:spacing w:before="120" w:after="120" w:line="259" w:lineRule="auto"/>
              <w:jc w:val="center"/>
              <w:rPr>
                <w:sz w:val="20"/>
                <w:szCs w:val="16"/>
                <w:lang w:val="en-IN"/>
              </w:rPr>
            </w:pPr>
            <w:r>
              <w:rPr>
                <w:sz w:val="20"/>
                <w:szCs w:val="16"/>
                <w:lang w:val="en-IN"/>
              </w:rPr>
              <w:t>3.7</w:t>
            </w:r>
          </w:p>
        </w:tc>
        <w:tc>
          <w:tcPr>
            <w:tcW w:w="2146" w:type="dxa"/>
          </w:tcPr>
          <w:p w14:paraId="4C950134" w14:textId="13E9EC86" w:rsidR="00410DC6" w:rsidRPr="004B5759" w:rsidRDefault="004B5759" w:rsidP="004B5759">
            <w:pPr>
              <w:spacing w:before="120" w:after="120" w:line="259" w:lineRule="auto"/>
              <w:jc w:val="center"/>
              <w:rPr>
                <w:sz w:val="20"/>
                <w:szCs w:val="16"/>
                <w:lang w:val="en-IN"/>
              </w:rPr>
            </w:pPr>
            <w:r>
              <w:rPr>
                <w:sz w:val="20"/>
                <w:szCs w:val="16"/>
                <w:lang w:val="en-IN"/>
              </w:rPr>
              <w:t>1.4s</w:t>
            </w:r>
          </w:p>
        </w:tc>
      </w:tr>
      <w:tr w:rsidR="004B5759" w:rsidRPr="00410DC6" w14:paraId="46AF2394" w14:textId="77777777" w:rsidTr="004B5759">
        <w:tc>
          <w:tcPr>
            <w:tcW w:w="2107" w:type="dxa"/>
          </w:tcPr>
          <w:p w14:paraId="45D0BB4C" w14:textId="7BB4507F" w:rsidR="004B5759" w:rsidRPr="004B5759" w:rsidRDefault="004B5759" w:rsidP="004B5759">
            <w:pPr>
              <w:spacing w:before="120" w:after="120" w:line="259" w:lineRule="auto"/>
              <w:jc w:val="center"/>
              <w:rPr>
                <w:b/>
                <w:bCs/>
                <w:sz w:val="20"/>
                <w:szCs w:val="16"/>
                <w:lang w:val="en-IN"/>
              </w:rPr>
            </w:pPr>
            <w:r w:rsidRPr="004B5759">
              <w:rPr>
                <w:b/>
                <w:bCs/>
                <w:sz w:val="20"/>
                <w:szCs w:val="16"/>
                <w:lang w:val="en-IN"/>
              </w:rPr>
              <w:t>Coqui TTS</w:t>
            </w:r>
          </w:p>
        </w:tc>
        <w:tc>
          <w:tcPr>
            <w:tcW w:w="2184" w:type="dxa"/>
          </w:tcPr>
          <w:p w14:paraId="73AE2148" w14:textId="48F75BB6" w:rsidR="004B5759" w:rsidRPr="004B5759" w:rsidRDefault="004B5759" w:rsidP="004B5759">
            <w:pPr>
              <w:spacing w:before="120" w:after="120" w:line="259" w:lineRule="auto"/>
              <w:jc w:val="center"/>
              <w:rPr>
                <w:sz w:val="20"/>
                <w:szCs w:val="16"/>
                <w:lang w:val="en-IN"/>
              </w:rPr>
            </w:pPr>
            <w:r>
              <w:rPr>
                <w:sz w:val="20"/>
                <w:szCs w:val="16"/>
                <w:lang w:val="en-IN"/>
              </w:rPr>
              <w:t>4.5</w:t>
            </w:r>
          </w:p>
        </w:tc>
        <w:tc>
          <w:tcPr>
            <w:tcW w:w="2199" w:type="dxa"/>
          </w:tcPr>
          <w:p w14:paraId="7A3FBCB7" w14:textId="178C304E" w:rsidR="004B5759" w:rsidRPr="004B5759" w:rsidRDefault="004B5759" w:rsidP="004B5759">
            <w:pPr>
              <w:spacing w:before="120" w:after="120" w:line="259" w:lineRule="auto"/>
              <w:jc w:val="center"/>
              <w:rPr>
                <w:sz w:val="20"/>
                <w:szCs w:val="16"/>
                <w:lang w:val="en-IN"/>
              </w:rPr>
            </w:pPr>
            <w:r>
              <w:rPr>
                <w:sz w:val="20"/>
                <w:szCs w:val="16"/>
                <w:lang w:val="en-IN"/>
              </w:rPr>
              <w:t>4.6</w:t>
            </w:r>
          </w:p>
        </w:tc>
        <w:tc>
          <w:tcPr>
            <w:tcW w:w="2146" w:type="dxa"/>
          </w:tcPr>
          <w:p w14:paraId="7A37B888" w14:textId="634B939A" w:rsidR="004B5759" w:rsidRPr="004B5759" w:rsidRDefault="004B5759" w:rsidP="004B5759">
            <w:pPr>
              <w:spacing w:before="120" w:after="120" w:line="259" w:lineRule="auto"/>
              <w:jc w:val="center"/>
              <w:rPr>
                <w:sz w:val="20"/>
                <w:szCs w:val="16"/>
                <w:lang w:val="en-IN"/>
              </w:rPr>
            </w:pPr>
            <w:r>
              <w:rPr>
                <w:sz w:val="20"/>
                <w:szCs w:val="16"/>
                <w:lang w:val="en-IN"/>
              </w:rPr>
              <w:t>2.0s</w:t>
            </w:r>
          </w:p>
        </w:tc>
      </w:tr>
      <w:tr w:rsidR="004B5759" w:rsidRPr="00410DC6" w14:paraId="0C992343" w14:textId="77777777" w:rsidTr="004B5759">
        <w:tc>
          <w:tcPr>
            <w:tcW w:w="2107" w:type="dxa"/>
          </w:tcPr>
          <w:p w14:paraId="4299306C" w14:textId="79726CFC" w:rsidR="004B5759" w:rsidRPr="004B5759" w:rsidRDefault="004B5759" w:rsidP="004B5759">
            <w:pPr>
              <w:spacing w:before="120" w:after="120" w:line="259" w:lineRule="auto"/>
              <w:jc w:val="center"/>
              <w:rPr>
                <w:b/>
                <w:bCs/>
                <w:sz w:val="20"/>
                <w:szCs w:val="16"/>
                <w:lang w:val="en-IN"/>
              </w:rPr>
            </w:pPr>
            <w:r w:rsidRPr="004B5759">
              <w:rPr>
                <w:b/>
                <w:bCs/>
                <w:sz w:val="20"/>
                <w:szCs w:val="16"/>
                <w:lang w:val="en-IN"/>
              </w:rPr>
              <w:t>Xara (Our Model)</w:t>
            </w:r>
          </w:p>
        </w:tc>
        <w:tc>
          <w:tcPr>
            <w:tcW w:w="2184" w:type="dxa"/>
          </w:tcPr>
          <w:p w14:paraId="09E373FB" w14:textId="56E22692" w:rsidR="004B5759" w:rsidRPr="004B5759" w:rsidRDefault="004B5759" w:rsidP="004B5759">
            <w:pPr>
              <w:spacing w:before="120" w:after="120" w:line="259" w:lineRule="auto"/>
              <w:jc w:val="center"/>
              <w:rPr>
                <w:b/>
                <w:bCs/>
                <w:sz w:val="20"/>
                <w:szCs w:val="16"/>
                <w:lang w:val="en-IN"/>
              </w:rPr>
            </w:pPr>
            <w:r>
              <w:rPr>
                <w:b/>
                <w:bCs/>
                <w:sz w:val="20"/>
                <w:szCs w:val="16"/>
                <w:lang w:val="en-IN"/>
              </w:rPr>
              <w:t>4.4</w:t>
            </w:r>
          </w:p>
        </w:tc>
        <w:tc>
          <w:tcPr>
            <w:tcW w:w="2199" w:type="dxa"/>
          </w:tcPr>
          <w:p w14:paraId="75E5285E" w14:textId="709D6BDB" w:rsidR="004B5759" w:rsidRPr="004B5759" w:rsidRDefault="004B5759" w:rsidP="004B5759">
            <w:pPr>
              <w:spacing w:before="120" w:after="120" w:line="259" w:lineRule="auto"/>
              <w:jc w:val="center"/>
              <w:rPr>
                <w:b/>
                <w:bCs/>
                <w:sz w:val="20"/>
                <w:szCs w:val="16"/>
                <w:lang w:val="en-IN"/>
              </w:rPr>
            </w:pPr>
            <w:r w:rsidRPr="004B5759">
              <w:rPr>
                <w:b/>
                <w:bCs/>
                <w:sz w:val="20"/>
                <w:szCs w:val="16"/>
                <w:lang w:val="en-IN"/>
              </w:rPr>
              <w:t>4.5</w:t>
            </w:r>
          </w:p>
        </w:tc>
        <w:tc>
          <w:tcPr>
            <w:tcW w:w="2146" w:type="dxa"/>
          </w:tcPr>
          <w:p w14:paraId="734A8339" w14:textId="0F1255C3" w:rsidR="004B5759" w:rsidRPr="004B5759" w:rsidRDefault="004B5759" w:rsidP="004B5759">
            <w:pPr>
              <w:spacing w:before="120" w:after="120" w:line="259" w:lineRule="auto"/>
              <w:jc w:val="center"/>
              <w:rPr>
                <w:b/>
                <w:bCs/>
                <w:sz w:val="20"/>
                <w:szCs w:val="16"/>
                <w:lang w:val="en-IN"/>
              </w:rPr>
            </w:pPr>
            <w:r>
              <w:rPr>
                <w:b/>
                <w:bCs/>
                <w:sz w:val="20"/>
                <w:szCs w:val="16"/>
                <w:lang w:val="en-IN"/>
              </w:rPr>
              <w:t>1.5s</w:t>
            </w:r>
          </w:p>
        </w:tc>
      </w:tr>
    </w:tbl>
    <w:p w14:paraId="4607913E" w14:textId="75B57F18" w:rsidR="000D5BDD" w:rsidRDefault="000D5BDD" w:rsidP="000D5BDD">
      <w:pPr>
        <w:pStyle w:val="ListParagraph"/>
        <w:spacing w:before="60" w:after="60"/>
        <w:ind w:left="284"/>
        <w:contextualSpacing w:val="0"/>
        <w:jc w:val="center"/>
        <w:rPr>
          <w:sz w:val="20"/>
          <w:szCs w:val="16"/>
          <w:lang w:val="en-IN"/>
        </w:rPr>
      </w:pPr>
      <w:r w:rsidRPr="000D5BDD">
        <w:rPr>
          <w:b/>
          <w:bCs/>
          <w:sz w:val="20"/>
          <w:szCs w:val="16"/>
          <w:lang w:val="en-IN"/>
        </w:rPr>
        <w:t>Table 6.2:</w:t>
      </w:r>
      <w:r w:rsidRPr="000D5BDD">
        <w:rPr>
          <w:sz w:val="20"/>
          <w:szCs w:val="16"/>
          <w:lang w:val="en-IN"/>
        </w:rPr>
        <w:t xml:space="preserve"> Performance Comparison of Xara with Existing Models</w:t>
      </w:r>
    </w:p>
    <w:p w14:paraId="7B107375" w14:textId="6402446A" w:rsidR="00CB4E7C" w:rsidRPr="004B5759" w:rsidRDefault="00CB4E7C" w:rsidP="00822937">
      <w:pPr>
        <w:pStyle w:val="ListParagraph"/>
        <w:numPr>
          <w:ilvl w:val="0"/>
          <w:numId w:val="31"/>
        </w:numPr>
        <w:tabs>
          <w:tab w:val="left" w:pos="270"/>
        </w:tabs>
        <w:spacing w:before="160" w:after="60"/>
        <w:ind w:left="0" w:firstLine="0"/>
        <w:contextualSpacing w:val="0"/>
        <w:jc w:val="both"/>
        <w:rPr>
          <w:sz w:val="20"/>
          <w:szCs w:val="16"/>
          <w:lang w:val="en-IN"/>
        </w:rPr>
      </w:pPr>
      <w:r w:rsidRPr="004B5759">
        <w:rPr>
          <w:sz w:val="20"/>
          <w:szCs w:val="16"/>
          <w:lang w:val="en-IN"/>
        </w:rPr>
        <w:t>Xara's TTS model was as natural as human speech (4.4 MOS), comparable to Coqui TTS.</w:t>
      </w:r>
    </w:p>
    <w:p w14:paraId="412A45BE" w14:textId="77777777" w:rsidR="00CB4E7C" w:rsidRPr="004B5759" w:rsidRDefault="00CB4E7C" w:rsidP="00822937">
      <w:pPr>
        <w:pStyle w:val="ListParagraph"/>
        <w:numPr>
          <w:ilvl w:val="0"/>
          <w:numId w:val="31"/>
        </w:numPr>
        <w:tabs>
          <w:tab w:val="left" w:pos="270"/>
        </w:tabs>
        <w:spacing w:after="60"/>
        <w:ind w:left="0" w:firstLine="0"/>
        <w:contextualSpacing w:val="0"/>
        <w:jc w:val="both"/>
        <w:rPr>
          <w:sz w:val="20"/>
          <w:szCs w:val="16"/>
          <w:lang w:val="en-IN"/>
        </w:rPr>
      </w:pPr>
      <w:r w:rsidRPr="004B5759">
        <w:rPr>
          <w:sz w:val="20"/>
          <w:szCs w:val="16"/>
          <w:lang w:val="en-IN"/>
        </w:rPr>
        <w:t>gTTS had a lower MOS, indicating that Xara's better pronunciation management improved speech intelligibility.</w:t>
      </w:r>
    </w:p>
    <w:p w14:paraId="0DC255C8" w14:textId="49675FD3" w:rsidR="005A2809" w:rsidRDefault="00CB4E7C" w:rsidP="00822937">
      <w:pPr>
        <w:pStyle w:val="ListParagraph"/>
        <w:numPr>
          <w:ilvl w:val="0"/>
          <w:numId w:val="31"/>
        </w:numPr>
        <w:tabs>
          <w:tab w:val="left" w:pos="270"/>
        </w:tabs>
        <w:spacing w:after="60"/>
        <w:ind w:left="0" w:firstLine="0"/>
        <w:contextualSpacing w:val="0"/>
        <w:jc w:val="both"/>
        <w:rPr>
          <w:sz w:val="20"/>
          <w:szCs w:val="16"/>
          <w:lang w:val="en-IN"/>
        </w:rPr>
      </w:pPr>
      <w:r w:rsidRPr="004B5759">
        <w:rPr>
          <w:sz w:val="20"/>
          <w:szCs w:val="16"/>
          <w:lang w:val="en-IN"/>
        </w:rPr>
        <w:t>Processing time was optimized, keeping TTS generation under 2 seconds, making it suitable for real-time applications.</w:t>
      </w:r>
    </w:p>
    <w:p w14:paraId="73617F44" w14:textId="77777777" w:rsidR="00CB4E7C" w:rsidRPr="004B5759" w:rsidRDefault="00CB4E7C" w:rsidP="002432D6">
      <w:pPr>
        <w:pStyle w:val="Heading3"/>
        <w:spacing w:before="120" w:after="120"/>
      </w:pPr>
      <w:r w:rsidRPr="004B5759">
        <w:lastRenderedPageBreak/>
        <w:t>6.3 Statistical Analysis of Processing Time</w:t>
      </w:r>
    </w:p>
    <w:p w14:paraId="7E5C5AF2" w14:textId="0747F1BD" w:rsidR="00CB4E7C" w:rsidRPr="004B5759" w:rsidRDefault="005A2809" w:rsidP="00CB4E7C">
      <w:pPr>
        <w:jc w:val="both"/>
        <w:rPr>
          <w:sz w:val="20"/>
          <w:szCs w:val="16"/>
          <w:lang w:val="en-IN"/>
        </w:rPr>
      </w:pPr>
      <w:r>
        <w:rPr>
          <w:noProof/>
          <w:lang w:val="en-IN"/>
          <w14:ligatures w14:val="standardContextual"/>
        </w:rPr>
        <w:drawing>
          <wp:anchor distT="0" distB="0" distL="114300" distR="114300" simplePos="0" relativeHeight="251658240" behindDoc="0" locked="0" layoutInCell="1" allowOverlap="1" wp14:anchorId="14DB73B5" wp14:editId="3BAAF2A9">
            <wp:simplePos x="0" y="0"/>
            <wp:positionH relativeFrom="column">
              <wp:posOffset>1249680</wp:posOffset>
            </wp:positionH>
            <wp:positionV relativeFrom="paragraph">
              <wp:posOffset>516890</wp:posOffset>
            </wp:positionV>
            <wp:extent cx="3543300" cy="2026920"/>
            <wp:effectExtent l="0" t="0" r="0" b="11430"/>
            <wp:wrapTopAndBottom/>
            <wp:docPr id="155633790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CB4E7C" w:rsidRPr="004B5759">
        <w:rPr>
          <w:sz w:val="20"/>
          <w:szCs w:val="16"/>
          <w:lang w:val="en-IN"/>
        </w:rPr>
        <w:t>Statistical processing time analysis of the test cases was performed to make a comparison among the three modules: OCR, TTS, and translation. The average processing time per module was determined with 50 test cases; subsequently, a variation box plot is created as given below.</w:t>
      </w:r>
    </w:p>
    <w:p w14:paraId="7C579610" w14:textId="324A85D5" w:rsidR="002F3669" w:rsidRPr="005009C9" w:rsidRDefault="002F3669" w:rsidP="005009C9">
      <w:pPr>
        <w:spacing w:before="120" w:after="120"/>
        <w:jc w:val="center"/>
        <w:rPr>
          <w:sz w:val="20"/>
          <w:szCs w:val="16"/>
          <w:lang w:val="en-IN"/>
        </w:rPr>
      </w:pPr>
      <w:r w:rsidRPr="005009C9">
        <w:rPr>
          <w:b/>
          <w:bCs/>
          <w:sz w:val="20"/>
          <w:szCs w:val="16"/>
          <w:lang w:val="en-IN"/>
        </w:rPr>
        <w:t xml:space="preserve">Fig. </w:t>
      </w:r>
      <w:r w:rsidR="00822937">
        <w:rPr>
          <w:b/>
          <w:bCs/>
          <w:sz w:val="20"/>
          <w:szCs w:val="16"/>
          <w:lang w:val="en-IN"/>
        </w:rPr>
        <w:t>6.3.</w:t>
      </w:r>
      <w:r w:rsidRPr="005009C9">
        <w:rPr>
          <w:b/>
          <w:bCs/>
          <w:sz w:val="20"/>
          <w:szCs w:val="16"/>
          <w:lang w:val="en-IN"/>
        </w:rPr>
        <w:t xml:space="preserve">1: </w:t>
      </w:r>
      <w:r w:rsidRPr="005009C9">
        <w:rPr>
          <w:sz w:val="20"/>
          <w:szCs w:val="16"/>
          <w:lang w:val="en-IN"/>
        </w:rPr>
        <w:t>Performance Analysis</w:t>
      </w:r>
    </w:p>
    <w:p w14:paraId="7CF634D8" w14:textId="77777777" w:rsidR="00CB4E7C" w:rsidRPr="003B7CEF" w:rsidRDefault="00CB4E7C" w:rsidP="00822937">
      <w:pPr>
        <w:pStyle w:val="ListParagraph"/>
        <w:numPr>
          <w:ilvl w:val="0"/>
          <w:numId w:val="32"/>
        </w:numPr>
        <w:tabs>
          <w:tab w:val="left" w:pos="270"/>
        </w:tabs>
        <w:spacing w:after="60"/>
        <w:ind w:left="0" w:firstLine="0"/>
        <w:contextualSpacing w:val="0"/>
        <w:jc w:val="both"/>
        <w:rPr>
          <w:sz w:val="20"/>
          <w:szCs w:val="16"/>
          <w:lang w:val="en-IN"/>
        </w:rPr>
      </w:pPr>
      <w:r w:rsidRPr="003B7CEF">
        <w:rPr>
          <w:sz w:val="20"/>
          <w:szCs w:val="16"/>
          <w:lang w:val="en-IN"/>
        </w:rPr>
        <w:t>The OCR module showed the minimum variation, which indicates consistent performance on different text inputs.</w:t>
      </w:r>
    </w:p>
    <w:p w14:paraId="0C56308B" w14:textId="77777777" w:rsidR="00CB4E7C" w:rsidRPr="003B7CEF" w:rsidRDefault="00CB4E7C" w:rsidP="00822937">
      <w:pPr>
        <w:pStyle w:val="ListParagraph"/>
        <w:numPr>
          <w:ilvl w:val="0"/>
          <w:numId w:val="32"/>
        </w:numPr>
        <w:tabs>
          <w:tab w:val="left" w:pos="270"/>
        </w:tabs>
        <w:spacing w:after="60"/>
        <w:ind w:left="0" w:firstLine="0"/>
        <w:contextualSpacing w:val="0"/>
        <w:jc w:val="both"/>
        <w:rPr>
          <w:sz w:val="20"/>
          <w:szCs w:val="16"/>
          <w:lang w:val="en-IN"/>
        </w:rPr>
      </w:pPr>
      <w:r w:rsidRPr="003B7CEF">
        <w:rPr>
          <w:sz w:val="20"/>
          <w:szCs w:val="16"/>
          <w:lang w:val="en-IN"/>
        </w:rPr>
        <w:t>The TTS module showed a bit more variation, as different language models require different processing time.</w:t>
      </w:r>
    </w:p>
    <w:p w14:paraId="78D1FD9C" w14:textId="77777777" w:rsidR="005A2809" w:rsidRPr="005A2809" w:rsidRDefault="00CB4E7C" w:rsidP="00822937">
      <w:pPr>
        <w:pStyle w:val="ListParagraph"/>
        <w:numPr>
          <w:ilvl w:val="0"/>
          <w:numId w:val="32"/>
        </w:numPr>
        <w:tabs>
          <w:tab w:val="left" w:pos="270"/>
        </w:tabs>
        <w:spacing w:after="60"/>
        <w:ind w:left="0" w:firstLine="0"/>
        <w:contextualSpacing w:val="0"/>
        <w:jc w:val="both"/>
      </w:pPr>
      <w:r w:rsidRPr="005A2809">
        <w:rPr>
          <w:sz w:val="20"/>
          <w:szCs w:val="16"/>
          <w:lang w:val="en-IN"/>
        </w:rPr>
        <w:t>The translation module was the fastest because API-based translations are highly optimized.</w:t>
      </w:r>
    </w:p>
    <w:p w14:paraId="108EA841" w14:textId="461E46DF" w:rsidR="00CB4E7C" w:rsidRPr="003B7CEF" w:rsidRDefault="00CB4E7C" w:rsidP="002432D6">
      <w:pPr>
        <w:pStyle w:val="Heading3"/>
        <w:spacing w:before="120" w:after="120"/>
      </w:pPr>
      <w:r w:rsidRPr="003B7CEF">
        <w:t>6.4 Comparison with Existing Models</w:t>
      </w:r>
    </w:p>
    <w:p w14:paraId="4BD981C8" w14:textId="430311E9" w:rsidR="00CB4E7C" w:rsidRPr="003B7CEF" w:rsidRDefault="005A2809" w:rsidP="003B7CEF">
      <w:pPr>
        <w:spacing w:after="60"/>
        <w:jc w:val="both"/>
        <w:rPr>
          <w:sz w:val="20"/>
          <w:szCs w:val="16"/>
          <w:lang w:val="en-IN"/>
        </w:rPr>
      </w:pPr>
      <w:r>
        <w:rPr>
          <w:noProof/>
          <w:lang w:val="en-IN"/>
          <w14:ligatures w14:val="standardContextual"/>
        </w:rPr>
        <w:drawing>
          <wp:anchor distT="0" distB="0" distL="114300" distR="114300" simplePos="0" relativeHeight="251659264" behindDoc="0" locked="0" layoutInCell="1" allowOverlap="1" wp14:anchorId="07BD7DF1" wp14:editId="3F44562E">
            <wp:simplePos x="0" y="0"/>
            <wp:positionH relativeFrom="column">
              <wp:posOffset>579120</wp:posOffset>
            </wp:positionH>
            <wp:positionV relativeFrom="paragraph">
              <wp:posOffset>203835</wp:posOffset>
            </wp:positionV>
            <wp:extent cx="4922520" cy="2758440"/>
            <wp:effectExtent l="0" t="0" r="11430" b="3810"/>
            <wp:wrapTopAndBottom/>
            <wp:docPr id="189788816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CB4E7C" w:rsidRPr="003B7CEF">
        <w:rPr>
          <w:sz w:val="20"/>
          <w:szCs w:val="16"/>
          <w:lang w:val="en-IN"/>
        </w:rPr>
        <w:t>Xara was compared with the latest OCR and TTS models based on precision, efficiency, and multi-language support.</w:t>
      </w:r>
    </w:p>
    <w:p w14:paraId="1525ED76" w14:textId="6B55FF6D" w:rsidR="003B7CEF" w:rsidRPr="005009C9" w:rsidRDefault="005009C9" w:rsidP="005009C9">
      <w:pPr>
        <w:spacing w:before="120" w:after="120"/>
        <w:jc w:val="center"/>
        <w:rPr>
          <w:sz w:val="20"/>
          <w:szCs w:val="16"/>
          <w:lang w:val="en-IN"/>
        </w:rPr>
      </w:pPr>
      <w:r w:rsidRPr="005009C9">
        <w:rPr>
          <w:b/>
          <w:bCs/>
          <w:sz w:val="20"/>
          <w:szCs w:val="16"/>
          <w:lang w:val="en-IN"/>
        </w:rPr>
        <w:t xml:space="preserve">Fig. </w:t>
      </w:r>
      <w:r w:rsidR="00822937">
        <w:rPr>
          <w:b/>
          <w:bCs/>
          <w:sz w:val="20"/>
          <w:szCs w:val="16"/>
          <w:lang w:val="en-IN"/>
        </w:rPr>
        <w:t>6.4.1</w:t>
      </w:r>
      <w:r w:rsidRPr="005009C9">
        <w:rPr>
          <w:b/>
          <w:bCs/>
          <w:sz w:val="20"/>
          <w:szCs w:val="16"/>
          <w:lang w:val="en-IN"/>
        </w:rPr>
        <w:t xml:space="preserve">: </w:t>
      </w:r>
      <w:r w:rsidRPr="005009C9">
        <w:rPr>
          <w:sz w:val="20"/>
          <w:szCs w:val="16"/>
          <w:lang w:val="en-IN"/>
        </w:rPr>
        <w:t>Comparison of Xara with Existing Models</w:t>
      </w:r>
    </w:p>
    <w:p w14:paraId="4187C8EF" w14:textId="450AEF3D" w:rsidR="00CB4E7C" w:rsidRPr="00FC47F5" w:rsidRDefault="00CB4E7C" w:rsidP="00530EFB">
      <w:pPr>
        <w:pStyle w:val="ListParagraph"/>
        <w:numPr>
          <w:ilvl w:val="0"/>
          <w:numId w:val="33"/>
        </w:numPr>
        <w:spacing w:after="60"/>
        <w:ind w:left="284" w:hanging="284"/>
        <w:contextualSpacing w:val="0"/>
        <w:jc w:val="both"/>
        <w:rPr>
          <w:sz w:val="20"/>
          <w:szCs w:val="16"/>
          <w:lang w:val="en-IN"/>
        </w:rPr>
      </w:pPr>
      <w:r w:rsidRPr="00FC47F5">
        <w:rPr>
          <w:sz w:val="20"/>
          <w:szCs w:val="16"/>
          <w:lang w:val="en-IN"/>
        </w:rPr>
        <w:t>Xara balances speed and accuracy well, being offline-capable as opposed to cloud services.</w:t>
      </w:r>
    </w:p>
    <w:p w14:paraId="11345C1B" w14:textId="736B78F5" w:rsidR="00CB4E7C" w:rsidRPr="00FC47F5" w:rsidRDefault="00CB4E7C" w:rsidP="00530EFB">
      <w:pPr>
        <w:pStyle w:val="ListParagraph"/>
        <w:numPr>
          <w:ilvl w:val="0"/>
          <w:numId w:val="33"/>
        </w:numPr>
        <w:spacing w:after="60"/>
        <w:ind w:left="284" w:hanging="284"/>
        <w:contextualSpacing w:val="0"/>
        <w:jc w:val="both"/>
        <w:rPr>
          <w:sz w:val="20"/>
          <w:szCs w:val="16"/>
          <w:lang w:val="en-IN"/>
        </w:rPr>
      </w:pPr>
      <w:r w:rsidRPr="00FC47F5">
        <w:rPr>
          <w:sz w:val="20"/>
          <w:szCs w:val="16"/>
          <w:lang w:val="en-IN"/>
        </w:rPr>
        <w:t>Google Cloud AI is the most accurate so far, but Xara is an affordable alternative to OCR and TTS.</w:t>
      </w:r>
    </w:p>
    <w:p w14:paraId="20BE4523" w14:textId="5E06B964" w:rsidR="00CB4E7C" w:rsidRPr="00FC47F5" w:rsidRDefault="00CB4E7C" w:rsidP="00530EFB">
      <w:pPr>
        <w:pStyle w:val="ListParagraph"/>
        <w:numPr>
          <w:ilvl w:val="0"/>
          <w:numId w:val="33"/>
        </w:numPr>
        <w:spacing w:after="60"/>
        <w:ind w:left="284" w:hanging="284"/>
        <w:contextualSpacing w:val="0"/>
        <w:jc w:val="both"/>
        <w:rPr>
          <w:sz w:val="20"/>
          <w:szCs w:val="16"/>
          <w:lang w:val="en-IN"/>
        </w:rPr>
      </w:pPr>
      <w:r w:rsidRPr="00FC47F5">
        <w:rPr>
          <w:sz w:val="20"/>
          <w:szCs w:val="16"/>
          <w:lang w:val="en-IN"/>
        </w:rPr>
        <w:t>TTS output quality in Xara is as good as Coqui TTS, superior to traditional gTTS methods.</w:t>
      </w:r>
    </w:p>
    <w:p w14:paraId="4BFDF60E" w14:textId="39BC308F" w:rsidR="000218A5" w:rsidRPr="000218A5" w:rsidRDefault="005009C9" w:rsidP="00B46F5A">
      <w:pPr>
        <w:pStyle w:val="Heading1"/>
        <w:spacing w:before="120" w:after="160"/>
        <w:rPr>
          <w:lang w:val="en-IN"/>
        </w:rPr>
      </w:pPr>
      <w:r w:rsidRPr="000218A5">
        <w:rPr>
          <w:lang w:val="en-IN"/>
        </w:rPr>
        <w:lastRenderedPageBreak/>
        <w:t>7. CONCLUSION</w:t>
      </w:r>
    </w:p>
    <w:p w14:paraId="377E12E0" w14:textId="77777777" w:rsidR="002432D6" w:rsidRDefault="005009C9" w:rsidP="005009C9">
      <w:pPr>
        <w:spacing w:after="60"/>
        <w:jc w:val="both"/>
        <w:rPr>
          <w:sz w:val="20"/>
          <w:szCs w:val="16"/>
        </w:rPr>
      </w:pPr>
      <w:r w:rsidRPr="005009C9">
        <w:rPr>
          <w:sz w:val="20"/>
          <w:szCs w:val="16"/>
        </w:rPr>
        <w:t>Xara has an impressive and robust Optical Character Recognition (OCR), and Text-to-Speech (TTS) conversion solution based on the newest deep learning technology that provides excellent quality accuracy and performance. A comparison with high-end models like Google Cloud AI, Coqui TTS, and EasyOCR indicates competitive performance in OCR accuracy,</w:t>
      </w:r>
      <w:r>
        <w:rPr>
          <w:sz w:val="20"/>
          <w:szCs w:val="16"/>
        </w:rPr>
        <w:t xml:space="preserve"> </w:t>
      </w:r>
      <w:r w:rsidRPr="005009C9">
        <w:rPr>
          <w:sz w:val="20"/>
          <w:szCs w:val="16"/>
        </w:rPr>
        <w:t>speed of processing, and multi-language capabilities.</w:t>
      </w:r>
    </w:p>
    <w:p w14:paraId="2BC464F5" w14:textId="7AA6DC8F" w:rsidR="00530EFB" w:rsidRDefault="005009C9" w:rsidP="005009C9">
      <w:pPr>
        <w:spacing w:after="60"/>
        <w:jc w:val="both"/>
        <w:rPr>
          <w:sz w:val="20"/>
          <w:szCs w:val="16"/>
        </w:rPr>
      </w:pPr>
      <w:r w:rsidRPr="005009C9">
        <w:rPr>
          <w:sz w:val="20"/>
          <w:szCs w:val="16"/>
        </w:rPr>
        <w:t>While it is slightly less accurate on OCR than Google Cloud AI, Xara boasts an enormous lead when it comes to handwritten OCR support, off-line processing, and multi-language, and is thus a highly versatile and cost-effective solution to most applications.</w:t>
      </w:r>
    </w:p>
    <w:p w14:paraId="39A6C549" w14:textId="78FE2FA2" w:rsidR="00530EFB" w:rsidRPr="00530EFB" w:rsidRDefault="00530EFB" w:rsidP="00530EFB">
      <w:pPr>
        <w:spacing w:after="60"/>
        <w:jc w:val="both"/>
        <w:rPr>
          <w:sz w:val="20"/>
          <w:szCs w:val="16"/>
          <w:lang w:val="en-IN"/>
        </w:rPr>
      </w:pPr>
      <w:r w:rsidRPr="00530EFB">
        <w:rPr>
          <w:sz w:val="20"/>
          <w:szCs w:val="16"/>
          <w:lang w:val="en-IN"/>
        </w:rPr>
        <w:t>Additionally, comparative analysis emphasizes the efficiency of Xara in text processing at an optimal trade-off between speed and accuracy. Future development can be towards improving the TTS MOS score, reducing the processing time, and adding more languages and accents.</w:t>
      </w:r>
    </w:p>
    <w:p w14:paraId="3A1916ED" w14:textId="4DEB6300" w:rsidR="00530EFB" w:rsidRPr="005009C9" w:rsidRDefault="00530EFB" w:rsidP="00530EFB">
      <w:pPr>
        <w:spacing w:after="60"/>
        <w:jc w:val="both"/>
        <w:rPr>
          <w:sz w:val="20"/>
          <w:szCs w:val="16"/>
          <w:lang w:val="en-IN"/>
        </w:rPr>
      </w:pPr>
      <w:r w:rsidRPr="00530EFB">
        <w:rPr>
          <w:sz w:val="20"/>
          <w:szCs w:val="16"/>
          <w:lang w:val="en-IN"/>
        </w:rPr>
        <w:t>Overall, Xara is an emerging AI-based solution for OCR and TTS operations, which offers a trade-off of effectiveness, usability, and flexibility.</w:t>
      </w:r>
    </w:p>
    <w:p w14:paraId="7DA6E132" w14:textId="319DCD5B" w:rsidR="000218A5" w:rsidRPr="000218A5" w:rsidRDefault="00530EFB" w:rsidP="00B46F5A">
      <w:pPr>
        <w:pStyle w:val="Heading1"/>
        <w:spacing w:before="120" w:after="160"/>
        <w:rPr>
          <w:lang w:val="en-IN"/>
        </w:rPr>
      </w:pPr>
      <w:r w:rsidRPr="000218A5">
        <w:rPr>
          <w:lang w:val="en-IN"/>
        </w:rPr>
        <w:t>8. FUTURE SCOPE</w:t>
      </w:r>
    </w:p>
    <w:p w14:paraId="6CCEFF58" w14:textId="14D7811A" w:rsidR="00F378ED" w:rsidRPr="00B46F5A" w:rsidRDefault="00B46F5A" w:rsidP="00B46F5A">
      <w:pPr>
        <w:spacing w:after="60"/>
        <w:jc w:val="both"/>
        <w:rPr>
          <w:lang w:val="en-IN"/>
        </w:rPr>
      </w:pPr>
      <w:r w:rsidRPr="00B46F5A">
        <w:rPr>
          <w:sz w:val="20"/>
          <w:szCs w:val="16"/>
          <w:lang w:val="en-IN"/>
        </w:rPr>
        <w:t xml:space="preserve">While Xara has excelled in implementing OCR and TTS applications, there remain several important areas for growth and enhancement. Future developments include improving the accuracy of OCR, as well as work towards deep learning models capable of handling written text and text limited to bad scanned quality to a certain degree. In particular, the TTS will need to improve MOS through more natural and expressive voice synthesis. Xara also intends to go multi-modal AI, integrating voice-to-text and image processing into a single unified AI assistant. With a </w:t>
      </w:r>
      <w:r w:rsidRPr="00B46F5A">
        <w:rPr>
          <w:sz w:val="20"/>
          <w:szCs w:val="16"/>
          <w:lang w:val="en-IN"/>
        </w:rPr>
        <w:t>broader</w:t>
      </w:r>
      <w:r w:rsidRPr="00B46F5A">
        <w:rPr>
          <w:sz w:val="20"/>
          <w:szCs w:val="16"/>
          <w:lang w:val="en-IN"/>
        </w:rPr>
        <w:t xml:space="preserve"> synchronous acceptance, the plane and accent support development can contribute to it very good. Performance tuning will let those scales operate in a twitchy way while on live usage, mid-class machines will have the least memory and dependency problems because responsive mode will incorporate most of the settings into one interface with the option to enable or disable as per the requirement. Deployment aboard and on edge offer seamless amalgamation with cloud platforms and the facility of offline processing and the availability of an option for user customization that enables specification of OCR and TTS preferences. Security enhancements guarantee improvements in privacy controls beyond traditional and online capabilities. Industry-specific catering such as healthcare, legal, and finance would render Xara a more versatile character, while open-source community contributions will avail the invitation to developers on building its features for more and more extensibility</w:t>
      </w:r>
      <w:r w:rsidR="00530EFB" w:rsidRPr="00B46F5A">
        <w:rPr>
          <w:sz w:val="20"/>
          <w:szCs w:val="16"/>
          <w:lang w:val="en-IN"/>
        </w:rPr>
        <w:t>.</w:t>
      </w:r>
    </w:p>
    <w:p w14:paraId="0D9D7D61" w14:textId="6F698F5E" w:rsidR="00DE405C" w:rsidRPr="00B46F5A" w:rsidRDefault="00F378ED" w:rsidP="00B46F5A">
      <w:pPr>
        <w:pStyle w:val="Heading1"/>
        <w:spacing w:before="120" w:after="160"/>
      </w:pPr>
      <w:r w:rsidRPr="00B46F5A">
        <w:t>9. REFERENCES</w:t>
      </w:r>
    </w:p>
    <w:p w14:paraId="28BEA728" w14:textId="77777777" w:rsidR="00134815" w:rsidRDefault="00775609" w:rsidP="00134815">
      <w:pPr>
        <w:pStyle w:val="Paragraph"/>
        <w:spacing w:after="160"/>
        <w:ind w:firstLine="0"/>
        <w:rPr>
          <w:lang w:val="en-IN"/>
        </w:rPr>
      </w:pPr>
      <w:r w:rsidRPr="00775609">
        <w:rPr>
          <w:lang w:val="en-IN"/>
        </w:rPr>
        <w:t>[1] Zhang, Y., Wu, Y., Lin, J., &amp; Wang, H. (2020). End-to-End Optical Character Recognition with Transformers. IEEE Transactions on Pattern Analysis and Machine Intelligence.</w:t>
      </w:r>
    </w:p>
    <w:p w14:paraId="11D8489D" w14:textId="5411ABF4" w:rsidR="00775609" w:rsidRDefault="00775609" w:rsidP="00134815">
      <w:pPr>
        <w:pStyle w:val="Paragraph"/>
        <w:spacing w:after="160"/>
        <w:ind w:firstLine="0"/>
        <w:rPr>
          <w:lang w:val="en-IN"/>
        </w:rPr>
      </w:pPr>
      <w:r w:rsidRPr="00775609">
        <w:rPr>
          <w:lang w:val="en-IN"/>
        </w:rPr>
        <w:t>[2] Sun, Y., Yu, H., &amp; Li, C. (2021). A Comprehensive Survey on Scene Text Detection and Recognition. Pattern Recognition Letters</w:t>
      </w:r>
      <w:r w:rsidR="00134815">
        <w:rPr>
          <w:lang w:val="en-IN"/>
        </w:rPr>
        <w:t>.</w:t>
      </w:r>
    </w:p>
    <w:p w14:paraId="427EAF00" w14:textId="7711E124" w:rsidR="00775609" w:rsidRDefault="00775609" w:rsidP="00134815">
      <w:pPr>
        <w:pStyle w:val="Paragraph"/>
        <w:spacing w:after="160"/>
        <w:ind w:firstLine="0"/>
        <w:rPr>
          <w:lang w:val="en-IN"/>
        </w:rPr>
      </w:pPr>
      <w:r w:rsidRPr="00775609">
        <w:rPr>
          <w:lang w:val="en-IN"/>
        </w:rPr>
        <w:t>[3] Ren, F., Liu, T., &amp; Yu, J. (2023). Advancements in Neural Text-to-Speech Synthesis: A Deep Learning Perspective. ACM Transactions on Audio, Speech, and Language Processing.</w:t>
      </w:r>
    </w:p>
    <w:p w14:paraId="23DDCF9C" w14:textId="20A2F65B" w:rsidR="00775609" w:rsidRDefault="00775609" w:rsidP="00134815">
      <w:pPr>
        <w:pStyle w:val="Paragraph"/>
        <w:spacing w:after="160"/>
        <w:ind w:firstLine="0"/>
        <w:rPr>
          <w:lang w:val="en-IN"/>
        </w:rPr>
      </w:pPr>
      <w:r w:rsidRPr="00775609">
        <w:rPr>
          <w:lang w:val="en-IN"/>
        </w:rPr>
        <w:t>[4] Huang, X., Sun, S., &amp; Zhang, J. (2019). Improving OCR Performance with Self-Supervised Learning. Proceedings of the IEEE Conference on Computer Vision and Pattern Recognition (CVPR).</w:t>
      </w:r>
    </w:p>
    <w:p w14:paraId="2F008464" w14:textId="16E00C85" w:rsidR="00775609" w:rsidRDefault="00775609" w:rsidP="00134815">
      <w:pPr>
        <w:pStyle w:val="Paragraph"/>
        <w:spacing w:after="160"/>
        <w:ind w:firstLine="0"/>
        <w:rPr>
          <w:lang w:val="en-IN"/>
        </w:rPr>
      </w:pPr>
      <w:r w:rsidRPr="00775609">
        <w:rPr>
          <w:lang w:val="en-IN"/>
        </w:rPr>
        <w:t>[5] Kim, J., Park, H., &amp; Shin, D. (2022). Multi-Language Optical Character Recognition Using Deep Convolutional Networks. Neural Computing and Applications.</w:t>
      </w:r>
    </w:p>
    <w:p w14:paraId="5890BF28" w14:textId="38BCC0A8" w:rsidR="00775609" w:rsidRDefault="00775609" w:rsidP="00134815">
      <w:pPr>
        <w:pStyle w:val="Paragraph"/>
        <w:spacing w:after="160"/>
        <w:ind w:firstLine="0"/>
        <w:rPr>
          <w:lang w:val="en-IN"/>
        </w:rPr>
      </w:pPr>
      <w:r w:rsidRPr="00775609">
        <w:rPr>
          <w:lang w:val="en-IN"/>
        </w:rPr>
        <w:t>[6] Rao, A., Banerjee, A., &amp; Patel, R. (2024). Efficient Text Extraction and Speech Synthesis for Low-Resource Languages. Journal of Artificial Intelligence Research.</w:t>
      </w:r>
    </w:p>
    <w:p w14:paraId="27641DE3" w14:textId="73EC9C40" w:rsidR="00775609" w:rsidRDefault="00775609" w:rsidP="00134815">
      <w:pPr>
        <w:pStyle w:val="Paragraph"/>
        <w:spacing w:after="160"/>
        <w:ind w:firstLine="0"/>
        <w:rPr>
          <w:lang w:val="en-IN"/>
        </w:rPr>
      </w:pPr>
      <w:r w:rsidRPr="00775609">
        <w:rPr>
          <w:lang w:val="en-IN"/>
        </w:rPr>
        <w:t>[7] Wang, K., Liu, P., &amp; Shen, Z. (2023). Zero-Shot Optical Character Recognition Using Large Language Models. Neural Information Processing Systems (NeurIPS).</w:t>
      </w:r>
    </w:p>
    <w:p w14:paraId="6A0B6D86" w14:textId="1F9474C2" w:rsidR="00775609" w:rsidRDefault="00775609" w:rsidP="00134815">
      <w:pPr>
        <w:pStyle w:val="Paragraph"/>
        <w:spacing w:after="160"/>
        <w:ind w:firstLine="0"/>
        <w:rPr>
          <w:lang w:val="en-IN"/>
        </w:rPr>
      </w:pPr>
      <w:r w:rsidRPr="00775609">
        <w:rPr>
          <w:lang w:val="en-IN"/>
        </w:rPr>
        <w:t>[8] Feng, X., Zhang, L., &amp; Xu, B. (2021). Cross-Modal Speech Synthesis for OCR-Based Text-to-Speech Systems. International Conference on Machine Learning (ICML).</w:t>
      </w:r>
    </w:p>
    <w:p w14:paraId="6143EF50" w14:textId="1D3DC45D" w:rsidR="00775609" w:rsidRDefault="00775609" w:rsidP="00134815">
      <w:pPr>
        <w:pStyle w:val="Paragraph"/>
        <w:spacing w:after="160"/>
        <w:ind w:firstLine="0"/>
        <w:rPr>
          <w:lang w:val="en-IN"/>
        </w:rPr>
      </w:pPr>
      <w:r w:rsidRPr="00775609">
        <w:rPr>
          <w:lang w:val="en-IN"/>
        </w:rPr>
        <w:t>[9] Gogate, M., Shah, N., &amp; Mehta, K. (2022). Real-Time OCR with Edge AI: Applications in Smart Assistants. IEEE Transactions on Neural Networks and Learning Systems.</w:t>
      </w:r>
    </w:p>
    <w:p w14:paraId="79C2D496" w14:textId="4C80709E" w:rsidR="00775609" w:rsidRDefault="00775609" w:rsidP="00134815">
      <w:pPr>
        <w:pStyle w:val="Paragraph"/>
        <w:spacing w:after="160"/>
        <w:ind w:firstLine="0"/>
        <w:rPr>
          <w:lang w:val="en-IN"/>
        </w:rPr>
      </w:pPr>
      <w:r w:rsidRPr="00775609">
        <w:rPr>
          <w:lang w:val="en-IN"/>
        </w:rPr>
        <w:lastRenderedPageBreak/>
        <w:t>[10] Ali, R., Sharma, D., &amp; Kumar, P. (2023). Enhancing Text-to-Speech Naturalness Using Generative AI Models. Springer Lecture Notes in Computer Science (LNCS).</w:t>
      </w:r>
    </w:p>
    <w:p w14:paraId="57920530" w14:textId="46C540FB" w:rsidR="00775609" w:rsidRDefault="00775609" w:rsidP="00134815">
      <w:pPr>
        <w:pStyle w:val="Paragraph"/>
        <w:spacing w:after="160"/>
        <w:ind w:firstLine="0"/>
        <w:rPr>
          <w:lang w:val="en-IN"/>
        </w:rPr>
      </w:pPr>
      <w:r w:rsidRPr="00775609">
        <w:rPr>
          <w:lang w:val="en-IN"/>
        </w:rPr>
        <w:t>[11] Microsoft Research (2021). Optical Character Recognition (OCR) and AI-based Text Extraction.</w:t>
      </w:r>
    </w:p>
    <w:p w14:paraId="34474DC0" w14:textId="0EE06111" w:rsidR="00775609" w:rsidRDefault="00775609" w:rsidP="00134815">
      <w:pPr>
        <w:pStyle w:val="Paragraph"/>
        <w:spacing w:after="160"/>
        <w:ind w:firstLine="0"/>
        <w:rPr>
          <w:lang w:val="en-IN"/>
        </w:rPr>
      </w:pPr>
      <w:r w:rsidRPr="00775609">
        <w:rPr>
          <w:lang w:val="en-IN"/>
        </w:rPr>
        <w:t>[12] Google AI Blog (2020). Advancements in Neural Machine Translation for Multilingual Processing.</w:t>
      </w:r>
    </w:p>
    <w:p w14:paraId="3CF92A2E" w14:textId="47E460C2" w:rsidR="00775609" w:rsidRDefault="00775609" w:rsidP="00134815">
      <w:pPr>
        <w:pStyle w:val="Paragraph"/>
        <w:spacing w:after="160"/>
        <w:ind w:firstLine="0"/>
        <w:rPr>
          <w:lang w:val="en-IN"/>
        </w:rPr>
      </w:pPr>
      <w:r w:rsidRPr="00775609">
        <w:rPr>
          <w:lang w:val="en-IN"/>
        </w:rPr>
        <w:t>[13] IEEE Xplore (2019). Speech Recognition Using Deep Neural Networks: A Systematic Review.</w:t>
      </w:r>
    </w:p>
    <w:p w14:paraId="44D432A0" w14:textId="03336C05" w:rsidR="00775609" w:rsidRDefault="00775609" w:rsidP="00134815">
      <w:pPr>
        <w:pStyle w:val="Paragraph"/>
        <w:spacing w:after="160"/>
        <w:ind w:firstLine="0"/>
        <w:rPr>
          <w:lang w:val="en-IN"/>
        </w:rPr>
      </w:pPr>
      <w:r w:rsidRPr="00775609">
        <w:rPr>
          <w:lang w:val="en-IN"/>
        </w:rPr>
        <w:t>[14] Streamlit Documentation (2023). Building Interactive Web Applications for AI &amp; ML.</w:t>
      </w:r>
    </w:p>
    <w:p w14:paraId="603DD895" w14:textId="29830B27" w:rsidR="00775609" w:rsidRDefault="00775609" w:rsidP="00134815">
      <w:pPr>
        <w:pStyle w:val="Paragraph"/>
        <w:spacing w:after="160"/>
        <w:ind w:firstLine="0"/>
        <w:rPr>
          <w:lang w:val="en-IN"/>
        </w:rPr>
      </w:pPr>
      <w:r w:rsidRPr="00775609">
        <w:rPr>
          <w:lang w:val="en-IN"/>
        </w:rPr>
        <w:t>[15] Papers with Code (2022). Deep Learning Models for OCR and Document Processing.</w:t>
      </w:r>
    </w:p>
    <w:p w14:paraId="0945917A" w14:textId="028AA1F1" w:rsidR="00775609" w:rsidRDefault="00775609" w:rsidP="00134815">
      <w:pPr>
        <w:pStyle w:val="Paragraph"/>
        <w:spacing w:after="160"/>
        <w:ind w:firstLine="0"/>
        <w:rPr>
          <w:lang w:val="en-IN"/>
        </w:rPr>
      </w:pPr>
      <w:r w:rsidRPr="00775609">
        <w:rPr>
          <w:lang w:val="en-IN"/>
        </w:rPr>
        <w:t>[16] Springer (2021). Natural Language Processing for Text-to-Speech Applications.</w:t>
      </w:r>
    </w:p>
    <w:p w14:paraId="1442E383" w14:textId="6B995223" w:rsidR="00775609" w:rsidRDefault="00775609" w:rsidP="00134815">
      <w:pPr>
        <w:pStyle w:val="Paragraph"/>
        <w:spacing w:after="160"/>
        <w:ind w:firstLine="0"/>
        <w:rPr>
          <w:lang w:val="en-IN"/>
        </w:rPr>
      </w:pPr>
      <w:r w:rsidRPr="00775609">
        <w:rPr>
          <w:lang w:val="en-IN"/>
        </w:rPr>
        <w:t>[17] ACM Transactions (2023). A Comparative Analysis of Modern Text-to-Speech Systems</w:t>
      </w:r>
      <w:r w:rsidR="00134815">
        <w:rPr>
          <w:lang w:val="en-IN"/>
        </w:rPr>
        <w:t>.</w:t>
      </w:r>
    </w:p>
    <w:p w14:paraId="6DAC2A20" w14:textId="6CECCA47" w:rsidR="00775609" w:rsidRDefault="00775609" w:rsidP="00134815">
      <w:pPr>
        <w:pStyle w:val="Paragraph"/>
        <w:spacing w:after="160"/>
        <w:ind w:firstLine="0"/>
        <w:rPr>
          <w:lang w:val="en-IN"/>
        </w:rPr>
      </w:pPr>
      <w:r w:rsidRPr="00775609">
        <w:rPr>
          <w:lang w:val="en-IN"/>
        </w:rPr>
        <w:t xml:space="preserve">[18] </w:t>
      </w:r>
      <w:r w:rsidR="00134815" w:rsidRPr="00134815">
        <w:rPr>
          <w:lang w:val="en-IN"/>
        </w:rPr>
        <w:t>Yujia Xiao, Shaofei Zhang, Xi Wang, Xu Tan, Lei He, Sheng Zhao, Frank K. Soong, Tan Lee</w:t>
      </w:r>
      <w:r w:rsidR="00134815">
        <w:rPr>
          <w:lang w:val="en-IN"/>
        </w:rPr>
        <w:t xml:space="preserve">. </w:t>
      </w:r>
      <w:r w:rsidR="00134815" w:rsidRPr="00134815">
        <w:rPr>
          <w:lang w:val="en-IN"/>
        </w:rPr>
        <w:t>ContextSpeech: Expressive and Efficient Text-to-Speech</w:t>
      </w:r>
      <w:r w:rsidR="00134815">
        <w:rPr>
          <w:lang w:val="en-IN"/>
        </w:rPr>
        <w:t xml:space="preserve"> </w:t>
      </w:r>
      <w:r w:rsidR="00134815" w:rsidRPr="00134815">
        <w:rPr>
          <w:lang w:val="en-IN"/>
        </w:rPr>
        <w:t>for Paragraph Reading</w:t>
      </w:r>
      <w:r w:rsidR="00134815">
        <w:rPr>
          <w:lang w:val="en-IN"/>
        </w:rPr>
        <w:t xml:space="preserve">. </w:t>
      </w:r>
      <w:r w:rsidR="00134815" w:rsidRPr="00134815">
        <w:rPr>
          <w:lang w:val="en-IN"/>
        </w:rPr>
        <w:t>IEEE International Conference on Acoustics, Speech, and Signal Processing (ICASSP) 2021.</w:t>
      </w:r>
    </w:p>
    <w:p w14:paraId="252A44C6" w14:textId="02737904" w:rsidR="00304304" w:rsidRDefault="00775609" w:rsidP="00304304">
      <w:pPr>
        <w:pStyle w:val="Paragraph"/>
        <w:spacing w:after="160"/>
        <w:ind w:firstLine="0"/>
        <w:rPr>
          <w:lang w:val="en-IN"/>
        </w:rPr>
      </w:pPr>
      <w:r w:rsidRPr="00775609">
        <w:rPr>
          <w:lang w:val="en-IN"/>
        </w:rPr>
        <w:t>[19]</w:t>
      </w:r>
      <w:r w:rsidR="00134815">
        <w:rPr>
          <w:lang w:val="en-IN"/>
        </w:rPr>
        <w:t xml:space="preserve"> </w:t>
      </w:r>
      <w:r w:rsidR="00304304" w:rsidRPr="00304304">
        <w:rPr>
          <w:lang w:val="en-IN"/>
        </w:rPr>
        <w:t>Karanrat Thammarak</w:t>
      </w:r>
      <w:r w:rsidR="00304304">
        <w:rPr>
          <w:lang w:val="en-IN"/>
        </w:rPr>
        <w:t xml:space="preserve">, </w:t>
      </w:r>
      <w:r w:rsidR="00304304" w:rsidRPr="00304304">
        <w:rPr>
          <w:lang w:val="en-IN"/>
        </w:rPr>
        <w:t>Prateep Kongkla</w:t>
      </w:r>
      <w:r w:rsidR="00304304">
        <w:rPr>
          <w:lang w:val="en-IN"/>
        </w:rPr>
        <w:t xml:space="preserve">, </w:t>
      </w:r>
      <w:r w:rsidR="00304304" w:rsidRPr="00304304">
        <w:rPr>
          <w:lang w:val="en-IN"/>
        </w:rPr>
        <w:t>Yaowarat Sirisathitkul</w:t>
      </w:r>
      <w:r w:rsidR="00304304">
        <w:rPr>
          <w:lang w:val="en-IN"/>
        </w:rPr>
        <w:t xml:space="preserve">, </w:t>
      </w:r>
      <w:r w:rsidR="00304304" w:rsidRPr="00304304">
        <w:rPr>
          <w:lang w:val="en-IN"/>
        </w:rPr>
        <w:t>Sarun Intakosum</w:t>
      </w:r>
      <w:r w:rsidR="00304304">
        <w:rPr>
          <w:lang w:val="en-IN"/>
        </w:rPr>
        <w:t xml:space="preserve">. </w:t>
      </w:r>
      <w:r w:rsidR="00304304" w:rsidRPr="00304304">
        <w:rPr>
          <w:lang w:val="en-IN"/>
        </w:rPr>
        <w:t>Comparative analysis of Tesseract and Google Cloud Vision for Thai vehicle registration certificate</w:t>
      </w:r>
      <w:r w:rsidR="00304304">
        <w:rPr>
          <w:lang w:val="en-IN"/>
        </w:rPr>
        <w:t xml:space="preserve">. </w:t>
      </w:r>
      <w:r w:rsidR="00304304" w:rsidRPr="00304304">
        <w:rPr>
          <w:lang w:val="en-IN"/>
        </w:rPr>
        <w:t>International Journal of Electrical and Computer Engineering (IJECE)</w:t>
      </w:r>
      <w:r w:rsidR="00304304">
        <w:rPr>
          <w:lang w:val="en-IN"/>
        </w:rPr>
        <w:t xml:space="preserve"> 2022.</w:t>
      </w:r>
    </w:p>
    <w:p w14:paraId="0260EB4C" w14:textId="5E274FB9" w:rsidR="00775609" w:rsidRDefault="00775609" w:rsidP="00304304">
      <w:pPr>
        <w:pStyle w:val="Paragraph"/>
        <w:spacing w:after="160"/>
        <w:ind w:firstLine="0"/>
        <w:rPr>
          <w:lang w:val="en-IN"/>
        </w:rPr>
      </w:pPr>
      <w:r w:rsidRPr="00775609">
        <w:rPr>
          <w:lang w:val="en-IN"/>
        </w:rPr>
        <w:t>[20] Reuters (2024). Text-to-Speech Brain Implant Restores ALS Patient's Voice. Reuters Health News.</w:t>
      </w:r>
    </w:p>
    <w:p w14:paraId="553CAC80" w14:textId="77777777" w:rsidR="00775609" w:rsidRPr="00775609" w:rsidRDefault="00775609" w:rsidP="00775609">
      <w:pPr>
        <w:pStyle w:val="Paragraph"/>
        <w:rPr>
          <w:lang w:val="en-IN"/>
        </w:rPr>
      </w:pPr>
    </w:p>
    <w:p w14:paraId="12B512EE" w14:textId="77777777" w:rsidR="00775609" w:rsidRPr="00775609" w:rsidRDefault="00775609" w:rsidP="00775609">
      <w:pPr>
        <w:pStyle w:val="Paragraph"/>
        <w:ind w:firstLine="0"/>
        <w:rPr>
          <w:lang w:val="en-IN"/>
        </w:rPr>
      </w:pPr>
    </w:p>
    <w:sectPr w:rsidR="00775609" w:rsidRPr="00775609" w:rsidSect="00D557E8">
      <w:pgSz w:w="12240" w:h="15840" w:code="1"/>
      <w:pgMar w:top="1440" w:right="1170" w:bottom="141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8EA45" w14:textId="77777777" w:rsidR="00144D1F" w:rsidRDefault="00144D1F" w:rsidP="000D4B21">
      <w:r>
        <w:separator/>
      </w:r>
    </w:p>
  </w:endnote>
  <w:endnote w:type="continuationSeparator" w:id="0">
    <w:p w14:paraId="3DE214F6" w14:textId="77777777" w:rsidR="00144D1F" w:rsidRDefault="00144D1F" w:rsidP="000D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9B8C2" w14:textId="77777777" w:rsidR="00144D1F" w:rsidRDefault="00144D1F" w:rsidP="000D4B21">
      <w:r>
        <w:separator/>
      </w:r>
    </w:p>
  </w:footnote>
  <w:footnote w:type="continuationSeparator" w:id="0">
    <w:p w14:paraId="11DFDF96" w14:textId="77777777" w:rsidR="00144D1F" w:rsidRDefault="00144D1F" w:rsidP="000D4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4C4C5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B9A46EF"/>
    <w:multiLevelType w:val="hybridMultilevel"/>
    <w:tmpl w:val="1C820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B6872"/>
    <w:multiLevelType w:val="hybridMultilevel"/>
    <w:tmpl w:val="3CDA0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B4BC1"/>
    <w:multiLevelType w:val="hybridMultilevel"/>
    <w:tmpl w:val="039833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9B2E2B"/>
    <w:multiLevelType w:val="hybridMultilevel"/>
    <w:tmpl w:val="ED8E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69672C"/>
    <w:multiLevelType w:val="multilevel"/>
    <w:tmpl w:val="B71E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75663"/>
    <w:multiLevelType w:val="hybridMultilevel"/>
    <w:tmpl w:val="68504E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1927194"/>
    <w:multiLevelType w:val="hybridMultilevel"/>
    <w:tmpl w:val="303818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3016947"/>
    <w:multiLevelType w:val="hybridMultilevel"/>
    <w:tmpl w:val="31E2F8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5512E1"/>
    <w:multiLevelType w:val="hybridMultilevel"/>
    <w:tmpl w:val="CE122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6E0E27"/>
    <w:multiLevelType w:val="multilevel"/>
    <w:tmpl w:val="3D544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23042"/>
    <w:multiLevelType w:val="hybridMultilevel"/>
    <w:tmpl w:val="32DEC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3490FA8"/>
    <w:multiLevelType w:val="hybridMultilevel"/>
    <w:tmpl w:val="12861C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D44E3F"/>
    <w:multiLevelType w:val="hybridMultilevel"/>
    <w:tmpl w:val="1D22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DC38EC"/>
    <w:multiLevelType w:val="multilevel"/>
    <w:tmpl w:val="DBBEC7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6A27E76"/>
    <w:multiLevelType w:val="hybridMultilevel"/>
    <w:tmpl w:val="B16CE8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AAD0E19"/>
    <w:multiLevelType w:val="hybridMultilevel"/>
    <w:tmpl w:val="EA1854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3330B6F"/>
    <w:multiLevelType w:val="multilevel"/>
    <w:tmpl w:val="B102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70071"/>
    <w:multiLevelType w:val="multilevel"/>
    <w:tmpl w:val="471C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62098C"/>
    <w:multiLevelType w:val="hybridMultilevel"/>
    <w:tmpl w:val="DEB2DF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FC42807"/>
    <w:multiLevelType w:val="hybridMultilevel"/>
    <w:tmpl w:val="95E85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027640"/>
    <w:multiLevelType w:val="hybridMultilevel"/>
    <w:tmpl w:val="5D5C2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C345BC"/>
    <w:multiLevelType w:val="multilevel"/>
    <w:tmpl w:val="DD2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A009B1"/>
    <w:multiLevelType w:val="multilevel"/>
    <w:tmpl w:val="1908B3F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1F630BE"/>
    <w:multiLevelType w:val="hybridMultilevel"/>
    <w:tmpl w:val="2CCCF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915CD7"/>
    <w:multiLevelType w:val="hybridMultilevel"/>
    <w:tmpl w:val="DECE1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AA0F5A"/>
    <w:multiLevelType w:val="multilevel"/>
    <w:tmpl w:val="5D04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30" w15:restartNumberingAfterBreak="0">
    <w:nsid w:val="75EF12CC"/>
    <w:multiLevelType w:val="hybridMultilevel"/>
    <w:tmpl w:val="72B295CA"/>
    <w:lvl w:ilvl="0" w:tplc="1B1076A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78B62A7C"/>
    <w:multiLevelType w:val="hybridMultilevel"/>
    <w:tmpl w:val="42E0F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F23BCA"/>
    <w:multiLevelType w:val="hybridMultilevel"/>
    <w:tmpl w:val="F16A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9EB0251"/>
    <w:multiLevelType w:val="multilevel"/>
    <w:tmpl w:val="329E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FE4612"/>
    <w:multiLevelType w:val="multilevel"/>
    <w:tmpl w:val="DFB2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E07C42"/>
    <w:multiLevelType w:val="hybridMultilevel"/>
    <w:tmpl w:val="8C901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9023E6"/>
    <w:multiLevelType w:val="hybridMultilevel"/>
    <w:tmpl w:val="B8C4E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0109317">
    <w:abstractNumId w:val="9"/>
  </w:num>
  <w:num w:numId="2" w16cid:durableId="994072856">
    <w:abstractNumId w:val="29"/>
  </w:num>
  <w:num w:numId="3" w16cid:durableId="1045641714">
    <w:abstractNumId w:val="10"/>
  </w:num>
  <w:num w:numId="4" w16cid:durableId="1488863725">
    <w:abstractNumId w:val="34"/>
  </w:num>
  <w:num w:numId="5" w16cid:durableId="1287782601">
    <w:abstractNumId w:val="16"/>
  </w:num>
  <w:num w:numId="6" w16cid:durableId="387411934">
    <w:abstractNumId w:val="20"/>
  </w:num>
  <w:num w:numId="7" w16cid:durableId="1918974050">
    <w:abstractNumId w:val="25"/>
  </w:num>
  <w:num w:numId="8" w16cid:durableId="1045639135">
    <w:abstractNumId w:val="33"/>
  </w:num>
  <w:num w:numId="9" w16cid:durableId="1166896236">
    <w:abstractNumId w:val="28"/>
  </w:num>
  <w:num w:numId="10" w16cid:durableId="748700698">
    <w:abstractNumId w:val="22"/>
  </w:num>
  <w:num w:numId="11" w16cid:durableId="125198527">
    <w:abstractNumId w:val="15"/>
  </w:num>
  <w:num w:numId="12" w16cid:durableId="1791901701">
    <w:abstractNumId w:val="5"/>
  </w:num>
  <w:num w:numId="13" w16cid:durableId="1106655822">
    <w:abstractNumId w:val="19"/>
  </w:num>
  <w:num w:numId="14" w16cid:durableId="1439908369">
    <w:abstractNumId w:val="24"/>
  </w:num>
  <w:num w:numId="15" w16cid:durableId="247468136">
    <w:abstractNumId w:val="12"/>
  </w:num>
  <w:num w:numId="16" w16cid:durableId="349188729">
    <w:abstractNumId w:val="0"/>
  </w:num>
  <w:num w:numId="17" w16cid:durableId="1961452297">
    <w:abstractNumId w:val="1"/>
  </w:num>
  <w:num w:numId="18" w16cid:durableId="1477917278">
    <w:abstractNumId w:val="31"/>
  </w:num>
  <w:num w:numId="19" w16cid:durableId="1725256248">
    <w:abstractNumId w:val="27"/>
  </w:num>
  <w:num w:numId="20" w16cid:durableId="860974971">
    <w:abstractNumId w:val="36"/>
  </w:num>
  <w:num w:numId="21" w16cid:durableId="1178427125">
    <w:abstractNumId w:val="6"/>
  </w:num>
  <w:num w:numId="22" w16cid:durableId="1565723523">
    <w:abstractNumId w:val="18"/>
  </w:num>
  <w:num w:numId="23" w16cid:durableId="340400319">
    <w:abstractNumId w:val="3"/>
  </w:num>
  <w:num w:numId="24" w16cid:durableId="1401632189">
    <w:abstractNumId w:val="17"/>
  </w:num>
  <w:num w:numId="25" w16cid:durableId="2030331626">
    <w:abstractNumId w:val="21"/>
  </w:num>
  <w:num w:numId="26" w16cid:durableId="421069534">
    <w:abstractNumId w:val="13"/>
  </w:num>
  <w:num w:numId="27" w16cid:durableId="276836839">
    <w:abstractNumId w:val="8"/>
  </w:num>
  <w:num w:numId="28" w16cid:durableId="1872496499">
    <w:abstractNumId w:val="32"/>
  </w:num>
  <w:num w:numId="29" w16cid:durableId="220558311">
    <w:abstractNumId w:val="7"/>
  </w:num>
  <w:num w:numId="30" w16cid:durableId="804591364">
    <w:abstractNumId w:val="4"/>
  </w:num>
  <w:num w:numId="31" w16cid:durableId="2050759994">
    <w:abstractNumId w:val="23"/>
  </w:num>
  <w:num w:numId="32" w16cid:durableId="794368244">
    <w:abstractNumId w:val="26"/>
  </w:num>
  <w:num w:numId="33" w16cid:durableId="692076119">
    <w:abstractNumId w:val="11"/>
  </w:num>
  <w:num w:numId="34" w16cid:durableId="258300507">
    <w:abstractNumId w:val="2"/>
  </w:num>
  <w:num w:numId="35" w16cid:durableId="1706323404">
    <w:abstractNumId w:val="35"/>
  </w:num>
  <w:num w:numId="36" w16cid:durableId="1542206588">
    <w:abstractNumId w:val="14"/>
  </w:num>
  <w:num w:numId="37" w16cid:durableId="132959560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75"/>
    <w:rsid w:val="000218A5"/>
    <w:rsid w:val="00034C68"/>
    <w:rsid w:val="00052FB4"/>
    <w:rsid w:val="0006753E"/>
    <w:rsid w:val="0007095E"/>
    <w:rsid w:val="000D4B21"/>
    <w:rsid w:val="000D5BDD"/>
    <w:rsid w:val="001250AE"/>
    <w:rsid w:val="00134815"/>
    <w:rsid w:val="001431C1"/>
    <w:rsid w:val="00143701"/>
    <w:rsid w:val="00144D1F"/>
    <w:rsid w:val="001504FC"/>
    <w:rsid w:val="00150C08"/>
    <w:rsid w:val="0015448B"/>
    <w:rsid w:val="001B6807"/>
    <w:rsid w:val="00203E82"/>
    <w:rsid w:val="0023461B"/>
    <w:rsid w:val="002432D6"/>
    <w:rsid w:val="00294046"/>
    <w:rsid w:val="002F3669"/>
    <w:rsid w:val="00304304"/>
    <w:rsid w:val="00347B3D"/>
    <w:rsid w:val="003603FC"/>
    <w:rsid w:val="00377FAC"/>
    <w:rsid w:val="003B7CEF"/>
    <w:rsid w:val="00410DC6"/>
    <w:rsid w:val="00412630"/>
    <w:rsid w:val="00420ADC"/>
    <w:rsid w:val="00445EC3"/>
    <w:rsid w:val="004721C2"/>
    <w:rsid w:val="004B5759"/>
    <w:rsid w:val="004B5A42"/>
    <w:rsid w:val="005009C9"/>
    <w:rsid w:val="00530EFB"/>
    <w:rsid w:val="0057469B"/>
    <w:rsid w:val="00592564"/>
    <w:rsid w:val="005A2809"/>
    <w:rsid w:val="00694575"/>
    <w:rsid w:val="006A3E0A"/>
    <w:rsid w:val="00743CA2"/>
    <w:rsid w:val="007511FF"/>
    <w:rsid w:val="00775609"/>
    <w:rsid w:val="008037AF"/>
    <w:rsid w:val="00822937"/>
    <w:rsid w:val="00834EA1"/>
    <w:rsid w:val="00843B30"/>
    <w:rsid w:val="009765A2"/>
    <w:rsid w:val="0098749D"/>
    <w:rsid w:val="009979BA"/>
    <w:rsid w:val="009C10D2"/>
    <w:rsid w:val="009C39D5"/>
    <w:rsid w:val="009E094D"/>
    <w:rsid w:val="009E7956"/>
    <w:rsid w:val="00A11095"/>
    <w:rsid w:val="00A31D25"/>
    <w:rsid w:val="00A70484"/>
    <w:rsid w:val="00A87D4D"/>
    <w:rsid w:val="00B207A4"/>
    <w:rsid w:val="00B46F5A"/>
    <w:rsid w:val="00B52214"/>
    <w:rsid w:val="00B9319B"/>
    <w:rsid w:val="00BC2B40"/>
    <w:rsid w:val="00C62F27"/>
    <w:rsid w:val="00CB4E7C"/>
    <w:rsid w:val="00CE0941"/>
    <w:rsid w:val="00CE1454"/>
    <w:rsid w:val="00D1763A"/>
    <w:rsid w:val="00D557E8"/>
    <w:rsid w:val="00D565D5"/>
    <w:rsid w:val="00D96C0B"/>
    <w:rsid w:val="00DB75F5"/>
    <w:rsid w:val="00DD10C1"/>
    <w:rsid w:val="00DE405C"/>
    <w:rsid w:val="00DF505B"/>
    <w:rsid w:val="00E15213"/>
    <w:rsid w:val="00E5139F"/>
    <w:rsid w:val="00E71689"/>
    <w:rsid w:val="00EB1EFD"/>
    <w:rsid w:val="00EB5D09"/>
    <w:rsid w:val="00ED616A"/>
    <w:rsid w:val="00F17DFF"/>
    <w:rsid w:val="00F21166"/>
    <w:rsid w:val="00F378ED"/>
    <w:rsid w:val="00F46E7D"/>
    <w:rsid w:val="00F61361"/>
    <w:rsid w:val="00F913E8"/>
    <w:rsid w:val="00FC47F5"/>
    <w:rsid w:val="00FD7A4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2AFA"/>
  <w15:chartTrackingRefBased/>
  <w15:docId w15:val="{0F5D7C12-0B42-4367-9376-A3235FBA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65A2"/>
    <w:pPr>
      <w:spacing w:after="0" w:line="240" w:lineRule="auto"/>
    </w:pPr>
    <w:rPr>
      <w:rFonts w:ascii="Times New Roman" w:eastAsia="Times New Roman" w:hAnsi="Times New Roman" w:cs="Times New Roman"/>
      <w:kern w:val="0"/>
      <w:sz w:val="24"/>
      <w:szCs w:val="20"/>
      <w:lang w:val="en-US"/>
      <w14:ligatures w14:val="none"/>
    </w:rPr>
  </w:style>
  <w:style w:type="paragraph" w:styleId="Heading1">
    <w:name w:val="heading 1"/>
    <w:basedOn w:val="Normal"/>
    <w:next w:val="Paragraph"/>
    <w:link w:val="Heading1Char"/>
    <w:uiPriority w:val="9"/>
    <w:qFormat/>
    <w:rsid w:val="009765A2"/>
    <w:pPr>
      <w:keepNext/>
      <w:spacing w:before="240" w:after="240"/>
      <w:jc w:val="center"/>
      <w:outlineLvl w:val="0"/>
    </w:pPr>
    <w:rPr>
      <w:b/>
      <w:caps/>
    </w:rPr>
  </w:style>
  <w:style w:type="paragraph" w:styleId="Heading2">
    <w:name w:val="heading 2"/>
    <w:basedOn w:val="Normal"/>
    <w:next w:val="Paragraph"/>
    <w:link w:val="Heading2Char"/>
    <w:uiPriority w:val="9"/>
    <w:qFormat/>
    <w:rsid w:val="009765A2"/>
    <w:pPr>
      <w:keepNext/>
      <w:spacing w:before="240" w:after="240"/>
      <w:jc w:val="center"/>
      <w:outlineLvl w:val="1"/>
    </w:pPr>
    <w:rPr>
      <w:b/>
    </w:rPr>
  </w:style>
  <w:style w:type="paragraph" w:styleId="Heading3">
    <w:name w:val="heading 3"/>
    <w:basedOn w:val="Normal"/>
    <w:next w:val="Normal"/>
    <w:link w:val="Heading3Char"/>
    <w:uiPriority w:val="9"/>
    <w:qFormat/>
    <w:rsid w:val="009765A2"/>
    <w:pPr>
      <w:keepNext/>
      <w:spacing w:before="240" w:after="240"/>
      <w:jc w:val="center"/>
      <w:outlineLvl w:val="2"/>
    </w:pPr>
    <w:rPr>
      <w:i/>
      <w:iCs/>
      <w:sz w:val="20"/>
      <w:lang w:val="en-GB" w:eastAsia="en-GB"/>
    </w:rPr>
  </w:style>
  <w:style w:type="paragraph" w:styleId="Heading4">
    <w:name w:val="heading 4"/>
    <w:basedOn w:val="Normal"/>
    <w:next w:val="Normal"/>
    <w:link w:val="Heading4Char"/>
    <w:uiPriority w:val="9"/>
    <w:unhideWhenUsed/>
    <w:qFormat/>
    <w:rsid w:val="00694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94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945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6945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6945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6945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575"/>
    <w:rPr>
      <w:rFonts w:ascii="Times New Roman" w:eastAsia="Times New Roman" w:hAnsi="Times New Roman" w:cs="Times New Roman"/>
      <w:b/>
      <w:caps/>
      <w:kern w:val="0"/>
      <w:sz w:val="24"/>
      <w:szCs w:val="20"/>
      <w:lang w:val="en-US"/>
      <w14:ligatures w14:val="none"/>
    </w:rPr>
  </w:style>
  <w:style w:type="character" w:customStyle="1" w:styleId="Heading2Char">
    <w:name w:val="Heading 2 Char"/>
    <w:basedOn w:val="DefaultParagraphFont"/>
    <w:link w:val="Heading2"/>
    <w:uiPriority w:val="9"/>
    <w:rsid w:val="00694575"/>
    <w:rPr>
      <w:rFonts w:ascii="Times New Roman" w:eastAsia="Times New Roman" w:hAnsi="Times New Roman" w:cs="Times New Roman"/>
      <w:b/>
      <w:kern w:val="0"/>
      <w:sz w:val="24"/>
      <w:szCs w:val="20"/>
      <w:lang w:val="en-US"/>
      <w14:ligatures w14:val="none"/>
    </w:rPr>
  </w:style>
  <w:style w:type="character" w:customStyle="1" w:styleId="Heading3Char">
    <w:name w:val="Heading 3 Char"/>
    <w:basedOn w:val="DefaultParagraphFont"/>
    <w:link w:val="Heading3"/>
    <w:uiPriority w:val="9"/>
    <w:rsid w:val="00694575"/>
    <w:rPr>
      <w:rFonts w:ascii="Times New Roman" w:eastAsia="Times New Roman" w:hAnsi="Times New Roman" w:cs="Times New Roman"/>
      <w:i/>
      <w:iCs/>
      <w:kern w:val="0"/>
      <w:sz w:val="20"/>
      <w:szCs w:val="20"/>
      <w:lang w:val="en-GB" w:eastAsia="en-GB"/>
      <w14:ligatures w14:val="none"/>
    </w:rPr>
  </w:style>
  <w:style w:type="character" w:customStyle="1" w:styleId="Heading4Char">
    <w:name w:val="Heading 4 Char"/>
    <w:basedOn w:val="DefaultParagraphFont"/>
    <w:link w:val="Heading4"/>
    <w:uiPriority w:val="9"/>
    <w:rsid w:val="00694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94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94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69457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694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694575"/>
    <w:rPr>
      <w:rFonts w:eastAsiaTheme="majorEastAsia" w:cstheme="majorBidi"/>
      <w:color w:val="272727" w:themeColor="text1" w:themeTint="D8"/>
    </w:rPr>
  </w:style>
  <w:style w:type="paragraph" w:customStyle="1" w:styleId="Abstract">
    <w:name w:val="Abstract"/>
    <w:basedOn w:val="Normal"/>
    <w:next w:val="Heading1"/>
    <w:qFormat/>
    <w:rsid w:val="009765A2"/>
    <w:pPr>
      <w:spacing w:before="360" w:after="360"/>
      <w:ind w:left="289" w:right="289"/>
      <w:jc w:val="both"/>
    </w:pPr>
    <w:rPr>
      <w:sz w:val="18"/>
    </w:rPr>
  </w:style>
  <w:style w:type="paragraph" w:customStyle="1" w:styleId="AuthorAffiliation">
    <w:name w:val="Author Affiliation"/>
    <w:basedOn w:val="Normal"/>
    <w:rsid w:val="009765A2"/>
    <w:pPr>
      <w:jc w:val="center"/>
    </w:pPr>
    <w:rPr>
      <w:i/>
      <w:sz w:val="20"/>
    </w:rPr>
  </w:style>
  <w:style w:type="paragraph" w:customStyle="1" w:styleId="AuthorEmail">
    <w:name w:val="Author Email"/>
    <w:basedOn w:val="Normal"/>
    <w:qFormat/>
    <w:rsid w:val="009765A2"/>
    <w:pPr>
      <w:jc w:val="center"/>
    </w:pPr>
    <w:rPr>
      <w:sz w:val="20"/>
    </w:rPr>
  </w:style>
  <w:style w:type="paragraph" w:customStyle="1" w:styleId="AuthorName">
    <w:name w:val="Author Name"/>
    <w:basedOn w:val="Normal"/>
    <w:next w:val="AuthorAffiliation"/>
    <w:rsid w:val="009765A2"/>
    <w:pPr>
      <w:spacing w:before="360" w:after="360"/>
      <w:jc w:val="center"/>
    </w:pPr>
    <w:rPr>
      <w:sz w:val="28"/>
    </w:rPr>
  </w:style>
  <w:style w:type="paragraph" w:styleId="BalloonText">
    <w:name w:val="Balloon Text"/>
    <w:basedOn w:val="Normal"/>
    <w:link w:val="BalloonTextChar"/>
    <w:rsid w:val="009765A2"/>
    <w:rPr>
      <w:rFonts w:ascii="Tahoma" w:hAnsi="Tahoma" w:cs="Tahoma"/>
      <w:sz w:val="16"/>
      <w:szCs w:val="16"/>
    </w:rPr>
  </w:style>
  <w:style w:type="character" w:customStyle="1" w:styleId="BalloonTextChar">
    <w:name w:val="Balloon Text Char"/>
    <w:basedOn w:val="DefaultParagraphFont"/>
    <w:link w:val="BalloonText"/>
    <w:rsid w:val="009765A2"/>
    <w:rPr>
      <w:rFonts w:ascii="Tahoma" w:eastAsia="Times New Roman" w:hAnsi="Tahoma" w:cs="Tahoma"/>
      <w:kern w:val="0"/>
      <w:sz w:val="16"/>
      <w:szCs w:val="16"/>
      <w:lang w:val="en-US"/>
      <w14:ligatures w14:val="none"/>
    </w:rPr>
  </w:style>
  <w:style w:type="character" w:styleId="CommentReference">
    <w:name w:val="annotation reference"/>
    <w:basedOn w:val="DefaultParagraphFont"/>
    <w:semiHidden/>
    <w:unhideWhenUsed/>
    <w:rsid w:val="009765A2"/>
    <w:rPr>
      <w:sz w:val="16"/>
      <w:szCs w:val="16"/>
    </w:rPr>
  </w:style>
  <w:style w:type="paragraph" w:styleId="CommentText">
    <w:name w:val="annotation text"/>
    <w:basedOn w:val="Normal"/>
    <w:link w:val="CommentTextChar"/>
    <w:semiHidden/>
    <w:unhideWhenUsed/>
    <w:rsid w:val="009765A2"/>
    <w:rPr>
      <w:sz w:val="20"/>
    </w:rPr>
  </w:style>
  <w:style w:type="character" w:customStyle="1" w:styleId="CommentTextChar">
    <w:name w:val="Comment Text Char"/>
    <w:basedOn w:val="DefaultParagraphFont"/>
    <w:link w:val="CommentText"/>
    <w:semiHidden/>
    <w:rsid w:val="009765A2"/>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unhideWhenUsed/>
    <w:rsid w:val="009765A2"/>
    <w:rPr>
      <w:b/>
      <w:bCs/>
    </w:rPr>
  </w:style>
  <w:style w:type="character" w:customStyle="1" w:styleId="CommentSubjectChar">
    <w:name w:val="Comment Subject Char"/>
    <w:basedOn w:val="CommentTextChar"/>
    <w:link w:val="CommentSubject"/>
    <w:semiHidden/>
    <w:rsid w:val="009765A2"/>
    <w:rPr>
      <w:rFonts w:ascii="Times New Roman" w:eastAsia="Times New Roman" w:hAnsi="Times New Roman" w:cs="Times New Roman"/>
      <w:b/>
      <w:bCs/>
      <w:kern w:val="0"/>
      <w:sz w:val="20"/>
      <w:szCs w:val="20"/>
      <w:lang w:val="en-US"/>
      <w14:ligatures w14:val="none"/>
    </w:rPr>
  </w:style>
  <w:style w:type="character" w:styleId="Emphasis">
    <w:name w:val="Emphasis"/>
    <w:basedOn w:val="DefaultParagraphFont"/>
    <w:uiPriority w:val="20"/>
    <w:qFormat/>
    <w:rsid w:val="009765A2"/>
    <w:rPr>
      <w:i/>
      <w:iCs/>
    </w:rPr>
  </w:style>
  <w:style w:type="paragraph" w:customStyle="1" w:styleId="Paragraph">
    <w:name w:val="Paragraph"/>
    <w:basedOn w:val="Normal"/>
    <w:rsid w:val="009765A2"/>
    <w:pPr>
      <w:ind w:firstLine="284"/>
      <w:jc w:val="both"/>
    </w:pPr>
    <w:rPr>
      <w:sz w:val="20"/>
    </w:rPr>
  </w:style>
  <w:style w:type="paragraph" w:customStyle="1" w:styleId="Equation">
    <w:name w:val="Equation"/>
    <w:basedOn w:val="Paragraph"/>
    <w:rsid w:val="009765A2"/>
    <w:pPr>
      <w:tabs>
        <w:tab w:val="center" w:pos="4320"/>
        <w:tab w:val="right" w:pos="9242"/>
      </w:tabs>
      <w:ind w:firstLine="0"/>
      <w:jc w:val="center"/>
    </w:pPr>
  </w:style>
  <w:style w:type="paragraph" w:customStyle="1" w:styleId="Figure">
    <w:name w:val="Figure"/>
    <w:basedOn w:val="Paragraph"/>
    <w:rsid w:val="009765A2"/>
    <w:pPr>
      <w:keepNext/>
      <w:ind w:firstLine="0"/>
      <w:jc w:val="center"/>
    </w:pPr>
  </w:style>
  <w:style w:type="paragraph" w:customStyle="1" w:styleId="FigureCaption">
    <w:name w:val="Figure Caption"/>
    <w:next w:val="Paragraph"/>
    <w:rsid w:val="009765A2"/>
    <w:pPr>
      <w:spacing w:before="120" w:after="0" w:line="240" w:lineRule="auto"/>
      <w:jc w:val="center"/>
    </w:pPr>
    <w:rPr>
      <w:rFonts w:ascii="Times New Roman" w:eastAsia="Times New Roman" w:hAnsi="Times New Roman" w:cs="Times New Roman"/>
      <w:kern w:val="0"/>
      <w:sz w:val="18"/>
      <w:szCs w:val="20"/>
      <w:lang w:val="en-US"/>
      <w14:ligatures w14:val="none"/>
    </w:rPr>
  </w:style>
  <w:style w:type="character" w:styleId="FootnoteReference">
    <w:name w:val="footnote reference"/>
    <w:rsid w:val="009765A2"/>
    <w:rPr>
      <w:vertAlign w:val="superscript"/>
    </w:rPr>
  </w:style>
  <w:style w:type="paragraph" w:styleId="FootnoteText">
    <w:name w:val="footnote text"/>
    <w:basedOn w:val="Normal"/>
    <w:link w:val="FootnoteTextChar"/>
    <w:uiPriority w:val="9"/>
    <w:qFormat/>
    <w:rsid w:val="009765A2"/>
    <w:rPr>
      <w:sz w:val="16"/>
    </w:rPr>
  </w:style>
  <w:style w:type="character" w:customStyle="1" w:styleId="FootnoteTextChar">
    <w:name w:val="Footnote Text Char"/>
    <w:basedOn w:val="DefaultParagraphFont"/>
    <w:link w:val="FootnoteText"/>
    <w:uiPriority w:val="9"/>
    <w:rsid w:val="009765A2"/>
    <w:rPr>
      <w:rFonts w:ascii="Times New Roman" w:eastAsia="Times New Roman" w:hAnsi="Times New Roman" w:cs="Times New Roman"/>
      <w:kern w:val="0"/>
      <w:sz w:val="16"/>
      <w:szCs w:val="20"/>
      <w:lang w:val="en-US"/>
      <w14:ligatures w14:val="none"/>
    </w:rPr>
  </w:style>
  <w:style w:type="character" w:styleId="Hyperlink">
    <w:name w:val="Hyperlink"/>
    <w:rsid w:val="009765A2"/>
    <w:rPr>
      <w:color w:val="0000FF"/>
      <w:u w:val="single"/>
    </w:rPr>
  </w:style>
  <w:style w:type="paragraph" w:styleId="ListParagraph">
    <w:name w:val="List Paragraph"/>
    <w:basedOn w:val="Normal"/>
    <w:uiPriority w:val="34"/>
    <w:rsid w:val="009765A2"/>
    <w:pPr>
      <w:ind w:left="720"/>
      <w:contextualSpacing/>
    </w:pPr>
  </w:style>
  <w:style w:type="paragraph" w:styleId="NormalWeb">
    <w:name w:val="Normal (Web)"/>
    <w:basedOn w:val="Normal"/>
    <w:uiPriority w:val="99"/>
    <w:unhideWhenUsed/>
    <w:rsid w:val="009765A2"/>
    <w:pPr>
      <w:spacing w:before="100" w:beforeAutospacing="1" w:after="100" w:afterAutospacing="1"/>
    </w:pPr>
    <w:rPr>
      <w:szCs w:val="24"/>
      <w:lang w:val="en-GB" w:eastAsia="en-GB"/>
    </w:rPr>
  </w:style>
  <w:style w:type="paragraph" w:customStyle="1" w:styleId="PaperTitle">
    <w:name w:val="Paper Title"/>
    <w:basedOn w:val="Normal"/>
    <w:next w:val="AuthorName"/>
    <w:rsid w:val="009765A2"/>
    <w:pPr>
      <w:spacing w:before="1200"/>
      <w:jc w:val="center"/>
    </w:pPr>
    <w:rPr>
      <w:b/>
      <w:sz w:val="36"/>
    </w:rPr>
  </w:style>
  <w:style w:type="paragraph" w:customStyle="1" w:styleId="Paragraphbulleted">
    <w:name w:val="Paragraph (bulleted)"/>
    <w:basedOn w:val="Paragraph"/>
    <w:rsid w:val="009765A2"/>
    <w:pPr>
      <w:numPr>
        <w:numId w:val="1"/>
      </w:numPr>
    </w:pPr>
  </w:style>
  <w:style w:type="paragraph" w:customStyle="1" w:styleId="Paragraphnumbered">
    <w:name w:val="Paragraph (numbered)"/>
    <w:rsid w:val="009765A2"/>
    <w:pPr>
      <w:numPr>
        <w:numId w:val="2"/>
      </w:numPr>
      <w:spacing w:after="0" w:line="240" w:lineRule="auto"/>
      <w:jc w:val="both"/>
    </w:pPr>
    <w:rPr>
      <w:rFonts w:ascii="Times New Roman" w:eastAsia="Times New Roman" w:hAnsi="Times New Roman" w:cs="Times New Roman"/>
      <w:kern w:val="0"/>
      <w:sz w:val="20"/>
      <w:szCs w:val="20"/>
      <w:lang w:val="en-US"/>
      <w14:ligatures w14:val="none"/>
    </w:rPr>
  </w:style>
  <w:style w:type="paragraph" w:customStyle="1" w:styleId="Reference">
    <w:name w:val="Reference"/>
    <w:basedOn w:val="Paragraph"/>
    <w:rsid w:val="009765A2"/>
    <w:pPr>
      <w:numPr>
        <w:numId w:val="3"/>
      </w:numPr>
    </w:pPr>
  </w:style>
  <w:style w:type="character" w:styleId="Strong">
    <w:name w:val="Strong"/>
    <w:basedOn w:val="DefaultParagraphFont"/>
    <w:uiPriority w:val="22"/>
    <w:qFormat/>
    <w:rsid w:val="009765A2"/>
    <w:rPr>
      <w:b/>
      <w:bCs/>
    </w:rPr>
  </w:style>
  <w:style w:type="paragraph" w:customStyle="1" w:styleId="TableCaption">
    <w:name w:val="Table Caption"/>
    <w:basedOn w:val="FigureCaption"/>
    <w:qFormat/>
    <w:rsid w:val="009765A2"/>
    <w:rPr>
      <w:szCs w:val="18"/>
    </w:rPr>
  </w:style>
  <w:style w:type="table" w:styleId="TableGrid">
    <w:name w:val="Table Grid"/>
    <w:basedOn w:val="TableNormal"/>
    <w:rsid w:val="009765A2"/>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65A2"/>
    <w:rPr>
      <w:color w:val="808080"/>
      <w:shd w:val="clear" w:color="auto" w:fill="E6E6E6"/>
    </w:rPr>
  </w:style>
  <w:style w:type="paragraph" w:styleId="BodyText">
    <w:name w:val="Body Text"/>
    <w:basedOn w:val="Normal"/>
    <w:link w:val="BodyTextChar"/>
    <w:qFormat/>
    <w:rsid w:val="0007095E"/>
    <w:pPr>
      <w:spacing w:before="180" w:after="180"/>
    </w:pPr>
    <w:rPr>
      <w:rFonts w:asciiTheme="minorHAnsi" w:eastAsiaTheme="minorHAnsi" w:hAnsiTheme="minorHAnsi" w:cstheme="minorBidi"/>
      <w:szCs w:val="24"/>
    </w:rPr>
  </w:style>
  <w:style w:type="character" w:customStyle="1" w:styleId="BodyTextChar">
    <w:name w:val="Body Text Char"/>
    <w:basedOn w:val="DefaultParagraphFont"/>
    <w:link w:val="BodyText"/>
    <w:rsid w:val="0007095E"/>
    <w:rPr>
      <w:kern w:val="0"/>
      <w:sz w:val="24"/>
      <w:szCs w:val="24"/>
      <w:lang w:val="en-US"/>
      <w14:ligatures w14:val="none"/>
    </w:rPr>
  </w:style>
  <w:style w:type="paragraph" w:customStyle="1" w:styleId="FirstParagraph">
    <w:name w:val="First Paragraph"/>
    <w:basedOn w:val="BodyText"/>
    <w:next w:val="BodyText"/>
    <w:qFormat/>
    <w:rsid w:val="0007095E"/>
  </w:style>
  <w:style w:type="paragraph" w:customStyle="1" w:styleId="Compact">
    <w:name w:val="Compact"/>
    <w:basedOn w:val="BodyText"/>
    <w:qFormat/>
    <w:rsid w:val="0007095E"/>
    <w:pPr>
      <w:spacing w:before="36" w:after="36"/>
    </w:pPr>
  </w:style>
  <w:style w:type="paragraph" w:styleId="Title">
    <w:name w:val="Title"/>
    <w:basedOn w:val="Normal"/>
    <w:next w:val="BodyText"/>
    <w:link w:val="TitleChar"/>
    <w:qFormat/>
    <w:rsid w:val="0007095E"/>
    <w:pPr>
      <w:keepNext/>
      <w:keepLines/>
      <w:spacing w:before="480" w:after="240"/>
      <w:jc w:val="center"/>
    </w:pPr>
    <w:rPr>
      <w:rFonts w:asciiTheme="majorHAnsi" w:eastAsiaTheme="majorEastAsia" w:hAnsiTheme="majorHAnsi" w:cstheme="majorBidi"/>
      <w:b/>
      <w:bCs/>
      <w:color w:val="0F435C" w:themeColor="accent1" w:themeShade="B5"/>
      <w:sz w:val="36"/>
      <w:szCs w:val="36"/>
    </w:rPr>
  </w:style>
  <w:style w:type="character" w:customStyle="1" w:styleId="TitleChar">
    <w:name w:val="Title Char"/>
    <w:basedOn w:val="DefaultParagraphFont"/>
    <w:link w:val="Title"/>
    <w:rsid w:val="0007095E"/>
    <w:rPr>
      <w:rFonts w:asciiTheme="majorHAnsi" w:eastAsiaTheme="majorEastAsia" w:hAnsiTheme="majorHAnsi" w:cstheme="majorBidi"/>
      <w:b/>
      <w:bCs/>
      <w:color w:val="0F435C" w:themeColor="accent1" w:themeShade="B5"/>
      <w:kern w:val="0"/>
      <w:sz w:val="36"/>
      <w:szCs w:val="36"/>
      <w:lang w:val="en-US"/>
      <w14:ligatures w14:val="none"/>
    </w:rPr>
  </w:style>
  <w:style w:type="paragraph" w:styleId="Subtitle">
    <w:name w:val="Subtitle"/>
    <w:basedOn w:val="Title"/>
    <w:next w:val="BodyText"/>
    <w:link w:val="SubtitleChar"/>
    <w:qFormat/>
    <w:rsid w:val="0007095E"/>
    <w:pPr>
      <w:spacing w:before="240"/>
    </w:pPr>
    <w:rPr>
      <w:sz w:val="30"/>
      <w:szCs w:val="30"/>
    </w:rPr>
  </w:style>
  <w:style w:type="character" w:customStyle="1" w:styleId="SubtitleChar">
    <w:name w:val="Subtitle Char"/>
    <w:basedOn w:val="DefaultParagraphFont"/>
    <w:link w:val="Subtitle"/>
    <w:rsid w:val="0007095E"/>
    <w:rPr>
      <w:rFonts w:asciiTheme="majorHAnsi" w:eastAsiaTheme="majorEastAsia" w:hAnsiTheme="majorHAnsi" w:cstheme="majorBidi"/>
      <w:b/>
      <w:bCs/>
      <w:color w:val="0F435C" w:themeColor="accent1" w:themeShade="B5"/>
      <w:kern w:val="0"/>
      <w:sz w:val="30"/>
      <w:szCs w:val="30"/>
      <w:lang w:val="en-US"/>
      <w14:ligatures w14:val="none"/>
    </w:rPr>
  </w:style>
  <w:style w:type="paragraph" w:customStyle="1" w:styleId="Author">
    <w:name w:val="Author"/>
    <w:next w:val="BodyText"/>
    <w:qFormat/>
    <w:rsid w:val="0007095E"/>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07095E"/>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07095E"/>
    <w:rPr>
      <w:kern w:val="0"/>
      <w:sz w:val="24"/>
      <w:szCs w:val="24"/>
      <w:lang w:val="en-US"/>
      <w14:ligatures w14:val="none"/>
    </w:rPr>
  </w:style>
  <w:style w:type="paragraph" w:styleId="Bibliography">
    <w:name w:val="Bibliography"/>
    <w:basedOn w:val="Normal"/>
    <w:qFormat/>
    <w:rsid w:val="0007095E"/>
    <w:pPr>
      <w:spacing w:after="200"/>
    </w:pPr>
    <w:rPr>
      <w:rFonts w:asciiTheme="minorHAnsi" w:eastAsiaTheme="minorHAnsi" w:hAnsiTheme="minorHAnsi" w:cstheme="minorBidi"/>
      <w:szCs w:val="24"/>
    </w:rPr>
  </w:style>
  <w:style w:type="paragraph" w:styleId="BlockText">
    <w:name w:val="Block Text"/>
    <w:basedOn w:val="BodyText"/>
    <w:next w:val="BodyText"/>
    <w:uiPriority w:val="9"/>
    <w:unhideWhenUsed/>
    <w:qFormat/>
    <w:rsid w:val="0007095E"/>
    <w:pPr>
      <w:spacing w:before="100" w:after="100"/>
      <w:ind w:left="480" w:right="480"/>
    </w:pPr>
  </w:style>
  <w:style w:type="table" w:customStyle="1" w:styleId="Table">
    <w:name w:val="Table"/>
    <w:semiHidden/>
    <w:unhideWhenUsed/>
    <w:qFormat/>
    <w:rsid w:val="0007095E"/>
    <w:pPr>
      <w:spacing w:after="200" w:line="240" w:lineRule="auto"/>
    </w:pPr>
    <w:rPr>
      <w:kern w:val="0"/>
      <w:sz w:val="24"/>
      <w:szCs w:val="24"/>
      <w:lang w:val="en-US" w:eastAsia="en-IN"/>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07095E"/>
    <w:pPr>
      <w:keepNext/>
      <w:keepLines/>
    </w:pPr>
    <w:rPr>
      <w:rFonts w:asciiTheme="minorHAnsi" w:eastAsiaTheme="minorHAnsi" w:hAnsiTheme="minorHAnsi" w:cstheme="minorBidi"/>
      <w:b/>
      <w:szCs w:val="24"/>
    </w:rPr>
  </w:style>
  <w:style w:type="paragraph" w:customStyle="1" w:styleId="Definition">
    <w:name w:val="Definition"/>
    <w:basedOn w:val="Normal"/>
    <w:rsid w:val="0007095E"/>
    <w:pPr>
      <w:spacing w:after="200"/>
    </w:pPr>
    <w:rPr>
      <w:rFonts w:asciiTheme="minorHAnsi" w:eastAsiaTheme="minorHAnsi" w:hAnsiTheme="minorHAnsi" w:cstheme="minorBidi"/>
      <w:szCs w:val="24"/>
    </w:rPr>
  </w:style>
  <w:style w:type="paragraph" w:styleId="Caption">
    <w:name w:val="caption"/>
    <w:basedOn w:val="Normal"/>
    <w:link w:val="CaptionChar"/>
    <w:rsid w:val="0007095E"/>
    <w:pPr>
      <w:spacing w:after="120"/>
    </w:pPr>
    <w:rPr>
      <w:rFonts w:asciiTheme="minorHAnsi" w:eastAsiaTheme="minorHAnsi" w:hAnsiTheme="minorHAnsi" w:cstheme="minorBidi"/>
      <w:i/>
      <w:szCs w:val="24"/>
    </w:rPr>
  </w:style>
  <w:style w:type="paragraph" w:customStyle="1" w:styleId="ImageCaption">
    <w:name w:val="Image Caption"/>
    <w:basedOn w:val="Caption"/>
    <w:rsid w:val="0007095E"/>
  </w:style>
  <w:style w:type="paragraph" w:customStyle="1" w:styleId="CaptionedFigure">
    <w:name w:val="Captioned Figure"/>
    <w:basedOn w:val="Figure"/>
    <w:rsid w:val="0007095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07095E"/>
    <w:rPr>
      <w:i/>
      <w:kern w:val="0"/>
      <w:sz w:val="24"/>
      <w:szCs w:val="24"/>
      <w:lang w:val="en-US"/>
      <w14:ligatures w14:val="none"/>
    </w:rPr>
  </w:style>
  <w:style w:type="character" w:customStyle="1" w:styleId="VerbatimChar">
    <w:name w:val="Verbatim Char"/>
    <w:basedOn w:val="CaptionChar"/>
    <w:link w:val="SourceCode"/>
    <w:rsid w:val="0007095E"/>
    <w:rPr>
      <w:rFonts w:ascii="Consolas" w:hAnsi="Consolas"/>
      <w:i/>
      <w:kern w:val="0"/>
      <w:sz w:val="24"/>
      <w:szCs w:val="24"/>
      <w:lang w:val="en-US"/>
      <w14:ligatures w14:val="none"/>
    </w:rPr>
  </w:style>
  <w:style w:type="character" w:customStyle="1" w:styleId="SectionNumber">
    <w:name w:val="Section Number"/>
    <w:basedOn w:val="CaptionChar"/>
    <w:rsid w:val="0007095E"/>
    <w:rPr>
      <w:i/>
      <w:kern w:val="0"/>
      <w:sz w:val="24"/>
      <w:szCs w:val="24"/>
      <w:lang w:val="en-US"/>
      <w14:ligatures w14:val="none"/>
    </w:rPr>
  </w:style>
  <w:style w:type="paragraph" w:styleId="TOCHeading">
    <w:name w:val="TOC Heading"/>
    <w:basedOn w:val="Heading1"/>
    <w:next w:val="BodyText"/>
    <w:uiPriority w:val="39"/>
    <w:unhideWhenUsed/>
    <w:qFormat/>
    <w:rsid w:val="0007095E"/>
    <w:pPr>
      <w:keepLines/>
      <w:spacing w:after="0" w:line="259" w:lineRule="auto"/>
      <w:jc w:val="left"/>
      <w:outlineLvl w:val="9"/>
    </w:pPr>
    <w:rPr>
      <w:rFonts w:asciiTheme="majorHAnsi" w:eastAsiaTheme="majorEastAsia" w:hAnsiTheme="majorHAnsi" w:cstheme="majorBidi"/>
      <w:b w:val="0"/>
      <w:caps w:val="0"/>
      <w:color w:val="0F4761" w:themeColor="accent1" w:themeShade="BF"/>
      <w:sz w:val="32"/>
      <w:szCs w:val="32"/>
    </w:rPr>
  </w:style>
  <w:style w:type="paragraph" w:customStyle="1" w:styleId="SourceCode">
    <w:name w:val="Source Code"/>
    <w:basedOn w:val="Normal"/>
    <w:link w:val="VerbatimChar"/>
    <w:rsid w:val="0007095E"/>
    <w:pPr>
      <w:wordWrap w:val="0"/>
      <w:spacing w:after="200"/>
    </w:pPr>
    <w:rPr>
      <w:rFonts w:ascii="Consolas" w:eastAsiaTheme="minorHAnsi" w:hAnsi="Consolas" w:cstheme="minorBidi"/>
      <w:i/>
      <w:sz w:val="22"/>
      <w:szCs w:val="24"/>
    </w:rPr>
  </w:style>
  <w:style w:type="character" w:customStyle="1" w:styleId="KeywordTok">
    <w:name w:val="KeywordTok"/>
    <w:basedOn w:val="VerbatimChar"/>
    <w:rsid w:val="0007095E"/>
    <w:rPr>
      <w:rFonts w:ascii="Consolas" w:hAnsi="Consolas"/>
      <w:b/>
      <w:i/>
      <w:color w:val="007020"/>
      <w:kern w:val="0"/>
      <w:sz w:val="24"/>
      <w:szCs w:val="24"/>
      <w:lang w:val="en-US"/>
      <w14:ligatures w14:val="none"/>
    </w:rPr>
  </w:style>
  <w:style w:type="character" w:customStyle="1" w:styleId="DataTypeTok">
    <w:name w:val="DataTypeTok"/>
    <w:basedOn w:val="VerbatimChar"/>
    <w:rsid w:val="0007095E"/>
    <w:rPr>
      <w:rFonts w:ascii="Consolas" w:hAnsi="Consolas"/>
      <w:i/>
      <w:color w:val="902000"/>
      <w:kern w:val="0"/>
      <w:sz w:val="24"/>
      <w:szCs w:val="24"/>
      <w:lang w:val="en-US"/>
      <w14:ligatures w14:val="none"/>
    </w:rPr>
  </w:style>
  <w:style w:type="character" w:customStyle="1" w:styleId="DecValTok">
    <w:name w:val="DecValTok"/>
    <w:basedOn w:val="VerbatimChar"/>
    <w:rsid w:val="0007095E"/>
    <w:rPr>
      <w:rFonts w:ascii="Consolas" w:hAnsi="Consolas"/>
      <w:i/>
      <w:color w:val="40A070"/>
      <w:kern w:val="0"/>
      <w:sz w:val="24"/>
      <w:szCs w:val="24"/>
      <w:lang w:val="en-US"/>
      <w14:ligatures w14:val="none"/>
    </w:rPr>
  </w:style>
  <w:style w:type="character" w:customStyle="1" w:styleId="BaseNTok">
    <w:name w:val="BaseNTok"/>
    <w:basedOn w:val="VerbatimChar"/>
    <w:rsid w:val="0007095E"/>
    <w:rPr>
      <w:rFonts w:ascii="Consolas" w:hAnsi="Consolas"/>
      <w:i/>
      <w:color w:val="40A070"/>
      <w:kern w:val="0"/>
      <w:sz w:val="24"/>
      <w:szCs w:val="24"/>
      <w:lang w:val="en-US"/>
      <w14:ligatures w14:val="none"/>
    </w:rPr>
  </w:style>
  <w:style w:type="character" w:customStyle="1" w:styleId="FloatTok">
    <w:name w:val="FloatTok"/>
    <w:basedOn w:val="VerbatimChar"/>
    <w:rsid w:val="0007095E"/>
    <w:rPr>
      <w:rFonts w:ascii="Consolas" w:hAnsi="Consolas"/>
      <w:i/>
      <w:color w:val="40A070"/>
      <w:kern w:val="0"/>
      <w:sz w:val="24"/>
      <w:szCs w:val="24"/>
      <w:lang w:val="en-US"/>
      <w14:ligatures w14:val="none"/>
    </w:rPr>
  </w:style>
  <w:style w:type="character" w:customStyle="1" w:styleId="ConstantTok">
    <w:name w:val="ConstantTok"/>
    <w:basedOn w:val="VerbatimChar"/>
    <w:rsid w:val="0007095E"/>
    <w:rPr>
      <w:rFonts w:ascii="Consolas" w:hAnsi="Consolas"/>
      <w:i/>
      <w:color w:val="880000"/>
      <w:kern w:val="0"/>
      <w:sz w:val="24"/>
      <w:szCs w:val="24"/>
      <w:lang w:val="en-US"/>
      <w14:ligatures w14:val="none"/>
    </w:rPr>
  </w:style>
  <w:style w:type="character" w:customStyle="1" w:styleId="CharTok">
    <w:name w:val="CharTok"/>
    <w:basedOn w:val="VerbatimChar"/>
    <w:rsid w:val="0007095E"/>
    <w:rPr>
      <w:rFonts w:ascii="Consolas" w:hAnsi="Consolas"/>
      <w:i/>
      <w:color w:val="4070A0"/>
      <w:kern w:val="0"/>
      <w:sz w:val="24"/>
      <w:szCs w:val="24"/>
      <w:lang w:val="en-US"/>
      <w14:ligatures w14:val="none"/>
    </w:rPr>
  </w:style>
  <w:style w:type="character" w:customStyle="1" w:styleId="SpecialCharTok">
    <w:name w:val="SpecialCharTok"/>
    <w:basedOn w:val="VerbatimChar"/>
    <w:rsid w:val="0007095E"/>
    <w:rPr>
      <w:rFonts w:ascii="Consolas" w:hAnsi="Consolas"/>
      <w:i/>
      <w:color w:val="4070A0"/>
      <w:kern w:val="0"/>
      <w:sz w:val="24"/>
      <w:szCs w:val="24"/>
      <w:lang w:val="en-US"/>
      <w14:ligatures w14:val="none"/>
    </w:rPr>
  </w:style>
  <w:style w:type="character" w:customStyle="1" w:styleId="StringTok">
    <w:name w:val="StringTok"/>
    <w:basedOn w:val="VerbatimChar"/>
    <w:rsid w:val="0007095E"/>
    <w:rPr>
      <w:rFonts w:ascii="Consolas" w:hAnsi="Consolas"/>
      <w:i/>
      <w:color w:val="4070A0"/>
      <w:kern w:val="0"/>
      <w:sz w:val="24"/>
      <w:szCs w:val="24"/>
      <w:lang w:val="en-US"/>
      <w14:ligatures w14:val="none"/>
    </w:rPr>
  </w:style>
  <w:style w:type="character" w:customStyle="1" w:styleId="VerbatimStringTok">
    <w:name w:val="VerbatimStringTok"/>
    <w:basedOn w:val="VerbatimChar"/>
    <w:rsid w:val="0007095E"/>
    <w:rPr>
      <w:rFonts w:ascii="Consolas" w:hAnsi="Consolas"/>
      <w:i/>
      <w:color w:val="4070A0"/>
      <w:kern w:val="0"/>
      <w:sz w:val="24"/>
      <w:szCs w:val="24"/>
      <w:lang w:val="en-US"/>
      <w14:ligatures w14:val="none"/>
    </w:rPr>
  </w:style>
  <w:style w:type="character" w:customStyle="1" w:styleId="SpecialStringTok">
    <w:name w:val="SpecialStringTok"/>
    <w:basedOn w:val="VerbatimChar"/>
    <w:rsid w:val="0007095E"/>
    <w:rPr>
      <w:rFonts w:ascii="Consolas" w:hAnsi="Consolas"/>
      <w:i/>
      <w:color w:val="BB6688"/>
      <w:kern w:val="0"/>
      <w:sz w:val="24"/>
      <w:szCs w:val="24"/>
      <w:lang w:val="en-US"/>
      <w14:ligatures w14:val="none"/>
    </w:rPr>
  </w:style>
  <w:style w:type="character" w:customStyle="1" w:styleId="ImportTok">
    <w:name w:val="ImportTok"/>
    <w:basedOn w:val="VerbatimChar"/>
    <w:rsid w:val="0007095E"/>
    <w:rPr>
      <w:rFonts w:ascii="Consolas" w:hAnsi="Consolas"/>
      <w:b/>
      <w:i/>
      <w:color w:val="008000"/>
      <w:kern w:val="0"/>
      <w:sz w:val="24"/>
      <w:szCs w:val="24"/>
      <w:lang w:val="en-US"/>
      <w14:ligatures w14:val="none"/>
    </w:rPr>
  </w:style>
  <w:style w:type="character" w:customStyle="1" w:styleId="CommentTok">
    <w:name w:val="CommentTok"/>
    <w:basedOn w:val="VerbatimChar"/>
    <w:rsid w:val="0007095E"/>
    <w:rPr>
      <w:rFonts w:ascii="Consolas" w:hAnsi="Consolas"/>
      <w:i w:val="0"/>
      <w:color w:val="60A0B0"/>
      <w:kern w:val="0"/>
      <w:sz w:val="24"/>
      <w:szCs w:val="24"/>
      <w:lang w:val="en-US"/>
      <w14:ligatures w14:val="none"/>
    </w:rPr>
  </w:style>
  <w:style w:type="character" w:customStyle="1" w:styleId="DocumentationTok">
    <w:name w:val="DocumentationTok"/>
    <w:basedOn w:val="VerbatimChar"/>
    <w:rsid w:val="0007095E"/>
    <w:rPr>
      <w:rFonts w:ascii="Consolas" w:hAnsi="Consolas"/>
      <w:i w:val="0"/>
      <w:color w:val="BA2121"/>
      <w:kern w:val="0"/>
      <w:sz w:val="24"/>
      <w:szCs w:val="24"/>
      <w:lang w:val="en-US"/>
      <w14:ligatures w14:val="none"/>
    </w:rPr>
  </w:style>
  <w:style w:type="character" w:customStyle="1" w:styleId="AnnotationTok">
    <w:name w:val="AnnotationTok"/>
    <w:basedOn w:val="VerbatimChar"/>
    <w:rsid w:val="0007095E"/>
    <w:rPr>
      <w:rFonts w:ascii="Consolas" w:hAnsi="Consolas"/>
      <w:b/>
      <w:i w:val="0"/>
      <w:color w:val="60A0B0"/>
      <w:kern w:val="0"/>
      <w:sz w:val="24"/>
      <w:szCs w:val="24"/>
      <w:lang w:val="en-US"/>
      <w14:ligatures w14:val="none"/>
    </w:rPr>
  </w:style>
  <w:style w:type="character" w:customStyle="1" w:styleId="CommentVarTok">
    <w:name w:val="CommentVarTok"/>
    <w:basedOn w:val="VerbatimChar"/>
    <w:rsid w:val="0007095E"/>
    <w:rPr>
      <w:rFonts w:ascii="Consolas" w:hAnsi="Consolas"/>
      <w:b/>
      <w:i w:val="0"/>
      <w:color w:val="60A0B0"/>
      <w:kern w:val="0"/>
      <w:sz w:val="24"/>
      <w:szCs w:val="24"/>
      <w:lang w:val="en-US"/>
      <w14:ligatures w14:val="none"/>
    </w:rPr>
  </w:style>
  <w:style w:type="character" w:customStyle="1" w:styleId="OtherTok">
    <w:name w:val="OtherTok"/>
    <w:basedOn w:val="VerbatimChar"/>
    <w:rsid w:val="0007095E"/>
    <w:rPr>
      <w:rFonts w:ascii="Consolas" w:hAnsi="Consolas"/>
      <w:i/>
      <w:color w:val="007020"/>
      <w:kern w:val="0"/>
      <w:sz w:val="24"/>
      <w:szCs w:val="24"/>
      <w:lang w:val="en-US"/>
      <w14:ligatures w14:val="none"/>
    </w:rPr>
  </w:style>
  <w:style w:type="character" w:customStyle="1" w:styleId="FunctionTok">
    <w:name w:val="FunctionTok"/>
    <w:basedOn w:val="VerbatimChar"/>
    <w:rsid w:val="0007095E"/>
    <w:rPr>
      <w:rFonts w:ascii="Consolas" w:hAnsi="Consolas"/>
      <w:i/>
      <w:color w:val="06287E"/>
      <w:kern w:val="0"/>
      <w:sz w:val="24"/>
      <w:szCs w:val="24"/>
      <w:lang w:val="en-US"/>
      <w14:ligatures w14:val="none"/>
    </w:rPr>
  </w:style>
  <w:style w:type="character" w:customStyle="1" w:styleId="VariableTok">
    <w:name w:val="VariableTok"/>
    <w:basedOn w:val="VerbatimChar"/>
    <w:rsid w:val="0007095E"/>
    <w:rPr>
      <w:rFonts w:ascii="Consolas" w:hAnsi="Consolas"/>
      <w:i/>
      <w:color w:val="19177C"/>
      <w:kern w:val="0"/>
      <w:sz w:val="24"/>
      <w:szCs w:val="24"/>
      <w:lang w:val="en-US"/>
      <w14:ligatures w14:val="none"/>
    </w:rPr>
  </w:style>
  <w:style w:type="character" w:customStyle="1" w:styleId="ControlFlowTok">
    <w:name w:val="ControlFlowTok"/>
    <w:basedOn w:val="VerbatimChar"/>
    <w:rsid w:val="0007095E"/>
    <w:rPr>
      <w:rFonts w:ascii="Consolas" w:hAnsi="Consolas"/>
      <w:b/>
      <w:i/>
      <w:color w:val="007020"/>
      <w:kern w:val="0"/>
      <w:sz w:val="24"/>
      <w:szCs w:val="24"/>
      <w:lang w:val="en-US"/>
      <w14:ligatures w14:val="none"/>
    </w:rPr>
  </w:style>
  <w:style w:type="character" w:customStyle="1" w:styleId="OperatorTok">
    <w:name w:val="OperatorTok"/>
    <w:basedOn w:val="VerbatimChar"/>
    <w:rsid w:val="0007095E"/>
    <w:rPr>
      <w:rFonts w:ascii="Consolas" w:hAnsi="Consolas"/>
      <w:i/>
      <w:color w:val="666666"/>
      <w:kern w:val="0"/>
      <w:sz w:val="24"/>
      <w:szCs w:val="24"/>
      <w:lang w:val="en-US"/>
      <w14:ligatures w14:val="none"/>
    </w:rPr>
  </w:style>
  <w:style w:type="character" w:customStyle="1" w:styleId="BuiltInTok">
    <w:name w:val="BuiltInTok"/>
    <w:basedOn w:val="VerbatimChar"/>
    <w:rsid w:val="0007095E"/>
    <w:rPr>
      <w:rFonts w:ascii="Consolas" w:hAnsi="Consolas"/>
      <w:i/>
      <w:color w:val="008000"/>
      <w:kern w:val="0"/>
      <w:sz w:val="24"/>
      <w:szCs w:val="24"/>
      <w:lang w:val="en-US"/>
      <w14:ligatures w14:val="none"/>
    </w:rPr>
  </w:style>
  <w:style w:type="character" w:customStyle="1" w:styleId="ExtensionTok">
    <w:name w:val="ExtensionTok"/>
    <w:basedOn w:val="VerbatimChar"/>
    <w:rsid w:val="0007095E"/>
    <w:rPr>
      <w:rFonts w:ascii="Consolas" w:hAnsi="Consolas"/>
      <w:i/>
      <w:kern w:val="0"/>
      <w:sz w:val="24"/>
      <w:szCs w:val="24"/>
      <w:lang w:val="en-US"/>
      <w14:ligatures w14:val="none"/>
    </w:rPr>
  </w:style>
  <w:style w:type="character" w:customStyle="1" w:styleId="PreprocessorTok">
    <w:name w:val="PreprocessorTok"/>
    <w:basedOn w:val="VerbatimChar"/>
    <w:rsid w:val="0007095E"/>
    <w:rPr>
      <w:rFonts w:ascii="Consolas" w:hAnsi="Consolas"/>
      <w:i/>
      <w:color w:val="BC7A00"/>
      <w:kern w:val="0"/>
      <w:sz w:val="24"/>
      <w:szCs w:val="24"/>
      <w:lang w:val="en-US"/>
      <w14:ligatures w14:val="none"/>
    </w:rPr>
  </w:style>
  <w:style w:type="character" w:customStyle="1" w:styleId="AttributeTok">
    <w:name w:val="AttributeTok"/>
    <w:basedOn w:val="VerbatimChar"/>
    <w:rsid w:val="0007095E"/>
    <w:rPr>
      <w:rFonts w:ascii="Consolas" w:hAnsi="Consolas"/>
      <w:i/>
      <w:color w:val="7D9029"/>
      <w:kern w:val="0"/>
      <w:sz w:val="24"/>
      <w:szCs w:val="24"/>
      <w:lang w:val="en-US"/>
      <w14:ligatures w14:val="none"/>
    </w:rPr>
  </w:style>
  <w:style w:type="character" w:customStyle="1" w:styleId="RegionMarkerTok">
    <w:name w:val="RegionMarkerTok"/>
    <w:basedOn w:val="VerbatimChar"/>
    <w:rsid w:val="0007095E"/>
    <w:rPr>
      <w:rFonts w:ascii="Consolas" w:hAnsi="Consolas"/>
      <w:i/>
      <w:kern w:val="0"/>
      <w:sz w:val="24"/>
      <w:szCs w:val="24"/>
      <w:lang w:val="en-US"/>
      <w14:ligatures w14:val="none"/>
    </w:rPr>
  </w:style>
  <w:style w:type="character" w:customStyle="1" w:styleId="InformationTok">
    <w:name w:val="InformationTok"/>
    <w:basedOn w:val="VerbatimChar"/>
    <w:rsid w:val="0007095E"/>
    <w:rPr>
      <w:rFonts w:ascii="Consolas" w:hAnsi="Consolas"/>
      <w:b/>
      <w:i w:val="0"/>
      <w:color w:val="60A0B0"/>
      <w:kern w:val="0"/>
      <w:sz w:val="24"/>
      <w:szCs w:val="24"/>
      <w:lang w:val="en-US"/>
      <w14:ligatures w14:val="none"/>
    </w:rPr>
  </w:style>
  <w:style w:type="character" w:customStyle="1" w:styleId="WarningTok">
    <w:name w:val="WarningTok"/>
    <w:basedOn w:val="VerbatimChar"/>
    <w:rsid w:val="0007095E"/>
    <w:rPr>
      <w:rFonts w:ascii="Consolas" w:hAnsi="Consolas"/>
      <w:b/>
      <w:i w:val="0"/>
      <w:color w:val="60A0B0"/>
      <w:kern w:val="0"/>
      <w:sz w:val="24"/>
      <w:szCs w:val="24"/>
      <w:lang w:val="en-US"/>
      <w14:ligatures w14:val="none"/>
    </w:rPr>
  </w:style>
  <w:style w:type="character" w:customStyle="1" w:styleId="AlertTok">
    <w:name w:val="AlertTok"/>
    <w:basedOn w:val="VerbatimChar"/>
    <w:rsid w:val="0007095E"/>
    <w:rPr>
      <w:rFonts w:ascii="Consolas" w:hAnsi="Consolas"/>
      <w:b/>
      <w:i/>
      <w:color w:val="FF0000"/>
      <w:kern w:val="0"/>
      <w:sz w:val="24"/>
      <w:szCs w:val="24"/>
      <w:lang w:val="en-US"/>
      <w14:ligatures w14:val="none"/>
    </w:rPr>
  </w:style>
  <w:style w:type="character" w:customStyle="1" w:styleId="ErrorTok">
    <w:name w:val="ErrorTok"/>
    <w:basedOn w:val="VerbatimChar"/>
    <w:rsid w:val="0007095E"/>
    <w:rPr>
      <w:rFonts w:ascii="Consolas" w:hAnsi="Consolas"/>
      <w:b/>
      <w:i/>
      <w:color w:val="FF0000"/>
      <w:kern w:val="0"/>
      <w:sz w:val="24"/>
      <w:szCs w:val="24"/>
      <w:lang w:val="en-US"/>
      <w14:ligatures w14:val="none"/>
    </w:rPr>
  </w:style>
  <w:style w:type="character" w:customStyle="1" w:styleId="NormalTok">
    <w:name w:val="NormalTok"/>
    <w:basedOn w:val="VerbatimChar"/>
    <w:rsid w:val="0007095E"/>
    <w:rPr>
      <w:rFonts w:ascii="Consolas" w:hAnsi="Consolas"/>
      <w:i/>
      <w:kern w:val="0"/>
      <w:sz w:val="24"/>
      <w:szCs w:val="24"/>
      <w:lang w:val="en-US"/>
      <w14:ligatures w14:val="none"/>
    </w:rPr>
  </w:style>
  <w:style w:type="character" w:styleId="FollowedHyperlink">
    <w:name w:val="FollowedHyperlink"/>
    <w:basedOn w:val="DefaultParagraphFont"/>
    <w:uiPriority w:val="99"/>
    <w:semiHidden/>
    <w:unhideWhenUsed/>
    <w:rsid w:val="0007095E"/>
    <w:rPr>
      <w:color w:val="96607D" w:themeColor="followedHyperlink"/>
      <w:u w:val="single"/>
    </w:rPr>
  </w:style>
  <w:style w:type="paragraph" w:styleId="Header">
    <w:name w:val="header"/>
    <w:basedOn w:val="Normal"/>
    <w:link w:val="HeaderChar"/>
    <w:uiPriority w:val="99"/>
    <w:unhideWhenUsed/>
    <w:rsid w:val="000D4B21"/>
    <w:pPr>
      <w:tabs>
        <w:tab w:val="center" w:pos="4513"/>
        <w:tab w:val="right" w:pos="9026"/>
      </w:tabs>
    </w:pPr>
  </w:style>
  <w:style w:type="character" w:customStyle="1" w:styleId="HeaderChar">
    <w:name w:val="Header Char"/>
    <w:basedOn w:val="DefaultParagraphFont"/>
    <w:link w:val="Header"/>
    <w:uiPriority w:val="99"/>
    <w:rsid w:val="000D4B21"/>
    <w:rPr>
      <w:rFonts w:ascii="Times New Roman" w:eastAsia="Times New Roman" w:hAnsi="Times New Roman" w:cs="Times New Roman"/>
      <w:kern w:val="0"/>
      <w:sz w:val="24"/>
      <w:szCs w:val="20"/>
      <w:lang w:val="en-US"/>
      <w14:ligatures w14:val="none"/>
    </w:rPr>
  </w:style>
  <w:style w:type="paragraph" w:styleId="Footer">
    <w:name w:val="footer"/>
    <w:basedOn w:val="Normal"/>
    <w:link w:val="FooterChar"/>
    <w:uiPriority w:val="99"/>
    <w:unhideWhenUsed/>
    <w:rsid w:val="000D4B21"/>
    <w:pPr>
      <w:tabs>
        <w:tab w:val="center" w:pos="4513"/>
        <w:tab w:val="right" w:pos="9026"/>
      </w:tabs>
    </w:pPr>
  </w:style>
  <w:style w:type="character" w:customStyle="1" w:styleId="FooterChar">
    <w:name w:val="Footer Char"/>
    <w:basedOn w:val="DefaultParagraphFont"/>
    <w:link w:val="Footer"/>
    <w:uiPriority w:val="99"/>
    <w:rsid w:val="000D4B21"/>
    <w:rPr>
      <w:rFonts w:ascii="Times New Roman" w:eastAsia="Times New Roman" w:hAnsi="Times New Roman" w:cs="Times New Roman"/>
      <w:kern w:val="0"/>
      <w:sz w:val="24"/>
      <w:szCs w:val="20"/>
      <w:lang w:val="en-US"/>
      <w14:ligatures w14:val="none"/>
    </w:rPr>
  </w:style>
  <w:style w:type="paragraph" w:customStyle="1" w:styleId="Paragraphfirst">
    <w:name w:val="Paragraph_first"/>
    <w:basedOn w:val="Normal"/>
    <w:next w:val="Normal"/>
    <w:qFormat/>
    <w:rsid w:val="00150C08"/>
    <w:pPr>
      <w:tabs>
        <w:tab w:val="left" w:pos="340"/>
      </w:tabs>
      <w:suppressAutoHyphens/>
      <w:jc w:val="both"/>
    </w:pPr>
    <w:rPr>
      <w:rFonts w:ascii="Times" w:hAnsi="Times" w:cs="New York"/>
      <w:sz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1728">
      <w:bodyDiv w:val="1"/>
      <w:marLeft w:val="0"/>
      <w:marRight w:val="0"/>
      <w:marTop w:val="0"/>
      <w:marBottom w:val="0"/>
      <w:divBdr>
        <w:top w:val="none" w:sz="0" w:space="0" w:color="auto"/>
        <w:left w:val="none" w:sz="0" w:space="0" w:color="auto"/>
        <w:bottom w:val="none" w:sz="0" w:space="0" w:color="auto"/>
        <w:right w:val="none" w:sz="0" w:space="0" w:color="auto"/>
      </w:divBdr>
    </w:div>
    <w:div w:id="100610108">
      <w:bodyDiv w:val="1"/>
      <w:marLeft w:val="0"/>
      <w:marRight w:val="0"/>
      <w:marTop w:val="0"/>
      <w:marBottom w:val="0"/>
      <w:divBdr>
        <w:top w:val="none" w:sz="0" w:space="0" w:color="auto"/>
        <w:left w:val="none" w:sz="0" w:space="0" w:color="auto"/>
        <w:bottom w:val="none" w:sz="0" w:space="0" w:color="auto"/>
        <w:right w:val="none" w:sz="0" w:space="0" w:color="auto"/>
      </w:divBdr>
    </w:div>
    <w:div w:id="103034984">
      <w:bodyDiv w:val="1"/>
      <w:marLeft w:val="0"/>
      <w:marRight w:val="0"/>
      <w:marTop w:val="0"/>
      <w:marBottom w:val="0"/>
      <w:divBdr>
        <w:top w:val="none" w:sz="0" w:space="0" w:color="auto"/>
        <w:left w:val="none" w:sz="0" w:space="0" w:color="auto"/>
        <w:bottom w:val="none" w:sz="0" w:space="0" w:color="auto"/>
        <w:right w:val="none" w:sz="0" w:space="0" w:color="auto"/>
      </w:divBdr>
      <w:divsChild>
        <w:div w:id="1273628421">
          <w:marLeft w:val="0"/>
          <w:marRight w:val="0"/>
          <w:marTop w:val="0"/>
          <w:marBottom w:val="0"/>
          <w:divBdr>
            <w:top w:val="none" w:sz="0" w:space="0" w:color="auto"/>
            <w:left w:val="none" w:sz="0" w:space="0" w:color="auto"/>
            <w:bottom w:val="none" w:sz="0" w:space="0" w:color="auto"/>
            <w:right w:val="none" w:sz="0" w:space="0" w:color="auto"/>
          </w:divBdr>
        </w:div>
        <w:div w:id="1313288602">
          <w:marLeft w:val="0"/>
          <w:marRight w:val="0"/>
          <w:marTop w:val="0"/>
          <w:marBottom w:val="0"/>
          <w:divBdr>
            <w:top w:val="none" w:sz="0" w:space="0" w:color="auto"/>
            <w:left w:val="none" w:sz="0" w:space="0" w:color="auto"/>
            <w:bottom w:val="none" w:sz="0" w:space="0" w:color="auto"/>
            <w:right w:val="none" w:sz="0" w:space="0" w:color="auto"/>
          </w:divBdr>
        </w:div>
        <w:div w:id="1575387017">
          <w:marLeft w:val="0"/>
          <w:marRight w:val="0"/>
          <w:marTop w:val="0"/>
          <w:marBottom w:val="0"/>
          <w:divBdr>
            <w:top w:val="none" w:sz="0" w:space="0" w:color="auto"/>
            <w:left w:val="none" w:sz="0" w:space="0" w:color="auto"/>
            <w:bottom w:val="none" w:sz="0" w:space="0" w:color="auto"/>
            <w:right w:val="none" w:sz="0" w:space="0" w:color="auto"/>
          </w:divBdr>
        </w:div>
        <w:div w:id="1928494959">
          <w:marLeft w:val="0"/>
          <w:marRight w:val="0"/>
          <w:marTop w:val="0"/>
          <w:marBottom w:val="0"/>
          <w:divBdr>
            <w:top w:val="none" w:sz="0" w:space="0" w:color="auto"/>
            <w:left w:val="none" w:sz="0" w:space="0" w:color="auto"/>
            <w:bottom w:val="none" w:sz="0" w:space="0" w:color="auto"/>
            <w:right w:val="none" w:sz="0" w:space="0" w:color="auto"/>
          </w:divBdr>
        </w:div>
        <w:div w:id="1675182633">
          <w:marLeft w:val="0"/>
          <w:marRight w:val="0"/>
          <w:marTop w:val="0"/>
          <w:marBottom w:val="0"/>
          <w:divBdr>
            <w:top w:val="none" w:sz="0" w:space="0" w:color="auto"/>
            <w:left w:val="none" w:sz="0" w:space="0" w:color="auto"/>
            <w:bottom w:val="none" w:sz="0" w:space="0" w:color="auto"/>
            <w:right w:val="none" w:sz="0" w:space="0" w:color="auto"/>
          </w:divBdr>
        </w:div>
        <w:div w:id="1203326192">
          <w:marLeft w:val="0"/>
          <w:marRight w:val="0"/>
          <w:marTop w:val="0"/>
          <w:marBottom w:val="0"/>
          <w:divBdr>
            <w:top w:val="none" w:sz="0" w:space="0" w:color="auto"/>
            <w:left w:val="none" w:sz="0" w:space="0" w:color="auto"/>
            <w:bottom w:val="none" w:sz="0" w:space="0" w:color="auto"/>
            <w:right w:val="none" w:sz="0" w:space="0" w:color="auto"/>
          </w:divBdr>
        </w:div>
        <w:div w:id="149638483">
          <w:marLeft w:val="0"/>
          <w:marRight w:val="0"/>
          <w:marTop w:val="0"/>
          <w:marBottom w:val="0"/>
          <w:divBdr>
            <w:top w:val="none" w:sz="0" w:space="0" w:color="auto"/>
            <w:left w:val="none" w:sz="0" w:space="0" w:color="auto"/>
            <w:bottom w:val="none" w:sz="0" w:space="0" w:color="auto"/>
            <w:right w:val="none" w:sz="0" w:space="0" w:color="auto"/>
          </w:divBdr>
        </w:div>
      </w:divsChild>
    </w:div>
    <w:div w:id="154959294">
      <w:bodyDiv w:val="1"/>
      <w:marLeft w:val="0"/>
      <w:marRight w:val="0"/>
      <w:marTop w:val="0"/>
      <w:marBottom w:val="0"/>
      <w:divBdr>
        <w:top w:val="none" w:sz="0" w:space="0" w:color="auto"/>
        <w:left w:val="none" w:sz="0" w:space="0" w:color="auto"/>
        <w:bottom w:val="none" w:sz="0" w:space="0" w:color="auto"/>
        <w:right w:val="none" w:sz="0" w:space="0" w:color="auto"/>
      </w:divBdr>
    </w:div>
    <w:div w:id="367074822">
      <w:bodyDiv w:val="1"/>
      <w:marLeft w:val="0"/>
      <w:marRight w:val="0"/>
      <w:marTop w:val="0"/>
      <w:marBottom w:val="0"/>
      <w:divBdr>
        <w:top w:val="none" w:sz="0" w:space="0" w:color="auto"/>
        <w:left w:val="none" w:sz="0" w:space="0" w:color="auto"/>
        <w:bottom w:val="none" w:sz="0" w:space="0" w:color="auto"/>
        <w:right w:val="none" w:sz="0" w:space="0" w:color="auto"/>
      </w:divBdr>
    </w:div>
    <w:div w:id="379743400">
      <w:bodyDiv w:val="1"/>
      <w:marLeft w:val="0"/>
      <w:marRight w:val="0"/>
      <w:marTop w:val="0"/>
      <w:marBottom w:val="0"/>
      <w:divBdr>
        <w:top w:val="none" w:sz="0" w:space="0" w:color="auto"/>
        <w:left w:val="none" w:sz="0" w:space="0" w:color="auto"/>
        <w:bottom w:val="none" w:sz="0" w:space="0" w:color="auto"/>
        <w:right w:val="none" w:sz="0" w:space="0" w:color="auto"/>
      </w:divBdr>
    </w:div>
    <w:div w:id="393046136">
      <w:bodyDiv w:val="1"/>
      <w:marLeft w:val="0"/>
      <w:marRight w:val="0"/>
      <w:marTop w:val="0"/>
      <w:marBottom w:val="0"/>
      <w:divBdr>
        <w:top w:val="none" w:sz="0" w:space="0" w:color="auto"/>
        <w:left w:val="none" w:sz="0" w:space="0" w:color="auto"/>
        <w:bottom w:val="none" w:sz="0" w:space="0" w:color="auto"/>
        <w:right w:val="none" w:sz="0" w:space="0" w:color="auto"/>
      </w:divBdr>
    </w:div>
    <w:div w:id="447744753">
      <w:bodyDiv w:val="1"/>
      <w:marLeft w:val="0"/>
      <w:marRight w:val="0"/>
      <w:marTop w:val="0"/>
      <w:marBottom w:val="0"/>
      <w:divBdr>
        <w:top w:val="none" w:sz="0" w:space="0" w:color="auto"/>
        <w:left w:val="none" w:sz="0" w:space="0" w:color="auto"/>
        <w:bottom w:val="none" w:sz="0" w:space="0" w:color="auto"/>
        <w:right w:val="none" w:sz="0" w:space="0" w:color="auto"/>
      </w:divBdr>
    </w:div>
    <w:div w:id="488132365">
      <w:bodyDiv w:val="1"/>
      <w:marLeft w:val="0"/>
      <w:marRight w:val="0"/>
      <w:marTop w:val="0"/>
      <w:marBottom w:val="0"/>
      <w:divBdr>
        <w:top w:val="none" w:sz="0" w:space="0" w:color="auto"/>
        <w:left w:val="none" w:sz="0" w:space="0" w:color="auto"/>
        <w:bottom w:val="none" w:sz="0" w:space="0" w:color="auto"/>
        <w:right w:val="none" w:sz="0" w:space="0" w:color="auto"/>
      </w:divBdr>
    </w:div>
    <w:div w:id="518008040">
      <w:bodyDiv w:val="1"/>
      <w:marLeft w:val="0"/>
      <w:marRight w:val="0"/>
      <w:marTop w:val="0"/>
      <w:marBottom w:val="0"/>
      <w:divBdr>
        <w:top w:val="none" w:sz="0" w:space="0" w:color="auto"/>
        <w:left w:val="none" w:sz="0" w:space="0" w:color="auto"/>
        <w:bottom w:val="none" w:sz="0" w:space="0" w:color="auto"/>
        <w:right w:val="none" w:sz="0" w:space="0" w:color="auto"/>
      </w:divBdr>
    </w:div>
    <w:div w:id="533691893">
      <w:bodyDiv w:val="1"/>
      <w:marLeft w:val="0"/>
      <w:marRight w:val="0"/>
      <w:marTop w:val="0"/>
      <w:marBottom w:val="0"/>
      <w:divBdr>
        <w:top w:val="none" w:sz="0" w:space="0" w:color="auto"/>
        <w:left w:val="none" w:sz="0" w:space="0" w:color="auto"/>
        <w:bottom w:val="none" w:sz="0" w:space="0" w:color="auto"/>
        <w:right w:val="none" w:sz="0" w:space="0" w:color="auto"/>
      </w:divBdr>
    </w:div>
    <w:div w:id="651787848">
      <w:bodyDiv w:val="1"/>
      <w:marLeft w:val="0"/>
      <w:marRight w:val="0"/>
      <w:marTop w:val="0"/>
      <w:marBottom w:val="0"/>
      <w:divBdr>
        <w:top w:val="none" w:sz="0" w:space="0" w:color="auto"/>
        <w:left w:val="none" w:sz="0" w:space="0" w:color="auto"/>
        <w:bottom w:val="none" w:sz="0" w:space="0" w:color="auto"/>
        <w:right w:val="none" w:sz="0" w:space="0" w:color="auto"/>
      </w:divBdr>
    </w:div>
    <w:div w:id="657851481">
      <w:bodyDiv w:val="1"/>
      <w:marLeft w:val="0"/>
      <w:marRight w:val="0"/>
      <w:marTop w:val="0"/>
      <w:marBottom w:val="0"/>
      <w:divBdr>
        <w:top w:val="none" w:sz="0" w:space="0" w:color="auto"/>
        <w:left w:val="none" w:sz="0" w:space="0" w:color="auto"/>
        <w:bottom w:val="none" w:sz="0" w:space="0" w:color="auto"/>
        <w:right w:val="none" w:sz="0" w:space="0" w:color="auto"/>
      </w:divBdr>
    </w:div>
    <w:div w:id="663900446">
      <w:bodyDiv w:val="1"/>
      <w:marLeft w:val="0"/>
      <w:marRight w:val="0"/>
      <w:marTop w:val="0"/>
      <w:marBottom w:val="0"/>
      <w:divBdr>
        <w:top w:val="none" w:sz="0" w:space="0" w:color="auto"/>
        <w:left w:val="none" w:sz="0" w:space="0" w:color="auto"/>
        <w:bottom w:val="none" w:sz="0" w:space="0" w:color="auto"/>
        <w:right w:val="none" w:sz="0" w:space="0" w:color="auto"/>
      </w:divBdr>
    </w:div>
    <w:div w:id="717975859">
      <w:bodyDiv w:val="1"/>
      <w:marLeft w:val="0"/>
      <w:marRight w:val="0"/>
      <w:marTop w:val="0"/>
      <w:marBottom w:val="0"/>
      <w:divBdr>
        <w:top w:val="none" w:sz="0" w:space="0" w:color="auto"/>
        <w:left w:val="none" w:sz="0" w:space="0" w:color="auto"/>
        <w:bottom w:val="none" w:sz="0" w:space="0" w:color="auto"/>
        <w:right w:val="none" w:sz="0" w:space="0" w:color="auto"/>
      </w:divBdr>
    </w:div>
    <w:div w:id="735056653">
      <w:bodyDiv w:val="1"/>
      <w:marLeft w:val="0"/>
      <w:marRight w:val="0"/>
      <w:marTop w:val="0"/>
      <w:marBottom w:val="0"/>
      <w:divBdr>
        <w:top w:val="none" w:sz="0" w:space="0" w:color="auto"/>
        <w:left w:val="none" w:sz="0" w:space="0" w:color="auto"/>
        <w:bottom w:val="none" w:sz="0" w:space="0" w:color="auto"/>
        <w:right w:val="none" w:sz="0" w:space="0" w:color="auto"/>
      </w:divBdr>
    </w:div>
    <w:div w:id="794837976">
      <w:bodyDiv w:val="1"/>
      <w:marLeft w:val="0"/>
      <w:marRight w:val="0"/>
      <w:marTop w:val="0"/>
      <w:marBottom w:val="0"/>
      <w:divBdr>
        <w:top w:val="none" w:sz="0" w:space="0" w:color="auto"/>
        <w:left w:val="none" w:sz="0" w:space="0" w:color="auto"/>
        <w:bottom w:val="none" w:sz="0" w:space="0" w:color="auto"/>
        <w:right w:val="none" w:sz="0" w:space="0" w:color="auto"/>
      </w:divBdr>
    </w:div>
    <w:div w:id="824779496">
      <w:bodyDiv w:val="1"/>
      <w:marLeft w:val="0"/>
      <w:marRight w:val="0"/>
      <w:marTop w:val="0"/>
      <w:marBottom w:val="0"/>
      <w:divBdr>
        <w:top w:val="none" w:sz="0" w:space="0" w:color="auto"/>
        <w:left w:val="none" w:sz="0" w:space="0" w:color="auto"/>
        <w:bottom w:val="none" w:sz="0" w:space="0" w:color="auto"/>
        <w:right w:val="none" w:sz="0" w:space="0" w:color="auto"/>
      </w:divBdr>
    </w:div>
    <w:div w:id="897130100">
      <w:bodyDiv w:val="1"/>
      <w:marLeft w:val="0"/>
      <w:marRight w:val="0"/>
      <w:marTop w:val="0"/>
      <w:marBottom w:val="0"/>
      <w:divBdr>
        <w:top w:val="none" w:sz="0" w:space="0" w:color="auto"/>
        <w:left w:val="none" w:sz="0" w:space="0" w:color="auto"/>
        <w:bottom w:val="none" w:sz="0" w:space="0" w:color="auto"/>
        <w:right w:val="none" w:sz="0" w:space="0" w:color="auto"/>
      </w:divBdr>
    </w:div>
    <w:div w:id="916210136">
      <w:bodyDiv w:val="1"/>
      <w:marLeft w:val="0"/>
      <w:marRight w:val="0"/>
      <w:marTop w:val="0"/>
      <w:marBottom w:val="0"/>
      <w:divBdr>
        <w:top w:val="none" w:sz="0" w:space="0" w:color="auto"/>
        <w:left w:val="none" w:sz="0" w:space="0" w:color="auto"/>
        <w:bottom w:val="none" w:sz="0" w:space="0" w:color="auto"/>
        <w:right w:val="none" w:sz="0" w:space="0" w:color="auto"/>
      </w:divBdr>
    </w:div>
    <w:div w:id="1175464351">
      <w:bodyDiv w:val="1"/>
      <w:marLeft w:val="0"/>
      <w:marRight w:val="0"/>
      <w:marTop w:val="0"/>
      <w:marBottom w:val="0"/>
      <w:divBdr>
        <w:top w:val="none" w:sz="0" w:space="0" w:color="auto"/>
        <w:left w:val="none" w:sz="0" w:space="0" w:color="auto"/>
        <w:bottom w:val="none" w:sz="0" w:space="0" w:color="auto"/>
        <w:right w:val="none" w:sz="0" w:space="0" w:color="auto"/>
      </w:divBdr>
    </w:div>
    <w:div w:id="1308851251">
      <w:bodyDiv w:val="1"/>
      <w:marLeft w:val="0"/>
      <w:marRight w:val="0"/>
      <w:marTop w:val="0"/>
      <w:marBottom w:val="0"/>
      <w:divBdr>
        <w:top w:val="none" w:sz="0" w:space="0" w:color="auto"/>
        <w:left w:val="none" w:sz="0" w:space="0" w:color="auto"/>
        <w:bottom w:val="none" w:sz="0" w:space="0" w:color="auto"/>
        <w:right w:val="none" w:sz="0" w:space="0" w:color="auto"/>
      </w:divBdr>
    </w:div>
    <w:div w:id="1368212599">
      <w:bodyDiv w:val="1"/>
      <w:marLeft w:val="0"/>
      <w:marRight w:val="0"/>
      <w:marTop w:val="0"/>
      <w:marBottom w:val="0"/>
      <w:divBdr>
        <w:top w:val="none" w:sz="0" w:space="0" w:color="auto"/>
        <w:left w:val="none" w:sz="0" w:space="0" w:color="auto"/>
        <w:bottom w:val="none" w:sz="0" w:space="0" w:color="auto"/>
        <w:right w:val="none" w:sz="0" w:space="0" w:color="auto"/>
      </w:divBdr>
      <w:divsChild>
        <w:div w:id="1002582659">
          <w:marLeft w:val="0"/>
          <w:marRight w:val="0"/>
          <w:marTop w:val="0"/>
          <w:marBottom w:val="0"/>
          <w:divBdr>
            <w:top w:val="none" w:sz="0" w:space="0" w:color="auto"/>
            <w:left w:val="none" w:sz="0" w:space="0" w:color="auto"/>
            <w:bottom w:val="none" w:sz="0" w:space="0" w:color="auto"/>
            <w:right w:val="none" w:sz="0" w:space="0" w:color="auto"/>
          </w:divBdr>
        </w:div>
        <w:div w:id="1926961970">
          <w:marLeft w:val="0"/>
          <w:marRight w:val="0"/>
          <w:marTop w:val="0"/>
          <w:marBottom w:val="0"/>
          <w:divBdr>
            <w:top w:val="none" w:sz="0" w:space="0" w:color="auto"/>
            <w:left w:val="none" w:sz="0" w:space="0" w:color="auto"/>
            <w:bottom w:val="none" w:sz="0" w:space="0" w:color="auto"/>
            <w:right w:val="none" w:sz="0" w:space="0" w:color="auto"/>
          </w:divBdr>
        </w:div>
      </w:divsChild>
    </w:div>
    <w:div w:id="1464423049">
      <w:bodyDiv w:val="1"/>
      <w:marLeft w:val="0"/>
      <w:marRight w:val="0"/>
      <w:marTop w:val="0"/>
      <w:marBottom w:val="0"/>
      <w:divBdr>
        <w:top w:val="none" w:sz="0" w:space="0" w:color="auto"/>
        <w:left w:val="none" w:sz="0" w:space="0" w:color="auto"/>
        <w:bottom w:val="none" w:sz="0" w:space="0" w:color="auto"/>
        <w:right w:val="none" w:sz="0" w:space="0" w:color="auto"/>
      </w:divBdr>
    </w:div>
    <w:div w:id="1499810369">
      <w:bodyDiv w:val="1"/>
      <w:marLeft w:val="0"/>
      <w:marRight w:val="0"/>
      <w:marTop w:val="0"/>
      <w:marBottom w:val="0"/>
      <w:divBdr>
        <w:top w:val="none" w:sz="0" w:space="0" w:color="auto"/>
        <w:left w:val="none" w:sz="0" w:space="0" w:color="auto"/>
        <w:bottom w:val="none" w:sz="0" w:space="0" w:color="auto"/>
        <w:right w:val="none" w:sz="0" w:space="0" w:color="auto"/>
      </w:divBdr>
    </w:div>
    <w:div w:id="1501432867">
      <w:bodyDiv w:val="1"/>
      <w:marLeft w:val="0"/>
      <w:marRight w:val="0"/>
      <w:marTop w:val="0"/>
      <w:marBottom w:val="0"/>
      <w:divBdr>
        <w:top w:val="none" w:sz="0" w:space="0" w:color="auto"/>
        <w:left w:val="none" w:sz="0" w:space="0" w:color="auto"/>
        <w:bottom w:val="none" w:sz="0" w:space="0" w:color="auto"/>
        <w:right w:val="none" w:sz="0" w:space="0" w:color="auto"/>
      </w:divBdr>
    </w:div>
    <w:div w:id="1516843230">
      <w:bodyDiv w:val="1"/>
      <w:marLeft w:val="0"/>
      <w:marRight w:val="0"/>
      <w:marTop w:val="0"/>
      <w:marBottom w:val="0"/>
      <w:divBdr>
        <w:top w:val="none" w:sz="0" w:space="0" w:color="auto"/>
        <w:left w:val="none" w:sz="0" w:space="0" w:color="auto"/>
        <w:bottom w:val="none" w:sz="0" w:space="0" w:color="auto"/>
        <w:right w:val="none" w:sz="0" w:space="0" w:color="auto"/>
      </w:divBdr>
      <w:divsChild>
        <w:div w:id="1509907090">
          <w:marLeft w:val="0"/>
          <w:marRight w:val="0"/>
          <w:marTop w:val="0"/>
          <w:marBottom w:val="0"/>
          <w:divBdr>
            <w:top w:val="none" w:sz="0" w:space="0" w:color="auto"/>
            <w:left w:val="none" w:sz="0" w:space="0" w:color="auto"/>
            <w:bottom w:val="none" w:sz="0" w:space="0" w:color="auto"/>
            <w:right w:val="none" w:sz="0" w:space="0" w:color="auto"/>
          </w:divBdr>
        </w:div>
        <w:div w:id="853231037">
          <w:marLeft w:val="0"/>
          <w:marRight w:val="0"/>
          <w:marTop w:val="0"/>
          <w:marBottom w:val="0"/>
          <w:divBdr>
            <w:top w:val="none" w:sz="0" w:space="0" w:color="auto"/>
            <w:left w:val="none" w:sz="0" w:space="0" w:color="auto"/>
            <w:bottom w:val="none" w:sz="0" w:space="0" w:color="auto"/>
            <w:right w:val="none" w:sz="0" w:space="0" w:color="auto"/>
          </w:divBdr>
        </w:div>
        <w:div w:id="1937666291">
          <w:marLeft w:val="0"/>
          <w:marRight w:val="0"/>
          <w:marTop w:val="0"/>
          <w:marBottom w:val="0"/>
          <w:divBdr>
            <w:top w:val="none" w:sz="0" w:space="0" w:color="auto"/>
            <w:left w:val="none" w:sz="0" w:space="0" w:color="auto"/>
            <w:bottom w:val="none" w:sz="0" w:space="0" w:color="auto"/>
            <w:right w:val="none" w:sz="0" w:space="0" w:color="auto"/>
          </w:divBdr>
        </w:div>
        <w:div w:id="1576890905">
          <w:marLeft w:val="0"/>
          <w:marRight w:val="0"/>
          <w:marTop w:val="0"/>
          <w:marBottom w:val="0"/>
          <w:divBdr>
            <w:top w:val="none" w:sz="0" w:space="0" w:color="auto"/>
            <w:left w:val="none" w:sz="0" w:space="0" w:color="auto"/>
            <w:bottom w:val="none" w:sz="0" w:space="0" w:color="auto"/>
            <w:right w:val="none" w:sz="0" w:space="0" w:color="auto"/>
          </w:divBdr>
        </w:div>
        <w:div w:id="942882957">
          <w:marLeft w:val="0"/>
          <w:marRight w:val="0"/>
          <w:marTop w:val="0"/>
          <w:marBottom w:val="0"/>
          <w:divBdr>
            <w:top w:val="none" w:sz="0" w:space="0" w:color="auto"/>
            <w:left w:val="none" w:sz="0" w:space="0" w:color="auto"/>
            <w:bottom w:val="none" w:sz="0" w:space="0" w:color="auto"/>
            <w:right w:val="none" w:sz="0" w:space="0" w:color="auto"/>
          </w:divBdr>
        </w:div>
        <w:div w:id="213739447">
          <w:marLeft w:val="0"/>
          <w:marRight w:val="0"/>
          <w:marTop w:val="0"/>
          <w:marBottom w:val="0"/>
          <w:divBdr>
            <w:top w:val="none" w:sz="0" w:space="0" w:color="auto"/>
            <w:left w:val="none" w:sz="0" w:space="0" w:color="auto"/>
            <w:bottom w:val="none" w:sz="0" w:space="0" w:color="auto"/>
            <w:right w:val="none" w:sz="0" w:space="0" w:color="auto"/>
          </w:divBdr>
        </w:div>
        <w:div w:id="1079253533">
          <w:marLeft w:val="0"/>
          <w:marRight w:val="0"/>
          <w:marTop w:val="0"/>
          <w:marBottom w:val="0"/>
          <w:divBdr>
            <w:top w:val="none" w:sz="0" w:space="0" w:color="auto"/>
            <w:left w:val="none" w:sz="0" w:space="0" w:color="auto"/>
            <w:bottom w:val="none" w:sz="0" w:space="0" w:color="auto"/>
            <w:right w:val="none" w:sz="0" w:space="0" w:color="auto"/>
          </w:divBdr>
        </w:div>
      </w:divsChild>
    </w:div>
    <w:div w:id="1565334592">
      <w:bodyDiv w:val="1"/>
      <w:marLeft w:val="0"/>
      <w:marRight w:val="0"/>
      <w:marTop w:val="0"/>
      <w:marBottom w:val="0"/>
      <w:divBdr>
        <w:top w:val="none" w:sz="0" w:space="0" w:color="auto"/>
        <w:left w:val="none" w:sz="0" w:space="0" w:color="auto"/>
        <w:bottom w:val="none" w:sz="0" w:space="0" w:color="auto"/>
        <w:right w:val="none" w:sz="0" w:space="0" w:color="auto"/>
      </w:divBdr>
    </w:div>
    <w:div w:id="1609393052">
      <w:bodyDiv w:val="1"/>
      <w:marLeft w:val="0"/>
      <w:marRight w:val="0"/>
      <w:marTop w:val="0"/>
      <w:marBottom w:val="0"/>
      <w:divBdr>
        <w:top w:val="none" w:sz="0" w:space="0" w:color="auto"/>
        <w:left w:val="none" w:sz="0" w:space="0" w:color="auto"/>
        <w:bottom w:val="none" w:sz="0" w:space="0" w:color="auto"/>
        <w:right w:val="none" w:sz="0" w:space="0" w:color="auto"/>
      </w:divBdr>
    </w:div>
    <w:div w:id="1732077670">
      <w:bodyDiv w:val="1"/>
      <w:marLeft w:val="0"/>
      <w:marRight w:val="0"/>
      <w:marTop w:val="0"/>
      <w:marBottom w:val="0"/>
      <w:divBdr>
        <w:top w:val="none" w:sz="0" w:space="0" w:color="auto"/>
        <w:left w:val="none" w:sz="0" w:space="0" w:color="auto"/>
        <w:bottom w:val="none" w:sz="0" w:space="0" w:color="auto"/>
        <w:right w:val="none" w:sz="0" w:space="0" w:color="auto"/>
      </w:divBdr>
      <w:divsChild>
        <w:div w:id="349258719">
          <w:marLeft w:val="0"/>
          <w:marRight w:val="0"/>
          <w:marTop w:val="0"/>
          <w:marBottom w:val="0"/>
          <w:divBdr>
            <w:top w:val="none" w:sz="0" w:space="0" w:color="auto"/>
            <w:left w:val="none" w:sz="0" w:space="0" w:color="auto"/>
            <w:bottom w:val="none" w:sz="0" w:space="0" w:color="auto"/>
            <w:right w:val="none" w:sz="0" w:space="0" w:color="auto"/>
          </w:divBdr>
        </w:div>
        <w:div w:id="587689452">
          <w:marLeft w:val="0"/>
          <w:marRight w:val="0"/>
          <w:marTop w:val="0"/>
          <w:marBottom w:val="0"/>
          <w:divBdr>
            <w:top w:val="none" w:sz="0" w:space="0" w:color="auto"/>
            <w:left w:val="none" w:sz="0" w:space="0" w:color="auto"/>
            <w:bottom w:val="none" w:sz="0" w:space="0" w:color="auto"/>
            <w:right w:val="none" w:sz="0" w:space="0" w:color="auto"/>
          </w:divBdr>
        </w:div>
      </w:divsChild>
    </w:div>
    <w:div w:id="1771777627">
      <w:bodyDiv w:val="1"/>
      <w:marLeft w:val="0"/>
      <w:marRight w:val="0"/>
      <w:marTop w:val="0"/>
      <w:marBottom w:val="0"/>
      <w:divBdr>
        <w:top w:val="none" w:sz="0" w:space="0" w:color="auto"/>
        <w:left w:val="none" w:sz="0" w:space="0" w:color="auto"/>
        <w:bottom w:val="none" w:sz="0" w:space="0" w:color="auto"/>
        <w:right w:val="none" w:sz="0" w:space="0" w:color="auto"/>
      </w:divBdr>
    </w:div>
    <w:div w:id="1904678856">
      <w:bodyDiv w:val="1"/>
      <w:marLeft w:val="0"/>
      <w:marRight w:val="0"/>
      <w:marTop w:val="0"/>
      <w:marBottom w:val="0"/>
      <w:divBdr>
        <w:top w:val="none" w:sz="0" w:space="0" w:color="auto"/>
        <w:left w:val="none" w:sz="0" w:space="0" w:color="auto"/>
        <w:bottom w:val="none" w:sz="0" w:space="0" w:color="auto"/>
        <w:right w:val="none" w:sz="0" w:space="0" w:color="auto"/>
      </w:divBdr>
    </w:div>
    <w:div w:id="2045060225">
      <w:bodyDiv w:val="1"/>
      <w:marLeft w:val="0"/>
      <w:marRight w:val="0"/>
      <w:marTop w:val="0"/>
      <w:marBottom w:val="0"/>
      <w:divBdr>
        <w:top w:val="none" w:sz="0" w:space="0" w:color="auto"/>
        <w:left w:val="none" w:sz="0" w:space="0" w:color="auto"/>
        <w:bottom w:val="none" w:sz="0" w:space="0" w:color="auto"/>
        <w:right w:val="none" w:sz="0" w:space="0" w:color="auto"/>
      </w:divBdr>
    </w:div>
    <w:div w:id="206582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ai49779@gmail.com" TargetMode="External"/><Relationship Id="rId13" Type="http://schemas.openxmlformats.org/officeDocument/2006/relationships/diagramLayout" Target="diagrams/layout1.xml"/><Relationship Id="rId1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mailto:afiyaparveen@kgr.ac.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njanawagmare92@gmail.com" TargetMode="External"/><Relationship Id="rId14"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IN" b="0">
                <a:solidFill>
                  <a:schemeClr val="accent1">
                    <a:lumMod val="60000"/>
                    <a:lumOff val="40000"/>
                  </a:schemeClr>
                </a:solidFill>
              </a:rPr>
              <a:t>Performance Analysis</a:t>
            </a:r>
          </a:p>
        </c:rich>
      </c:tx>
      <c:overlay val="0"/>
      <c:spPr>
        <a:noFill/>
        <a:ln>
          <a:solidFill>
            <a:schemeClr val="accent1">
              <a:lumMod val="75000"/>
            </a:schemeClr>
          </a:solid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stacked"/>
        <c:varyColors val="0"/>
        <c:ser>
          <c:idx val="0"/>
          <c:order val="0"/>
          <c:tx>
            <c:strRef>
              <c:f>Sheet1!$B$1</c:f>
              <c:strCache>
                <c:ptCount val="1"/>
                <c:pt idx="0">
                  <c:v>Model 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OCR</c:v>
                </c:pt>
                <c:pt idx="1">
                  <c:v>TTS</c:v>
                </c:pt>
                <c:pt idx="2">
                  <c:v>Translation</c:v>
                </c:pt>
              </c:strCache>
            </c:strRef>
          </c:cat>
          <c:val>
            <c:numRef>
              <c:f>Sheet1!$B$2:$B$4</c:f>
              <c:numCache>
                <c:formatCode>General</c:formatCode>
                <c:ptCount val="3"/>
                <c:pt idx="0">
                  <c:v>1.5</c:v>
                </c:pt>
                <c:pt idx="1">
                  <c:v>1.7</c:v>
                </c:pt>
                <c:pt idx="2">
                  <c:v>1.3</c:v>
                </c:pt>
              </c:numCache>
            </c:numRef>
          </c:val>
          <c:extLst>
            <c:ext xmlns:c16="http://schemas.microsoft.com/office/drawing/2014/chart" uri="{C3380CC4-5D6E-409C-BE32-E72D297353CC}">
              <c16:uniqueId val="{00000000-CB59-483B-B7FB-E1E433D254F8}"/>
            </c:ext>
          </c:extLst>
        </c:ser>
        <c:ser>
          <c:idx val="1"/>
          <c:order val="1"/>
          <c:tx>
            <c:strRef>
              <c:f>Sheet1!$C$1</c:f>
              <c:strCache>
                <c:ptCount val="1"/>
                <c:pt idx="0">
                  <c:v>Model B</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OCR</c:v>
                </c:pt>
                <c:pt idx="1">
                  <c:v>TTS</c:v>
                </c:pt>
                <c:pt idx="2">
                  <c:v>Translation</c:v>
                </c:pt>
              </c:strCache>
            </c:strRef>
          </c:cat>
          <c:val>
            <c:numRef>
              <c:f>Sheet1!$C$2:$C$4</c:f>
              <c:numCache>
                <c:formatCode>General</c:formatCode>
                <c:ptCount val="3"/>
                <c:pt idx="0">
                  <c:v>1.3</c:v>
                </c:pt>
                <c:pt idx="1">
                  <c:v>1.5</c:v>
                </c:pt>
                <c:pt idx="2">
                  <c:v>1.2</c:v>
                </c:pt>
              </c:numCache>
            </c:numRef>
          </c:val>
          <c:extLst>
            <c:ext xmlns:c16="http://schemas.microsoft.com/office/drawing/2014/chart" uri="{C3380CC4-5D6E-409C-BE32-E72D297353CC}">
              <c16:uniqueId val="{00000001-CB59-483B-B7FB-E1E433D254F8}"/>
            </c:ext>
          </c:extLst>
        </c:ser>
        <c:ser>
          <c:idx val="2"/>
          <c:order val="2"/>
          <c:tx>
            <c:strRef>
              <c:f>Sheet1!$D$1</c:f>
              <c:strCache>
                <c:ptCount val="1"/>
                <c:pt idx="0">
                  <c:v>Model C</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OCR</c:v>
                </c:pt>
                <c:pt idx="1">
                  <c:v>TTS</c:v>
                </c:pt>
                <c:pt idx="2">
                  <c:v>Translation</c:v>
                </c:pt>
              </c:strCache>
            </c:strRef>
          </c:cat>
          <c:val>
            <c:numRef>
              <c:f>Sheet1!$D$2:$D$4</c:f>
              <c:numCache>
                <c:formatCode>General</c:formatCode>
                <c:ptCount val="3"/>
                <c:pt idx="0">
                  <c:v>1.6</c:v>
                </c:pt>
                <c:pt idx="1">
                  <c:v>1.8</c:v>
                </c:pt>
                <c:pt idx="2">
                  <c:v>1.4</c:v>
                </c:pt>
              </c:numCache>
            </c:numRef>
          </c:val>
          <c:extLst>
            <c:ext xmlns:c16="http://schemas.microsoft.com/office/drawing/2014/chart" uri="{C3380CC4-5D6E-409C-BE32-E72D297353CC}">
              <c16:uniqueId val="{00000002-CB59-483B-B7FB-E1E433D254F8}"/>
            </c:ext>
          </c:extLst>
        </c:ser>
        <c:dLbls>
          <c:dLblPos val="ctr"/>
          <c:showLegendKey val="0"/>
          <c:showVal val="1"/>
          <c:showCatName val="0"/>
          <c:showSerName val="0"/>
          <c:showPercent val="0"/>
          <c:showBubbleSize val="0"/>
        </c:dLbls>
        <c:gapWidth val="150"/>
        <c:overlap val="100"/>
        <c:axId val="1840780447"/>
        <c:axId val="1840782367"/>
      </c:barChart>
      <c:catAx>
        <c:axId val="18407804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rgbClr val="FF0000"/>
                </a:solidFill>
                <a:latin typeface="+mn-lt"/>
                <a:ea typeface="+mn-ea"/>
                <a:cs typeface="+mn-cs"/>
              </a:defRPr>
            </a:pPr>
            <a:endParaRPr lang="en-US"/>
          </a:p>
        </c:txPr>
        <c:crossAx val="1840782367"/>
        <c:crosses val="autoZero"/>
        <c:auto val="1"/>
        <c:lblAlgn val="ctr"/>
        <c:lblOffset val="100"/>
        <c:noMultiLvlLbl val="0"/>
      </c:catAx>
      <c:valAx>
        <c:axId val="184078236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lumMod val="85000"/>
                  </a:schemeClr>
                </a:solidFill>
                <a:latin typeface="+mn-lt"/>
                <a:ea typeface="+mn-ea"/>
                <a:cs typeface="+mn-cs"/>
              </a:defRPr>
            </a:pPr>
            <a:endParaRPr lang="en-US"/>
          </a:p>
        </c:txPr>
        <c:crossAx val="184078044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gradFill>
        <a:gsLst>
          <a:gs pos="60141">
            <a:schemeClr val="tx1">
              <a:lumMod val="95000"/>
              <a:lumOff val="5000"/>
            </a:schemeClr>
          </a:gs>
          <a:gs pos="69912">
            <a:srgbClr val="7BC7EA"/>
          </a:gs>
          <a:gs pos="25900">
            <a:srgbClr val="C5E6F6"/>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bg2"/>
                </a:solidFill>
                <a:latin typeface="+mj-lt"/>
                <a:ea typeface="+mj-ea"/>
                <a:cs typeface="+mj-cs"/>
              </a:defRPr>
            </a:pPr>
            <a:r>
              <a:rPr lang="en-IN">
                <a:solidFill>
                  <a:schemeClr val="bg2"/>
                </a:solidFill>
              </a:rPr>
              <a:t>Comparison of Xara with Existing Models</a:t>
            </a:r>
          </a:p>
        </c:rich>
      </c:tx>
      <c:layout>
        <c:manualLayout>
          <c:xMode val="edge"/>
          <c:yMode val="edge"/>
          <c:x val="0.18037037037037038"/>
          <c:y val="3.968253968253968E-2"/>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bg2"/>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OCR Accuracy (%)</c:v>
                </c:pt>
              </c:strCache>
            </c:strRef>
          </c:tx>
          <c:spPr>
            <a:solidFill>
              <a:schemeClr val="accent1"/>
            </a:solidFill>
            <a:ln>
              <a:noFill/>
            </a:ln>
            <a:effectLst/>
          </c:spPr>
          <c:invertIfNegative val="0"/>
          <c:cat>
            <c:strRef>
              <c:f>Sheet1!$A$2:$A$5</c:f>
              <c:strCache>
                <c:ptCount val="4"/>
                <c:pt idx="0">
                  <c:v>Google Cloud AI</c:v>
                </c:pt>
                <c:pt idx="1">
                  <c:v>Coqui TTS</c:v>
                </c:pt>
                <c:pt idx="2">
                  <c:v>EasyOCR</c:v>
                </c:pt>
                <c:pt idx="3">
                  <c:v>Xara</c:v>
                </c:pt>
              </c:strCache>
            </c:strRef>
          </c:cat>
          <c:val>
            <c:numRef>
              <c:f>Sheet1!$B$2:$B$5</c:f>
              <c:numCache>
                <c:formatCode>General</c:formatCode>
                <c:ptCount val="4"/>
                <c:pt idx="0">
                  <c:v>98.7</c:v>
                </c:pt>
                <c:pt idx="1">
                  <c:v>0</c:v>
                </c:pt>
                <c:pt idx="2">
                  <c:v>95.2</c:v>
                </c:pt>
                <c:pt idx="3">
                  <c:v>97.3</c:v>
                </c:pt>
              </c:numCache>
            </c:numRef>
          </c:val>
          <c:extLst>
            <c:ext xmlns:c16="http://schemas.microsoft.com/office/drawing/2014/chart" uri="{C3380CC4-5D6E-409C-BE32-E72D297353CC}">
              <c16:uniqueId val="{00000000-DA67-47BB-920C-FC8E40B440DA}"/>
            </c:ext>
          </c:extLst>
        </c:ser>
        <c:ser>
          <c:idx val="1"/>
          <c:order val="1"/>
          <c:tx>
            <c:strRef>
              <c:f>Sheet1!$C$1</c:f>
              <c:strCache>
                <c:ptCount val="1"/>
                <c:pt idx="0">
                  <c:v>TTS MOS Score</c:v>
                </c:pt>
              </c:strCache>
            </c:strRef>
          </c:tx>
          <c:spPr>
            <a:solidFill>
              <a:schemeClr val="accent2"/>
            </a:solidFill>
            <a:ln>
              <a:noFill/>
            </a:ln>
            <a:effectLst/>
          </c:spPr>
          <c:invertIfNegative val="0"/>
          <c:cat>
            <c:strRef>
              <c:f>Sheet1!$A$2:$A$5</c:f>
              <c:strCache>
                <c:ptCount val="4"/>
                <c:pt idx="0">
                  <c:v>Google Cloud AI</c:v>
                </c:pt>
                <c:pt idx="1">
                  <c:v>Coqui TTS</c:v>
                </c:pt>
                <c:pt idx="2">
                  <c:v>EasyOCR</c:v>
                </c:pt>
                <c:pt idx="3">
                  <c:v>Xara</c:v>
                </c:pt>
              </c:strCache>
            </c:strRef>
          </c:cat>
          <c:val>
            <c:numRef>
              <c:f>Sheet1!$C$2:$C$5</c:f>
              <c:numCache>
                <c:formatCode>General</c:formatCode>
                <c:ptCount val="4"/>
                <c:pt idx="0">
                  <c:v>4.7</c:v>
                </c:pt>
                <c:pt idx="1">
                  <c:v>4.5</c:v>
                </c:pt>
                <c:pt idx="2">
                  <c:v>0</c:v>
                </c:pt>
                <c:pt idx="3">
                  <c:v>4.4000000000000004</c:v>
                </c:pt>
              </c:numCache>
            </c:numRef>
          </c:val>
          <c:extLst>
            <c:ext xmlns:c16="http://schemas.microsoft.com/office/drawing/2014/chart" uri="{C3380CC4-5D6E-409C-BE32-E72D297353CC}">
              <c16:uniqueId val="{00000001-DA67-47BB-920C-FC8E40B440DA}"/>
            </c:ext>
          </c:extLst>
        </c:ser>
        <c:ser>
          <c:idx val="2"/>
          <c:order val="2"/>
          <c:tx>
            <c:strRef>
              <c:f>Sheet1!$D$1</c:f>
              <c:strCache>
                <c:ptCount val="1"/>
                <c:pt idx="0">
                  <c:v>Processing Speed</c:v>
                </c:pt>
              </c:strCache>
            </c:strRef>
          </c:tx>
          <c:spPr>
            <a:solidFill>
              <a:schemeClr val="accent3"/>
            </a:solidFill>
            <a:ln>
              <a:noFill/>
            </a:ln>
            <a:effectLst/>
          </c:spPr>
          <c:invertIfNegative val="0"/>
          <c:cat>
            <c:strRef>
              <c:f>Sheet1!$A$2:$A$5</c:f>
              <c:strCache>
                <c:ptCount val="4"/>
                <c:pt idx="0">
                  <c:v>Google Cloud AI</c:v>
                </c:pt>
                <c:pt idx="1">
                  <c:v>Coqui TTS</c:v>
                </c:pt>
                <c:pt idx="2">
                  <c:v>EasyOCR</c:v>
                </c:pt>
                <c:pt idx="3">
                  <c:v>Xara</c:v>
                </c:pt>
              </c:strCache>
            </c:strRef>
          </c:cat>
          <c:val>
            <c:numRef>
              <c:f>Sheet1!$D$2:$D$5</c:f>
              <c:numCache>
                <c:formatCode>General</c:formatCode>
                <c:ptCount val="4"/>
                <c:pt idx="0">
                  <c:v>1.2</c:v>
                </c:pt>
                <c:pt idx="1">
                  <c:v>2</c:v>
                </c:pt>
                <c:pt idx="2">
                  <c:v>1.8</c:v>
                </c:pt>
                <c:pt idx="3">
                  <c:v>1.5</c:v>
                </c:pt>
              </c:numCache>
            </c:numRef>
          </c:val>
          <c:extLst>
            <c:ext xmlns:c16="http://schemas.microsoft.com/office/drawing/2014/chart" uri="{C3380CC4-5D6E-409C-BE32-E72D297353CC}">
              <c16:uniqueId val="{00000002-DA67-47BB-920C-FC8E40B440DA}"/>
            </c:ext>
          </c:extLst>
        </c:ser>
        <c:dLbls>
          <c:showLegendKey val="0"/>
          <c:showVal val="0"/>
          <c:showCatName val="0"/>
          <c:showSerName val="0"/>
          <c:showPercent val="0"/>
          <c:showBubbleSize val="0"/>
        </c:dLbls>
        <c:gapWidth val="199"/>
        <c:axId val="1795714943"/>
        <c:axId val="1795715423"/>
      </c:barChart>
      <c:catAx>
        <c:axId val="1795714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bg1">
                    <a:lumMod val="85000"/>
                  </a:schemeClr>
                </a:solidFill>
                <a:latin typeface="+mn-lt"/>
                <a:ea typeface="+mn-ea"/>
                <a:cs typeface="+mn-cs"/>
              </a:defRPr>
            </a:pPr>
            <a:endParaRPr lang="en-US"/>
          </a:p>
        </c:txPr>
        <c:crossAx val="1795715423"/>
        <c:crosses val="autoZero"/>
        <c:auto val="1"/>
        <c:lblAlgn val="ctr"/>
        <c:lblOffset val="100"/>
        <c:noMultiLvlLbl val="0"/>
      </c:catAx>
      <c:valAx>
        <c:axId val="17957154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2"/>
                </a:solidFill>
                <a:latin typeface="+mn-lt"/>
                <a:ea typeface="+mn-ea"/>
                <a:cs typeface="+mn-cs"/>
              </a:defRPr>
            </a:pPr>
            <a:endParaRPr lang="en-US"/>
          </a:p>
        </c:txPr>
        <c:crossAx val="17957149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5A1CFF-4778-45F1-8035-2D2CD38D123B}"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880149A5-6135-483C-9BC0-858FD47EC672}">
      <dgm:prSet phldrT="[Text]"/>
      <dgm:spPr/>
      <dgm:t>
        <a:bodyPr/>
        <a:lstStyle/>
        <a:p>
          <a:r>
            <a:rPr lang="en-US"/>
            <a:t>Language Selection</a:t>
          </a:r>
        </a:p>
      </dgm:t>
    </dgm:pt>
    <dgm:pt modelId="{39E9D62A-A68C-4433-974D-7BB78384A35C}" type="parTrans" cxnId="{E39398B2-1EE3-41F1-9EC8-9819F9C1F18F}">
      <dgm:prSet/>
      <dgm:spPr/>
      <dgm:t>
        <a:bodyPr/>
        <a:lstStyle/>
        <a:p>
          <a:endParaRPr lang="en-US"/>
        </a:p>
      </dgm:t>
    </dgm:pt>
    <dgm:pt modelId="{2FD43727-A69A-4F1E-A0E9-E70985A72766}" type="sibTrans" cxnId="{E39398B2-1EE3-41F1-9EC8-9819F9C1F18F}">
      <dgm:prSet/>
      <dgm:spPr/>
      <dgm:t>
        <a:bodyPr/>
        <a:lstStyle/>
        <a:p>
          <a:endParaRPr lang="en-US"/>
        </a:p>
      </dgm:t>
    </dgm:pt>
    <dgm:pt modelId="{BA01B3A1-931F-4220-9E61-ED58A169E305}">
      <dgm:prSet phldrT="[Text]"/>
      <dgm:spPr/>
      <dgm:t>
        <a:bodyPr/>
        <a:lstStyle/>
        <a:p>
          <a:r>
            <a:rPr lang="en-US"/>
            <a:t>Click on Translate and Speak</a:t>
          </a:r>
        </a:p>
      </dgm:t>
    </dgm:pt>
    <dgm:pt modelId="{9343849D-EEC3-4D9A-813E-F7301A6F51F2}" type="parTrans" cxnId="{FFB2E615-6BD8-4DA9-87D3-15D9339E973C}">
      <dgm:prSet/>
      <dgm:spPr/>
      <dgm:t>
        <a:bodyPr/>
        <a:lstStyle/>
        <a:p>
          <a:endParaRPr lang="en-US"/>
        </a:p>
      </dgm:t>
    </dgm:pt>
    <dgm:pt modelId="{DA47B68B-BDFF-4CD3-9357-5130CBC30DE1}" type="sibTrans" cxnId="{FFB2E615-6BD8-4DA9-87D3-15D9339E973C}">
      <dgm:prSet/>
      <dgm:spPr/>
      <dgm:t>
        <a:bodyPr/>
        <a:lstStyle/>
        <a:p>
          <a:endParaRPr lang="en-US"/>
        </a:p>
      </dgm:t>
    </dgm:pt>
    <dgm:pt modelId="{65926D62-9A04-45BF-AA89-09836655861A}">
      <dgm:prSet phldrT="[Text]"/>
      <dgm:spPr/>
      <dgm:t>
        <a:bodyPr/>
        <a:lstStyle/>
        <a:p>
          <a:r>
            <a:rPr lang="en-US"/>
            <a:t>Listen to Audio</a:t>
          </a:r>
        </a:p>
      </dgm:t>
    </dgm:pt>
    <dgm:pt modelId="{08FFD1D2-82FB-4B33-8A73-25DD38195D05}" type="parTrans" cxnId="{F765E624-C4AC-4190-9B3C-BE6C64B99D7C}">
      <dgm:prSet/>
      <dgm:spPr/>
      <dgm:t>
        <a:bodyPr/>
        <a:lstStyle/>
        <a:p>
          <a:endParaRPr lang="en-US"/>
        </a:p>
      </dgm:t>
    </dgm:pt>
    <dgm:pt modelId="{AD76FB2E-253E-4522-84A8-866AFB06C51B}" type="sibTrans" cxnId="{F765E624-C4AC-4190-9B3C-BE6C64B99D7C}">
      <dgm:prSet/>
      <dgm:spPr/>
      <dgm:t>
        <a:bodyPr/>
        <a:lstStyle/>
        <a:p>
          <a:endParaRPr lang="en-US"/>
        </a:p>
      </dgm:t>
    </dgm:pt>
    <dgm:pt modelId="{F69DCA72-1D76-4123-B189-C0F78B61ABA0}">
      <dgm:prSet phldrT="[Text]"/>
      <dgm:spPr/>
      <dgm:t>
        <a:bodyPr/>
        <a:lstStyle/>
        <a:p>
          <a:r>
            <a:rPr lang="en-US"/>
            <a:t>Download the Audio</a:t>
          </a:r>
        </a:p>
      </dgm:t>
    </dgm:pt>
    <dgm:pt modelId="{D4DBD5A5-EEBE-412E-A47C-FA04EBC6337B}" type="parTrans" cxnId="{D398E6FD-742E-487B-BC3C-C1B96844758D}">
      <dgm:prSet/>
      <dgm:spPr/>
      <dgm:t>
        <a:bodyPr/>
        <a:lstStyle/>
        <a:p>
          <a:endParaRPr lang="en-US"/>
        </a:p>
      </dgm:t>
    </dgm:pt>
    <dgm:pt modelId="{EE84C020-761E-4B0A-80C9-7F8AF18C7788}" type="sibTrans" cxnId="{D398E6FD-742E-487B-BC3C-C1B96844758D}">
      <dgm:prSet/>
      <dgm:spPr/>
      <dgm:t>
        <a:bodyPr/>
        <a:lstStyle/>
        <a:p>
          <a:endParaRPr lang="en-US"/>
        </a:p>
      </dgm:t>
    </dgm:pt>
    <dgm:pt modelId="{D49DAFFC-F81D-4DC4-A79B-8CD841F23CEB}">
      <dgm:prSet phldrT="[Text]"/>
      <dgm:spPr/>
      <dgm:t>
        <a:bodyPr/>
        <a:lstStyle/>
        <a:p>
          <a:r>
            <a:rPr lang="en-US"/>
            <a:t>File Upload/ Text Entry</a:t>
          </a:r>
        </a:p>
      </dgm:t>
    </dgm:pt>
    <dgm:pt modelId="{B5F8709F-5407-4755-B6D1-8A86F2F65858}" type="sibTrans" cxnId="{19A2BD4E-7B23-48E6-8C63-382B38008383}">
      <dgm:prSet/>
      <dgm:spPr/>
      <dgm:t>
        <a:bodyPr/>
        <a:lstStyle/>
        <a:p>
          <a:endParaRPr lang="en-US"/>
        </a:p>
      </dgm:t>
    </dgm:pt>
    <dgm:pt modelId="{AD94276C-8A4F-470B-8CEC-169D7A5FECA7}" type="parTrans" cxnId="{19A2BD4E-7B23-48E6-8C63-382B38008383}">
      <dgm:prSet/>
      <dgm:spPr/>
      <dgm:t>
        <a:bodyPr/>
        <a:lstStyle/>
        <a:p>
          <a:endParaRPr lang="en-US"/>
        </a:p>
      </dgm:t>
    </dgm:pt>
    <dgm:pt modelId="{BFFE0C1D-7BAC-41DE-99E3-D98B0D9E4300}" type="pres">
      <dgm:prSet presAssocID="{815A1CFF-4778-45F1-8035-2D2CD38D123B}" presName="cycle" presStyleCnt="0">
        <dgm:presLayoutVars>
          <dgm:dir/>
          <dgm:resizeHandles val="exact"/>
        </dgm:presLayoutVars>
      </dgm:prSet>
      <dgm:spPr/>
    </dgm:pt>
    <dgm:pt modelId="{E59E6C37-879A-4A3B-B520-9AA9772C61D8}" type="pres">
      <dgm:prSet presAssocID="{880149A5-6135-483C-9BC0-858FD47EC672}" presName="node" presStyleLbl="node1" presStyleIdx="0" presStyleCnt="5">
        <dgm:presLayoutVars>
          <dgm:bulletEnabled val="1"/>
        </dgm:presLayoutVars>
      </dgm:prSet>
      <dgm:spPr/>
    </dgm:pt>
    <dgm:pt modelId="{306D87D0-0CC5-467C-8ABA-5B811B930E19}" type="pres">
      <dgm:prSet presAssocID="{2FD43727-A69A-4F1E-A0E9-E70985A72766}" presName="sibTrans" presStyleLbl="sibTrans2D1" presStyleIdx="0" presStyleCnt="5"/>
      <dgm:spPr/>
    </dgm:pt>
    <dgm:pt modelId="{3260B441-7823-4606-A134-0E4618CA2230}" type="pres">
      <dgm:prSet presAssocID="{2FD43727-A69A-4F1E-A0E9-E70985A72766}" presName="connectorText" presStyleLbl="sibTrans2D1" presStyleIdx="0" presStyleCnt="5"/>
      <dgm:spPr/>
    </dgm:pt>
    <dgm:pt modelId="{C2CD0A7C-7ABB-4CC7-B440-DE23659271BA}" type="pres">
      <dgm:prSet presAssocID="{D49DAFFC-F81D-4DC4-A79B-8CD841F23CEB}" presName="node" presStyleLbl="node1" presStyleIdx="1" presStyleCnt="5">
        <dgm:presLayoutVars>
          <dgm:bulletEnabled val="1"/>
        </dgm:presLayoutVars>
      </dgm:prSet>
      <dgm:spPr/>
    </dgm:pt>
    <dgm:pt modelId="{AEFE4C89-E34E-45D8-878E-B6778D54CAB4}" type="pres">
      <dgm:prSet presAssocID="{B5F8709F-5407-4755-B6D1-8A86F2F65858}" presName="sibTrans" presStyleLbl="sibTrans2D1" presStyleIdx="1" presStyleCnt="5"/>
      <dgm:spPr/>
    </dgm:pt>
    <dgm:pt modelId="{A13E6664-6573-4327-8BBE-0422D67F0FB7}" type="pres">
      <dgm:prSet presAssocID="{B5F8709F-5407-4755-B6D1-8A86F2F65858}" presName="connectorText" presStyleLbl="sibTrans2D1" presStyleIdx="1" presStyleCnt="5"/>
      <dgm:spPr/>
    </dgm:pt>
    <dgm:pt modelId="{3E0E1D7E-A66F-42C2-AD87-D5AEFFC47301}" type="pres">
      <dgm:prSet presAssocID="{BA01B3A1-931F-4220-9E61-ED58A169E305}" presName="node" presStyleLbl="node1" presStyleIdx="2" presStyleCnt="5">
        <dgm:presLayoutVars>
          <dgm:bulletEnabled val="1"/>
        </dgm:presLayoutVars>
      </dgm:prSet>
      <dgm:spPr/>
    </dgm:pt>
    <dgm:pt modelId="{EF37C6A0-7FC8-44EE-9CD4-D09479BEEDA6}" type="pres">
      <dgm:prSet presAssocID="{DA47B68B-BDFF-4CD3-9357-5130CBC30DE1}" presName="sibTrans" presStyleLbl="sibTrans2D1" presStyleIdx="2" presStyleCnt="5"/>
      <dgm:spPr/>
    </dgm:pt>
    <dgm:pt modelId="{0078DA4A-6AD1-41A9-AE6D-88E801B4D1AE}" type="pres">
      <dgm:prSet presAssocID="{DA47B68B-BDFF-4CD3-9357-5130CBC30DE1}" presName="connectorText" presStyleLbl="sibTrans2D1" presStyleIdx="2" presStyleCnt="5"/>
      <dgm:spPr/>
    </dgm:pt>
    <dgm:pt modelId="{5918AA65-E8F3-46B1-8379-60FDB075693B}" type="pres">
      <dgm:prSet presAssocID="{65926D62-9A04-45BF-AA89-09836655861A}" presName="node" presStyleLbl="node1" presStyleIdx="3" presStyleCnt="5">
        <dgm:presLayoutVars>
          <dgm:bulletEnabled val="1"/>
        </dgm:presLayoutVars>
      </dgm:prSet>
      <dgm:spPr/>
    </dgm:pt>
    <dgm:pt modelId="{EAE772FA-1219-4829-A375-6407EA743D57}" type="pres">
      <dgm:prSet presAssocID="{AD76FB2E-253E-4522-84A8-866AFB06C51B}" presName="sibTrans" presStyleLbl="sibTrans2D1" presStyleIdx="3" presStyleCnt="5"/>
      <dgm:spPr/>
    </dgm:pt>
    <dgm:pt modelId="{731F4F12-EBAF-4B28-A120-DEE67C9CAF3D}" type="pres">
      <dgm:prSet presAssocID="{AD76FB2E-253E-4522-84A8-866AFB06C51B}" presName="connectorText" presStyleLbl="sibTrans2D1" presStyleIdx="3" presStyleCnt="5"/>
      <dgm:spPr/>
    </dgm:pt>
    <dgm:pt modelId="{3D9880CD-6F89-4DCD-90E5-E121C0E51D4F}" type="pres">
      <dgm:prSet presAssocID="{F69DCA72-1D76-4123-B189-C0F78B61ABA0}" presName="node" presStyleLbl="node1" presStyleIdx="4" presStyleCnt="5">
        <dgm:presLayoutVars>
          <dgm:bulletEnabled val="1"/>
        </dgm:presLayoutVars>
      </dgm:prSet>
      <dgm:spPr/>
    </dgm:pt>
    <dgm:pt modelId="{8F7B3845-3CD6-48FF-934D-907D7A3822A6}" type="pres">
      <dgm:prSet presAssocID="{EE84C020-761E-4B0A-80C9-7F8AF18C7788}" presName="sibTrans" presStyleLbl="sibTrans2D1" presStyleIdx="4" presStyleCnt="5"/>
      <dgm:spPr/>
    </dgm:pt>
    <dgm:pt modelId="{2C40E48B-DF38-48E7-8DCE-085543FDC9B7}" type="pres">
      <dgm:prSet presAssocID="{EE84C020-761E-4B0A-80C9-7F8AF18C7788}" presName="connectorText" presStyleLbl="sibTrans2D1" presStyleIdx="4" presStyleCnt="5"/>
      <dgm:spPr/>
    </dgm:pt>
  </dgm:ptLst>
  <dgm:cxnLst>
    <dgm:cxn modelId="{89B54404-F7B8-48D3-AA3A-18CDC88550EC}" type="presOf" srcId="{880149A5-6135-483C-9BC0-858FD47EC672}" destId="{E59E6C37-879A-4A3B-B520-9AA9772C61D8}" srcOrd="0" destOrd="0" presId="urn:microsoft.com/office/officeart/2005/8/layout/cycle2"/>
    <dgm:cxn modelId="{FFB2E615-6BD8-4DA9-87D3-15D9339E973C}" srcId="{815A1CFF-4778-45F1-8035-2D2CD38D123B}" destId="{BA01B3A1-931F-4220-9E61-ED58A169E305}" srcOrd="2" destOrd="0" parTransId="{9343849D-EEC3-4D9A-813E-F7301A6F51F2}" sibTransId="{DA47B68B-BDFF-4CD3-9357-5130CBC30DE1}"/>
    <dgm:cxn modelId="{74E8C217-BC55-4C77-9A21-AB7FF322FA03}" type="presOf" srcId="{B5F8709F-5407-4755-B6D1-8A86F2F65858}" destId="{AEFE4C89-E34E-45D8-878E-B6778D54CAB4}" srcOrd="0" destOrd="0" presId="urn:microsoft.com/office/officeart/2005/8/layout/cycle2"/>
    <dgm:cxn modelId="{40EDA922-9585-4161-877C-7305B07C89F4}" type="presOf" srcId="{EE84C020-761E-4B0A-80C9-7F8AF18C7788}" destId="{2C40E48B-DF38-48E7-8DCE-085543FDC9B7}" srcOrd="1" destOrd="0" presId="urn:microsoft.com/office/officeart/2005/8/layout/cycle2"/>
    <dgm:cxn modelId="{F765E624-C4AC-4190-9B3C-BE6C64B99D7C}" srcId="{815A1CFF-4778-45F1-8035-2D2CD38D123B}" destId="{65926D62-9A04-45BF-AA89-09836655861A}" srcOrd="3" destOrd="0" parTransId="{08FFD1D2-82FB-4B33-8A73-25DD38195D05}" sibTransId="{AD76FB2E-253E-4522-84A8-866AFB06C51B}"/>
    <dgm:cxn modelId="{70F1FC24-D4C6-473B-9EDA-3A400EABCF2B}" type="presOf" srcId="{DA47B68B-BDFF-4CD3-9357-5130CBC30DE1}" destId="{EF37C6A0-7FC8-44EE-9CD4-D09479BEEDA6}" srcOrd="0" destOrd="0" presId="urn:microsoft.com/office/officeart/2005/8/layout/cycle2"/>
    <dgm:cxn modelId="{538C9C25-D3B2-4EED-BACE-EDC4756C124F}" type="presOf" srcId="{815A1CFF-4778-45F1-8035-2D2CD38D123B}" destId="{BFFE0C1D-7BAC-41DE-99E3-D98B0D9E4300}" srcOrd="0" destOrd="0" presId="urn:microsoft.com/office/officeart/2005/8/layout/cycle2"/>
    <dgm:cxn modelId="{3F24F52B-6B62-4045-8A86-7724EC655E55}" type="presOf" srcId="{EE84C020-761E-4B0A-80C9-7F8AF18C7788}" destId="{8F7B3845-3CD6-48FF-934D-907D7A3822A6}" srcOrd="0" destOrd="0" presId="urn:microsoft.com/office/officeart/2005/8/layout/cycle2"/>
    <dgm:cxn modelId="{61659443-5461-4419-B833-F2E6376CABD2}" type="presOf" srcId="{2FD43727-A69A-4F1E-A0E9-E70985A72766}" destId="{306D87D0-0CC5-467C-8ABA-5B811B930E19}" srcOrd="0" destOrd="0" presId="urn:microsoft.com/office/officeart/2005/8/layout/cycle2"/>
    <dgm:cxn modelId="{A40CE04A-3E93-4382-B84C-4A928D9EA86C}" type="presOf" srcId="{DA47B68B-BDFF-4CD3-9357-5130CBC30DE1}" destId="{0078DA4A-6AD1-41A9-AE6D-88E801B4D1AE}" srcOrd="1" destOrd="0" presId="urn:microsoft.com/office/officeart/2005/8/layout/cycle2"/>
    <dgm:cxn modelId="{19A2BD4E-7B23-48E6-8C63-382B38008383}" srcId="{815A1CFF-4778-45F1-8035-2D2CD38D123B}" destId="{D49DAFFC-F81D-4DC4-A79B-8CD841F23CEB}" srcOrd="1" destOrd="0" parTransId="{AD94276C-8A4F-470B-8CEC-169D7A5FECA7}" sibTransId="{B5F8709F-5407-4755-B6D1-8A86F2F65858}"/>
    <dgm:cxn modelId="{E23AFA54-FC8D-4988-B349-7FA44FE0F827}" type="presOf" srcId="{D49DAFFC-F81D-4DC4-A79B-8CD841F23CEB}" destId="{C2CD0A7C-7ABB-4CC7-B440-DE23659271BA}" srcOrd="0" destOrd="0" presId="urn:microsoft.com/office/officeart/2005/8/layout/cycle2"/>
    <dgm:cxn modelId="{486D327E-BEE4-4CB4-B25B-28EA206BF883}" type="presOf" srcId="{65926D62-9A04-45BF-AA89-09836655861A}" destId="{5918AA65-E8F3-46B1-8379-60FDB075693B}" srcOrd="0" destOrd="0" presId="urn:microsoft.com/office/officeart/2005/8/layout/cycle2"/>
    <dgm:cxn modelId="{6BD3B281-30B0-42CF-9712-B08610334072}" type="presOf" srcId="{2FD43727-A69A-4F1E-A0E9-E70985A72766}" destId="{3260B441-7823-4606-A134-0E4618CA2230}" srcOrd="1" destOrd="0" presId="urn:microsoft.com/office/officeart/2005/8/layout/cycle2"/>
    <dgm:cxn modelId="{97F33E90-34CC-48D2-805A-99ED328D512E}" type="presOf" srcId="{B5F8709F-5407-4755-B6D1-8A86F2F65858}" destId="{A13E6664-6573-4327-8BBE-0422D67F0FB7}" srcOrd="1" destOrd="0" presId="urn:microsoft.com/office/officeart/2005/8/layout/cycle2"/>
    <dgm:cxn modelId="{E39398B2-1EE3-41F1-9EC8-9819F9C1F18F}" srcId="{815A1CFF-4778-45F1-8035-2D2CD38D123B}" destId="{880149A5-6135-483C-9BC0-858FD47EC672}" srcOrd="0" destOrd="0" parTransId="{39E9D62A-A68C-4433-974D-7BB78384A35C}" sibTransId="{2FD43727-A69A-4F1E-A0E9-E70985A72766}"/>
    <dgm:cxn modelId="{D4B166B3-9E58-4DE7-ACAC-F814753CC836}" type="presOf" srcId="{AD76FB2E-253E-4522-84A8-866AFB06C51B}" destId="{EAE772FA-1219-4829-A375-6407EA743D57}" srcOrd="0" destOrd="0" presId="urn:microsoft.com/office/officeart/2005/8/layout/cycle2"/>
    <dgm:cxn modelId="{36D583B9-73F7-450C-ACE1-8AFEAEE820CF}" type="presOf" srcId="{BA01B3A1-931F-4220-9E61-ED58A169E305}" destId="{3E0E1D7E-A66F-42C2-AD87-D5AEFFC47301}" srcOrd="0" destOrd="0" presId="urn:microsoft.com/office/officeart/2005/8/layout/cycle2"/>
    <dgm:cxn modelId="{A11C3AC9-8579-4450-852D-5E3A72E5AA28}" type="presOf" srcId="{AD76FB2E-253E-4522-84A8-866AFB06C51B}" destId="{731F4F12-EBAF-4B28-A120-DEE67C9CAF3D}" srcOrd="1" destOrd="0" presId="urn:microsoft.com/office/officeart/2005/8/layout/cycle2"/>
    <dgm:cxn modelId="{F92DF1DA-F84E-4DCF-BA03-F8F8CF36F53B}" type="presOf" srcId="{F69DCA72-1D76-4123-B189-C0F78B61ABA0}" destId="{3D9880CD-6F89-4DCD-90E5-E121C0E51D4F}" srcOrd="0" destOrd="0" presId="urn:microsoft.com/office/officeart/2005/8/layout/cycle2"/>
    <dgm:cxn modelId="{D398E6FD-742E-487B-BC3C-C1B96844758D}" srcId="{815A1CFF-4778-45F1-8035-2D2CD38D123B}" destId="{F69DCA72-1D76-4123-B189-C0F78B61ABA0}" srcOrd="4" destOrd="0" parTransId="{D4DBD5A5-EEBE-412E-A47C-FA04EBC6337B}" sibTransId="{EE84C020-761E-4B0A-80C9-7F8AF18C7788}"/>
    <dgm:cxn modelId="{8A98DF44-6CA3-4C68-A1C8-ACDEC933CC17}" type="presParOf" srcId="{BFFE0C1D-7BAC-41DE-99E3-D98B0D9E4300}" destId="{E59E6C37-879A-4A3B-B520-9AA9772C61D8}" srcOrd="0" destOrd="0" presId="urn:microsoft.com/office/officeart/2005/8/layout/cycle2"/>
    <dgm:cxn modelId="{BB44CDF7-FC9E-4C4F-87F5-47F1A5ECE2AB}" type="presParOf" srcId="{BFFE0C1D-7BAC-41DE-99E3-D98B0D9E4300}" destId="{306D87D0-0CC5-467C-8ABA-5B811B930E19}" srcOrd="1" destOrd="0" presId="urn:microsoft.com/office/officeart/2005/8/layout/cycle2"/>
    <dgm:cxn modelId="{A231038B-C547-4FBC-A8D6-54C9F92654C0}" type="presParOf" srcId="{306D87D0-0CC5-467C-8ABA-5B811B930E19}" destId="{3260B441-7823-4606-A134-0E4618CA2230}" srcOrd="0" destOrd="0" presId="urn:microsoft.com/office/officeart/2005/8/layout/cycle2"/>
    <dgm:cxn modelId="{B83C3A1F-7E76-4F0B-BC92-7E27AAD9CA9F}" type="presParOf" srcId="{BFFE0C1D-7BAC-41DE-99E3-D98B0D9E4300}" destId="{C2CD0A7C-7ABB-4CC7-B440-DE23659271BA}" srcOrd="2" destOrd="0" presId="urn:microsoft.com/office/officeart/2005/8/layout/cycle2"/>
    <dgm:cxn modelId="{4FCB7D31-AB71-497E-A524-FF5987FD97DD}" type="presParOf" srcId="{BFFE0C1D-7BAC-41DE-99E3-D98B0D9E4300}" destId="{AEFE4C89-E34E-45D8-878E-B6778D54CAB4}" srcOrd="3" destOrd="0" presId="urn:microsoft.com/office/officeart/2005/8/layout/cycle2"/>
    <dgm:cxn modelId="{1AAEC23C-4462-40F4-BD73-EA9EF81FB766}" type="presParOf" srcId="{AEFE4C89-E34E-45D8-878E-B6778D54CAB4}" destId="{A13E6664-6573-4327-8BBE-0422D67F0FB7}" srcOrd="0" destOrd="0" presId="urn:microsoft.com/office/officeart/2005/8/layout/cycle2"/>
    <dgm:cxn modelId="{FC1120EF-861C-45D1-9B1D-1A24689C9192}" type="presParOf" srcId="{BFFE0C1D-7BAC-41DE-99E3-D98B0D9E4300}" destId="{3E0E1D7E-A66F-42C2-AD87-D5AEFFC47301}" srcOrd="4" destOrd="0" presId="urn:microsoft.com/office/officeart/2005/8/layout/cycle2"/>
    <dgm:cxn modelId="{6BC7097E-2CDF-47DE-84AF-7EDE9B1C31FB}" type="presParOf" srcId="{BFFE0C1D-7BAC-41DE-99E3-D98B0D9E4300}" destId="{EF37C6A0-7FC8-44EE-9CD4-D09479BEEDA6}" srcOrd="5" destOrd="0" presId="urn:microsoft.com/office/officeart/2005/8/layout/cycle2"/>
    <dgm:cxn modelId="{74B82D5C-7C26-4987-A230-65C4D117A0E1}" type="presParOf" srcId="{EF37C6A0-7FC8-44EE-9CD4-D09479BEEDA6}" destId="{0078DA4A-6AD1-41A9-AE6D-88E801B4D1AE}" srcOrd="0" destOrd="0" presId="urn:microsoft.com/office/officeart/2005/8/layout/cycle2"/>
    <dgm:cxn modelId="{520D0E2F-E22E-4FB1-A48C-1577D25C5707}" type="presParOf" srcId="{BFFE0C1D-7BAC-41DE-99E3-D98B0D9E4300}" destId="{5918AA65-E8F3-46B1-8379-60FDB075693B}" srcOrd="6" destOrd="0" presId="urn:microsoft.com/office/officeart/2005/8/layout/cycle2"/>
    <dgm:cxn modelId="{42C1B85F-2757-4DF1-A29F-1E239C1B8AD1}" type="presParOf" srcId="{BFFE0C1D-7BAC-41DE-99E3-D98B0D9E4300}" destId="{EAE772FA-1219-4829-A375-6407EA743D57}" srcOrd="7" destOrd="0" presId="urn:microsoft.com/office/officeart/2005/8/layout/cycle2"/>
    <dgm:cxn modelId="{70A21443-B2E0-40E6-9521-D4B5C675CFCA}" type="presParOf" srcId="{EAE772FA-1219-4829-A375-6407EA743D57}" destId="{731F4F12-EBAF-4B28-A120-DEE67C9CAF3D}" srcOrd="0" destOrd="0" presId="urn:microsoft.com/office/officeart/2005/8/layout/cycle2"/>
    <dgm:cxn modelId="{D71EAA47-25A9-4349-A187-3B1950D16E14}" type="presParOf" srcId="{BFFE0C1D-7BAC-41DE-99E3-D98B0D9E4300}" destId="{3D9880CD-6F89-4DCD-90E5-E121C0E51D4F}" srcOrd="8" destOrd="0" presId="urn:microsoft.com/office/officeart/2005/8/layout/cycle2"/>
    <dgm:cxn modelId="{C26524C9-F23B-42FE-A58B-C46B08D5F46B}" type="presParOf" srcId="{BFFE0C1D-7BAC-41DE-99E3-D98B0D9E4300}" destId="{8F7B3845-3CD6-48FF-934D-907D7A3822A6}" srcOrd="9" destOrd="0" presId="urn:microsoft.com/office/officeart/2005/8/layout/cycle2"/>
    <dgm:cxn modelId="{D650CEAE-3636-4413-9FBB-4B7415542FA4}" type="presParOf" srcId="{8F7B3845-3CD6-48FF-934D-907D7A3822A6}" destId="{2C40E48B-DF38-48E7-8DCE-085543FDC9B7}" srcOrd="0" destOrd="0" presId="urn:microsoft.com/office/officeart/2005/8/layout/cycle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9E6C37-879A-4A3B-B520-9AA9772C61D8}">
      <dsp:nvSpPr>
        <dsp:cNvPr id="0" name=""/>
        <dsp:cNvSpPr/>
      </dsp:nvSpPr>
      <dsp:spPr>
        <a:xfrm>
          <a:off x="2621870" y="484"/>
          <a:ext cx="965673" cy="96567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Language Selection</a:t>
          </a:r>
        </a:p>
      </dsp:txBody>
      <dsp:txXfrm>
        <a:off x="2763290" y="141904"/>
        <a:ext cx="682833" cy="682833"/>
      </dsp:txXfrm>
    </dsp:sp>
    <dsp:sp modelId="{306D87D0-0CC5-467C-8ABA-5B811B930E19}">
      <dsp:nvSpPr>
        <dsp:cNvPr id="0" name=""/>
        <dsp:cNvSpPr/>
      </dsp:nvSpPr>
      <dsp:spPr>
        <a:xfrm rot="2160000">
          <a:off x="3557222" y="742689"/>
          <a:ext cx="257532" cy="3259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564600" y="785166"/>
        <a:ext cx="180272" cy="195548"/>
      </dsp:txXfrm>
    </dsp:sp>
    <dsp:sp modelId="{C2CD0A7C-7ABB-4CC7-B440-DE23659271BA}">
      <dsp:nvSpPr>
        <dsp:cNvPr id="0" name=""/>
        <dsp:cNvSpPr/>
      </dsp:nvSpPr>
      <dsp:spPr>
        <a:xfrm>
          <a:off x="3796226" y="853704"/>
          <a:ext cx="965673" cy="96567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File Upload/ Text Entry</a:t>
          </a:r>
        </a:p>
      </dsp:txBody>
      <dsp:txXfrm>
        <a:off x="3937646" y="995124"/>
        <a:ext cx="682833" cy="682833"/>
      </dsp:txXfrm>
    </dsp:sp>
    <dsp:sp modelId="{AEFE4C89-E34E-45D8-878E-B6778D54CAB4}">
      <dsp:nvSpPr>
        <dsp:cNvPr id="0" name=""/>
        <dsp:cNvSpPr/>
      </dsp:nvSpPr>
      <dsp:spPr>
        <a:xfrm rot="6480000">
          <a:off x="3928267" y="1856920"/>
          <a:ext cx="257532" cy="3259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978834" y="1885364"/>
        <a:ext cx="180272" cy="195548"/>
      </dsp:txXfrm>
    </dsp:sp>
    <dsp:sp modelId="{3E0E1D7E-A66F-42C2-AD87-D5AEFFC47301}">
      <dsp:nvSpPr>
        <dsp:cNvPr id="0" name=""/>
        <dsp:cNvSpPr/>
      </dsp:nvSpPr>
      <dsp:spPr>
        <a:xfrm>
          <a:off x="3347662" y="2234242"/>
          <a:ext cx="965673" cy="96567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Click on Translate and Speak</a:t>
          </a:r>
        </a:p>
      </dsp:txBody>
      <dsp:txXfrm>
        <a:off x="3489082" y="2375662"/>
        <a:ext cx="682833" cy="682833"/>
      </dsp:txXfrm>
    </dsp:sp>
    <dsp:sp modelId="{EF37C6A0-7FC8-44EE-9CD4-D09479BEEDA6}">
      <dsp:nvSpPr>
        <dsp:cNvPr id="0" name=""/>
        <dsp:cNvSpPr/>
      </dsp:nvSpPr>
      <dsp:spPr>
        <a:xfrm rot="10800000">
          <a:off x="2983229" y="2554121"/>
          <a:ext cx="257532" cy="3259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060489" y="2619304"/>
        <a:ext cx="180272" cy="195548"/>
      </dsp:txXfrm>
    </dsp:sp>
    <dsp:sp modelId="{5918AA65-E8F3-46B1-8379-60FDB075693B}">
      <dsp:nvSpPr>
        <dsp:cNvPr id="0" name=""/>
        <dsp:cNvSpPr/>
      </dsp:nvSpPr>
      <dsp:spPr>
        <a:xfrm>
          <a:off x="1896078" y="2234242"/>
          <a:ext cx="965673" cy="96567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Listen to Audio</a:t>
          </a:r>
        </a:p>
      </dsp:txBody>
      <dsp:txXfrm>
        <a:off x="2037498" y="2375662"/>
        <a:ext cx="682833" cy="682833"/>
      </dsp:txXfrm>
    </dsp:sp>
    <dsp:sp modelId="{EAE772FA-1219-4829-A375-6407EA743D57}">
      <dsp:nvSpPr>
        <dsp:cNvPr id="0" name=""/>
        <dsp:cNvSpPr/>
      </dsp:nvSpPr>
      <dsp:spPr>
        <a:xfrm rot="15120000">
          <a:off x="2028118" y="1870784"/>
          <a:ext cx="257532" cy="3259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2078685" y="1972706"/>
        <a:ext cx="180272" cy="195548"/>
      </dsp:txXfrm>
    </dsp:sp>
    <dsp:sp modelId="{3D9880CD-6F89-4DCD-90E5-E121C0E51D4F}">
      <dsp:nvSpPr>
        <dsp:cNvPr id="0" name=""/>
        <dsp:cNvSpPr/>
      </dsp:nvSpPr>
      <dsp:spPr>
        <a:xfrm>
          <a:off x="1447514" y="853704"/>
          <a:ext cx="965673" cy="96567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Download the Audio</a:t>
          </a:r>
        </a:p>
      </dsp:txBody>
      <dsp:txXfrm>
        <a:off x="1588934" y="995124"/>
        <a:ext cx="682833" cy="682833"/>
      </dsp:txXfrm>
    </dsp:sp>
    <dsp:sp modelId="{8F7B3845-3CD6-48FF-934D-907D7A3822A6}">
      <dsp:nvSpPr>
        <dsp:cNvPr id="0" name=""/>
        <dsp:cNvSpPr/>
      </dsp:nvSpPr>
      <dsp:spPr>
        <a:xfrm rot="19440000">
          <a:off x="2382865" y="751257"/>
          <a:ext cx="257532" cy="3259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390243" y="839146"/>
        <a:ext cx="180272" cy="19554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EEB50-1783-4C36-8AE3-DA05C7A71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9</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Pavansai</dc:creator>
  <cp:keywords/>
  <dc:description/>
  <cp:lastModifiedBy>KGR</cp:lastModifiedBy>
  <cp:revision>45</cp:revision>
  <dcterms:created xsi:type="dcterms:W3CDTF">2025-01-12T13:35:00Z</dcterms:created>
  <dcterms:modified xsi:type="dcterms:W3CDTF">2025-03-08T09:35:00Z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2025-01-12T13:37:05Z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2a743475-cfec-4e32-85a7-c0df2a6d03c0</vt:lpwstr>
  </property>
  <property fmtid="{D5CDD505-2E9C-101B-9397-08002B2CF9AE}" pid="7" name="MSIP_Label_defa4170-0d19-0005-0004-bc88714345d2_ActionId">
    <vt:lpwstr>52b8b658-50c6-4e95-9f07-1c874baabfdb</vt:lpwstr>
  </property>
  <property fmtid="{D5CDD505-2E9C-101B-9397-08002B2CF9AE}" pid="8" name="MSIP_Label_defa4170-0d19-0005-0004-bc88714345d2_ContentBits">
    <vt:lpwstr>0</vt:lpwstr>
  </property>
</Properties>
</file>