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Data Platform US v1.1</w:t>
      </w:r>
    </w:p>
    <w:p>
      <w:r>
        <w:t>Department: Data Platform</w:t>
      </w:r>
    </w:p>
    <w:p>
      <w:r>
        <w:t>Author: Casey Smith</w:t>
      </w:r>
    </w:p>
    <w:p>
      <w:r>
        <w:t>Created date: 2025-12-09</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The Data Platform team coordinates with SRE to maintain operational readiness. Systems are monitored via Snowflake and alert routing in Salesforce.</w:t>
      </w:r>
    </w:p>
    <w:p>
      <w:pPr>
        <w:pStyle w:val="ListBullet"/>
      </w:pPr>
      <w:r>
        <w:t>Audit sampling occurs monthly and is summarized in leadership dashboards.</w:t>
      </w:r>
    </w:p>
    <w:p>
      <w:pPr>
        <w:pStyle w:val="ListBullet"/>
      </w:pPr>
      <w:r>
        <w:t>The process integrates with Ticketing Platform and depends on Snowflake for telemetry signals.</w:t>
      </w:r>
    </w:p>
    <w:p>
      <w:pPr>
        <w:pStyle w:val="ListBullet"/>
      </w:pPr>
      <w:r>
        <w:t>The Data Platform team coordinates with SRE to maintain operational readiness.</w:t>
      </w:r>
    </w:p>
    <w:p>
      <w:pPr>
        <w:pStyle w:val="Heading1"/>
      </w:pPr>
      <w:r>
        <w:t>Networking</w:t>
      </w:r>
    </w:p>
    <w:p>
      <w:r>
        <w:t>The process integrates with Ticketing Platform and depends on Snowflake for telemetry signals. The Data Platform organization uses Snowflake to enforce consistent service baselines. All changes require peer review and validation in the Ticketing Platform before production promotion. The Data Platform organization uses Snowflake to enforce consistent service baselines.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Teams must log requests in Salesforce and track outcomes in Ticketing Platform for audit readiness.</w:t>
      </w:r>
    </w:p>
    <w:p>
      <w:pPr>
        <w:pStyle w:val="ListBullet"/>
      </w:pPr>
      <w:r>
        <w:t>Systems are monitored via Snowflake and alert routing in Salesforce.</w:t>
      </w:r>
    </w:p>
    <w:p>
      <w:pPr>
        <w:pStyle w:val="Heading1"/>
      </w:pPr>
      <w:r>
        <w:t>Identity and Access</w:t>
      </w:r>
    </w:p>
    <w:p>
      <w:r>
        <w:t>Teams must log requests in Salesforce and track outcomes in Ticketing Platform for audit readiness. Stakeholders include the SRE, service owner, and compliance lead for approvals.</w:t>
      </w:r>
    </w:p>
    <w:p>
      <w:pPr>
        <w:pStyle w:val="ListBullet"/>
      </w:pPr>
      <w:r>
        <w:t>All changes require peer review and validation in the Ticketing Platform before production promotion.</w:t>
      </w:r>
    </w:p>
    <w:p>
      <w:pPr>
        <w:pStyle w:val="ListBullet"/>
      </w:pPr>
      <w:r>
        <w:t>Systems are monitored via Snowflake and alert routing in Salesforce.</w:t>
      </w:r>
    </w:p>
    <w:p>
      <w:pPr>
        <w:pStyle w:val="ListBullet"/>
      </w:pPr>
      <w:r>
        <w:t>Audit sampling occurs monthly and is summarized in leadership dashboards.</w:t>
      </w:r>
    </w:p>
    <w:p>
      <w:pPr>
        <w:pStyle w:val="ListBullet"/>
      </w:pPr>
      <w:r>
        <w:t>Systems are monitored via Snowflake and alert routing in Salesforce.</w:t>
      </w:r>
    </w:p>
    <w:p>
      <w:pPr>
        <w:pStyle w:val="ListBullet"/>
      </w:pPr>
      <w:r>
        <w:t>This document aligns with ISO 27001 requirements and supports US data residency expectations.</w:t>
      </w:r>
    </w:p>
    <w:p>
      <w:pPr>
        <w:pStyle w:val="ListBullet"/>
      </w:pPr>
      <w:r>
        <w:t>The process integrates with Ticketing Platform and depends on Snowflake for telemetry signals.</w:t>
      </w:r>
    </w:p>
    <w:p>
      <w:pPr>
        <w:pStyle w:val="Heading1"/>
      </w:pPr>
      <w:r>
        <w:t>Backup and DR</w:t>
      </w:r>
    </w:p>
    <w:p>
      <w:r>
        <w:t>Audit sampling occurs monthly and is summarized in leadership dashboards. Stakeholders include the SRE, service owner, and compliance lead for approvals. Teams must log requests in Salesforce and track outcomes in Ticketing Platform for audit readiness.</w:t>
      </w:r>
    </w:p>
    <w:p>
      <w:r>
        <w:t>Teams must log requests in Salesforce and track outcomes in Ticketing Platform for audit readiness. Teams must log requests in Salesforce and track outcomes in Ticketing Platform for audit readiness.</w:t>
      </w:r>
    </w:p>
    <w:p>
      <w:pPr>
        <w:pStyle w:val="ListBullet"/>
      </w:pPr>
      <w:r>
        <w:t>The Data Platform organization uses Snowflake to enforce consistent service baselines.</w:t>
      </w:r>
    </w:p>
    <w:p>
      <w:pPr>
        <w:pStyle w:val="ListBullet"/>
      </w:pPr>
      <w:r>
        <w:t>The Data Platform team coordinates with SRE to maintain operational readiness.</w:t>
      </w:r>
    </w:p>
    <w:p>
      <w:pPr>
        <w:pStyle w:val="ListBullet"/>
      </w:pPr>
      <w:r>
        <w:t>Systems are monitored via Snowflake and alert routing in Salesforce.</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Teams must log requests in Salesforce and track outcomes in Ticketing Platform for audit readiness.</w:t>
      </w:r>
    </w:p>
    <w:p>
      <w:pPr>
        <w:pStyle w:val="Heading1"/>
      </w:pPr>
      <w:r>
        <w:t>Cost Optimization</w:t>
      </w:r>
    </w:p>
    <w:p>
      <w:r>
        <w:t>We prioritize customer impact, data integrity, and regulatory alignment. Regional teams in US follow the same policy with localized legal review.</w:t>
      </w:r>
    </w:p>
    <w:p>
      <w:r>
        <w:t>All changes require peer review and validation in the Ticketing Platform before production promotion. The Data Platform organization uses Snowflake to enforce consistent service baselines.</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Stakeholders include the SRE, service owner, and compliance lead for approvals.</w:t>
      </w:r>
    </w:p>
    <w:p>
      <w:pPr>
        <w:pStyle w:val="ListBullet"/>
      </w:pPr>
      <w:r>
        <w:t>All changes require peer review and validation in the Ticketing Platform before production promotion.</w:t>
      </w:r>
    </w:p>
    <w:p>
      <w:pPr>
        <w:pStyle w:val="ListBullet"/>
      </w:pPr>
      <w:r>
        <w:t>All changes require peer review and validation in the Ticketing Platform before production promotion.</w:t>
      </w:r>
    </w:p>
    <w:p>
      <w:pPr>
        <w:pStyle w:val="ListBullet"/>
      </w:pPr>
      <w:r>
        <w:t>All changes require peer review and validation in the Ticketing Platform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