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B6A0" w14:textId="1DBB1FF8" w:rsidR="001C2FAA" w:rsidRPr="007D4AAC" w:rsidRDefault="004F47C5" w:rsidP="001C2FAA">
      <w:pPr>
        <w:jc w:val="center"/>
        <w:rPr>
          <w:rFonts w:ascii="Times New Roman" w:hAnsi="Times New Roman" w:cs="Times New Roman"/>
          <w:sz w:val="36"/>
          <w:szCs w:val="36"/>
        </w:rPr>
      </w:pPr>
      <w:r>
        <w:rPr>
          <w:rFonts w:ascii="Times New Roman" w:hAnsi="Times New Roman" w:cs="Times New Roman"/>
          <w:sz w:val="36"/>
          <w:szCs w:val="50"/>
        </w:rPr>
        <w:t>Wholesale Management System</w:t>
      </w:r>
    </w:p>
    <w:p w14:paraId="066785A9" w14:textId="77777777" w:rsidR="001C2FAA" w:rsidRPr="003076DA" w:rsidRDefault="001C2FAA" w:rsidP="001C2FAA">
      <w:pPr>
        <w:jc w:val="center"/>
        <w:rPr>
          <w:rFonts w:ascii="Times New Roman" w:hAnsi="Times New Roman" w:cs="Times New Roman"/>
          <w:sz w:val="24"/>
        </w:rPr>
      </w:pPr>
      <w:r w:rsidRPr="003076DA">
        <w:rPr>
          <w:rFonts w:ascii="Times New Roman" w:hAnsi="Times New Roman" w:cs="Times New Roman"/>
          <w:sz w:val="24"/>
        </w:rPr>
        <w:t>Mini Project Report -Database Lab (DSE 2260)</w:t>
      </w:r>
    </w:p>
    <w:p w14:paraId="48C80558" w14:textId="77777777" w:rsidR="001C2FAA" w:rsidRPr="003076DA" w:rsidRDefault="001C2FAA" w:rsidP="001C2FAA">
      <w:pPr>
        <w:jc w:val="center"/>
        <w:rPr>
          <w:rFonts w:ascii="Times New Roman" w:hAnsi="Times New Roman" w:cs="Times New Roman"/>
          <w:sz w:val="24"/>
        </w:rPr>
      </w:pPr>
      <w:r w:rsidRPr="003076DA">
        <w:rPr>
          <w:rFonts w:ascii="Times New Roman" w:hAnsi="Times New Roman" w:cs="Times New Roman"/>
          <w:sz w:val="24"/>
        </w:rPr>
        <w:t>Department of Data Science &amp; Computer Applications</w:t>
      </w:r>
    </w:p>
    <w:p w14:paraId="6E99ECA1" w14:textId="77777777" w:rsidR="001C2FAA" w:rsidRPr="007D4AAC" w:rsidRDefault="001C2FAA" w:rsidP="001C2FAA">
      <w:pPr>
        <w:jc w:val="center"/>
        <w:rPr>
          <w:rFonts w:ascii="Times New Roman" w:hAnsi="Times New Roman" w:cs="Times New Roman"/>
        </w:rPr>
      </w:pPr>
      <w:r w:rsidRPr="007D4AA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3568BED" wp14:editId="7A42C5A1">
                <wp:simplePos x="0" y="0"/>
                <wp:positionH relativeFrom="column">
                  <wp:posOffset>2232127</wp:posOffset>
                </wp:positionH>
                <wp:positionV relativeFrom="paragraph">
                  <wp:posOffset>4719</wp:posOffset>
                </wp:positionV>
                <wp:extent cx="1202724" cy="1318054"/>
                <wp:effectExtent l="0" t="0" r="0" b="0"/>
                <wp:wrapNone/>
                <wp:docPr id="1" name="Text Box 1"/>
                <wp:cNvGraphicFramePr/>
                <a:graphic xmlns:a="http://schemas.openxmlformats.org/drawingml/2006/main">
                  <a:graphicData uri="http://schemas.microsoft.com/office/word/2010/wordprocessingShape">
                    <wps:wsp>
                      <wps:cNvSpPr txBox="1"/>
                      <wps:spPr>
                        <a:xfrm>
                          <a:off x="0" y="0"/>
                          <a:ext cx="1202724" cy="1318054"/>
                        </a:xfrm>
                        <a:prstGeom prst="rect">
                          <a:avLst/>
                        </a:prstGeom>
                        <a:solidFill>
                          <a:schemeClr val="lt1"/>
                        </a:solidFill>
                        <a:ln w="6350">
                          <a:noFill/>
                        </a:ln>
                      </wps:spPr>
                      <wps:txbx>
                        <w:txbxContent>
                          <w:p w14:paraId="0A37501D" w14:textId="77777777" w:rsidR="001C2FAA" w:rsidRDefault="001C2FAA" w:rsidP="001C2FAA">
                            <w:r>
                              <w:rPr>
                                <w:noProof/>
                              </w:rPr>
                              <w:drawing>
                                <wp:inline distT="0" distB="0" distL="0" distR="0" wp14:anchorId="2A481E57" wp14:editId="2BC0C15B">
                                  <wp:extent cx="1013460" cy="1197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3460" cy="1197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28DF9081">
              <v:shapetype id="_x0000_t202" coordsize="21600,21600" o:spt="202" path="m,l,21600r21600,l21600,xe" w14:anchorId="13568BED">
                <v:stroke joinstyle="miter"/>
                <v:path gradientshapeok="t" o:connecttype="rect"/>
              </v:shapetype>
              <v:shape id="Text Box 1" style="position:absolute;left:0;text-align:left;margin-left:175.75pt;margin-top:.35pt;width:94.7pt;height:103.8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">
                <v:textbox>
                  <w:txbxContent>
                    <w:p w:rsidR="001C2FAA" w:rsidP="001C2FAA" w:rsidRDefault="001C2FAA" w14:paraId="5DAB6C7B" wp14:textId="77777777">
                      <w:r>
                        <w:rPr>
                          <w:noProof/>
                        </w:rPr>
                        <w:drawing>
                          <wp:inline xmlns:wp14="http://schemas.microsoft.com/office/word/2010/wordprocessingDrawing" distT="0" distB="0" distL="0" distR="0" wp14:anchorId="2A05EC16" wp14:editId="2BC0C15B">
                            <wp:extent cx="1013460" cy="1197610"/>
                            <wp:effectExtent l="0" t="0" r="0" b="2540"/>
                            <wp:docPr id="11307011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3460" cy="1197610"/>
                                    </a:xfrm>
                                    <a:prstGeom prst="rect">
                                      <a:avLst/>
                                    </a:prstGeom>
                                  </pic:spPr>
                                </pic:pic>
                              </a:graphicData>
                            </a:graphic>
                          </wp:inline>
                        </w:drawing>
                      </w:r>
                    </w:p>
                  </w:txbxContent>
                </v:textbox>
              </v:shape>
            </w:pict>
          </mc:Fallback>
        </mc:AlternateContent>
      </w:r>
    </w:p>
    <w:p w14:paraId="02EB378F" w14:textId="77777777" w:rsidR="001C2FAA" w:rsidRPr="007D4AAC" w:rsidRDefault="001C2FAA" w:rsidP="001C2FAA">
      <w:pPr>
        <w:jc w:val="center"/>
        <w:rPr>
          <w:rFonts w:ascii="Times New Roman" w:hAnsi="Times New Roman" w:cs="Times New Roman"/>
        </w:rPr>
      </w:pPr>
    </w:p>
    <w:p w14:paraId="6A05A809" w14:textId="77777777" w:rsidR="001C2FAA" w:rsidRPr="007D4AAC" w:rsidRDefault="001C2FAA" w:rsidP="001C2FAA">
      <w:pPr>
        <w:jc w:val="center"/>
        <w:rPr>
          <w:rFonts w:ascii="Times New Roman" w:hAnsi="Times New Roman" w:cs="Times New Roman"/>
        </w:rPr>
      </w:pPr>
    </w:p>
    <w:p w14:paraId="5A39BBE3" w14:textId="77777777" w:rsidR="001C2FAA" w:rsidRPr="007D4AAC" w:rsidRDefault="001C2FAA" w:rsidP="001C2FAA">
      <w:pPr>
        <w:jc w:val="center"/>
        <w:rPr>
          <w:rFonts w:ascii="Times New Roman" w:hAnsi="Times New Roman" w:cs="Times New Roman"/>
        </w:rPr>
      </w:pPr>
    </w:p>
    <w:p w14:paraId="41C8F396" w14:textId="77777777" w:rsidR="001C2FAA" w:rsidRPr="007D4AAC" w:rsidRDefault="001C2FAA" w:rsidP="001C2FAA">
      <w:pPr>
        <w:jc w:val="center"/>
        <w:rPr>
          <w:rFonts w:ascii="Times New Roman" w:hAnsi="Times New Roman" w:cs="Times New Roman"/>
        </w:rPr>
      </w:pPr>
    </w:p>
    <w:p w14:paraId="5D65A220" w14:textId="77777777" w:rsidR="001C2FAA" w:rsidRPr="003076DA" w:rsidRDefault="001C2FAA" w:rsidP="001C2FAA">
      <w:pPr>
        <w:jc w:val="center"/>
        <w:rPr>
          <w:rFonts w:ascii="Times New Roman" w:hAnsi="Times New Roman" w:cs="Times New Roman"/>
          <w:sz w:val="24"/>
        </w:rPr>
      </w:pPr>
      <w:r w:rsidRPr="003076DA">
        <w:rPr>
          <w:rFonts w:ascii="Times New Roman" w:hAnsi="Times New Roman" w:cs="Times New Roman"/>
          <w:sz w:val="24"/>
        </w:rPr>
        <w:t>B. Tech Data Science</w:t>
      </w:r>
    </w:p>
    <w:p w14:paraId="69BF34C9" w14:textId="2EC61E06" w:rsidR="001C2FAA" w:rsidRPr="003076DA" w:rsidRDefault="001C2FAA" w:rsidP="001C2FAA">
      <w:pPr>
        <w:jc w:val="center"/>
        <w:rPr>
          <w:rFonts w:ascii="Times New Roman" w:hAnsi="Times New Roman" w:cs="Times New Roman"/>
          <w:sz w:val="24"/>
        </w:rPr>
      </w:pPr>
      <w:r w:rsidRPr="003076DA">
        <w:rPr>
          <w:rFonts w:ascii="Times New Roman" w:hAnsi="Times New Roman" w:cs="Times New Roman"/>
          <w:sz w:val="24"/>
        </w:rPr>
        <w:t>4</w:t>
      </w:r>
      <w:r w:rsidRPr="003076DA">
        <w:rPr>
          <w:rFonts w:ascii="Times New Roman" w:hAnsi="Times New Roman" w:cs="Times New Roman"/>
          <w:sz w:val="24"/>
          <w:vertAlign w:val="superscript"/>
        </w:rPr>
        <w:t>th</w:t>
      </w:r>
      <w:r w:rsidRPr="003076DA">
        <w:rPr>
          <w:rFonts w:ascii="Times New Roman" w:hAnsi="Times New Roman" w:cs="Times New Roman"/>
          <w:sz w:val="24"/>
        </w:rPr>
        <w:t xml:space="preserve"> Semester – Batch: B</w:t>
      </w:r>
      <w:r>
        <w:rPr>
          <w:rFonts w:ascii="Times New Roman" w:hAnsi="Times New Roman" w:cs="Times New Roman"/>
          <w:sz w:val="24"/>
        </w:rPr>
        <w:t>2</w:t>
      </w:r>
    </w:p>
    <w:p w14:paraId="4FB565B8" w14:textId="017A971D" w:rsidR="001C2FAA" w:rsidRDefault="001C2FAA" w:rsidP="001C2FAA">
      <w:pPr>
        <w:jc w:val="center"/>
        <w:rPr>
          <w:rFonts w:ascii="Times New Roman" w:hAnsi="Times New Roman" w:cs="Times New Roman"/>
          <w:sz w:val="24"/>
        </w:rPr>
      </w:pPr>
      <w:r w:rsidRPr="003076DA">
        <w:rPr>
          <w:rFonts w:ascii="Times New Roman" w:hAnsi="Times New Roman" w:cs="Times New Roman"/>
          <w:sz w:val="24"/>
        </w:rPr>
        <w:t>Submitted By</w:t>
      </w:r>
    </w:p>
    <w:p w14:paraId="5703D939" w14:textId="77777777" w:rsidR="004F47C5" w:rsidRPr="003076DA" w:rsidRDefault="004F47C5" w:rsidP="001C2FAA">
      <w:pPr>
        <w:jc w:val="center"/>
        <w:rPr>
          <w:rFonts w:ascii="Times New Roman" w:hAnsi="Times New Roman" w:cs="Times New Roman"/>
          <w:sz w:val="24"/>
        </w:rPr>
      </w:pPr>
    </w:p>
    <w:tbl>
      <w:tblPr>
        <w:tblStyle w:val="TableGrid"/>
        <w:tblW w:w="0" w:type="auto"/>
        <w:tblInd w:w="421" w:type="dxa"/>
        <w:tblLook w:val="04A0" w:firstRow="1" w:lastRow="0" w:firstColumn="1" w:lastColumn="0" w:noHBand="0" w:noVBand="1"/>
      </w:tblPr>
      <w:tblGrid>
        <w:gridCol w:w="4988"/>
        <w:gridCol w:w="2961"/>
      </w:tblGrid>
      <w:tr w:rsidR="001C2FAA" w:rsidRPr="003076DA" w14:paraId="5FBADBA3" w14:textId="77777777" w:rsidTr="004F47C5">
        <w:trPr>
          <w:trHeight w:val="415"/>
        </w:trPr>
        <w:tc>
          <w:tcPr>
            <w:tcW w:w="4988" w:type="dxa"/>
          </w:tcPr>
          <w:p w14:paraId="283EC0FB" w14:textId="4FB43895" w:rsidR="001C2FAA" w:rsidRPr="003076DA" w:rsidRDefault="004F47C5" w:rsidP="760528ED">
            <w:pPr>
              <w:jc w:val="both"/>
              <w:rPr>
                <w:rFonts w:ascii="Times New Roman" w:hAnsi="Times New Roman" w:cs="Times New Roman"/>
                <w:sz w:val="24"/>
                <w:szCs w:val="24"/>
              </w:rPr>
            </w:pPr>
            <w:r>
              <w:rPr>
                <w:rFonts w:ascii="Times New Roman" w:hAnsi="Times New Roman" w:cs="Times New Roman"/>
                <w:sz w:val="24"/>
                <w:szCs w:val="24"/>
              </w:rPr>
              <w:t>Hrishikesh Singh Yadav</w:t>
            </w:r>
          </w:p>
        </w:tc>
        <w:tc>
          <w:tcPr>
            <w:tcW w:w="2961" w:type="dxa"/>
          </w:tcPr>
          <w:p w14:paraId="7265AC5D" w14:textId="63D81B2E"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 xml:space="preserve"> </w:t>
            </w:r>
            <w:r w:rsidR="004F47C5">
              <w:rPr>
                <w:rFonts w:ascii="Times New Roman" w:hAnsi="Times New Roman" w:cs="Times New Roman"/>
                <w:sz w:val="24"/>
              </w:rPr>
              <w:t>210968170</w:t>
            </w:r>
          </w:p>
        </w:tc>
      </w:tr>
      <w:tr w:rsidR="001C2FAA" w:rsidRPr="003076DA" w14:paraId="5000CB08" w14:textId="77777777" w:rsidTr="004F47C5">
        <w:trPr>
          <w:trHeight w:val="415"/>
        </w:trPr>
        <w:tc>
          <w:tcPr>
            <w:tcW w:w="4988" w:type="dxa"/>
          </w:tcPr>
          <w:p w14:paraId="1CFE9209" w14:textId="5686BCFA" w:rsidR="001C2FAA" w:rsidRPr="003076DA" w:rsidRDefault="004F47C5" w:rsidP="00343BCA">
            <w:pPr>
              <w:jc w:val="both"/>
              <w:rPr>
                <w:rFonts w:ascii="Times New Roman" w:hAnsi="Times New Roman" w:cs="Times New Roman"/>
                <w:sz w:val="24"/>
              </w:rPr>
            </w:pPr>
            <w:r>
              <w:rPr>
                <w:rFonts w:ascii="Times New Roman" w:hAnsi="Times New Roman" w:cs="Times New Roman"/>
                <w:sz w:val="24"/>
              </w:rPr>
              <w:t>Priyanshu Panchal</w:t>
            </w:r>
          </w:p>
        </w:tc>
        <w:tc>
          <w:tcPr>
            <w:tcW w:w="2961" w:type="dxa"/>
          </w:tcPr>
          <w:p w14:paraId="79DCA610" w14:textId="539E7E5C"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 xml:space="preserve"> </w:t>
            </w:r>
            <w:r w:rsidR="004F47C5">
              <w:rPr>
                <w:rFonts w:ascii="Times New Roman" w:hAnsi="Times New Roman" w:cs="Times New Roman"/>
                <w:sz w:val="24"/>
              </w:rPr>
              <w:t>210968174</w:t>
            </w:r>
          </w:p>
        </w:tc>
      </w:tr>
      <w:tr w:rsidR="001C2FAA" w:rsidRPr="003076DA" w14:paraId="32F6E1DA" w14:textId="77777777" w:rsidTr="004F47C5">
        <w:trPr>
          <w:trHeight w:val="397"/>
        </w:trPr>
        <w:tc>
          <w:tcPr>
            <w:tcW w:w="4988" w:type="dxa"/>
          </w:tcPr>
          <w:p w14:paraId="2D8EE6C2" w14:textId="2F78DC8F" w:rsidR="001C2FAA" w:rsidRPr="003076DA" w:rsidRDefault="004F47C5" w:rsidP="00343BCA">
            <w:pPr>
              <w:jc w:val="both"/>
              <w:rPr>
                <w:rFonts w:ascii="Times New Roman" w:hAnsi="Times New Roman" w:cs="Times New Roman"/>
                <w:sz w:val="24"/>
              </w:rPr>
            </w:pPr>
            <w:r>
              <w:rPr>
                <w:rFonts w:ascii="Times New Roman" w:hAnsi="Times New Roman" w:cs="Times New Roman"/>
                <w:sz w:val="24"/>
              </w:rPr>
              <w:t>Venkata Sesha Pawan Tej Katari</w:t>
            </w:r>
          </w:p>
        </w:tc>
        <w:tc>
          <w:tcPr>
            <w:tcW w:w="2961" w:type="dxa"/>
          </w:tcPr>
          <w:p w14:paraId="2E51E81C" w14:textId="70D1B59C"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 xml:space="preserve"> </w:t>
            </w:r>
            <w:r w:rsidR="004F47C5">
              <w:rPr>
                <w:rFonts w:ascii="Times New Roman" w:hAnsi="Times New Roman" w:cs="Times New Roman"/>
                <w:sz w:val="24"/>
              </w:rPr>
              <w:t>210968176</w:t>
            </w:r>
          </w:p>
        </w:tc>
      </w:tr>
      <w:tr w:rsidR="004F47C5" w:rsidRPr="003076DA" w14:paraId="1DA5E597" w14:textId="77777777" w:rsidTr="004F47C5">
        <w:trPr>
          <w:trHeight w:val="415"/>
        </w:trPr>
        <w:tc>
          <w:tcPr>
            <w:tcW w:w="4988" w:type="dxa"/>
          </w:tcPr>
          <w:p w14:paraId="2660239F" w14:textId="0CF4E51B" w:rsidR="004F47C5" w:rsidRPr="003076DA" w:rsidRDefault="004F47C5" w:rsidP="00343BCA">
            <w:pPr>
              <w:jc w:val="both"/>
              <w:rPr>
                <w:rFonts w:ascii="Times New Roman" w:hAnsi="Times New Roman" w:cs="Times New Roman"/>
                <w:sz w:val="24"/>
              </w:rPr>
            </w:pPr>
            <w:r>
              <w:rPr>
                <w:rFonts w:ascii="Times New Roman" w:hAnsi="Times New Roman" w:cs="Times New Roman"/>
                <w:sz w:val="24"/>
              </w:rPr>
              <w:t>Riyanshi Mathur</w:t>
            </w:r>
          </w:p>
        </w:tc>
        <w:tc>
          <w:tcPr>
            <w:tcW w:w="2961" w:type="dxa"/>
          </w:tcPr>
          <w:p w14:paraId="51434B20" w14:textId="7FC4DF04" w:rsidR="004F47C5" w:rsidRPr="003076DA" w:rsidRDefault="004F47C5" w:rsidP="00343BCA">
            <w:pPr>
              <w:jc w:val="both"/>
              <w:rPr>
                <w:rFonts w:ascii="Times New Roman" w:hAnsi="Times New Roman" w:cs="Times New Roman"/>
                <w:sz w:val="24"/>
              </w:rPr>
            </w:pPr>
            <w:r>
              <w:rPr>
                <w:rFonts w:ascii="Times New Roman" w:hAnsi="Times New Roman" w:cs="Times New Roman"/>
                <w:sz w:val="24"/>
              </w:rPr>
              <w:t xml:space="preserve"> 210968180</w:t>
            </w:r>
          </w:p>
        </w:tc>
      </w:tr>
      <w:tr w:rsidR="001C2FAA" w:rsidRPr="003076DA" w14:paraId="5110A288" w14:textId="77777777" w:rsidTr="004F47C5">
        <w:trPr>
          <w:trHeight w:val="415"/>
        </w:trPr>
        <w:tc>
          <w:tcPr>
            <w:tcW w:w="4988" w:type="dxa"/>
          </w:tcPr>
          <w:p w14:paraId="4A8E8FE1" w14:textId="7E64A92D" w:rsidR="001C2FAA" w:rsidRPr="003076DA" w:rsidRDefault="004F47C5" w:rsidP="00343BCA">
            <w:pPr>
              <w:jc w:val="both"/>
              <w:rPr>
                <w:rFonts w:ascii="Times New Roman" w:hAnsi="Times New Roman" w:cs="Times New Roman"/>
                <w:sz w:val="24"/>
              </w:rPr>
            </w:pPr>
            <w:r>
              <w:rPr>
                <w:rFonts w:ascii="Times New Roman" w:hAnsi="Times New Roman" w:cs="Times New Roman"/>
                <w:sz w:val="24"/>
              </w:rPr>
              <w:t>Bobbala Saketh</w:t>
            </w:r>
          </w:p>
        </w:tc>
        <w:tc>
          <w:tcPr>
            <w:tcW w:w="2961" w:type="dxa"/>
          </w:tcPr>
          <w:p w14:paraId="48F00CC4" w14:textId="597C0B11"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 xml:space="preserve"> </w:t>
            </w:r>
            <w:r w:rsidR="004F47C5">
              <w:rPr>
                <w:rFonts w:ascii="Times New Roman" w:hAnsi="Times New Roman" w:cs="Times New Roman"/>
                <w:sz w:val="24"/>
              </w:rPr>
              <w:t>210968188</w:t>
            </w:r>
          </w:p>
        </w:tc>
      </w:tr>
    </w:tbl>
    <w:p w14:paraId="0D0B940D" w14:textId="4B0C0F31" w:rsidR="001C2FAA" w:rsidRDefault="001C2FAA" w:rsidP="001C2FAA">
      <w:pPr>
        <w:jc w:val="center"/>
        <w:rPr>
          <w:rFonts w:ascii="Times New Roman" w:hAnsi="Times New Roman" w:cs="Times New Roman"/>
        </w:rPr>
      </w:pPr>
    </w:p>
    <w:p w14:paraId="28AFB161" w14:textId="7734A343" w:rsidR="004F47C5" w:rsidRDefault="004F47C5" w:rsidP="001C2FAA">
      <w:pPr>
        <w:jc w:val="center"/>
        <w:rPr>
          <w:rFonts w:ascii="Times New Roman" w:hAnsi="Times New Roman" w:cs="Times New Roman"/>
        </w:rPr>
      </w:pPr>
    </w:p>
    <w:p w14:paraId="3968370E" w14:textId="0BC47F7E" w:rsidR="004F47C5" w:rsidRDefault="004F47C5" w:rsidP="001C2FAA">
      <w:pPr>
        <w:jc w:val="center"/>
        <w:rPr>
          <w:rFonts w:ascii="Times New Roman" w:hAnsi="Times New Roman" w:cs="Times New Roman"/>
        </w:rPr>
      </w:pPr>
    </w:p>
    <w:p w14:paraId="30499931" w14:textId="77777777" w:rsidR="004F47C5" w:rsidRPr="007D4AAC" w:rsidRDefault="004F47C5" w:rsidP="001C2FAA">
      <w:pPr>
        <w:jc w:val="center"/>
        <w:rPr>
          <w:rFonts w:ascii="Times New Roman" w:hAnsi="Times New Roman" w:cs="Times New Roman"/>
        </w:rPr>
      </w:pPr>
    </w:p>
    <w:p w14:paraId="0E27B00A" w14:textId="77777777" w:rsidR="001C2FAA" w:rsidRPr="007D4AAC" w:rsidRDefault="001C2FAA" w:rsidP="001C2FAA">
      <w:pPr>
        <w:jc w:val="center"/>
        <w:rPr>
          <w:rFonts w:ascii="Times New Roman" w:hAnsi="Times New Roman" w:cs="Times New Roman"/>
        </w:rPr>
      </w:pPr>
    </w:p>
    <w:p w14:paraId="06CDD381" w14:textId="77777777" w:rsidR="001C2FAA" w:rsidRPr="003076DA" w:rsidRDefault="001C2FAA" w:rsidP="001C2FAA">
      <w:pPr>
        <w:jc w:val="center"/>
        <w:rPr>
          <w:rFonts w:ascii="Times New Roman" w:hAnsi="Times New Roman" w:cs="Times New Roman"/>
          <w:b/>
          <w:sz w:val="24"/>
        </w:rPr>
      </w:pPr>
      <w:r w:rsidRPr="003076DA">
        <w:rPr>
          <w:rFonts w:ascii="Times New Roman" w:hAnsi="Times New Roman" w:cs="Times New Roman"/>
          <w:b/>
          <w:sz w:val="24"/>
        </w:rPr>
        <w:t>Mentored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C2FAA" w:rsidRPr="003076DA" w14:paraId="230D0160" w14:textId="77777777" w:rsidTr="00343BCA">
        <w:tc>
          <w:tcPr>
            <w:tcW w:w="4508" w:type="dxa"/>
          </w:tcPr>
          <w:p w14:paraId="76DAFA81" w14:textId="77777777"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Vinayak M</w:t>
            </w:r>
          </w:p>
        </w:tc>
        <w:tc>
          <w:tcPr>
            <w:tcW w:w="4508" w:type="dxa"/>
          </w:tcPr>
          <w:p w14:paraId="56B6208D" w14:textId="77777777" w:rsidR="001C2FAA" w:rsidRPr="003076DA" w:rsidRDefault="001C2FAA" w:rsidP="00343BCA">
            <w:pPr>
              <w:rPr>
                <w:rFonts w:ascii="Times New Roman" w:hAnsi="Times New Roman" w:cs="Times New Roman"/>
                <w:sz w:val="24"/>
              </w:rPr>
            </w:pPr>
            <w:r w:rsidRPr="003076DA">
              <w:rPr>
                <w:rFonts w:ascii="Times New Roman" w:hAnsi="Times New Roman" w:cs="Times New Roman"/>
                <w:sz w:val="24"/>
              </w:rPr>
              <w:t xml:space="preserve">                            Archana H</w:t>
            </w:r>
            <w:r>
              <w:rPr>
                <w:rFonts w:ascii="Times New Roman" w:hAnsi="Times New Roman" w:cs="Times New Roman"/>
                <w:sz w:val="24"/>
              </w:rPr>
              <w:t>/ Dr. Natesh</w:t>
            </w:r>
          </w:p>
        </w:tc>
      </w:tr>
      <w:tr w:rsidR="001C2FAA" w:rsidRPr="003076DA" w14:paraId="6E770B16" w14:textId="77777777" w:rsidTr="00343BCA">
        <w:tc>
          <w:tcPr>
            <w:tcW w:w="4508" w:type="dxa"/>
          </w:tcPr>
          <w:p w14:paraId="6B22495D" w14:textId="77777777"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Assistant Professor-Senior</w:t>
            </w:r>
          </w:p>
        </w:tc>
        <w:tc>
          <w:tcPr>
            <w:tcW w:w="4508" w:type="dxa"/>
          </w:tcPr>
          <w:p w14:paraId="04BACCEC" w14:textId="77777777" w:rsidR="001C2FAA" w:rsidRPr="003076DA" w:rsidRDefault="001C2FAA" w:rsidP="00343BCA">
            <w:pPr>
              <w:rPr>
                <w:rFonts w:ascii="Times New Roman" w:hAnsi="Times New Roman" w:cs="Times New Roman"/>
                <w:sz w:val="24"/>
              </w:rPr>
            </w:pPr>
            <w:r w:rsidRPr="003076DA">
              <w:rPr>
                <w:rFonts w:ascii="Times New Roman" w:hAnsi="Times New Roman" w:cs="Times New Roman"/>
                <w:sz w:val="24"/>
              </w:rPr>
              <w:t xml:space="preserve">                            Assistant Professor-Senior</w:t>
            </w:r>
          </w:p>
        </w:tc>
      </w:tr>
      <w:tr w:rsidR="001C2FAA" w:rsidRPr="003076DA" w14:paraId="36B733B3" w14:textId="77777777" w:rsidTr="00343BCA">
        <w:tc>
          <w:tcPr>
            <w:tcW w:w="4508" w:type="dxa"/>
          </w:tcPr>
          <w:p w14:paraId="0D89A93A" w14:textId="77777777"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DSCA, MIT</w:t>
            </w:r>
          </w:p>
        </w:tc>
        <w:tc>
          <w:tcPr>
            <w:tcW w:w="4508" w:type="dxa"/>
          </w:tcPr>
          <w:p w14:paraId="4E56E9A3" w14:textId="77777777" w:rsidR="001C2FAA" w:rsidRPr="003076DA" w:rsidRDefault="001C2FAA" w:rsidP="00343BCA">
            <w:pPr>
              <w:rPr>
                <w:rFonts w:ascii="Times New Roman" w:hAnsi="Times New Roman" w:cs="Times New Roman"/>
                <w:sz w:val="24"/>
              </w:rPr>
            </w:pPr>
            <w:r w:rsidRPr="003076DA">
              <w:rPr>
                <w:rFonts w:ascii="Times New Roman" w:hAnsi="Times New Roman" w:cs="Times New Roman"/>
                <w:sz w:val="24"/>
              </w:rPr>
              <w:t xml:space="preserve">                            DSCA, MIT</w:t>
            </w:r>
          </w:p>
        </w:tc>
      </w:tr>
    </w:tbl>
    <w:p w14:paraId="60061E4C" w14:textId="77777777" w:rsidR="001C2FAA" w:rsidRPr="007D4AAC" w:rsidRDefault="001C2FAA" w:rsidP="001C2FAA">
      <w:pPr>
        <w:jc w:val="center"/>
        <w:rPr>
          <w:rFonts w:ascii="Times New Roman" w:hAnsi="Times New Roman" w:cs="Times New Roman"/>
        </w:rPr>
      </w:pPr>
    </w:p>
    <w:p w14:paraId="44EAFD9C" w14:textId="49B1478F" w:rsidR="001C2FAA" w:rsidRDefault="001C2FAA" w:rsidP="001C2FAA">
      <w:pPr>
        <w:jc w:val="center"/>
        <w:rPr>
          <w:rFonts w:ascii="Times New Roman" w:hAnsi="Times New Roman" w:cs="Times New Roman"/>
        </w:rPr>
      </w:pPr>
    </w:p>
    <w:p w14:paraId="311314D0" w14:textId="77777777" w:rsidR="004F47C5" w:rsidRDefault="004F47C5" w:rsidP="001C2FAA">
      <w:pPr>
        <w:jc w:val="center"/>
        <w:rPr>
          <w:rFonts w:ascii="Times New Roman" w:hAnsi="Times New Roman" w:cs="Times New Roman"/>
        </w:rPr>
      </w:pPr>
    </w:p>
    <w:p w14:paraId="251C5596" w14:textId="3484F8FB" w:rsidR="004F47C5" w:rsidRDefault="001C2FAA" w:rsidP="001C2FAA">
      <w:pPr>
        <w:rPr>
          <w:rFonts w:ascii="Times New Roman" w:hAnsi="Times New Roman" w:cs="Times New Roman"/>
          <w:sz w:val="24"/>
        </w:rPr>
      </w:pPr>
      <w:r w:rsidRPr="007D4AAC">
        <w:rPr>
          <w:rFonts w:ascii="Times New Roman" w:hAnsi="Times New Roman" w:cs="Times New Roman"/>
          <w:noProof/>
        </w:rPr>
        <w:drawing>
          <wp:inline distT="0" distB="0" distL="0" distR="0" wp14:anchorId="6EA4BD14" wp14:editId="40F69164">
            <wp:extent cx="5731510" cy="81851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0AD09A87" w14:textId="77777777" w:rsidR="004F47C5" w:rsidRDefault="004F47C5" w:rsidP="001C2FAA">
      <w:pPr>
        <w:rPr>
          <w:rFonts w:ascii="Times New Roman" w:hAnsi="Times New Roman" w:cs="Times New Roman"/>
          <w:sz w:val="24"/>
        </w:rPr>
      </w:pPr>
    </w:p>
    <w:p w14:paraId="7E925D87" w14:textId="44123D90" w:rsidR="004F47C5" w:rsidRDefault="001C2FAA" w:rsidP="001C2FAA">
      <w:pPr>
        <w:rPr>
          <w:rFonts w:ascii="Times New Roman" w:hAnsi="Times New Roman" w:cs="Times New Roman"/>
          <w:sz w:val="24"/>
        </w:rPr>
      </w:pPr>
      <w:r w:rsidRPr="00C7083E">
        <w:rPr>
          <w:rFonts w:ascii="Times New Roman" w:hAnsi="Times New Roman" w:cs="Times New Roman"/>
          <w:sz w:val="24"/>
        </w:rPr>
        <w:t>Date:</w:t>
      </w:r>
    </w:p>
    <w:p w14:paraId="62486C05" w14:textId="77777777" w:rsidR="001C2FAA" w:rsidRPr="007D4AAC" w:rsidRDefault="001C2FAA" w:rsidP="001C2FAA">
      <w:pPr>
        <w:jc w:val="center"/>
        <w:rPr>
          <w:rFonts w:ascii="Times New Roman" w:hAnsi="Times New Roman" w:cs="Times New Roman"/>
        </w:rPr>
      </w:pPr>
    </w:p>
    <w:p w14:paraId="7F3ED606" w14:textId="1E91CED5" w:rsidR="001C2FAA" w:rsidRDefault="001C2FAA" w:rsidP="001C2FAA">
      <w:pPr>
        <w:autoSpaceDE w:val="0"/>
        <w:autoSpaceDN w:val="0"/>
        <w:adjustRightInd w:val="0"/>
        <w:spacing w:after="0" w:line="240" w:lineRule="auto"/>
        <w:jc w:val="center"/>
        <w:rPr>
          <w:rFonts w:ascii="Times New Roman" w:hAnsi="Times New Roman" w:cs="Times New Roman"/>
          <w:b/>
          <w:sz w:val="29"/>
          <w:szCs w:val="29"/>
        </w:rPr>
      </w:pPr>
      <w:r w:rsidRPr="00C7083E">
        <w:rPr>
          <w:rFonts w:ascii="Times New Roman" w:hAnsi="Times New Roman" w:cs="Times New Roman"/>
          <w:b/>
          <w:sz w:val="29"/>
          <w:szCs w:val="29"/>
        </w:rPr>
        <w:t>CERTIFICATE</w:t>
      </w:r>
    </w:p>
    <w:p w14:paraId="5AB873BB" w14:textId="713CA92B" w:rsidR="004F47C5" w:rsidRDefault="004F47C5" w:rsidP="001C2FAA">
      <w:pPr>
        <w:autoSpaceDE w:val="0"/>
        <w:autoSpaceDN w:val="0"/>
        <w:adjustRightInd w:val="0"/>
        <w:spacing w:after="0" w:line="240" w:lineRule="auto"/>
        <w:jc w:val="center"/>
        <w:rPr>
          <w:rFonts w:ascii="Times New Roman" w:hAnsi="Times New Roman" w:cs="Times New Roman"/>
          <w:b/>
          <w:sz w:val="29"/>
          <w:szCs w:val="29"/>
        </w:rPr>
      </w:pPr>
    </w:p>
    <w:p w14:paraId="3F32C777" w14:textId="77777777" w:rsidR="004F47C5" w:rsidRPr="00C7083E" w:rsidRDefault="004F47C5" w:rsidP="001C2FAA">
      <w:pPr>
        <w:autoSpaceDE w:val="0"/>
        <w:autoSpaceDN w:val="0"/>
        <w:adjustRightInd w:val="0"/>
        <w:spacing w:after="0" w:line="240" w:lineRule="auto"/>
        <w:jc w:val="center"/>
        <w:rPr>
          <w:rFonts w:ascii="Times New Roman" w:hAnsi="Times New Roman" w:cs="Times New Roman"/>
          <w:b/>
          <w:sz w:val="29"/>
          <w:szCs w:val="29"/>
        </w:rPr>
      </w:pPr>
    </w:p>
    <w:p w14:paraId="4101652C" w14:textId="77777777" w:rsidR="001C2FAA" w:rsidRPr="007D4AAC" w:rsidRDefault="001C2FAA" w:rsidP="001C2FAA">
      <w:pPr>
        <w:autoSpaceDE w:val="0"/>
        <w:autoSpaceDN w:val="0"/>
        <w:adjustRightInd w:val="0"/>
        <w:spacing w:after="0" w:line="240" w:lineRule="auto"/>
        <w:jc w:val="center"/>
        <w:rPr>
          <w:rFonts w:ascii="Times New Roman" w:hAnsi="Times New Roman" w:cs="Times New Roman"/>
          <w:sz w:val="29"/>
          <w:szCs w:val="29"/>
        </w:rPr>
      </w:pPr>
    </w:p>
    <w:p w14:paraId="6EE6FA57" w14:textId="61BF6574" w:rsidR="001C2FAA" w:rsidRPr="007D4AAC" w:rsidRDefault="001C2FAA" w:rsidP="001C2FAA">
      <w:pPr>
        <w:spacing w:line="480" w:lineRule="auto"/>
        <w:jc w:val="both"/>
        <w:rPr>
          <w:rFonts w:ascii="Times New Roman" w:hAnsi="Times New Roman" w:cs="Times New Roman"/>
          <w:sz w:val="28"/>
          <w:szCs w:val="24"/>
        </w:rPr>
      </w:pPr>
      <w:r w:rsidRPr="007D4AAC">
        <w:rPr>
          <w:rFonts w:ascii="Times New Roman" w:hAnsi="Times New Roman" w:cs="Times New Roman"/>
          <w:sz w:val="28"/>
          <w:szCs w:val="24"/>
        </w:rPr>
        <w:t xml:space="preserve">This is to certify that the </w:t>
      </w:r>
      <w:r w:rsidR="004F47C5">
        <w:rPr>
          <w:rFonts w:ascii="Times New Roman" w:hAnsi="Times New Roman" w:cs="Times New Roman"/>
          <w:sz w:val="28"/>
          <w:szCs w:val="24"/>
        </w:rPr>
        <w:t>Hrishikesh Singh Yadav, Priyanshu Panchal, Venkata Sesha Pawan Tej, Riyanshi Mathur and Bobbala Saketh</w:t>
      </w:r>
      <w:r w:rsidRPr="007D4AAC">
        <w:rPr>
          <w:rFonts w:ascii="Times New Roman" w:hAnsi="Times New Roman" w:cs="Times New Roman"/>
          <w:sz w:val="28"/>
          <w:szCs w:val="24"/>
        </w:rPr>
        <w:t>, have successfully executed a mini project titled “</w:t>
      </w:r>
      <w:r w:rsidR="004F47C5">
        <w:rPr>
          <w:rFonts w:ascii="Times New Roman" w:hAnsi="Times New Roman" w:cs="Times New Roman"/>
          <w:sz w:val="28"/>
          <w:szCs w:val="24"/>
        </w:rPr>
        <w:t>Wholesale Management System</w:t>
      </w:r>
      <w:r w:rsidRPr="007D4AAC">
        <w:rPr>
          <w:rFonts w:ascii="Times New Roman" w:hAnsi="Times New Roman" w:cs="Times New Roman"/>
          <w:sz w:val="28"/>
          <w:szCs w:val="24"/>
        </w:rPr>
        <w:t>” rightly brining fore the competencies and skill sets they have gained during the course- Database Lab (DSE 2262</w:t>
      </w:r>
      <w:r>
        <w:rPr>
          <w:rFonts w:ascii="Times New Roman" w:hAnsi="Times New Roman" w:cs="Times New Roman"/>
          <w:sz w:val="28"/>
          <w:szCs w:val="24"/>
        </w:rPr>
        <w:t xml:space="preserve"> &amp; DSE)</w:t>
      </w:r>
      <w:r w:rsidRPr="007D4AAC">
        <w:rPr>
          <w:rFonts w:ascii="Times New Roman" w:hAnsi="Times New Roman" w:cs="Times New Roman"/>
          <w:sz w:val="28"/>
          <w:szCs w:val="24"/>
        </w:rPr>
        <w:t xml:space="preserve">, thereby resulting in the culmination of this project. </w:t>
      </w:r>
    </w:p>
    <w:p w14:paraId="4B99056E" w14:textId="77777777" w:rsidR="001C2FAA" w:rsidRPr="007D4AAC" w:rsidRDefault="001C2FAA" w:rsidP="001C2FAA">
      <w:pPr>
        <w:spacing w:line="480" w:lineRule="auto"/>
        <w:jc w:val="both"/>
        <w:rPr>
          <w:rFonts w:ascii="Times New Roman" w:hAnsi="Times New Roman" w:cs="Times New Roman"/>
          <w:sz w:val="2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C2FAA" w:rsidRPr="00C7083E" w14:paraId="535689C1" w14:textId="77777777" w:rsidTr="00343BCA">
        <w:tc>
          <w:tcPr>
            <w:tcW w:w="4508" w:type="dxa"/>
          </w:tcPr>
          <w:p w14:paraId="676A9CCC" w14:textId="77777777" w:rsidR="001C2FAA" w:rsidRPr="00C7083E" w:rsidRDefault="001C2FAA" w:rsidP="00343BCA">
            <w:pPr>
              <w:spacing w:line="276" w:lineRule="auto"/>
              <w:jc w:val="both"/>
              <w:rPr>
                <w:rFonts w:ascii="Times New Roman" w:hAnsi="Times New Roman" w:cs="Times New Roman"/>
                <w:b/>
                <w:sz w:val="24"/>
              </w:rPr>
            </w:pPr>
            <w:r w:rsidRPr="00C7083E">
              <w:rPr>
                <w:rFonts w:ascii="Times New Roman" w:hAnsi="Times New Roman" w:cs="Times New Roman"/>
                <w:b/>
                <w:sz w:val="24"/>
              </w:rPr>
              <w:t>Vinayak M</w:t>
            </w:r>
          </w:p>
        </w:tc>
        <w:tc>
          <w:tcPr>
            <w:tcW w:w="4508" w:type="dxa"/>
          </w:tcPr>
          <w:p w14:paraId="22B0D189" w14:textId="77777777" w:rsidR="001C2FAA" w:rsidRPr="00C7083E" w:rsidRDefault="001C2FAA" w:rsidP="00343BCA">
            <w:pPr>
              <w:spacing w:line="276" w:lineRule="auto"/>
              <w:rPr>
                <w:rFonts w:ascii="Times New Roman" w:hAnsi="Times New Roman" w:cs="Times New Roman"/>
                <w:b/>
                <w:sz w:val="24"/>
              </w:rPr>
            </w:pPr>
            <w:r w:rsidRPr="00C7083E">
              <w:rPr>
                <w:rFonts w:ascii="Times New Roman" w:hAnsi="Times New Roman" w:cs="Times New Roman"/>
                <w:b/>
                <w:sz w:val="24"/>
              </w:rPr>
              <w:t xml:space="preserve">                          Archana H</w:t>
            </w:r>
            <w:r>
              <w:rPr>
                <w:rFonts w:ascii="Times New Roman" w:hAnsi="Times New Roman" w:cs="Times New Roman"/>
                <w:b/>
                <w:sz w:val="24"/>
              </w:rPr>
              <w:t xml:space="preserve"> / Dr. Natesh</w:t>
            </w:r>
          </w:p>
        </w:tc>
      </w:tr>
      <w:tr w:rsidR="001C2FAA" w:rsidRPr="00C7083E" w14:paraId="62E91745" w14:textId="77777777" w:rsidTr="00343BCA">
        <w:tc>
          <w:tcPr>
            <w:tcW w:w="4508" w:type="dxa"/>
          </w:tcPr>
          <w:p w14:paraId="19423F31" w14:textId="77777777" w:rsidR="001C2FAA" w:rsidRPr="00C7083E" w:rsidRDefault="001C2FAA" w:rsidP="00343BCA">
            <w:pPr>
              <w:spacing w:line="276" w:lineRule="auto"/>
              <w:jc w:val="both"/>
              <w:rPr>
                <w:rFonts w:ascii="Times New Roman" w:hAnsi="Times New Roman" w:cs="Times New Roman"/>
                <w:b/>
                <w:sz w:val="24"/>
              </w:rPr>
            </w:pPr>
            <w:r w:rsidRPr="00C7083E">
              <w:rPr>
                <w:rFonts w:ascii="Times New Roman" w:hAnsi="Times New Roman" w:cs="Times New Roman"/>
                <w:b/>
                <w:sz w:val="24"/>
              </w:rPr>
              <w:t>Assistant Professor-Senior</w:t>
            </w:r>
          </w:p>
        </w:tc>
        <w:tc>
          <w:tcPr>
            <w:tcW w:w="4508" w:type="dxa"/>
          </w:tcPr>
          <w:p w14:paraId="7DEDD9D6" w14:textId="77777777" w:rsidR="001C2FAA" w:rsidRPr="00C7083E" w:rsidRDefault="001C2FAA" w:rsidP="00343BCA">
            <w:pPr>
              <w:spacing w:line="276" w:lineRule="auto"/>
              <w:rPr>
                <w:rFonts w:ascii="Times New Roman" w:hAnsi="Times New Roman" w:cs="Times New Roman"/>
                <w:b/>
                <w:sz w:val="24"/>
              </w:rPr>
            </w:pPr>
            <w:r w:rsidRPr="00C7083E">
              <w:rPr>
                <w:rFonts w:ascii="Times New Roman" w:hAnsi="Times New Roman" w:cs="Times New Roman"/>
                <w:b/>
                <w:sz w:val="24"/>
              </w:rPr>
              <w:t xml:space="preserve">                          Assistant Professor-Senior</w:t>
            </w:r>
          </w:p>
        </w:tc>
      </w:tr>
      <w:tr w:rsidR="001C2FAA" w:rsidRPr="00C7083E" w14:paraId="121D41BE" w14:textId="77777777" w:rsidTr="00343BCA">
        <w:tc>
          <w:tcPr>
            <w:tcW w:w="4508" w:type="dxa"/>
          </w:tcPr>
          <w:p w14:paraId="6D71E4D3" w14:textId="77777777" w:rsidR="001C2FAA" w:rsidRPr="00C7083E" w:rsidRDefault="001C2FAA" w:rsidP="00343BCA">
            <w:pPr>
              <w:spacing w:line="276" w:lineRule="auto"/>
              <w:jc w:val="both"/>
              <w:rPr>
                <w:rFonts w:ascii="Times New Roman" w:hAnsi="Times New Roman" w:cs="Times New Roman"/>
                <w:b/>
                <w:sz w:val="24"/>
              </w:rPr>
            </w:pPr>
            <w:r w:rsidRPr="00C7083E">
              <w:rPr>
                <w:rFonts w:ascii="Times New Roman" w:hAnsi="Times New Roman" w:cs="Times New Roman"/>
                <w:b/>
                <w:sz w:val="24"/>
              </w:rPr>
              <w:t>DSCA, MIT</w:t>
            </w:r>
          </w:p>
        </w:tc>
        <w:tc>
          <w:tcPr>
            <w:tcW w:w="4508" w:type="dxa"/>
          </w:tcPr>
          <w:p w14:paraId="59203675" w14:textId="77777777" w:rsidR="001C2FAA" w:rsidRPr="00C7083E" w:rsidRDefault="001C2FAA" w:rsidP="00343BCA">
            <w:pPr>
              <w:spacing w:line="276" w:lineRule="auto"/>
              <w:rPr>
                <w:rFonts w:ascii="Times New Roman" w:hAnsi="Times New Roman" w:cs="Times New Roman"/>
                <w:b/>
                <w:sz w:val="24"/>
              </w:rPr>
            </w:pPr>
            <w:r w:rsidRPr="00C7083E">
              <w:rPr>
                <w:rFonts w:ascii="Times New Roman" w:hAnsi="Times New Roman" w:cs="Times New Roman"/>
                <w:b/>
                <w:sz w:val="24"/>
              </w:rPr>
              <w:t xml:space="preserve">                           DSCA, MIT</w:t>
            </w:r>
          </w:p>
        </w:tc>
      </w:tr>
    </w:tbl>
    <w:p w14:paraId="1299C43A" w14:textId="77777777" w:rsidR="001C2FAA" w:rsidRDefault="001C2FAA"/>
    <w:p w14:paraId="4DDBEF00" w14:textId="77777777" w:rsidR="001C2FAA" w:rsidRDefault="001C2FAA">
      <w:r>
        <w:br w:type="page"/>
      </w:r>
    </w:p>
    <w:p w14:paraId="3CF2D8B6" w14:textId="4185F8C4" w:rsidR="001C2FAA" w:rsidRPr="004F47C5" w:rsidRDefault="001C2FAA" w:rsidP="004F47C5">
      <w:pPr>
        <w:spacing w:line="480" w:lineRule="auto"/>
        <w:rPr>
          <w:rFonts w:ascii="Times New Roman" w:hAnsi="Times New Roman" w:cs="Times New Roman"/>
          <w:b/>
          <w:sz w:val="50"/>
          <w:szCs w:val="50"/>
          <w:u w:val="single"/>
        </w:rPr>
      </w:pPr>
      <w:r w:rsidRPr="004F47C5">
        <w:rPr>
          <w:rFonts w:ascii="Times New Roman" w:hAnsi="Times New Roman" w:cs="Times New Roman"/>
          <w:b/>
          <w:sz w:val="50"/>
          <w:szCs w:val="50"/>
          <w:u w:val="single"/>
        </w:rPr>
        <w:lastRenderedPageBreak/>
        <w:t>ABSTRACT</w:t>
      </w:r>
    </w:p>
    <w:p w14:paraId="470C6A3A" w14:textId="77777777" w:rsidR="004F47C5" w:rsidRPr="004F47C5" w:rsidRDefault="004F47C5" w:rsidP="004F47C5">
      <w:pPr>
        <w:spacing w:line="360" w:lineRule="auto"/>
        <w:jc w:val="both"/>
        <w:rPr>
          <w:rFonts w:ascii="Times New Roman" w:hAnsi="Times New Roman" w:cs="Times New Roman"/>
          <w:sz w:val="28"/>
          <w:szCs w:val="24"/>
        </w:rPr>
      </w:pPr>
      <w:r w:rsidRPr="004F47C5">
        <w:rPr>
          <w:rFonts w:ascii="Times New Roman" w:hAnsi="Times New Roman" w:cs="Times New Roman"/>
          <w:sz w:val="28"/>
          <w:szCs w:val="24"/>
        </w:rPr>
        <w:t>In the modern digitalizing world, technology is growing manifold. This has helped us in doing our tasks in a much more organized fashion as well as helped us reduce our time utilization. Thus, this project aims at creating an efficient Wholesale Management System which will help its users in keeping the track of all the necessary inflow and outflow of wholesale products. Besides, physical records are tedious tom manage and always possess security threats. To overcome this pen and paper approach , this database system will enable the both the customer and the seller a simpler mode of transaction interface.</w:t>
      </w:r>
    </w:p>
    <w:p w14:paraId="6F50917F" w14:textId="3F7D5AAD" w:rsidR="004F47C5" w:rsidRPr="004F47C5" w:rsidRDefault="004F47C5" w:rsidP="004F47C5">
      <w:pPr>
        <w:spacing w:line="360" w:lineRule="auto"/>
        <w:jc w:val="both"/>
        <w:rPr>
          <w:rFonts w:ascii="Times New Roman" w:hAnsi="Times New Roman" w:cs="Times New Roman"/>
          <w:sz w:val="28"/>
          <w:szCs w:val="24"/>
        </w:rPr>
      </w:pPr>
      <w:r w:rsidRPr="004F47C5">
        <w:rPr>
          <w:rFonts w:ascii="Times New Roman" w:hAnsi="Times New Roman" w:cs="Times New Roman"/>
          <w:sz w:val="28"/>
          <w:szCs w:val="24"/>
        </w:rPr>
        <w:t xml:space="preserve"> In the interest of efficiently handling the sales division, the wholesaler can use the built-in functions of the Wholesale Management System (WMS) through an administrator login. To ensure that sales go smoothly, the wholesale company's clients and suppliers might also be recorded. A customer login option is also available, which aids the consumer in keeping track of his wholesaler purchases. The WMS significantly streamlines the business's everyday operations by having the aforementioned qualities.</w:t>
      </w:r>
    </w:p>
    <w:p w14:paraId="00EAA097" w14:textId="77777777" w:rsidR="004F47C5" w:rsidRPr="004F47C5" w:rsidRDefault="004F47C5" w:rsidP="004F47C5">
      <w:pPr>
        <w:spacing w:line="360" w:lineRule="auto"/>
        <w:jc w:val="both"/>
        <w:rPr>
          <w:rFonts w:ascii="Times New Roman" w:hAnsi="Times New Roman" w:cs="Times New Roman"/>
          <w:sz w:val="28"/>
          <w:szCs w:val="24"/>
        </w:rPr>
      </w:pPr>
      <w:r w:rsidRPr="004F47C5">
        <w:rPr>
          <w:rFonts w:ascii="Times New Roman" w:hAnsi="Times New Roman" w:cs="Times New Roman"/>
          <w:sz w:val="28"/>
          <w:szCs w:val="24"/>
        </w:rPr>
        <w:t>This project is designed at providing a mobile web application for managing wholesale business operations to improve efficiency and security. Wholesale companies still use pen-and-paper processes in many developing nations like India, which can result in inefficiencies and security risks. The WMS seeks to overcome these constraints and offer small enterprises a simple, cost-effective alternative.</w:t>
      </w:r>
    </w:p>
    <w:p w14:paraId="441F6040" w14:textId="77777777" w:rsidR="004F47C5" w:rsidRPr="004F47C5" w:rsidRDefault="004F47C5" w:rsidP="004F47C5">
      <w:pPr>
        <w:spacing w:line="360" w:lineRule="auto"/>
        <w:jc w:val="both"/>
        <w:rPr>
          <w:rFonts w:ascii="Times New Roman" w:hAnsi="Times New Roman" w:cs="Times New Roman"/>
          <w:sz w:val="28"/>
          <w:szCs w:val="24"/>
        </w:rPr>
      </w:pPr>
      <w:r w:rsidRPr="004F47C5">
        <w:rPr>
          <w:rFonts w:ascii="Times New Roman" w:hAnsi="Times New Roman" w:cs="Times New Roman"/>
          <w:sz w:val="28"/>
          <w:szCs w:val="24"/>
        </w:rPr>
        <w:t xml:space="preserve">The initial stage in creating the sales management web application was to pinpoint the issues the wholesale industry was having, which resulted in ineffective management of day-to-day business operations and security risks because physical records were still present. The following step was to investigate </w:t>
      </w:r>
      <w:r w:rsidRPr="004F47C5">
        <w:rPr>
          <w:rFonts w:ascii="Times New Roman" w:hAnsi="Times New Roman" w:cs="Times New Roman"/>
          <w:sz w:val="28"/>
          <w:szCs w:val="24"/>
        </w:rPr>
        <w:lastRenderedPageBreak/>
        <w:t>the currently on the market available options and comprehend the ideal software structure. The project's design and modelling were based on the research, and it now offers features including an administrator login, customer and supplier registration, inventory management, and customer tracking of purchases.</w:t>
      </w:r>
    </w:p>
    <w:p w14:paraId="0FB78278" w14:textId="77777777" w:rsidR="001C2FAA" w:rsidRPr="004F47C5" w:rsidRDefault="001C2FAA" w:rsidP="004F47C5">
      <w:pPr>
        <w:spacing w:line="360" w:lineRule="auto"/>
        <w:jc w:val="both"/>
        <w:rPr>
          <w:rFonts w:ascii="Times New Roman" w:hAnsi="Times New Roman" w:cs="Times New Roman"/>
          <w:sz w:val="28"/>
          <w:szCs w:val="24"/>
        </w:rPr>
      </w:pPr>
      <w:r w:rsidRPr="004F47C5">
        <w:rPr>
          <w:rFonts w:ascii="Times New Roman" w:hAnsi="Times New Roman" w:cs="Times New Roman"/>
          <w:sz w:val="28"/>
          <w:szCs w:val="24"/>
        </w:rPr>
        <w:br w:type="page"/>
      </w:r>
    </w:p>
    <w:p w14:paraId="3E7A9F1C" w14:textId="300643B7" w:rsidR="001C2FAA" w:rsidRPr="004F47C5" w:rsidRDefault="001C2FAA" w:rsidP="001C2FAA">
      <w:pPr>
        <w:autoSpaceDE w:val="0"/>
        <w:autoSpaceDN w:val="0"/>
        <w:adjustRightInd w:val="0"/>
        <w:spacing w:after="0" w:line="360" w:lineRule="auto"/>
        <w:rPr>
          <w:rFonts w:ascii="Times New Roman" w:hAnsi="Times New Roman" w:cs="Times New Roman"/>
          <w:b/>
          <w:bCs/>
          <w:sz w:val="50"/>
          <w:szCs w:val="50"/>
          <w:u w:val="single"/>
        </w:rPr>
      </w:pPr>
      <w:bookmarkStart w:id="0" w:name="_Hlk127557993"/>
      <w:r w:rsidRPr="004F47C5">
        <w:rPr>
          <w:rFonts w:ascii="Times New Roman" w:hAnsi="Times New Roman" w:cs="Times New Roman"/>
          <w:b/>
          <w:bCs/>
          <w:sz w:val="50"/>
          <w:szCs w:val="50"/>
          <w:u w:val="single"/>
        </w:rPr>
        <w:lastRenderedPageBreak/>
        <w:t>Introduction</w:t>
      </w:r>
    </w:p>
    <w:p w14:paraId="7B60973F" w14:textId="77777777" w:rsidR="004F47C5" w:rsidRPr="004F47C5" w:rsidRDefault="004F47C5" w:rsidP="001C2FAA">
      <w:pPr>
        <w:autoSpaceDE w:val="0"/>
        <w:autoSpaceDN w:val="0"/>
        <w:adjustRightInd w:val="0"/>
        <w:spacing w:after="0" w:line="360" w:lineRule="auto"/>
        <w:rPr>
          <w:rFonts w:ascii="Times New Roman" w:hAnsi="Times New Roman" w:cs="Times New Roman"/>
          <w:sz w:val="28"/>
          <w:szCs w:val="28"/>
        </w:rPr>
      </w:pPr>
    </w:p>
    <w:bookmarkEnd w:id="0"/>
    <w:p w14:paraId="7DAAAA1C" w14:textId="2D96A840" w:rsidR="004F47C5" w:rsidRPr="004F47C5" w:rsidRDefault="004F47C5" w:rsidP="004F47C5">
      <w:pPr>
        <w:spacing w:line="360" w:lineRule="auto"/>
        <w:jc w:val="both"/>
        <w:rPr>
          <w:rFonts w:ascii="Times New Roman" w:hAnsi="Times New Roman" w:cs="Times New Roman"/>
          <w:sz w:val="28"/>
          <w:szCs w:val="24"/>
        </w:rPr>
      </w:pPr>
      <w:r w:rsidRPr="004F47C5">
        <w:rPr>
          <w:rFonts w:ascii="Times New Roman" w:hAnsi="Times New Roman" w:cs="Times New Roman"/>
          <w:sz w:val="28"/>
          <w:szCs w:val="24"/>
        </w:rPr>
        <w:t>Wholesale management systems have become vital for wholesalers to manage their operations efficiently. The wholesale business is becoming increasingly complex, and managing it effectively has become a challenge for wholesalers. A wholesale management system is a software solution designed to help wholesalers streamline their processes and increase productivity and profitability.</w:t>
      </w:r>
    </w:p>
    <w:p w14:paraId="7AC700F8" w14:textId="07C163AA" w:rsidR="004F47C5" w:rsidRPr="004F47C5" w:rsidRDefault="004F47C5" w:rsidP="004F47C5">
      <w:pPr>
        <w:spacing w:line="360" w:lineRule="auto"/>
        <w:jc w:val="both"/>
        <w:rPr>
          <w:rFonts w:ascii="Times New Roman" w:hAnsi="Times New Roman" w:cs="Times New Roman"/>
          <w:sz w:val="28"/>
          <w:szCs w:val="24"/>
        </w:rPr>
      </w:pPr>
      <w:r w:rsidRPr="004F47C5">
        <w:rPr>
          <w:rFonts w:ascii="Times New Roman" w:hAnsi="Times New Roman" w:cs="Times New Roman"/>
          <w:sz w:val="28"/>
          <w:szCs w:val="24"/>
        </w:rPr>
        <w:t>The wholesale management system provides a comprehensive solution for managing various processes in the wholesale business. It automates inventory management, order processing, invoicing, and accounting processes, making it easier for wholesalers to manage their operations. With this system, wholesalers can easily keep track of their stock levels, reorder products before they run out of stock, and manage their accounts receivable and accounts payable.</w:t>
      </w:r>
    </w:p>
    <w:p w14:paraId="3DFDAC41" w14:textId="21191E04" w:rsidR="004F47C5" w:rsidRPr="004F47C5" w:rsidRDefault="004F47C5" w:rsidP="004F47C5">
      <w:pPr>
        <w:spacing w:line="360" w:lineRule="auto"/>
        <w:jc w:val="both"/>
        <w:rPr>
          <w:rFonts w:ascii="Times New Roman" w:hAnsi="Times New Roman" w:cs="Times New Roman"/>
          <w:sz w:val="28"/>
          <w:szCs w:val="24"/>
        </w:rPr>
      </w:pPr>
      <w:r w:rsidRPr="004F47C5">
        <w:rPr>
          <w:rFonts w:ascii="Times New Roman" w:hAnsi="Times New Roman" w:cs="Times New Roman"/>
          <w:sz w:val="28"/>
          <w:szCs w:val="24"/>
        </w:rPr>
        <w:t>One of the significant benefits of the wholesale management system is that it helps wholesalers manage their customers and suppliers. With features to manage contact details, order history, and credit limits, wholesalers can better understand their customers' needs and preferences. Additionally, the system can provide valuable insights into supplier performance, enabling wholesalers to make informed decisions about which suppliers to work with.</w:t>
      </w:r>
    </w:p>
    <w:p w14:paraId="12DCD239" w14:textId="5BA14E34" w:rsidR="004F47C5" w:rsidRPr="004F47C5" w:rsidRDefault="004F47C5" w:rsidP="004F47C5">
      <w:pPr>
        <w:spacing w:line="360" w:lineRule="auto"/>
        <w:jc w:val="both"/>
        <w:rPr>
          <w:rFonts w:ascii="Times New Roman" w:hAnsi="Times New Roman" w:cs="Times New Roman"/>
          <w:sz w:val="28"/>
          <w:szCs w:val="24"/>
        </w:rPr>
      </w:pPr>
      <w:r w:rsidRPr="004F47C5">
        <w:rPr>
          <w:rFonts w:ascii="Times New Roman" w:hAnsi="Times New Roman" w:cs="Times New Roman"/>
          <w:sz w:val="28"/>
          <w:szCs w:val="24"/>
        </w:rPr>
        <w:t>Another benefit of the wholesale management system is that it can provide wholesalers with access to real-time data and reporting. The system generates reports that help wholesalers analyze their business operations and make informed decisions. The reporting functionality provides insights into sales revenue, inventory turnover, and profit margins, enabling wholesalers to track their performance over time.</w:t>
      </w:r>
    </w:p>
    <w:p w14:paraId="0562CB0E" w14:textId="22A19424" w:rsidR="001C2FAA" w:rsidRDefault="004F47C5" w:rsidP="004F47C5">
      <w:pPr>
        <w:spacing w:line="360" w:lineRule="auto"/>
        <w:jc w:val="both"/>
        <w:rPr>
          <w:rFonts w:ascii="Times New Roman" w:hAnsi="Times New Roman" w:cs="Times New Roman"/>
          <w:sz w:val="28"/>
          <w:szCs w:val="24"/>
        </w:rPr>
      </w:pPr>
      <w:r w:rsidRPr="004F47C5">
        <w:rPr>
          <w:rFonts w:ascii="Times New Roman" w:hAnsi="Times New Roman" w:cs="Times New Roman"/>
          <w:sz w:val="28"/>
          <w:szCs w:val="24"/>
        </w:rPr>
        <w:t xml:space="preserve">In summary, the wholesale management system is a critical tool for wholesalers to manage their operations efficiently. With the automation of various processes, </w:t>
      </w:r>
      <w:r w:rsidRPr="004F47C5">
        <w:rPr>
          <w:rFonts w:ascii="Times New Roman" w:hAnsi="Times New Roman" w:cs="Times New Roman"/>
          <w:sz w:val="28"/>
          <w:szCs w:val="24"/>
        </w:rPr>
        <w:lastRenderedPageBreak/>
        <w:t>access to real-time data and reporting, and features for managing customers and suppliers, wholesalers can improve productivity and profitability, and stay ahead of the competition.</w:t>
      </w:r>
    </w:p>
    <w:p w14:paraId="2BBCE386" w14:textId="0871593C" w:rsidR="002520EA" w:rsidRDefault="002520EA" w:rsidP="004F47C5">
      <w:pPr>
        <w:spacing w:line="360" w:lineRule="auto"/>
        <w:jc w:val="both"/>
        <w:rPr>
          <w:rFonts w:ascii="Times New Roman" w:hAnsi="Times New Roman" w:cs="Times New Roman"/>
          <w:sz w:val="28"/>
          <w:szCs w:val="24"/>
        </w:rPr>
      </w:pPr>
    </w:p>
    <w:p w14:paraId="7F790632" w14:textId="60EF9D3B" w:rsidR="002520EA" w:rsidRDefault="002520EA">
      <w:pPr>
        <w:rPr>
          <w:rFonts w:ascii="Times New Roman" w:hAnsi="Times New Roman" w:cs="Times New Roman"/>
          <w:sz w:val="28"/>
          <w:szCs w:val="24"/>
        </w:rPr>
      </w:pPr>
      <w:r>
        <w:rPr>
          <w:rFonts w:ascii="Times New Roman" w:hAnsi="Times New Roman" w:cs="Times New Roman"/>
          <w:sz w:val="28"/>
          <w:szCs w:val="24"/>
        </w:rPr>
        <w:br w:type="page"/>
      </w:r>
    </w:p>
    <w:p w14:paraId="6B37F97B" w14:textId="71ADED61" w:rsidR="002520EA" w:rsidRDefault="002520EA" w:rsidP="002520EA">
      <w:pPr>
        <w:rPr>
          <w:rFonts w:ascii="Times New Roman" w:hAnsi="Times New Roman" w:cs="Times New Roman"/>
          <w:b/>
          <w:bCs/>
          <w:sz w:val="50"/>
          <w:szCs w:val="50"/>
          <w:u w:val="single"/>
        </w:rPr>
      </w:pPr>
      <w:r w:rsidRPr="002520EA">
        <w:rPr>
          <w:rFonts w:ascii="Times New Roman" w:hAnsi="Times New Roman" w:cs="Times New Roman"/>
          <w:b/>
          <w:bCs/>
          <w:sz w:val="50"/>
          <w:szCs w:val="50"/>
          <w:u w:val="single"/>
        </w:rPr>
        <w:lastRenderedPageBreak/>
        <w:t>Objectives :</w:t>
      </w:r>
    </w:p>
    <w:p w14:paraId="38789DA5" w14:textId="77777777" w:rsidR="002520EA" w:rsidRPr="002520EA" w:rsidRDefault="002520EA" w:rsidP="002520EA">
      <w:pPr>
        <w:spacing w:line="360" w:lineRule="auto"/>
        <w:jc w:val="both"/>
        <w:rPr>
          <w:rFonts w:ascii="Times New Roman" w:hAnsi="Times New Roman" w:cs="Times New Roman"/>
          <w:sz w:val="28"/>
          <w:szCs w:val="24"/>
        </w:rPr>
      </w:pPr>
    </w:p>
    <w:p w14:paraId="5D6AC2C4" w14:textId="77777777" w:rsidR="002520EA" w:rsidRPr="002520EA" w:rsidRDefault="002520EA" w:rsidP="002520EA">
      <w:pPr>
        <w:spacing w:line="360" w:lineRule="auto"/>
        <w:jc w:val="both"/>
        <w:rPr>
          <w:rFonts w:ascii="Times New Roman" w:hAnsi="Times New Roman" w:cs="Times New Roman"/>
          <w:sz w:val="28"/>
          <w:szCs w:val="24"/>
        </w:rPr>
      </w:pPr>
      <w:r w:rsidRPr="002520EA">
        <w:rPr>
          <w:rFonts w:ascii="Times New Roman" w:hAnsi="Times New Roman" w:cs="Times New Roman"/>
          <w:sz w:val="28"/>
          <w:szCs w:val="24"/>
        </w:rPr>
        <w:t xml:space="preserve"> &gt;Add/Update Product Details by accessing them category-wise.</w:t>
      </w:r>
    </w:p>
    <w:p w14:paraId="63BEC65F" w14:textId="77777777" w:rsidR="002520EA" w:rsidRPr="002520EA" w:rsidRDefault="002520EA" w:rsidP="002520EA">
      <w:pPr>
        <w:spacing w:line="360" w:lineRule="auto"/>
        <w:jc w:val="both"/>
        <w:rPr>
          <w:rFonts w:ascii="Times New Roman" w:hAnsi="Times New Roman" w:cs="Times New Roman"/>
          <w:sz w:val="28"/>
          <w:szCs w:val="24"/>
        </w:rPr>
      </w:pPr>
      <w:r w:rsidRPr="002520EA">
        <w:rPr>
          <w:rFonts w:ascii="Times New Roman" w:hAnsi="Times New Roman" w:cs="Times New Roman"/>
          <w:sz w:val="28"/>
          <w:szCs w:val="24"/>
        </w:rPr>
        <w:t xml:space="preserve"> &gt;Add/Update Supplier Details</w:t>
      </w:r>
    </w:p>
    <w:p w14:paraId="28CD1D4E" w14:textId="77777777" w:rsidR="002520EA" w:rsidRPr="002520EA" w:rsidRDefault="002520EA" w:rsidP="002520EA">
      <w:pPr>
        <w:spacing w:line="360" w:lineRule="auto"/>
        <w:jc w:val="both"/>
        <w:rPr>
          <w:rFonts w:ascii="Times New Roman" w:hAnsi="Times New Roman" w:cs="Times New Roman"/>
          <w:sz w:val="28"/>
          <w:szCs w:val="24"/>
        </w:rPr>
      </w:pPr>
      <w:r w:rsidRPr="002520EA">
        <w:rPr>
          <w:rFonts w:ascii="Times New Roman" w:hAnsi="Times New Roman" w:cs="Times New Roman"/>
          <w:sz w:val="28"/>
          <w:szCs w:val="24"/>
        </w:rPr>
        <w:t>&gt; Add/Update Customer Details</w:t>
      </w:r>
    </w:p>
    <w:p w14:paraId="5FE9F74D" w14:textId="7B32A588" w:rsidR="002520EA" w:rsidRPr="002520EA" w:rsidRDefault="002520EA" w:rsidP="002520EA">
      <w:pPr>
        <w:spacing w:line="360" w:lineRule="auto"/>
        <w:jc w:val="both"/>
        <w:rPr>
          <w:rFonts w:ascii="Times New Roman" w:hAnsi="Times New Roman" w:cs="Times New Roman"/>
          <w:sz w:val="28"/>
          <w:szCs w:val="24"/>
        </w:rPr>
      </w:pPr>
      <w:r w:rsidRPr="002520EA">
        <w:rPr>
          <w:rFonts w:ascii="Times New Roman" w:hAnsi="Times New Roman" w:cs="Times New Roman"/>
          <w:sz w:val="28"/>
          <w:szCs w:val="24"/>
        </w:rPr>
        <w:t>&gt;Stock Maintenance by having a look at the depleted stocks and so forth.</w:t>
      </w:r>
    </w:p>
    <w:p w14:paraId="2DC12721" w14:textId="77777777" w:rsidR="002520EA" w:rsidRPr="002520EA" w:rsidRDefault="002520EA" w:rsidP="002520EA">
      <w:pPr>
        <w:spacing w:line="360" w:lineRule="auto"/>
        <w:jc w:val="both"/>
        <w:rPr>
          <w:rFonts w:ascii="Times New Roman" w:hAnsi="Times New Roman" w:cs="Times New Roman"/>
          <w:sz w:val="28"/>
          <w:szCs w:val="24"/>
        </w:rPr>
      </w:pPr>
      <w:r w:rsidRPr="002520EA">
        <w:rPr>
          <w:rFonts w:ascii="Times New Roman" w:hAnsi="Times New Roman" w:cs="Times New Roman"/>
          <w:sz w:val="28"/>
          <w:szCs w:val="24"/>
        </w:rPr>
        <w:t>&gt; View all the transactions taken place in a specified time period.</w:t>
      </w:r>
    </w:p>
    <w:p w14:paraId="6606F4E1" w14:textId="77777777" w:rsidR="002520EA" w:rsidRPr="002520EA" w:rsidRDefault="002520EA" w:rsidP="002520EA">
      <w:pPr>
        <w:spacing w:line="360" w:lineRule="auto"/>
        <w:jc w:val="both"/>
        <w:rPr>
          <w:rFonts w:ascii="Times New Roman" w:hAnsi="Times New Roman" w:cs="Times New Roman"/>
          <w:sz w:val="28"/>
          <w:szCs w:val="24"/>
        </w:rPr>
      </w:pPr>
      <w:r w:rsidRPr="002520EA">
        <w:rPr>
          <w:rFonts w:ascii="Times New Roman" w:hAnsi="Times New Roman" w:cs="Times New Roman"/>
          <w:sz w:val="28"/>
          <w:szCs w:val="24"/>
        </w:rPr>
        <w:t>&gt; Add a new transaction to the system as it happens offline and store the payment details accordingly.</w:t>
      </w:r>
    </w:p>
    <w:p w14:paraId="33ED380D" w14:textId="21DAB80B" w:rsidR="002520EA" w:rsidRPr="002520EA" w:rsidRDefault="002520EA" w:rsidP="002520EA">
      <w:pPr>
        <w:spacing w:line="360" w:lineRule="auto"/>
        <w:jc w:val="both"/>
        <w:rPr>
          <w:rFonts w:ascii="Times New Roman" w:hAnsi="Times New Roman" w:cs="Times New Roman"/>
          <w:sz w:val="28"/>
          <w:szCs w:val="24"/>
        </w:rPr>
      </w:pPr>
      <w:r w:rsidRPr="002520EA">
        <w:rPr>
          <w:rFonts w:ascii="Times New Roman" w:hAnsi="Times New Roman" w:cs="Times New Roman"/>
          <w:sz w:val="28"/>
          <w:szCs w:val="24"/>
        </w:rPr>
        <w:t>&gt;</w:t>
      </w:r>
      <w:r>
        <w:rPr>
          <w:rFonts w:ascii="Times New Roman" w:hAnsi="Times New Roman" w:cs="Times New Roman"/>
          <w:sz w:val="28"/>
          <w:szCs w:val="24"/>
        </w:rPr>
        <w:t xml:space="preserve"> </w:t>
      </w:r>
      <w:r w:rsidRPr="002520EA">
        <w:rPr>
          <w:rFonts w:ascii="Times New Roman" w:hAnsi="Times New Roman" w:cs="Times New Roman"/>
          <w:sz w:val="28"/>
          <w:szCs w:val="24"/>
        </w:rPr>
        <w:t>Generate a bill for any past transaction using its unique transaction id if required.</w:t>
      </w:r>
    </w:p>
    <w:p w14:paraId="2E8C1C2C" w14:textId="77777777" w:rsidR="002520EA" w:rsidRPr="002520EA" w:rsidRDefault="002520EA" w:rsidP="002520EA">
      <w:pPr>
        <w:spacing w:line="360" w:lineRule="auto"/>
        <w:jc w:val="both"/>
        <w:rPr>
          <w:rFonts w:ascii="Times New Roman" w:hAnsi="Times New Roman" w:cs="Times New Roman"/>
          <w:sz w:val="28"/>
          <w:szCs w:val="24"/>
        </w:rPr>
      </w:pPr>
      <w:r w:rsidRPr="002520EA">
        <w:rPr>
          <w:rFonts w:ascii="Times New Roman" w:hAnsi="Times New Roman" w:cs="Times New Roman"/>
          <w:sz w:val="28"/>
          <w:szCs w:val="24"/>
        </w:rPr>
        <w:t>&gt;View all the transaction done by the logged-in customer for a specified time period.</w:t>
      </w:r>
    </w:p>
    <w:p w14:paraId="50218878" w14:textId="77777777" w:rsidR="002520EA" w:rsidRPr="002520EA" w:rsidRDefault="002520EA" w:rsidP="002520EA">
      <w:pPr>
        <w:spacing w:line="360" w:lineRule="auto"/>
        <w:jc w:val="both"/>
        <w:rPr>
          <w:rFonts w:ascii="Times New Roman" w:hAnsi="Times New Roman" w:cs="Times New Roman"/>
          <w:sz w:val="28"/>
          <w:szCs w:val="24"/>
        </w:rPr>
      </w:pPr>
      <w:r w:rsidRPr="002520EA">
        <w:rPr>
          <w:rFonts w:ascii="Times New Roman" w:hAnsi="Times New Roman" w:cs="Times New Roman"/>
          <w:sz w:val="28"/>
          <w:szCs w:val="24"/>
        </w:rPr>
        <w:t>&gt;Search through the available products category-wise.</w:t>
      </w:r>
    </w:p>
    <w:p w14:paraId="317D3E2F" w14:textId="77777777" w:rsidR="002520EA" w:rsidRPr="002520EA" w:rsidRDefault="002520EA" w:rsidP="002520EA">
      <w:pPr>
        <w:spacing w:line="360" w:lineRule="auto"/>
        <w:jc w:val="both"/>
        <w:rPr>
          <w:rFonts w:ascii="Times New Roman" w:hAnsi="Times New Roman" w:cs="Times New Roman"/>
          <w:sz w:val="28"/>
          <w:szCs w:val="24"/>
        </w:rPr>
      </w:pPr>
      <w:r w:rsidRPr="002520EA">
        <w:rPr>
          <w:rFonts w:ascii="Times New Roman" w:hAnsi="Times New Roman" w:cs="Times New Roman"/>
          <w:sz w:val="28"/>
          <w:szCs w:val="24"/>
        </w:rPr>
        <w:t>&gt;Generate bills for any previous transaction done by the customer.</w:t>
      </w:r>
    </w:p>
    <w:p w14:paraId="24759C18" w14:textId="5AC4EBD7" w:rsidR="002520EA" w:rsidRPr="004F47C5" w:rsidRDefault="002520EA" w:rsidP="004F47C5">
      <w:pPr>
        <w:spacing w:line="360" w:lineRule="auto"/>
        <w:jc w:val="both"/>
        <w:rPr>
          <w:rFonts w:ascii="Times New Roman" w:hAnsi="Times New Roman" w:cs="Times New Roman"/>
          <w:sz w:val="28"/>
          <w:szCs w:val="24"/>
        </w:rPr>
      </w:pPr>
    </w:p>
    <w:sectPr w:rsidR="002520EA" w:rsidRPr="004F47C5" w:rsidSect="001C2FAA">
      <w:footerReference w:type="defaul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A5CE4" w14:textId="77777777" w:rsidR="00D937BB" w:rsidRDefault="00D937BB" w:rsidP="001C2FAA">
      <w:pPr>
        <w:spacing w:after="0" w:line="240" w:lineRule="auto"/>
      </w:pPr>
      <w:r>
        <w:separator/>
      </w:r>
    </w:p>
  </w:endnote>
  <w:endnote w:type="continuationSeparator" w:id="0">
    <w:p w14:paraId="119B6835" w14:textId="77777777" w:rsidR="00D937BB" w:rsidRDefault="00D937BB" w:rsidP="001C2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471924"/>
      <w:docPartObj>
        <w:docPartGallery w:val="Page Numbers (Bottom of Page)"/>
        <w:docPartUnique/>
      </w:docPartObj>
    </w:sdtPr>
    <w:sdtEndPr>
      <w:rPr>
        <w:noProof/>
      </w:rPr>
    </w:sdtEndPr>
    <w:sdtContent>
      <w:p w14:paraId="7B20FA2E" w14:textId="77777777" w:rsidR="001C2FAA" w:rsidRDefault="001C2F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EE48EE" w14:textId="77777777" w:rsidR="001C2FAA" w:rsidRPr="00671C82" w:rsidRDefault="001C2FAA" w:rsidP="00671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CBC8" w14:textId="77777777" w:rsidR="001C2FAA" w:rsidRDefault="001C2FAA">
    <w:pPr>
      <w:pStyle w:val="Footer"/>
      <w:jc w:val="right"/>
    </w:pPr>
    <w:r>
      <w:fldChar w:fldCharType="begin"/>
    </w:r>
    <w:r>
      <w:instrText xml:space="preserve"> PAGE   \* MERGEFORMAT </w:instrText>
    </w:r>
    <w:r>
      <w:fldChar w:fldCharType="separate"/>
    </w:r>
    <w:r>
      <w:rPr>
        <w:noProof/>
      </w:rPr>
      <w:t>2</w:t>
    </w:r>
    <w:r>
      <w:rPr>
        <w:noProof/>
      </w:rPr>
      <w:fldChar w:fldCharType="end"/>
    </w:r>
  </w:p>
  <w:p w14:paraId="717AAFBA" w14:textId="77777777" w:rsidR="001C2FAA" w:rsidRDefault="001C2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ED045" w14:textId="77777777" w:rsidR="00D937BB" w:rsidRDefault="00D937BB" w:rsidP="001C2FAA">
      <w:pPr>
        <w:spacing w:after="0" w:line="240" w:lineRule="auto"/>
      </w:pPr>
      <w:r>
        <w:separator/>
      </w:r>
    </w:p>
  </w:footnote>
  <w:footnote w:type="continuationSeparator" w:id="0">
    <w:p w14:paraId="7148995F" w14:textId="77777777" w:rsidR="00D937BB" w:rsidRDefault="00D937BB" w:rsidP="001C2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23B"/>
    <w:multiLevelType w:val="hybridMultilevel"/>
    <w:tmpl w:val="8674AB0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DD95658"/>
    <w:multiLevelType w:val="hybridMultilevel"/>
    <w:tmpl w:val="1CF2CC14"/>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num w:numId="1" w16cid:durableId="583958462">
    <w:abstractNumId w:val="1"/>
  </w:num>
  <w:num w:numId="2" w16cid:durableId="86934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AA"/>
    <w:rsid w:val="000B21A6"/>
    <w:rsid w:val="000F5B65"/>
    <w:rsid w:val="0019153B"/>
    <w:rsid w:val="001C2FAA"/>
    <w:rsid w:val="002520EA"/>
    <w:rsid w:val="00315E76"/>
    <w:rsid w:val="00375DE8"/>
    <w:rsid w:val="004D0ED6"/>
    <w:rsid w:val="004F47C5"/>
    <w:rsid w:val="00926E73"/>
    <w:rsid w:val="00BD71A2"/>
    <w:rsid w:val="00D937BB"/>
    <w:rsid w:val="2156C794"/>
    <w:rsid w:val="25D270D2"/>
    <w:rsid w:val="2D8D3D2E"/>
    <w:rsid w:val="4D81A55D"/>
    <w:rsid w:val="516F23A8"/>
    <w:rsid w:val="6E22EE7E"/>
    <w:rsid w:val="76052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9331B"/>
  <w15:chartTrackingRefBased/>
  <w15:docId w15:val="{A9549150-73DB-472D-9EF6-D25871C4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2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2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FAA"/>
  </w:style>
  <w:style w:type="paragraph" w:styleId="Header">
    <w:name w:val="header"/>
    <w:basedOn w:val="Normal"/>
    <w:link w:val="HeaderChar"/>
    <w:uiPriority w:val="99"/>
    <w:unhideWhenUsed/>
    <w:rsid w:val="001C2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FAA"/>
  </w:style>
  <w:style w:type="paragraph" w:styleId="ListParagraph">
    <w:name w:val="List Paragraph"/>
    <w:basedOn w:val="Normal"/>
    <w:uiPriority w:val="34"/>
    <w:qFormat/>
    <w:rsid w:val="001C2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7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FEB98D92ECD0440B1DECC15DC89BCCB" ma:contentTypeVersion="2" ma:contentTypeDescription="Create a new document." ma:contentTypeScope="" ma:versionID="4974d54c91ec505bb53dbee97dbf92f9">
  <xsd:schema xmlns:xsd="http://www.w3.org/2001/XMLSchema" xmlns:xs="http://www.w3.org/2001/XMLSchema" xmlns:p="http://schemas.microsoft.com/office/2006/metadata/properties" xmlns:ns2="3582966c-100d-4c2b-b453-b50356356457" targetNamespace="http://schemas.microsoft.com/office/2006/metadata/properties" ma:root="true" ma:fieldsID="4606614f0a618b6520c4f9c93aeaa6f0" ns2:_="">
    <xsd:import namespace="3582966c-100d-4c2b-b453-b503563564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2966c-100d-4c2b-b453-b503563564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CE28A8-B776-4005-A9ED-18CDB47E7D61}">
  <ds:schemaRefs>
    <ds:schemaRef ds:uri="http://schemas.openxmlformats.org/officeDocument/2006/bibliography"/>
  </ds:schemaRefs>
</ds:datastoreItem>
</file>

<file path=customXml/itemProps2.xml><?xml version="1.0" encoding="utf-8"?>
<ds:datastoreItem xmlns:ds="http://schemas.openxmlformats.org/officeDocument/2006/customXml" ds:itemID="{6C1EB9D3-C3FA-4E8B-903C-467BD346B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2966c-100d-4c2b-b453-b503563564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FD5C49-ED49-4E2E-9133-D2F391D9ED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M Mantoor [MAHE-MIT]</dc:creator>
  <cp:keywords/>
  <dc:description/>
  <cp:lastModifiedBy>RIYANSHI MATHUR - 210968180</cp:lastModifiedBy>
  <cp:revision>3</cp:revision>
  <dcterms:created xsi:type="dcterms:W3CDTF">2023-03-03T19:47:00Z</dcterms:created>
  <dcterms:modified xsi:type="dcterms:W3CDTF">2023-03-03T19:51:00Z</dcterms:modified>
</cp:coreProperties>
</file>