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C3E50"/>
          <w:sz w:val="52"/>
        </w:rPr>
        <w:t>Internship Final Report</w:t>
      </w:r>
    </w:p>
    <w:p/>
    <w:p>
      <w:pPr>
        <w:spacing w:after="40" w:before="0"/>
      </w:pPr>
      <w:r>
        <w:rPr>
          <w:b/>
          <w:sz w:val="22"/>
        </w:rPr>
        <w:t xml:space="preserve">Student Name: </w:t>
      </w:r>
      <w:r>
        <w:rPr>
          <w:sz w:val="22"/>
        </w:rPr>
        <w:t>Pavan Kalyan</w:t>
      </w:r>
    </w:p>
    <w:p>
      <w:pPr>
        <w:spacing w:after="40" w:before="0"/>
      </w:pPr>
      <w:r>
        <w:rPr>
          <w:b/>
          <w:sz w:val="22"/>
        </w:rPr>
        <w:t xml:space="preserve">University: </w:t>
      </w:r>
      <w:r>
        <w:rPr>
          <w:sz w:val="22"/>
        </w:rPr>
        <w:t>[Your University Name]</w:t>
      </w:r>
    </w:p>
    <w:p>
      <w:pPr>
        <w:spacing w:after="40" w:before="0"/>
      </w:pPr>
      <w:r>
        <w:rPr>
          <w:b/>
          <w:sz w:val="22"/>
        </w:rPr>
        <w:t xml:space="preserve">Internship Duration: </w:t>
      </w:r>
      <w:r>
        <w:rPr>
          <w:sz w:val="22"/>
        </w:rPr>
        <w:t>August 1st, 2026 – September 30th, 2026</w:t>
      </w:r>
    </w:p>
    <w:p>
      <w:pPr>
        <w:spacing w:after="40" w:before="0"/>
      </w:pPr>
      <w:r>
        <w:rPr>
          <w:b/>
          <w:sz w:val="22"/>
        </w:rPr>
        <w:t xml:space="preserve">Company: </w:t>
      </w:r>
      <w:r>
        <w:rPr>
          <w:sz w:val="22"/>
        </w:rPr>
        <w:t>ShadowFox</w:t>
      </w:r>
    </w:p>
    <w:p>
      <w:pPr>
        <w:spacing w:after="40" w:before="0"/>
      </w:pPr>
      <w:r>
        <w:rPr>
          <w:b/>
          <w:sz w:val="22"/>
        </w:rPr>
        <w:t xml:space="preserve">Role: </w:t>
      </w:r>
      <w:r>
        <w:rPr>
          <w:sz w:val="22"/>
        </w:rPr>
        <w:t>AI Developer</w:t>
      </w:r>
    </w:p>
    <w:p>
      <w:pPr>
        <w:spacing w:after="40" w:before="0"/>
      </w:pPr>
      <w:r>
        <w:rPr>
          <w:b/>
          <w:sz w:val="22"/>
        </w:rPr>
        <w:t xml:space="preserve">Mentor: </w:t>
      </w:r>
      <w:r>
        <w:rPr>
          <w:sz w:val="22"/>
        </w:rPr>
        <w:t>Mr. Aakash</w:t>
      </w:r>
    </w:p>
    <w:p>
      <w:pPr>
        <w:spacing w:after="40" w:before="0"/>
      </w:pPr>
      <w:r>
        <w:rPr>
          <w:b/>
          <w:sz w:val="22"/>
        </w:rPr>
        <w:t xml:space="preserve">Levels Completed: </w:t>
      </w:r>
      <w:r>
        <w:rPr>
          <w:sz w:val="22"/>
        </w:rPr>
        <w:t>Beginner + Intermediate + Advanced</w:t>
      </w:r>
    </w:p>
    <w:p>
      <w:pPr>
        <w:spacing w:after="40" w:before="0"/>
      </w:pPr>
      <w:r>
        <w:rPr>
          <w:b/>
          <w:sz w:val="22"/>
        </w:rPr>
        <w:t xml:space="preserve">GitHub: </w:t>
      </w:r>
      <w:r>
        <w:rPr>
          <w:sz w:val="22"/>
        </w:rPr>
        <w:t>github.com/Pavanyamanuru-30/studymate-ai</w:t>
      </w:r>
    </w:p>
    <w:p>
      <w:r>
        <w:t>────────────────────────────────────────────────────────────────────────</w:t>
      </w:r>
    </w:p>
    <w:p>
      <w:pPr>
        <w:pStyle w:val="Heading1"/>
      </w:pPr>
      <w:r>
        <w:rPr>
          <w:color w:val="2C3E50"/>
          <w:sz w:val="28"/>
        </w:rPr>
        <w:t>Objectives</w:t>
      </w:r>
    </w:p>
    <w:p>
      <w:pPr>
        <w:spacing w:after="160" w:line="360" w:lineRule="exact"/>
      </w:pPr>
      <w:r>
        <w:t>The primary objective of this internship was to design and develop a production-ready Artificial Intelligence application as part of the ShadowFox AI Internship Program. I completed all three levels of the program:</w:t>
      </w:r>
    </w:p>
    <w:p>
      <w:pPr>
        <w:pStyle w:val="ListBullet"/>
        <w:spacing w:after="80"/>
      </w:pPr>
      <w:r>
        <w:rPr>
          <w:b/>
        </w:rPr>
        <w:t xml:space="preserve">Beginner Level: </w:t>
      </w:r>
      <w:r>
        <w:t>Build an AI-powered student utility application using an LLM API with a usable interface, structured prompting, input validation, and error handling.</w:t>
      </w:r>
    </w:p>
    <w:p>
      <w:pPr>
        <w:pStyle w:val="ListBullet"/>
        <w:spacing w:after="80"/>
      </w:pPr>
      <w:r>
        <w:rPr>
          <w:b/>
        </w:rPr>
        <w:t xml:space="preserve">Intermediate Level: </w:t>
      </w:r>
      <w:r>
        <w:t>Build a Document-based Q&amp;A Assistant (RAG Application) that allows users to upload PDFs, index them in a vector database, and ask questions grounded in the document content.</w:t>
      </w:r>
    </w:p>
    <w:p>
      <w:pPr>
        <w:pStyle w:val="ListBullet"/>
        <w:spacing w:after="80"/>
      </w:pPr>
      <w:r>
        <w:rPr>
          <w:b/>
        </w:rPr>
        <w:t xml:space="preserve">Advanced Level: </w:t>
      </w:r>
      <w:r>
        <w:t>Architect the application as a production-grade microservices system using FastAPI, Pydantic, LangGraph (agentic workflows), and Docker containerization.</w:t>
      </w:r>
    </w:p>
    <w:p>
      <w:pPr>
        <w:spacing w:after="160" w:line="360" w:lineRule="exact"/>
      </w:pPr>
      <w:r>
        <w:t>To fulfill these requirements, I developed StudyMate AI — a comprehensive web application that evolved from a simple study tool into a full microservices architecture with an intelligent, multi-step RAG agent.</w:t>
      </w:r>
    </w:p>
    <w:p>
      <w:pPr>
        <w:pStyle w:val="Heading1"/>
      </w:pPr>
      <w:r>
        <w:rPr>
          <w:color w:val="2C3E50"/>
          <w:sz w:val="28"/>
        </w:rPr>
        <w:t>Tasks and Responsibilities</w:t>
      </w:r>
    </w:p>
    <w:p>
      <w:pPr>
        <w:pStyle w:val="Heading2"/>
      </w:pPr>
      <w:r>
        <w:rPr>
          <w:color w:val="2C3E50"/>
          <w:sz w:val="24"/>
        </w:rPr>
        <w:t>Beginner Level: AI-Powered Study Tool</w:t>
      </w:r>
    </w:p>
    <w:p>
      <w:pPr>
        <w:spacing w:after="160" w:line="360" w:lineRule="exact"/>
      </w:pPr>
      <w:r>
        <w:t>The first phase involved building a multi-feature AI web application from scratch. My responsibilities included:</w:t>
      </w:r>
    </w:p>
    <w:p>
      <w:pPr>
        <w:pStyle w:val="ListBullet"/>
        <w:spacing w:after="80"/>
      </w:pPr>
      <w:r>
        <w:rPr>
          <w:b/>
        </w:rPr>
        <w:t xml:space="preserve">UI/UX Development: </w:t>
      </w:r>
      <w:r>
        <w:t>Designed and built a responsive, multi-tab web interface using the Streamlit framework. Applied custom CSS to create a polished dark-mode aesthetic with smooth animations, gradient accents, and a professional sidebar.</w:t>
      </w:r>
    </w:p>
    <w:p>
      <w:pPr>
        <w:pStyle w:val="ListBullet"/>
        <w:spacing w:after="80"/>
      </w:pPr>
      <w:r>
        <w:rPr>
          <w:b/>
        </w:rPr>
        <w:t xml:space="preserve">Prompt Engineering: </w:t>
      </w:r>
      <w:r>
        <w:t>Designed four strict, structured prompt templates — each assigning the LLM a specific persona, providing explicit task instructions, enforcing output formatting rules (headings, bullet points, MCQ format), and using delimiters to separate instructions from student content.</w:t>
      </w:r>
    </w:p>
    <w:p>
      <w:pPr>
        <w:pStyle w:val="ListBullet"/>
        <w:spacing w:after="80"/>
      </w:pPr>
      <w:r>
        <w:rPr>
          <w:b/>
        </w:rPr>
        <w:t xml:space="preserve">API Integration: </w:t>
      </w:r>
      <w:r>
        <w:t>Integrated the official google-genai Python SDK to securely communicate with the Gemini API. Implemented environment-variable-based API key management using python-dotenv to prevent credential exposure.</w:t>
      </w:r>
    </w:p>
    <w:p>
      <w:pPr>
        <w:pStyle w:val="ListBullet"/>
        <w:spacing w:after="80"/>
      </w:pPr>
      <w:r>
        <w:rPr>
          <w:b/>
        </w:rPr>
        <w:t xml:space="preserve">Validation &amp; Resilience: </w:t>
      </w:r>
      <w:r>
        <w:t>Built a pre-request validation layer to reject empty or insufficiently short inputs before any API call is made. Implemented automated retry logic using the tenacity library for graceful error handling.</w:t>
      </w:r>
    </w:p>
    <w:p>
      <w:pPr>
        <w:pStyle w:val="ListBullet"/>
        <w:spacing w:after="80"/>
      </w:pPr>
      <w:r>
        <w:rPr>
          <w:b/>
        </w:rPr>
        <w:t xml:space="preserve">State Management: </w:t>
      </w:r>
      <w:r>
        <w:t>Used Streamlit's st.session_state to persist AI-generated results across tab switches and UI re-renders. Implemented a "Recent Activity" history tracker in the sidebar.</w:t>
      </w:r>
    </w:p>
    <w:p>
      <w:pPr>
        <w:pStyle w:val="ListBullet"/>
        <w:spacing w:after="80"/>
      </w:pPr>
      <w:r>
        <w:rPr>
          <w:b/>
        </w:rPr>
        <w:t xml:space="preserve">Testing &amp; Quality Assurance: </w:t>
      </w:r>
      <w:r>
        <w:t>Authored 44 automated unit tests using pytest and unittest.mock. Mocked the Gemini API client to enable thorough testing without consuming live API quotas.</w:t>
      </w:r>
    </w:p>
    <w:p>
      <w:pPr>
        <w:pStyle w:val="Heading2"/>
      </w:pPr>
      <w:r>
        <w:rPr>
          <w:color w:val="2C3E50"/>
          <w:sz w:val="24"/>
        </w:rPr>
        <w:t>Intermediate Level: Document Q&amp;A (RAG Pipeline)</w:t>
      </w:r>
    </w:p>
    <w:p>
      <w:pPr>
        <w:spacing w:after="160" w:line="360" w:lineRule="exact"/>
      </w:pPr>
      <w:r>
        <w:t>The second phase involved building a Retrieval-Augmented Generation (RAG) pipeline to enable document-based question answering:</w:t>
      </w:r>
    </w:p>
    <w:p>
      <w:pPr>
        <w:pStyle w:val="ListBullet"/>
        <w:spacing w:after="80"/>
      </w:pPr>
      <w:r>
        <w:rPr>
          <w:b/>
        </w:rPr>
        <w:t xml:space="preserve">Document Ingestion: </w:t>
      </w:r>
      <w:r>
        <w:t>Implemented PDF text extraction using the PyPDF2 library. Built a chunking algorithm that splits documents into 1000-character segments with 200-character overlap to preserve context across chunk boundaries.</w:t>
      </w:r>
    </w:p>
    <w:p>
      <w:pPr>
        <w:pStyle w:val="ListBullet"/>
        <w:spacing w:after="80"/>
      </w:pPr>
      <w:r>
        <w:rPr>
          <w:b/>
        </w:rPr>
        <w:t xml:space="preserve">Vector Embeddings: </w:t>
      </w:r>
      <w:r>
        <w:t>Used Google's gemini-embedding-2 model to convert text chunks into 3072-dimensional vector representations. These embeddings capture the semantic meaning of each chunk for similarity-based retrieval.</w:t>
      </w:r>
    </w:p>
    <w:p>
      <w:pPr>
        <w:pStyle w:val="ListBullet"/>
        <w:spacing w:after="80"/>
      </w:pPr>
      <w:r>
        <w:rPr>
          <w:b/>
        </w:rPr>
        <w:t xml:space="preserve">Vector Database (FAISS): </w:t>
      </w:r>
      <w:r>
        <w:t>Stored all embeddings in a FAISS (Facebook AI Similarity Search) index for efficient nearest-neighbor lookup. When a user asks a question, the system embeds the query, searches the index, and retrieves the top 3 most relevant document chunks.</w:t>
      </w:r>
    </w:p>
    <w:p>
      <w:pPr>
        <w:pStyle w:val="ListBullet"/>
        <w:spacing w:after="80"/>
      </w:pPr>
      <w:r>
        <w:rPr>
          <w:b/>
        </w:rPr>
        <w:t xml:space="preserve">Grounded Generation: </w:t>
      </w:r>
      <w:r>
        <w:t>The retrieved chunks are injected as context into a carefully engineered prompt. The LLM is instructed to answer strictly from the provided context and to explicitly state when information is not available — preventing hallucination.</w:t>
      </w:r>
    </w:p>
    <w:p>
      <w:pPr>
        <w:pStyle w:val="Heading2"/>
      </w:pPr>
      <w:r>
        <w:rPr>
          <w:color w:val="2C3E50"/>
          <w:sz w:val="24"/>
        </w:rPr>
        <w:t>Advanced Level: Microservices Architecture</w:t>
      </w:r>
    </w:p>
    <w:p>
      <w:pPr>
        <w:spacing w:after="160" w:line="360" w:lineRule="exact"/>
      </w:pPr>
      <w:r>
        <w:t>The third phase involved completely re-architecting the application from a monolithic Streamlit script into a separated, production-grade microservices system:</w:t>
      </w:r>
    </w:p>
    <w:p>
      <w:pPr>
        <w:pStyle w:val="ListBullet"/>
        <w:spacing w:after="80"/>
      </w:pPr>
      <w:r>
        <w:rPr>
          <w:b/>
        </w:rPr>
        <w:t xml:space="preserve">FastAPI Backend: </w:t>
      </w:r>
      <w:r>
        <w:t>Built a RESTful API server using FastAPI with two core endpoints: POST /api/v1/upload (document ingestion) and POST /api/v1/query (question answering). Added CORS middleware for cross-origin frontend access and a /health endpoint for monitoring.</w:t>
      </w:r>
    </w:p>
    <w:p>
      <w:pPr>
        <w:pStyle w:val="ListBullet"/>
        <w:spacing w:after="80"/>
      </w:pPr>
      <w:r>
        <w:rPr>
          <w:b/>
        </w:rPr>
        <w:t xml:space="preserve">Pydantic Validation: </w:t>
      </w:r>
      <w:r>
        <w:t>Defined strict request and response schemas using Pydantic v2. QueryRequest validates minimum query length and requires a document_id. QueryResponse returns the answer, source chunks, and a confidence indicator. This ensures type safety and automatic request validation.</w:t>
      </w:r>
    </w:p>
    <w:p>
      <w:pPr>
        <w:pStyle w:val="ListBullet"/>
        <w:spacing w:after="80"/>
      </w:pPr>
      <w:r>
        <w:rPr>
          <w:b/>
        </w:rPr>
        <w:t xml:space="preserve">LangGraph Agentic Workflow: </w:t>
      </w:r>
      <w:r>
        <w:t>Replaced the simple retrieve-and-generate logic with a multi-step agentic workflow built using LangGraph. The agent executes three nodes in sequence: (1) Query Refinement — optimizes vague questions for better retrieval, (2) Retrieval — searches the FAISS vector index, and (3) Generation — produces a grounded answer with a self-assessed confidence score.</w:t>
      </w:r>
    </w:p>
    <w:p>
      <w:pPr>
        <w:pStyle w:val="ListBullet"/>
        <w:spacing w:after="80"/>
      </w:pPr>
      <w:r>
        <w:rPr>
          <w:b/>
        </w:rPr>
        <w:t xml:space="preserve">Frontend-Backend Separation: </w:t>
      </w:r>
      <w:r>
        <w:t>Refactored the Streamlit frontend to act purely as a UI layer. Instead of running AI logic locally, it sends HTTP requests to the FastAPI backend using the requests library. This clean separation enables independent scaling, testing, and deployment of each service.</w:t>
      </w:r>
    </w:p>
    <w:p>
      <w:pPr>
        <w:pStyle w:val="ListBullet"/>
        <w:spacing w:after="80"/>
      </w:pPr>
      <w:r>
        <w:rPr>
          <w:b/>
        </w:rPr>
        <w:t xml:space="preserve">Docker Containerization: </w:t>
      </w:r>
      <w:r>
        <w:t>Wrote Dockerfiles for both the frontend and backend services, and a docker-compose.yml to orchestrate the entire system. A single docker-compose up command starts both services with proper networking, environment variables, and port mapping.</w:t>
      </w:r>
    </w:p>
    <w:p>
      <w:pPr>
        <w:pStyle w:val="Heading1"/>
      </w:pPr>
      <w:r>
        <w:rPr>
          <w:color w:val="2C3E50"/>
          <w:sz w:val="28"/>
        </w:rPr>
        <w:t>Learning Outcomes</w:t>
      </w:r>
    </w:p>
    <w:p>
      <w:pPr>
        <w:spacing w:after="160" w:line="360" w:lineRule="exact"/>
      </w:pPr>
      <w:r>
        <w:t>This internship provided significant hands-on experience across multiple domains of modern AI engineering:</w:t>
      </w:r>
    </w:p>
    <w:p>
      <w:pPr>
        <w:pStyle w:val="ListBullet"/>
        <w:spacing w:after="80"/>
      </w:pPr>
      <w:r>
        <w:rPr>
          <w:b/>
        </w:rPr>
        <w:t xml:space="preserve">Prompt Engineering: </w:t>
      </w:r>
      <w:r>
        <w:t>Gained deep understanding of how to craft effective prompts for large language models, including persona assignment, explicit directives, output format specification, and content delimiting.</w:t>
      </w:r>
    </w:p>
    <w:p>
      <w:pPr>
        <w:pStyle w:val="ListBullet"/>
        <w:spacing w:after="80"/>
      </w:pPr>
      <w:r>
        <w:rPr>
          <w:b/>
        </w:rPr>
        <w:t xml:space="preserve">Full-Stack Development: </w:t>
      </w:r>
      <w:r>
        <w:t>Mastered the Streamlit framework (session state, tabs, custom CSS) and learned to build production REST APIs using FastAPI with automatic documentation (Swagger UI).</w:t>
      </w:r>
    </w:p>
    <w:p>
      <w:pPr>
        <w:pStyle w:val="ListBullet"/>
        <w:spacing w:after="80"/>
      </w:pPr>
      <w:r>
        <w:rPr>
          <w:b/>
        </w:rPr>
        <w:t xml:space="preserve">Retrieval-Augmented Generation: </w:t>
      </w:r>
      <w:r>
        <w:t>Understood the complete RAG pipeline: document parsing, text chunking, embedding generation, vector indexing (FAISS), semantic search, and grounded response generation with hallucination prevention.</w:t>
      </w:r>
    </w:p>
    <w:p>
      <w:pPr>
        <w:pStyle w:val="ListBullet"/>
        <w:spacing w:after="80"/>
      </w:pPr>
      <w:r>
        <w:rPr>
          <w:b/>
        </w:rPr>
        <w:t xml:space="preserve">Agentic AI Workflows: </w:t>
      </w:r>
      <w:r>
        <w:t>Learned to design multi-step agentic workflows using LangGraph, where each node in the graph performs a distinct function (refine, retrieve, generate) and the system self-evaluates its confidence.</w:t>
      </w:r>
    </w:p>
    <w:p>
      <w:pPr>
        <w:pStyle w:val="ListBullet"/>
        <w:spacing w:after="80"/>
      </w:pPr>
      <w:r>
        <w:rPr>
          <w:b/>
        </w:rPr>
        <w:t xml:space="preserve">Microservices Architecture: </w:t>
      </w:r>
      <w:r>
        <w:t>Gained practical experience separating monolithic applications into microservices, defining clear API contracts with Pydantic, and containerizing services with Docker Compose.</w:t>
      </w:r>
    </w:p>
    <w:p>
      <w:pPr>
        <w:pStyle w:val="ListBullet"/>
        <w:spacing w:after="80"/>
      </w:pPr>
      <w:r>
        <w:rPr>
          <w:b/>
        </w:rPr>
        <w:t xml:space="preserve">Test-Driven Development: </w:t>
      </w:r>
      <w:r>
        <w:t>Gained practical experience writing 44 comprehensive unit tests using pytest, mocking external dependencies, and achieving full test coverage of validation, prompts, and API logic.</w:t>
      </w:r>
    </w:p>
    <w:p>
      <w:pPr>
        <w:pStyle w:val="Heading1"/>
      </w:pPr>
      <w:r>
        <w:rPr>
          <w:color w:val="2C3E50"/>
          <w:sz w:val="28"/>
        </w:rPr>
        <w:t>Challenges and Solutions</w:t>
      </w:r>
    </w:p>
    <w:p>
      <w:pPr>
        <w:spacing w:after="160" w:line="360" w:lineRule="exact"/>
      </w:pPr>
      <w:r>
        <w:t>Several technical challenges were encountered across all three levels. Each was addressed with a deliberate engineering solution:</w:t>
      </w:r>
    </w:p>
    <w:p>
      <w:pPr>
        <w:spacing w:after="40"/>
      </w:pPr>
      <w:r>
        <w:rPr>
          <w:b/>
          <w:sz w:val="22"/>
        </w:rPr>
        <w:t>Challenge 1: API Failures and Rate Limits</w:t>
      </w:r>
    </w:p>
    <w:p>
      <w:pPr>
        <w:spacing w:after="160" w:line="360" w:lineRule="exact"/>
      </w:pPr>
      <w:r>
        <w:t>The Google Gemini API occasionally returned transient errors due to network instability or rate limiting, which would crash the application.</w:t>
      </w:r>
    </w:p>
    <w:p>
      <w:pPr>
        <w:spacing w:after="240"/>
      </w:pPr>
      <w:r>
        <w:rPr>
          <w:b/>
        </w:rPr>
        <w:t xml:space="preserve">Solution: </w:t>
      </w:r>
      <w:r>
        <w:t>Integrated the tenacity Python library to wrap API calls with an automatic retry decorator. The system retries failed requests up to 2 times with a 1-second delay before displaying a user-friendly error.</w:t>
      </w:r>
    </w:p>
    <w:p>
      <w:pPr>
        <w:spacing w:after="40"/>
      </w:pPr>
      <w:r>
        <w:rPr>
          <w:b/>
          <w:sz w:val="22"/>
        </w:rPr>
        <w:t>Challenge 2: Model Deprecation Mid-Project</w:t>
      </w:r>
    </w:p>
    <w:p>
      <w:pPr>
        <w:spacing w:after="160" w:line="360" w:lineRule="exact"/>
      </w:pPr>
      <w:r>
        <w:t>Google deprecated the gemini-2.0-flash model during the development period, causing all API calls to return 404 NOT_FOUND errors.</w:t>
      </w:r>
    </w:p>
    <w:p>
      <w:pPr>
        <w:spacing w:after="240"/>
      </w:pPr>
      <w:r>
        <w:rPr>
          <w:b/>
        </w:rPr>
        <w:t xml:space="preserve">Solution: </w:t>
      </w:r>
      <w:r>
        <w:t>Because the model name was centralized in config.py (not hardcoded across multiple files), the migration to gemini-3.6-flash required changing only a single line — demonstrating the value of the modular architecture.</w:t>
      </w:r>
    </w:p>
    <w:p>
      <w:pPr>
        <w:spacing w:after="40"/>
      </w:pPr>
      <w:r>
        <w:rPr>
          <w:b/>
          <w:sz w:val="22"/>
        </w:rPr>
        <w:t>Challenge 3: Silent Embedding Failures</w:t>
      </w:r>
    </w:p>
    <w:p>
      <w:pPr>
        <w:spacing w:after="160" w:line="360" w:lineRule="exact"/>
      </w:pPr>
      <w:r>
        <w:t>During the Intermediate level, the embedding pipeline silently swallowed API errors (e.g., network connectivity issues), resulting in zero embeddings and a cryptic 'Failed to generate embeddings' error.</w:t>
      </w:r>
    </w:p>
    <w:p>
      <w:pPr>
        <w:spacing w:after="240"/>
      </w:pPr>
      <w:r>
        <w:rPr>
          <w:b/>
        </w:rPr>
        <w:t xml:space="preserve">Solution: </w:t>
      </w:r>
      <w:r>
        <w:t>Added explicit error surfacing in the embedding service and a validation check that raises a clear ValueError when no embeddings are generated. Also updated the embedding model from the deprecated text-embedding-004 to gemini-embedding-2.</w:t>
      </w:r>
    </w:p>
    <w:p>
      <w:pPr>
        <w:spacing w:after="40"/>
      </w:pPr>
      <w:r>
        <w:rPr>
          <w:b/>
          <w:sz w:val="22"/>
        </w:rPr>
        <w:t>Challenge 4: Frontend-Backend Port Conflicts</w:t>
      </w:r>
    </w:p>
    <w:p>
      <w:pPr>
        <w:spacing w:after="160" w:line="360" w:lineRule="exact"/>
      </w:pPr>
      <w:r>
        <w:t>During the Advanced level, Windows silently blocked backend ports due to zombie processes from previous sessions, causing the Streamlit frontend to fail with 'Connection Refused' errors.</w:t>
      </w:r>
    </w:p>
    <w:p>
      <w:pPr>
        <w:spacing w:after="240"/>
      </w:pPr>
      <w:r>
        <w:rPr>
          <w:b/>
        </w:rPr>
        <w:t xml:space="preserve">Solution: </w:t>
      </w:r>
      <w:r>
        <w:t>Created a start_app.bat automation script that launches both services on a clean port with proper environment variable injection. Also added .strip() to the BACKEND_URL parsing to handle Windows batch script whitespace quirks.</w:t>
      </w:r>
    </w:p>
    <w:p>
      <w:pPr>
        <w:spacing w:after="40"/>
      </w:pPr>
      <w:r>
        <w:rPr>
          <w:b/>
          <w:sz w:val="22"/>
        </w:rPr>
        <w:t>Challenge 5: Separating a Monolith into Microservices</w:t>
      </w:r>
    </w:p>
    <w:p>
      <w:pPr>
        <w:spacing w:after="160" w:line="360" w:lineRule="exact"/>
      </w:pPr>
      <w:r>
        <w:t>The original Streamlit app contained all AI logic directly in app.py. Extracting this into a separate FastAPI backend required careful refactoring to avoid breaking the existing Beginner-level features.</w:t>
      </w:r>
    </w:p>
    <w:p>
      <w:pPr>
        <w:spacing w:after="240"/>
      </w:pPr>
      <w:r>
        <w:rPr>
          <w:b/>
        </w:rPr>
        <w:t xml:space="preserve">Solution: </w:t>
      </w:r>
      <w:r>
        <w:t>Designed the backend as a completely independent service with its own router, service, and model layers. The frontend's Doc Q&amp;A tab was rewritten to use HTTP requests (via the requests library) while leaving the original 4 tabs completely untouched.</w:t>
      </w:r>
    </w:p>
    <w:p>
      <w:pPr>
        <w:pStyle w:val="Heading1"/>
      </w:pPr>
      <w:r>
        <w:rPr>
          <w:color w:val="2C3E50"/>
          <w:sz w:val="28"/>
        </w:rPr>
        <w:t>Conclusion</w:t>
      </w:r>
    </w:p>
    <w:p>
      <w:pPr>
        <w:spacing w:after="160" w:line="360" w:lineRule="exact"/>
      </w:pPr>
      <w:r>
        <w:t>The ShadowFox AI Internship provided an invaluable opportunity to apply theoretical knowledge to a real-world AI application development project. By completing all three levels (Beginner, Intermediate, and Advanced), I successfully designed, developed, tested, and documented StudyMate AI — a production-grade web application that evolved from a simple study tool into a full microservices architecture with an intelligent RAG agent.</w:t>
      </w:r>
    </w:p>
    <w:p>
      <w:pPr>
        <w:spacing w:after="160" w:line="360" w:lineRule="exact"/>
      </w:pPr>
      <w:r>
        <w:t>The final system includes:</w:t>
      </w:r>
    </w:p>
    <w:p>
      <w:pPr>
        <w:pStyle w:val="ListBullet"/>
        <w:spacing w:after="80"/>
      </w:pPr>
      <w:r>
        <w:t>5 AI-powered features (4 study tools + document Q&amp;A)</w:t>
      </w:r>
    </w:p>
    <w:p>
      <w:pPr>
        <w:pStyle w:val="ListBullet"/>
        <w:spacing w:after="80"/>
      </w:pPr>
      <w:r>
        <w:t>44 automated unit tests using pytest</w:t>
      </w:r>
    </w:p>
    <w:p>
      <w:pPr>
        <w:pStyle w:val="ListBullet"/>
        <w:spacing w:after="80"/>
      </w:pPr>
      <w:r>
        <w:t>A FastAPI backend with Pydantic validation and Swagger docs</w:t>
      </w:r>
    </w:p>
    <w:p>
      <w:pPr>
        <w:pStyle w:val="ListBullet"/>
        <w:spacing w:after="80"/>
      </w:pPr>
      <w:r>
        <w:t>A LangGraph multi-step agentic RAG pipeline</w:t>
      </w:r>
    </w:p>
    <w:p>
      <w:pPr>
        <w:pStyle w:val="ListBullet"/>
        <w:spacing w:after="80"/>
      </w:pPr>
      <w:r>
        <w:t>A FAISS vector database for semantic document search</w:t>
      </w:r>
    </w:p>
    <w:p>
      <w:pPr>
        <w:pStyle w:val="ListBullet"/>
        <w:spacing w:after="80"/>
      </w:pPr>
      <w:r>
        <w:t>Docker Compose for one-command deployment</w:t>
      </w:r>
    </w:p>
    <w:p>
      <w:pPr>
        <w:pStyle w:val="ListBullet"/>
        <w:spacing w:after="80"/>
      </w:pPr>
      <w:r>
        <w:t>A polished dark-mode UI with CSS animations</w:t>
      </w:r>
    </w:p>
    <w:p>
      <w:pPr>
        <w:spacing w:after="160" w:line="360" w:lineRule="exact"/>
      </w:pPr>
      <w:r>
        <w:t>This experience has solidified my understanding of prompt engineering, RAG architectures, agentic AI workflows, microservices design, secure API integration, and software testing. I am confident that these skills will serve as a strong foundation for future projects in the AI and software engineering domain.</w:t>
      </w:r>
    </w:p>
    <w:p>
      <w:pPr>
        <w:pStyle w:val="Heading1"/>
      </w:pPr>
      <w:r>
        <w:rPr>
          <w:color w:val="2C3E50"/>
          <w:sz w:val="28"/>
        </w:rPr>
        <w:t>Acknowledgments</w:t>
      </w:r>
    </w:p>
    <w:p>
      <w:pPr>
        <w:spacing w:after="160" w:line="360" w:lineRule="exact"/>
      </w:pPr>
      <w:r>
        <w:t>I would like to express my sincere gratitude to ShadowFox for providing this internship opportunity and for designing a structured, hands-on learning experience in AI development.</w:t>
      </w:r>
    </w:p>
    <w:p>
      <w:pPr>
        <w:spacing w:after="160" w:line="360" w:lineRule="exact"/>
      </w:pPr>
      <w:r>
        <w:t>I would also like to extend my thanks to my coordinator, Mr. Aakash, and the program team for their guidance and support throughout this internship.</w:t>
      </w:r>
    </w:p>
    <w:p>
      <w:pPr>
        <w:spacing w:after="160" w:line="360" w:lineRule="exact"/>
      </w:pPr>
      <w:r>
        <w:t>I acknowledge that all tasks were completed independently by me, utilizing the Google Gemini API for the application's core AI functionalities, and leveraging AI coding assistants for ideation, debugging, and documentation support.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