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A70C" w14:textId="77777777" w:rsidR="00FC6823" w:rsidRPr="008157EB" w:rsidRDefault="00FC6823" w:rsidP="00FC6823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0593062" w14:textId="77777777" w:rsidR="00FC6823" w:rsidRPr="008157EB" w:rsidRDefault="00FC6823" w:rsidP="00FC6823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68A1DBD7" w14:textId="77777777" w:rsidR="00FC6823" w:rsidRPr="008157EB" w:rsidRDefault="00FC6823" w:rsidP="00FC6823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247BC8CF" w14:textId="77777777" w:rsidR="00FC6823" w:rsidRPr="008157EB" w:rsidRDefault="00FC6823" w:rsidP="00FC6823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BD370C9" w14:textId="77777777" w:rsidR="00FC6823" w:rsidRPr="006B3A95" w:rsidRDefault="00FC6823" w:rsidP="00FC6823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>
        <w:rPr>
          <w:b/>
        </w:rPr>
        <w:t>МОЭВМ</w:t>
      </w:r>
    </w:p>
    <w:p w14:paraId="399AA2B7" w14:textId="77777777" w:rsidR="00FC6823" w:rsidRPr="00BE4534" w:rsidRDefault="00FC6823" w:rsidP="00FC6823">
      <w:pPr>
        <w:ind w:firstLine="0"/>
        <w:jc w:val="center"/>
        <w:rPr>
          <w:b/>
          <w:caps/>
        </w:rPr>
      </w:pPr>
    </w:p>
    <w:p w14:paraId="7C611C32" w14:textId="77777777" w:rsidR="00FC6823" w:rsidRDefault="00FC6823" w:rsidP="00FC6823">
      <w:pPr>
        <w:ind w:firstLine="0"/>
        <w:jc w:val="center"/>
      </w:pPr>
    </w:p>
    <w:p w14:paraId="3483A293" w14:textId="77777777" w:rsidR="00FC6823" w:rsidRDefault="00FC6823" w:rsidP="00FC6823">
      <w:pPr>
        <w:ind w:firstLine="0"/>
        <w:jc w:val="center"/>
      </w:pPr>
    </w:p>
    <w:p w14:paraId="3900B759" w14:textId="77777777" w:rsidR="00FC6823" w:rsidRDefault="00FC6823" w:rsidP="00FC6823">
      <w:pPr>
        <w:ind w:firstLine="0"/>
        <w:jc w:val="center"/>
      </w:pPr>
    </w:p>
    <w:p w14:paraId="6B8691EB" w14:textId="77777777" w:rsidR="00FC6823" w:rsidRDefault="00FC6823" w:rsidP="00FC6823">
      <w:pPr>
        <w:ind w:firstLine="0"/>
        <w:jc w:val="center"/>
      </w:pPr>
    </w:p>
    <w:p w14:paraId="2498D43E" w14:textId="77777777" w:rsidR="00FC6823" w:rsidRDefault="00FC6823" w:rsidP="00FC6823">
      <w:pPr>
        <w:ind w:firstLine="0"/>
        <w:jc w:val="center"/>
      </w:pPr>
    </w:p>
    <w:p w14:paraId="16130958" w14:textId="77777777" w:rsidR="00FC6823" w:rsidRDefault="00FC6823" w:rsidP="00FC6823">
      <w:pPr>
        <w:ind w:firstLine="0"/>
        <w:jc w:val="center"/>
      </w:pPr>
    </w:p>
    <w:p w14:paraId="735A3EFF" w14:textId="77777777" w:rsidR="00FC6823" w:rsidRPr="00490A68" w:rsidRDefault="00FC6823" w:rsidP="00FC6823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682FA828" w14:textId="1401976B" w:rsidR="00FC6823" w:rsidRPr="00A92F58" w:rsidRDefault="00FC6823" w:rsidP="00FC6823">
      <w:pPr>
        <w:ind w:firstLine="0"/>
        <w:jc w:val="center"/>
        <w:rPr>
          <w:b/>
        </w:rPr>
      </w:pPr>
      <w:r>
        <w:rPr>
          <w:b/>
        </w:rPr>
        <w:t>по практической работе №</w:t>
      </w:r>
      <w:r w:rsidR="00A92F58" w:rsidRPr="00A92F58">
        <w:rPr>
          <w:b/>
        </w:rPr>
        <w:t>6</w:t>
      </w:r>
    </w:p>
    <w:p w14:paraId="0752F98D" w14:textId="77777777" w:rsidR="00FC6823" w:rsidRDefault="00FC6823" w:rsidP="00FC6823">
      <w:pPr>
        <w:ind w:firstLine="0"/>
        <w:jc w:val="center"/>
        <w:rPr>
          <w:b/>
        </w:rPr>
      </w:pPr>
      <w:r>
        <w:rPr>
          <w:b/>
        </w:rPr>
        <w:t>по дисциплине «Интеллектуальные системы»</w:t>
      </w:r>
    </w:p>
    <w:p w14:paraId="153C42BC" w14:textId="08A2CA30" w:rsidR="00FC6823" w:rsidRPr="006B3A95" w:rsidRDefault="00FC6823" w:rsidP="00FC6823">
      <w:pPr>
        <w:ind w:firstLine="0"/>
        <w:jc w:val="center"/>
      </w:pPr>
      <w:r>
        <w:rPr>
          <w:b/>
        </w:rPr>
        <w:t>Тема: «</w:t>
      </w:r>
      <w:r w:rsidR="00A92F58">
        <w:rPr>
          <w:b/>
        </w:rPr>
        <w:t>Командная игра</w:t>
      </w:r>
      <w:r>
        <w:rPr>
          <w:b/>
        </w:rPr>
        <w:t>»</w:t>
      </w:r>
    </w:p>
    <w:p w14:paraId="43D8D5BA" w14:textId="77777777" w:rsidR="00FC6823" w:rsidRPr="00490A68" w:rsidRDefault="00FC6823" w:rsidP="00FC6823">
      <w:pPr>
        <w:ind w:firstLine="0"/>
        <w:jc w:val="center"/>
      </w:pPr>
    </w:p>
    <w:p w14:paraId="708C1995" w14:textId="77777777" w:rsidR="00FC6823" w:rsidRPr="00490A68" w:rsidRDefault="00FC6823" w:rsidP="00FC6823">
      <w:pPr>
        <w:ind w:firstLine="0"/>
        <w:jc w:val="center"/>
      </w:pPr>
    </w:p>
    <w:p w14:paraId="49BE613D" w14:textId="77777777" w:rsidR="00FC6823" w:rsidRPr="00490A68" w:rsidRDefault="00FC6823" w:rsidP="00FC6823">
      <w:pPr>
        <w:ind w:firstLine="0"/>
        <w:jc w:val="center"/>
      </w:pPr>
    </w:p>
    <w:p w14:paraId="27A54198" w14:textId="77777777" w:rsidR="00FC6823" w:rsidRPr="00490A68" w:rsidRDefault="00FC6823" w:rsidP="00FC6823">
      <w:pPr>
        <w:ind w:firstLine="0"/>
        <w:jc w:val="center"/>
      </w:pPr>
    </w:p>
    <w:p w14:paraId="09D2354B" w14:textId="77777777" w:rsidR="00FC6823" w:rsidRPr="00490A68" w:rsidRDefault="00FC6823" w:rsidP="00FC6823">
      <w:pPr>
        <w:ind w:firstLine="0"/>
        <w:jc w:val="center"/>
      </w:pPr>
    </w:p>
    <w:p w14:paraId="60534640" w14:textId="77777777" w:rsidR="00FC6823" w:rsidRPr="00490A68" w:rsidRDefault="00FC6823" w:rsidP="00FC6823">
      <w:pPr>
        <w:ind w:firstLine="0"/>
        <w:jc w:val="center"/>
      </w:pPr>
    </w:p>
    <w:p w14:paraId="75BAF471" w14:textId="77777777" w:rsidR="00FC6823" w:rsidRPr="00490A68" w:rsidRDefault="00FC6823" w:rsidP="00FC6823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FC6823" w:rsidRPr="00490A68" w14:paraId="535CDF87" w14:textId="77777777" w:rsidTr="002211C2">
        <w:trPr>
          <w:trHeight w:val="614"/>
        </w:trPr>
        <w:tc>
          <w:tcPr>
            <w:tcW w:w="2206" w:type="pct"/>
            <w:vAlign w:val="bottom"/>
          </w:tcPr>
          <w:p w14:paraId="2040822C" w14:textId="77777777" w:rsidR="00FC6823" w:rsidRPr="00490A68" w:rsidRDefault="00FC6823" w:rsidP="002211C2">
            <w:pPr>
              <w:ind w:firstLine="0"/>
            </w:pPr>
            <w:r w:rsidRPr="00490A68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5CE93D8" w14:textId="77777777" w:rsidR="00FC6823" w:rsidRPr="00490A68" w:rsidRDefault="00FC6823" w:rsidP="002211C2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10AB8B5" w14:textId="77777777" w:rsidR="00FC6823" w:rsidRPr="00490A68" w:rsidRDefault="00FC6823" w:rsidP="002211C2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FC6823" w:rsidRPr="00490A68" w14:paraId="174C0E6D" w14:textId="77777777" w:rsidTr="002211C2">
        <w:trPr>
          <w:trHeight w:val="614"/>
        </w:trPr>
        <w:tc>
          <w:tcPr>
            <w:tcW w:w="2206" w:type="pct"/>
            <w:vAlign w:val="bottom"/>
          </w:tcPr>
          <w:p w14:paraId="2CF82DD6" w14:textId="77777777" w:rsidR="00FC6823" w:rsidRPr="00490A68" w:rsidRDefault="00FC6823" w:rsidP="002211C2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0344E1" w14:textId="77777777" w:rsidR="00FC6823" w:rsidRPr="00490A68" w:rsidRDefault="00FC6823" w:rsidP="002211C2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0765949" w14:textId="77777777" w:rsidR="00FC6823" w:rsidRPr="006B3A95" w:rsidRDefault="00FC6823" w:rsidP="002211C2">
            <w:pPr>
              <w:ind w:firstLine="0"/>
              <w:jc w:val="center"/>
            </w:pPr>
            <w:r>
              <w:t>Беляев С.А.</w:t>
            </w:r>
          </w:p>
        </w:tc>
      </w:tr>
    </w:tbl>
    <w:p w14:paraId="5BD23B52" w14:textId="77777777" w:rsidR="00FC6823" w:rsidRPr="00490A68" w:rsidRDefault="00FC6823" w:rsidP="00FC6823">
      <w:pPr>
        <w:ind w:firstLine="0"/>
        <w:jc w:val="center"/>
        <w:rPr>
          <w:bCs/>
        </w:rPr>
      </w:pPr>
    </w:p>
    <w:p w14:paraId="2B3A9CD2" w14:textId="77777777" w:rsidR="00FC6823" w:rsidRPr="00490A68" w:rsidRDefault="00FC6823" w:rsidP="00FC6823">
      <w:pPr>
        <w:ind w:firstLine="0"/>
        <w:jc w:val="center"/>
        <w:rPr>
          <w:bCs/>
        </w:rPr>
      </w:pPr>
    </w:p>
    <w:p w14:paraId="029EEA93" w14:textId="77777777" w:rsidR="00FC6823" w:rsidRPr="00490A68" w:rsidRDefault="00FC6823" w:rsidP="00FC6823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2599CB6B" w:rsidR="00AA2877" w:rsidRPr="008D4503" w:rsidRDefault="00FC6823" w:rsidP="00FC682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>
        <w:rPr>
          <w:bCs/>
          <w:lang w:val="en-US"/>
        </w:rPr>
        <w:t>2</w:t>
      </w:r>
      <w:r w:rsidR="001A42EC">
        <w:br w:type="page"/>
      </w:r>
    </w:p>
    <w:p w14:paraId="78E1C830" w14:textId="683347BC" w:rsidR="002B7854" w:rsidRDefault="002B7854" w:rsidP="005A52DA">
      <w:pPr>
        <w:pStyle w:val="1"/>
      </w:pPr>
      <w:r>
        <w:lastRenderedPageBreak/>
        <w:t>Цель работы</w:t>
      </w:r>
    </w:p>
    <w:p w14:paraId="1253EF43" w14:textId="31A82FD8" w:rsidR="00A92F58" w:rsidRDefault="00A92F58" w:rsidP="00A92F58">
      <w:r>
        <w:t>Целью работы является создание команда игроков и координация ее действий с учетом автономности каждого игрока.</w:t>
      </w:r>
    </w:p>
    <w:p w14:paraId="1C403761" w14:textId="3AB5705A" w:rsidR="00A92F58" w:rsidRDefault="00A92F58" w:rsidP="00A92F58">
      <w:r>
        <w:t>Для достижения поставленной цели необходимо решить следующие задачи:</w:t>
      </w:r>
    </w:p>
    <w:p w14:paraId="5DA3F48D" w14:textId="75664357" w:rsidR="00A92F58" w:rsidRDefault="00A92F58" w:rsidP="00A92F58">
      <w:r>
        <w:t>- создать программу игрока, обеспечивающую интерпретацию иерархического контроллера</w:t>
      </w:r>
      <w:r w:rsidRPr="00A92F58">
        <w:t>;</w:t>
      </w:r>
    </w:p>
    <w:p w14:paraId="6F325DE2" w14:textId="57C68C66" w:rsidR="00A92F58" w:rsidRDefault="00A92F58" w:rsidP="00A92F58">
      <w:r>
        <w:t>- создать контроллеры для всех игроков команды и вратаря</w:t>
      </w:r>
      <w:r w:rsidRPr="00A92F58">
        <w:t>;</w:t>
      </w:r>
    </w:p>
    <w:p w14:paraId="770514EB" w14:textId="2F7B72BA" w:rsidR="00A92F58" w:rsidRDefault="00A92F58" w:rsidP="00A92F58">
      <w:r w:rsidRPr="00A92F58">
        <w:t xml:space="preserve">- </w:t>
      </w:r>
      <w:r>
        <w:t>проверить командную игру одной команды против другой.</w:t>
      </w:r>
    </w:p>
    <w:p w14:paraId="2DED1639" w14:textId="679C6D64" w:rsidR="00C04C5C" w:rsidRDefault="00C04C5C" w:rsidP="00C04C5C">
      <w:pPr>
        <w:pStyle w:val="1"/>
      </w:pPr>
      <w:r>
        <w:t>Ход работы</w:t>
      </w:r>
    </w:p>
    <w:p w14:paraId="771D77B5" w14:textId="20309C03" w:rsidR="00C04C5C" w:rsidRDefault="00062D95" w:rsidP="00C04C5C">
      <w:r>
        <w:t>Для реализации алгоритма поведения игроков будем использовать временной автомат из предыдущей работы с необходимыми модификациями для улучшения качества взаимодействия игроков.</w:t>
      </w:r>
    </w:p>
    <w:p w14:paraId="03DDF483" w14:textId="1F2644F0" w:rsidR="00062D95" w:rsidRDefault="00062D95" w:rsidP="00C04C5C">
      <w:r>
        <w:t>Разобьем решение на подгруппы (контроллеры) по типам решаемых задач.</w:t>
      </w:r>
    </w:p>
    <w:p w14:paraId="1999A0AE" w14:textId="6B5A2B14" w:rsidR="00062D95" w:rsidRDefault="00062D95" w:rsidP="00062D95">
      <w:pPr>
        <w:pStyle w:val="4"/>
      </w:pPr>
      <w:r>
        <w:t xml:space="preserve">1. </w:t>
      </w:r>
      <w:proofErr w:type="spellStart"/>
      <w:r>
        <w:t>Парсинг</w:t>
      </w:r>
      <w:proofErr w:type="spellEnd"/>
      <w:r>
        <w:t xml:space="preserve"> информации и представление ее </w:t>
      </w:r>
      <w:r w:rsidR="00432022">
        <w:t>первичных параметров</w:t>
      </w:r>
      <w:r>
        <w:t>.</w:t>
      </w:r>
    </w:p>
    <w:p w14:paraId="7B79EA63" w14:textId="77777777" w:rsidR="00026204" w:rsidRDefault="00062D95" w:rsidP="00062D95">
      <w:r>
        <w:t xml:space="preserve">С сервера приходят данные в формате, с которым было бы сложно работать напрямую. Для упрощения были реализованы классы, позволяющие прочитать и сформировать объекты с первичной информацией на основе </w:t>
      </w:r>
      <w:r w:rsidR="00026204">
        <w:t>«сырых» данных.</w:t>
      </w:r>
    </w:p>
    <w:p w14:paraId="68AF8EC8" w14:textId="77777777" w:rsidR="00026204" w:rsidRDefault="00026204" w:rsidP="00062D95">
      <w:r>
        <w:rPr>
          <w:lang w:val="en-US"/>
        </w:rPr>
        <w:t>Hear</w:t>
      </w:r>
      <w:r w:rsidRPr="00026204">
        <w:t xml:space="preserve"> – </w:t>
      </w:r>
      <w:r>
        <w:t xml:space="preserve">обрабатывает сообщения типа </w:t>
      </w:r>
      <w:r>
        <w:rPr>
          <w:lang w:val="en-US"/>
        </w:rPr>
        <w:t>hear</w:t>
      </w:r>
      <w:r w:rsidRPr="00026204">
        <w:t xml:space="preserve"> </w:t>
      </w:r>
      <w:r>
        <w:t xml:space="preserve">и содержит ряд вспомогательных методов, таких как </w:t>
      </w:r>
      <w:proofErr w:type="spellStart"/>
      <w:r w:rsidRPr="00026204">
        <w:t>isPlayOn</w:t>
      </w:r>
      <w:proofErr w:type="spellEnd"/>
      <w:r>
        <w:t xml:space="preserve">, </w:t>
      </w:r>
      <w:proofErr w:type="spellStart"/>
      <w:r w:rsidRPr="00026204">
        <w:t>isKickOffAlly</w:t>
      </w:r>
      <w:proofErr w:type="spellEnd"/>
      <w:r>
        <w:t xml:space="preserve"> и </w:t>
      </w:r>
      <w:proofErr w:type="spellStart"/>
      <w:r w:rsidRPr="00026204">
        <w:t>canMove</w:t>
      </w:r>
      <w:proofErr w:type="spellEnd"/>
      <w:r>
        <w:t>, на основании которых в дальнейшем может быть выбрана линия поведения для текущей ситуации.</w:t>
      </w:r>
    </w:p>
    <w:p w14:paraId="0A0427B8" w14:textId="77777777" w:rsidR="00026204" w:rsidRDefault="00026204" w:rsidP="00062D95">
      <w:r>
        <w:rPr>
          <w:lang w:val="en-US"/>
        </w:rPr>
        <w:t>Params</w:t>
      </w:r>
      <w:r w:rsidRPr="00026204">
        <w:t xml:space="preserve"> – </w:t>
      </w:r>
      <w:r>
        <w:t xml:space="preserve">обрабатывает сообщения типа </w:t>
      </w:r>
      <w:proofErr w:type="spellStart"/>
      <w:r w:rsidRPr="00026204">
        <w:t>server_param</w:t>
      </w:r>
      <w:proofErr w:type="spellEnd"/>
      <w:r>
        <w:t xml:space="preserve"> и собирает необходимые, заранее заданные, параметры – </w:t>
      </w:r>
      <w:proofErr w:type="spellStart"/>
      <w:r w:rsidRPr="00026204">
        <w:t>player_size</w:t>
      </w:r>
      <w:proofErr w:type="spellEnd"/>
      <w:r>
        <w:t xml:space="preserve">, </w:t>
      </w:r>
      <w:r>
        <w:rPr>
          <w:lang w:val="en-US"/>
        </w:rPr>
        <w:t>ball</w:t>
      </w:r>
      <w:r w:rsidRPr="00026204">
        <w:t>_</w:t>
      </w:r>
      <w:r>
        <w:rPr>
          <w:lang w:val="en-US"/>
        </w:rPr>
        <w:t>decay</w:t>
      </w:r>
      <w:r w:rsidRPr="00026204">
        <w:t xml:space="preserve"> </w:t>
      </w:r>
      <w:r>
        <w:t>и т.д.</w:t>
      </w:r>
    </w:p>
    <w:p w14:paraId="64EFECAA" w14:textId="33043A6A" w:rsidR="00062D95" w:rsidRDefault="00026204" w:rsidP="00062D95">
      <w:r>
        <w:rPr>
          <w:lang w:val="en-US"/>
        </w:rPr>
        <w:lastRenderedPageBreak/>
        <w:t>Position</w:t>
      </w:r>
      <w:r w:rsidRPr="00026204">
        <w:t xml:space="preserve"> – </w:t>
      </w:r>
      <w:r>
        <w:t xml:space="preserve">обрабатывает сообщения типа </w:t>
      </w:r>
      <w:r>
        <w:rPr>
          <w:lang w:val="en-US"/>
        </w:rPr>
        <w:t>see</w:t>
      </w:r>
      <w:r w:rsidR="00432022">
        <w:t xml:space="preserve">. Задачи </w:t>
      </w:r>
      <w:r w:rsidR="00432022">
        <w:rPr>
          <w:lang w:val="en-US"/>
        </w:rPr>
        <w:t>Position</w:t>
      </w:r>
      <w:r w:rsidR="00432022" w:rsidRPr="00432022">
        <w:t xml:space="preserve"> </w:t>
      </w:r>
      <w:r w:rsidR="00432022">
        <w:t xml:space="preserve">несколько сложнее задач </w:t>
      </w:r>
      <w:r w:rsidR="00432022">
        <w:rPr>
          <w:lang w:val="en-US"/>
        </w:rPr>
        <w:t>Hear</w:t>
      </w:r>
      <w:r w:rsidR="00432022" w:rsidRPr="00432022">
        <w:t xml:space="preserve"> </w:t>
      </w:r>
      <w:r w:rsidR="00432022">
        <w:t xml:space="preserve">и </w:t>
      </w:r>
      <w:r w:rsidR="00432022">
        <w:rPr>
          <w:lang w:val="en-US"/>
        </w:rPr>
        <w:t>Params</w:t>
      </w:r>
      <w:r w:rsidR="00432022" w:rsidRPr="00432022">
        <w:t xml:space="preserve">: </w:t>
      </w:r>
      <w:r w:rsidR="00432022">
        <w:t>помимо простого создания объектов выполняется также расчет позиции игрока относительно флагов, а также расчет позиций объектов, для которых это представляется возможным.</w:t>
      </w:r>
    </w:p>
    <w:p w14:paraId="4441BCBD" w14:textId="77BBF8BF" w:rsidR="00432022" w:rsidRDefault="00432022" w:rsidP="00062D95">
      <w:r>
        <w:rPr>
          <w:lang w:val="en-US"/>
        </w:rPr>
        <w:t>Sense</w:t>
      </w:r>
      <w:r w:rsidRPr="00432022">
        <w:t xml:space="preserve"> –</w:t>
      </w:r>
      <w:r>
        <w:t xml:space="preserve"> собирает информацию из сообщений </w:t>
      </w:r>
      <w:r w:rsidRPr="00432022">
        <w:rPr>
          <w:lang w:val="en-US"/>
        </w:rPr>
        <w:t>sense</w:t>
      </w:r>
      <w:r w:rsidRPr="00432022">
        <w:t>_</w:t>
      </w:r>
      <w:r w:rsidRPr="00432022">
        <w:rPr>
          <w:lang w:val="en-US"/>
        </w:rPr>
        <w:t>body</w:t>
      </w:r>
      <w:r>
        <w:t xml:space="preserve">. Помимо «сырых» также предоставляет возможность получить относительный вектор скорости игрока через метод </w:t>
      </w:r>
      <w:proofErr w:type="spellStart"/>
      <w:r w:rsidRPr="00432022">
        <w:t>relativeSpeed</w:t>
      </w:r>
      <w:proofErr w:type="spellEnd"/>
      <w:r>
        <w:t>.</w:t>
      </w:r>
    </w:p>
    <w:p w14:paraId="0142B45F" w14:textId="7E4EFB69" w:rsidR="00432022" w:rsidRDefault="00432022" w:rsidP="00432022">
      <w:pPr>
        <w:pStyle w:val="4"/>
      </w:pPr>
      <w:r>
        <w:t xml:space="preserve">2. </w:t>
      </w:r>
      <w:r w:rsidR="006E3FF5">
        <w:t>Анализ первичной информации е ее сложение с данными из воспоминаний.</w:t>
      </w:r>
    </w:p>
    <w:p w14:paraId="24D7CF2A" w14:textId="4865EBD4" w:rsidR="006E3FF5" w:rsidRDefault="006E3FF5" w:rsidP="006E3FF5">
      <w:r>
        <w:t xml:space="preserve">Контроллер второго уровня создан для решения задач тактического уровня – расчет всевозможных вспомогательных значений (скорость мяча, точка оптимального перехвата и т.д.). </w:t>
      </w:r>
    </w:p>
    <w:p w14:paraId="09150C05" w14:textId="7F9324C4" w:rsidR="006E3FF5" w:rsidRDefault="006E3FF5" w:rsidP="006E3FF5">
      <w:proofErr w:type="spellStart"/>
      <w:r w:rsidRPr="006E3FF5">
        <w:t>BallAnalyzer</w:t>
      </w:r>
      <w:proofErr w:type="spellEnd"/>
      <w:r>
        <w:t xml:space="preserve"> – решает задачи, связанные непосредственно с мячом. Определяет, выполнялся ли удар по мячу в предыдущем такте, текущие координаты и скорость мяча, когда мяч был виден последний раз, </w:t>
      </w:r>
      <w:r w:rsidR="001861DB">
        <w:t>можно ли ударить по мячу и какой силы и направления должен быть удар, чтобы направить мяч в желаемую точку.</w:t>
      </w:r>
    </w:p>
    <w:p w14:paraId="4AF67D5F" w14:textId="1DD57363" w:rsidR="001861DB" w:rsidRDefault="001861DB" w:rsidP="006E3FF5">
      <w:proofErr w:type="spellStart"/>
      <w:r w:rsidRPr="001861DB">
        <w:t>PathAnalyzer</w:t>
      </w:r>
      <w:proofErr w:type="spellEnd"/>
      <w:r>
        <w:t xml:space="preserve"> – определяет оптимальные точки перехвата мяча в зависимости от скорости игрока. </w:t>
      </w:r>
    </w:p>
    <w:p w14:paraId="20B86652" w14:textId="2DC8F8BC" w:rsidR="001861DB" w:rsidRDefault="001861DB" w:rsidP="006E3FF5">
      <w:proofErr w:type="spellStart"/>
      <w:r w:rsidRPr="001861DB">
        <w:t>PlayersAnalyzer</w:t>
      </w:r>
      <w:proofErr w:type="spellEnd"/>
      <w:r>
        <w:t xml:space="preserve"> – хранит список игроков, их позиции, принадлежность к команде, а также запоминает игроков на 20 тактов в глубину. В этот же класс включены методы, результат которых зависит от расположения других игроков: определение следующей оптимальной точки для ведения мяча и выбор оптимального союзника, которому можно отдать пас.</w:t>
      </w:r>
    </w:p>
    <w:p w14:paraId="78B9B864" w14:textId="724C6E06" w:rsidR="001861DB" w:rsidRDefault="001861DB" w:rsidP="001861DB">
      <w:pPr>
        <w:pStyle w:val="4"/>
      </w:pPr>
      <w:r>
        <w:t>3. Формирование действий игрока</w:t>
      </w:r>
    </w:p>
    <w:p w14:paraId="7925BF28" w14:textId="0A1B4B8F" w:rsidR="001861DB" w:rsidRDefault="001861DB" w:rsidP="001861DB">
      <w:r>
        <w:t xml:space="preserve">В контроллере верхнего, третьего, уровня происходит принятие решений на основе данных, предоставляемых предыдущим контроллером. Определяется, стоит ли перехватывать мяч, стоит ли дать пас или же вести </w:t>
      </w:r>
      <w:r>
        <w:lastRenderedPageBreak/>
        <w:t xml:space="preserve">мяч самому, </w:t>
      </w:r>
      <w:r w:rsidR="003F1FB5">
        <w:t xml:space="preserve">какая позиция сейчас лучшая с точки зрения расположения в схеме и нужно ли к ней приблизиться и т.д. </w:t>
      </w:r>
    </w:p>
    <w:p w14:paraId="542E68AB" w14:textId="747551BB" w:rsidR="003F1FB5" w:rsidRDefault="003F1FB5" w:rsidP="001861DB">
      <w:r>
        <w:t>Этот контроллер представляет собой тот самый доработанный временной автомат из предыдущих работ.</w:t>
      </w:r>
    </w:p>
    <w:p w14:paraId="53CD620D" w14:textId="2BB3C3A6" w:rsidR="003F1FB5" w:rsidRDefault="003F1FB5" w:rsidP="001861DB">
      <w:r>
        <w:t xml:space="preserve">Можно также подробнее рассказать про особенности поведения игроков. Группа нападения состоит из 6 человек: первая и вторая линии по 3 человека. Первая линия – основа нападения. Эти игроки почти не ограничены в действиях: они могут дать пас любому игроку своей команды, вести мяч хоть до самых ворот соперника, и именно они выполняют последний удар по воротам. Вторая линия – вспомогательные игроки нападения. Они следуют </w:t>
      </w:r>
      <w:r w:rsidR="00862911">
        <w:t xml:space="preserve">примерно в 25 метрах позади первой линии и имеют куда более строгие ограничения: ведение мяча допустимо, то только тогда, когда они отдалились от своей оптимальной позиции не более чем на 20 метров. Пас эти игроки могут давать лишь союзникам, которые находятся ближе к воротам соперника. </w:t>
      </w:r>
    </w:p>
    <w:p w14:paraId="2A658F46" w14:textId="41C5BA99" w:rsidR="00862911" w:rsidRDefault="00862911" w:rsidP="001861DB">
      <w:r>
        <w:t>Линия защиты</w:t>
      </w:r>
      <w:r w:rsidR="00E3108C">
        <w:t xml:space="preserve"> из четырех игроков</w:t>
      </w:r>
      <w:r>
        <w:t xml:space="preserve"> по поведению имеет те же ограничения, что и вторая линия нападения, однако они не связаны с первой линией нападения и имеют свои фиксированные позиции.</w:t>
      </w:r>
    </w:p>
    <w:p w14:paraId="167BAE08" w14:textId="058ABF20" w:rsidR="00862911" w:rsidRDefault="00862911" w:rsidP="001861DB">
      <w:pPr>
        <w:rPr>
          <w:lang w:val="en-US"/>
        </w:rPr>
      </w:pPr>
      <w:r>
        <w:t>Вратарь – особый игрок. Он всегда старается встать так, чтобы оказаться на линии между мячом и центров своих ворот. Он всегда побежит на перехват, если мяч находится слишком близко к воротам и, конечно, поймает мяч руками при первой возможности (если в порыве он не выбежал за пределы штрафной зоны).</w:t>
      </w:r>
    </w:p>
    <w:p w14:paraId="36D2D0B8" w14:textId="1DD3C91F" w:rsidR="00E3108C" w:rsidRDefault="00E3108C" w:rsidP="00E3108C">
      <w:pPr>
        <w:pStyle w:val="1"/>
      </w:pPr>
      <w:r>
        <w:t>Выводы</w:t>
      </w:r>
    </w:p>
    <w:p w14:paraId="60D77976" w14:textId="76C2A3AB" w:rsidR="00E3108C" w:rsidRPr="00E3108C" w:rsidRDefault="00E3108C" w:rsidP="00E3108C">
      <w:r>
        <w:t xml:space="preserve">В ходе выполнения практической работы была реализована </w:t>
      </w:r>
      <w:r w:rsidR="004444AA">
        <w:t xml:space="preserve">программа управления агентами в составе полноценной команды из 11 человек. </w:t>
      </w:r>
      <w:r w:rsidR="00104B8A">
        <w:t>Проведены пробные матчи между командами</w:t>
      </w:r>
      <w:r w:rsidR="007C51F4">
        <w:t xml:space="preserve">, игроки в которых используют </w:t>
      </w:r>
      <w:r w:rsidR="007C51F4">
        <w:lastRenderedPageBreak/>
        <w:t>одинаковые алгоритмы, в результате которых каждая из команд забивала хотя бы один гол за игру.</w:t>
      </w:r>
    </w:p>
    <w:sectPr w:rsidR="00E3108C" w:rsidRPr="00E3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A3E"/>
    <w:multiLevelType w:val="hybridMultilevel"/>
    <w:tmpl w:val="4100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26204"/>
    <w:rsid w:val="00037924"/>
    <w:rsid w:val="00042BB1"/>
    <w:rsid w:val="00044008"/>
    <w:rsid w:val="00044C7A"/>
    <w:rsid w:val="00062D95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04B8A"/>
    <w:rsid w:val="0013372E"/>
    <w:rsid w:val="00146E34"/>
    <w:rsid w:val="00175636"/>
    <w:rsid w:val="001861DB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B7854"/>
    <w:rsid w:val="002C733B"/>
    <w:rsid w:val="002E4962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1FB5"/>
    <w:rsid w:val="003F4690"/>
    <w:rsid w:val="00412695"/>
    <w:rsid w:val="00416D9B"/>
    <w:rsid w:val="00432022"/>
    <w:rsid w:val="00442DEA"/>
    <w:rsid w:val="004444AA"/>
    <w:rsid w:val="00450F6A"/>
    <w:rsid w:val="0045230D"/>
    <w:rsid w:val="00455BCF"/>
    <w:rsid w:val="00466606"/>
    <w:rsid w:val="004746EB"/>
    <w:rsid w:val="0048400F"/>
    <w:rsid w:val="00490A68"/>
    <w:rsid w:val="004A4049"/>
    <w:rsid w:val="004A41FA"/>
    <w:rsid w:val="004A6240"/>
    <w:rsid w:val="004C0CFA"/>
    <w:rsid w:val="004E4ED1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E3FF5"/>
    <w:rsid w:val="006F2439"/>
    <w:rsid w:val="006F72E4"/>
    <w:rsid w:val="00710332"/>
    <w:rsid w:val="007357AC"/>
    <w:rsid w:val="00750826"/>
    <w:rsid w:val="00755ED4"/>
    <w:rsid w:val="00785637"/>
    <w:rsid w:val="007957B6"/>
    <w:rsid w:val="007A2DC3"/>
    <w:rsid w:val="007C51F4"/>
    <w:rsid w:val="007D4FA9"/>
    <w:rsid w:val="007F21AB"/>
    <w:rsid w:val="007F7B3A"/>
    <w:rsid w:val="0080669B"/>
    <w:rsid w:val="00814887"/>
    <w:rsid w:val="0081671B"/>
    <w:rsid w:val="00825B89"/>
    <w:rsid w:val="008472CB"/>
    <w:rsid w:val="00847A18"/>
    <w:rsid w:val="00853F88"/>
    <w:rsid w:val="00862911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72EA5"/>
    <w:rsid w:val="009A147B"/>
    <w:rsid w:val="009D05BE"/>
    <w:rsid w:val="009D6749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2F58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4C5C"/>
    <w:rsid w:val="00C050D3"/>
    <w:rsid w:val="00C1671A"/>
    <w:rsid w:val="00C25206"/>
    <w:rsid w:val="00C27823"/>
    <w:rsid w:val="00C31134"/>
    <w:rsid w:val="00C3573A"/>
    <w:rsid w:val="00C60A6A"/>
    <w:rsid w:val="00C774E9"/>
    <w:rsid w:val="00C80F91"/>
    <w:rsid w:val="00CB7613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8278D"/>
    <w:rsid w:val="00D9369A"/>
    <w:rsid w:val="00D93ECF"/>
    <w:rsid w:val="00D94171"/>
    <w:rsid w:val="00DA48FA"/>
    <w:rsid w:val="00DA7D6E"/>
    <w:rsid w:val="00DC20E2"/>
    <w:rsid w:val="00DD3952"/>
    <w:rsid w:val="00DE3F85"/>
    <w:rsid w:val="00DE5A66"/>
    <w:rsid w:val="00DF0DB3"/>
    <w:rsid w:val="00DF4B43"/>
    <w:rsid w:val="00E031B9"/>
    <w:rsid w:val="00E04550"/>
    <w:rsid w:val="00E051FD"/>
    <w:rsid w:val="00E3108C"/>
    <w:rsid w:val="00E404CE"/>
    <w:rsid w:val="00E51760"/>
    <w:rsid w:val="00E708CE"/>
    <w:rsid w:val="00EA2BD3"/>
    <w:rsid w:val="00EB5EB7"/>
    <w:rsid w:val="00EB78B9"/>
    <w:rsid w:val="00ED6B16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  <w:rsid w:val="00FC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9524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29</cp:revision>
  <cp:lastPrinted>2021-07-16T08:03:00Z</cp:lastPrinted>
  <dcterms:created xsi:type="dcterms:W3CDTF">2020-02-14T19:29:00Z</dcterms:created>
  <dcterms:modified xsi:type="dcterms:W3CDTF">2022-04-04T08:59:00Z</dcterms:modified>
</cp:coreProperties>
</file>