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2A54" w:rsidRPr="001B5B60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  <w:r>
        <w:rPr>
          <w:rFonts w:eastAsia="Times New Roman" w:cs="Times New Roman"/>
          <w:i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margin">
                  <wp:posOffset>629395</wp:posOffset>
                </wp:positionH>
                <wp:positionV relativeFrom="paragraph">
                  <wp:posOffset>-187353</wp:posOffset>
                </wp:positionV>
                <wp:extent cx="5219065" cy="1375576"/>
                <wp:effectExtent l="0" t="0" r="19685" b="15240"/>
                <wp:wrapNone/>
                <wp:docPr id="20" name="Поле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9065" cy="13755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54" w:rsidRPr="00FF7E0C" w:rsidRDefault="001A2A54" w:rsidP="001A2A54">
                            <w:pPr>
                              <w:ind w:right="489"/>
                              <w:jc w:val="center"/>
                              <w:rPr>
                                <w:bCs/>
                                <w:spacing w:val="20"/>
                                <w:sz w:val="22"/>
                              </w:rPr>
                            </w:pPr>
                            <w:r w:rsidRPr="00FF7E0C">
                              <w:rPr>
                                <w:bCs/>
                                <w:spacing w:val="20"/>
                                <w:sz w:val="22"/>
                              </w:rPr>
                              <w:t>МИНОБРНАУКИ РОССИИ</w:t>
                            </w:r>
                          </w:p>
                          <w:p w:rsidR="001A2A54" w:rsidRPr="00FF7E0C" w:rsidRDefault="001A2A54" w:rsidP="001A2A54">
                            <w:pPr>
                              <w:ind w:right="489"/>
                              <w:jc w:val="center"/>
                              <w:rPr>
                                <w:sz w:val="22"/>
                              </w:rPr>
                            </w:pPr>
                            <w:r w:rsidRPr="00FF7E0C">
                              <w:rPr>
                                <w:sz w:val="22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:rsidR="001A2A54" w:rsidRPr="00FF7E0C" w:rsidRDefault="001A2A54" w:rsidP="001A2A54">
                            <w:pPr>
                              <w:pStyle w:val="a7"/>
                              <w:ind w:right="489"/>
                              <w:jc w:val="center"/>
                              <w:rPr>
                                <w:b/>
                                <w:bCs/>
                                <w:sz w:val="22"/>
                              </w:rPr>
                            </w:pPr>
                            <w:r w:rsidRPr="00FF7E0C">
                              <w:rPr>
                                <w:b/>
                                <w:bCs/>
                                <w:sz w:val="22"/>
                              </w:rPr>
                              <w:t xml:space="preserve">Санкт-Петербургский государственный электротехнический </w:t>
                            </w:r>
                            <w:r>
                              <w:rPr>
                                <w:b/>
                                <w:bCs/>
                                <w:sz w:val="22"/>
                              </w:rPr>
                              <w:t xml:space="preserve">         у</w:t>
                            </w:r>
                            <w:r w:rsidRPr="00FF7E0C">
                              <w:rPr>
                                <w:b/>
                                <w:bCs/>
                                <w:sz w:val="22"/>
                              </w:rPr>
                              <w:t>ниверситет “ЛЭТИ” им. В. И. Ульянова (Ленина) (</w:t>
                            </w:r>
                            <w:proofErr w:type="spellStart"/>
                            <w:r w:rsidRPr="00FF7E0C">
                              <w:rPr>
                                <w:b/>
                                <w:bCs/>
                                <w:sz w:val="22"/>
                              </w:rPr>
                              <w:t>СПбГЭТУ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2"/>
                              </w:rPr>
                              <w:t xml:space="preserve"> «ЛЭТИ»</w:t>
                            </w:r>
                            <w:r w:rsidRPr="00FF7E0C">
                              <w:rPr>
                                <w:b/>
                                <w:bCs/>
                                <w:sz w:val="22"/>
                              </w:rPr>
                              <w:t>)</w:t>
                            </w:r>
                          </w:p>
                          <w:p w:rsidR="001A2A54" w:rsidRPr="00656751" w:rsidRDefault="001A2A54" w:rsidP="001A2A54">
                            <w:pPr>
                              <w:pStyle w:val="a7"/>
                              <w:rPr>
                                <w:b/>
                                <w:bCs/>
                                <w:sz w:val="16"/>
                              </w:rPr>
                            </w:pPr>
                          </w:p>
                          <w:p w:rsidR="001A2A54" w:rsidRPr="00656751" w:rsidRDefault="001A2A54" w:rsidP="001A2A54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0" o:spid="_x0000_s1026" type="#_x0000_t202" style="position:absolute;left:0;text-align:left;margin-left:49.55pt;margin-top:-14.75pt;width:410.95pt;height:108.3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" strokecolor="white">
                <v:textbox>
                  <w:txbxContent>
                    <w:p w:rsidR="001A2A54" w:rsidRPr="00FF7E0C" w:rsidRDefault="001A2A54" w:rsidP="001A2A54">
                      <w:pPr>
                        <w:ind w:right="489"/>
                        <w:jc w:val="center"/>
                        <w:rPr>
                          <w:bCs/>
                          <w:spacing w:val="20"/>
                          <w:sz w:val="22"/>
                        </w:rPr>
                      </w:pPr>
                      <w:r w:rsidRPr="00FF7E0C">
                        <w:rPr>
                          <w:bCs/>
                          <w:spacing w:val="20"/>
                          <w:sz w:val="22"/>
                        </w:rPr>
                        <w:t>МИНОБРНАУКИ РОССИИ</w:t>
                      </w:r>
                    </w:p>
                    <w:p w:rsidR="001A2A54" w:rsidRPr="00FF7E0C" w:rsidRDefault="001A2A54" w:rsidP="001A2A54">
                      <w:pPr>
                        <w:ind w:right="489"/>
                        <w:jc w:val="center"/>
                        <w:rPr>
                          <w:sz w:val="22"/>
                        </w:rPr>
                      </w:pPr>
                      <w:r w:rsidRPr="00FF7E0C">
                        <w:rPr>
                          <w:sz w:val="22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:rsidR="001A2A54" w:rsidRPr="00FF7E0C" w:rsidRDefault="001A2A54" w:rsidP="001A2A54">
                      <w:pPr>
                        <w:pStyle w:val="a7"/>
                        <w:ind w:right="489"/>
                        <w:jc w:val="center"/>
                        <w:rPr>
                          <w:b/>
                          <w:bCs/>
                          <w:sz w:val="22"/>
                        </w:rPr>
                      </w:pPr>
                      <w:r w:rsidRPr="00FF7E0C">
                        <w:rPr>
                          <w:b/>
                          <w:bCs/>
                          <w:sz w:val="22"/>
                        </w:rPr>
                        <w:t xml:space="preserve">Санкт-Петербургский государственный электротехнический </w:t>
                      </w:r>
                      <w:r>
                        <w:rPr>
                          <w:b/>
                          <w:bCs/>
                          <w:sz w:val="22"/>
                        </w:rPr>
                        <w:t xml:space="preserve">         у</w:t>
                      </w:r>
                      <w:r w:rsidRPr="00FF7E0C">
                        <w:rPr>
                          <w:b/>
                          <w:bCs/>
                          <w:sz w:val="22"/>
                        </w:rPr>
                        <w:t>ниверситет “ЛЭТИ” им. В. И. Ульянова (Ленина) (</w:t>
                      </w:r>
                      <w:proofErr w:type="spellStart"/>
                      <w:r w:rsidRPr="00FF7E0C">
                        <w:rPr>
                          <w:b/>
                          <w:bCs/>
                          <w:sz w:val="22"/>
                        </w:rPr>
                        <w:t>СПбГЭТУ</w:t>
                      </w:r>
                      <w:proofErr w:type="spellEnd"/>
                      <w:r>
                        <w:rPr>
                          <w:b/>
                          <w:bCs/>
                          <w:sz w:val="22"/>
                        </w:rPr>
                        <w:t xml:space="preserve"> «ЛЭТИ»</w:t>
                      </w:r>
                      <w:r w:rsidRPr="00FF7E0C">
                        <w:rPr>
                          <w:b/>
                          <w:bCs/>
                          <w:sz w:val="22"/>
                        </w:rPr>
                        <w:t>)</w:t>
                      </w:r>
                    </w:p>
                    <w:p w:rsidR="001A2A54" w:rsidRPr="00656751" w:rsidRDefault="001A2A54" w:rsidP="001A2A54">
                      <w:pPr>
                        <w:pStyle w:val="a7"/>
                        <w:rPr>
                          <w:b/>
                          <w:bCs/>
                          <w:sz w:val="16"/>
                        </w:rPr>
                      </w:pPr>
                    </w:p>
                    <w:p w:rsidR="001A2A54" w:rsidRPr="00656751" w:rsidRDefault="001A2A54" w:rsidP="001A2A54">
                      <w:pPr>
                        <w:rPr>
                          <w:sz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Times New Roman"/>
          <w:iCs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-462915</wp:posOffset>
                </wp:positionH>
                <wp:positionV relativeFrom="paragraph">
                  <wp:posOffset>-280035</wp:posOffset>
                </wp:positionV>
                <wp:extent cx="1008380" cy="1338580"/>
                <wp:effectExtent l="0" t="0" r="20320" b="13970"/>
                <wp:wrapNone/>
                <wp:docPr id="19" name="Поле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8380" cy="1338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2A54" w:rsidRDefault="001A2A54" w:rsidP="001A2A54">
                            <w:pPr>
                              <w:ind w:firstLine="0"/>
                            </w:pPr>
                            <w:r w:rsidRPr="00D8644C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7264D38" wp14:editId="736D4498">
                                  <wp:extent cx="819150" cy="1104900"/>
                                  <wp:effectExtent l="0" t="0" r="0" b="0"/>
                                  <wp:docPr id="10" name="Рисунок 10" descr="тов_знак_прав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 descr="тов_знак_прав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9" o:spid="_x0000_s1027" type="#_x0000_t202" style="position:absolute;left:0;text-align:left;margin-left:-36.45pt;margin-top:-22.05pt;width:79.4pt;height:105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" strokecolor="white">
                <v:textbox>
                  <w:txbxContent>
                    <w:p w:rsidR="001A2A54" w:rsidRDefault="001A2A54" w:rsidP="001A2A54">
                      <w:pPr>
                        <w:ind w:firstLine="0"/>
                      </w:pPr>
                      <w:r w:rsidRPr="00D8644C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7264D38" wp14:editId="736D4498">
                            <wp:extent cx="819150" cy="1104900"/>
                            <wp:effectExtent l="0" t="0" r="0" b="0"/>
                            <wp:docPr id="10" name="Рисунок 10" descr="тов_знак_прав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" descr="тов_знак_прав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  <w:r w:rsidRPr="001A2A54">
        <w:rPr>
          <w:rFonts w:eastAsia="Times New Roman" w:cs="Times New Roman"/>
          <w:iCs/>
          <w:noProof/>
          <w:szCs w:val="24"/>
          <w:lang w:eastAsia="ru-RU"/>
        </w:rPr>
        <mc:AlternateContent>
          <mc:Choice Requires="wps">
            <w:drawing>
              <wp:anchor distT="4294967294" distB="4294967294" distL="114300" distR="114300" simplePos="0" relativeHeight="251658752" behindDoc="0" locked="0" layoutInCell="1" allowOverlap="1" wp14:anchorId="1C7F39AA" wp14:editId="57D3F5B7">
                <wp:simplePos x="0" y="0"/>
                <wp:positionH relativeFrom="margin">
                  <wp:align>left</wp:align>
                </wp:positionH>
                <wp:positionV relativeFrom="paragraph">
                  <wp:posOffset>11429</wp:posOffset>
                </wp:positionV>
                <wp:extent cx="5955665" cy="0"/>
                <wp:effectExtent l="0" t="0" r="26035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566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8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left;mso-position-horizontal-relative:margin;mso-position-vertical:absolute;mso-position-vertical-relative:text;mso-width-percent:0;mso-height-percent:0;mso-width-relative:page;mso-height-relative:page" from="0,.9pt" to="468.9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" strokeweight="1.5pt">
                <w10:wrap anchorx="margin"/>
              </v:line>
            </w:pict>
          </mc:Fallback>
        </mc:AlternateContent>
      </w: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  <w:r w:rsidRPr="001A2A54">
        <w:rPr>
          <w:rFonts w:eastAsia="Times New Roman" w:cs="Times New Roman"/>
          <w:iCs/>
          <w:szCs w:val="24"/>
          <w:lang w:eastAsia="ru-RU"/>
        </w:rPr>
        <w:t>Кафедра теоретических основ электротехники</w:t>
      </w: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b/>
          <w:iCs/>
          <w:sz w:val="32"/>
          <w:szCs w:val="24"/>
          <w:lang w:eastAsia="ru-RU"/>
        </w:rPr>
      </w:pPr>
      <w:r w:rsidRPr="001A2A54">
        <w:rPr>
          <w:rFonts w:eastAsia="Times New Roman" w:cs="Times New Roman"/>
          <w:b/>
          <w:iCs/>
          <w:sz w:val="32"/>
          <w:szCs w:val="24"/>
          <w:lang w:eastAsia="ru-RU"/>
        </w:rPr>
        <w:t>Отчет</w:t>
      </w:r>
    </w:p>
    <w:p w:rsidR="001A2A54" w:rsidRPr="001A2A54" w:rsidRDefault="001A2A54" w:rsidP="001A2A54">
      <w:pPr>
        <w:spacing w:after="120" w:line="240" w:lineRule="auto"/>
        <w:jc w:val="center"/>
        <w:rPr>
          <w:rFonts w:cs="Times New Roman"/>
          <w:b/>
          <w:sz w:val="32"/>
          <w:szCs w:val="28"/>
        </w:rPr>
      </w:pPr>
      <w:r w:rsidRPr="001A2A54">
        <w:rPr>
          <w:rFonts w:cs="Times New Roman"/>
          <w:b/>
          <w:sz w:val="32"/>
          <w:szCs w:val="28"/>
        </w:rPr>
        <w:t>по лабораторной работе № 1</w:t>
      </w:r>
    </w:p>
    <w:p w:rsidR="001A2A54" w:rsidRPr="001A2A54" w:rsidRDefault="001A2A54" w:rsidP="001A2A54">
      <w:pPr>
        <w:ind w:firstLine="0"/>
        <w:jc w:val="center"/>
        <w:rPr>
          <w:b/>
          <w:szCs w:val="28"/>
        </w:rPr>
      </w:pPr>
      <w:r w:rsidRPr="001A2A54">
        <w:rPr>
          <w:b/>
          <w:szCs w:val="28"/>
        </w:rPr>
        <w:t>по дисциплине «МОЭ»</w:t>
      </w:r>
    </w:p>
    <w:p w:rsidR="001A2A54" w:rsidRPr="001A2A54" w:rsidRDefault="001A2A54" w:rsidP="001A2A54">
      <w:pPr>
        <w:spacing w:line="240" w:lineRule="auto"/>
        <w:jc w:val="center"/>
        <w:rPr>
          <w:rFonts w:cs="Times New Roman"/>
          <w:szCs w:val="28"/>
        </w:rPr>
      </w:pPr>
      <w:r w:rsidRPr="001A2A54">
        <w:rPr>
          <w:rFonts w:cs="Times New Roman"/>
          <w:szCs w:val="28"/>
        </w:rPr>
        <w:t>Тема: «</w:t>
      </w:r>
      <w:r w:rsidRPr="001A2A54">
        <w:rPr>
          <w:b/>
          <w:bCs/>
          <w:smallCaps/>
          <w:spacing w:val="5"/>
          <w:szCs w:val="28"/>
        </w:rPr>
        <w:t>Исследование характеристик линейных и нелинейных резисторов и источников электромагнитной энергии</w:t>
      </w:r>
      <w:r w:rsidRPr="001A2A54">
        <w:rPr>
          <w:rFonts w:cs="Times New Roman"/>
          <w:szCs w:val="28"/>
        </w:rPr>
        <w:t>»</w:t>
      </w: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 w:val="36"/>
          <w:szCs w:val="36"/>
          <w:lang w:eastAsia="ru-RU"/>
        </w:rPr>
      </w:pPr>
    </w:p>
    <w:p w:rsidR="001A2A54" w:rsidRPr="001A2A54" w:rsidRDefault="001A2A54" w:rsidP="001A2A54">
      <w:pPr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tabs>
          <w:tab w:val="right" w:pos="6804"/>
        </w:tabs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tabs>
          <w:tab w:val="left" w:pos="4536"/>
        </w:tabs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tabs>
          <w:tab w:val="left" w:pos="4536"/>
        </w:tabs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tabs>
          <w:tab w:val="left" w:pos="4536"/>
        </w:tabs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tabs>
          <w:tab w:val="left" w:pos="4536"/>
        </w:tabs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tabs>
          <w:tab w:val="left" w:pos="4536"/>
        </w:tabs>
        <w:ind w:firstLine="0"/>
        <w:contextualSpacing/>
        <w:rPr>
          <w:rFonts w:eastAsia="Times New Roman" w:cs="Times New Roman"/>
          <w:iCs/>
          <w:szCs w:val="24"/>
          <w:lang w:eastAsia="ru-RU"/>
        </w:rPr>
      </w:pPr>
    </w:p>
    <w:p w:rsidR="001A2A54" w:rsidRPr="001A2A54" w:rsidRDefault="001A2A54" w:rsidP="001A2A54">
      <w:pPr>
        <w:tabs>
          <w:tab w:val="left" w:pos="4536"/>
        </w:tabs>
        <w:ind w:firstLine="0"/>
        <w:contextualSpacing/>
        <w:rPr>
          <w:rFonts w:eastAsia="Times New Roman" w:cs="Times New Roman"/>
          <w:iCs/>
          <w:szCs w:val="24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46"/>
        <w:gridCol w:w="2016"/>
        <w:gridCol w:w="3509"/>
      </w:tblGrid>
      <w:tr w:rsidR="001A2A54" w:rsidRPr="001A2A54" w:rsidTr="001A2A54">
        <w:trPr>
          <w:trHeight w:val="614"/>
        </w:trPr>
        <w:tc>
          <w:tcPr>
            <w:tcW w:w="2114" w:type="pct"/>
            <w:vAlign w:val="bottom"/>
          </w:tcPr>
          <w:p w:rsidR="001A2A54" w:rsidRPr="001A2A54" w:rsidRDefault="001A2A54" w:rsidP="00E93436">
            <w:pPr>
              <w:ind w:firstLine="0"/>
              <w:rPr>
                <w:szCs w:val="28"/>
              </w:rPr>
            </w:pPr>
            <w:r w:rsidRPr="001A2A54">
              <w:rPr>
                <w:szCs w:val="28"/>
              </w:rPr>
              <w:t>Студент гр. 8382, ФКТИ</w:t>
            </w:r>
          </w:p>
        </w:tc>
        <w:tc>
          <w:tcPr>
            <w:tcW w:w="1053" w:type="pct"/>
            <w:tcBorders>
              <w:bottom w:val="single" w:sz="4" w:space="0" w:color="auto"/>
            </w:tcBorders>
            <w:vAlign w:val="bottom"/>
          </w:tcPr>
          <w:p w:rsidR="001A2A54" w:rsidRPr="001A2A54" w:rsidRDefault="001A2A54" w:rsidP="00E93436">
            <w:pPr>
              <w:rPr>
                <w:szCs w:val="28"/>
              </w:rPr>
            </w:pPr>
            <w:r w:rsidRPr="001A2A54">
              <w:rPr>
                <w:szCs w:val="28"/>
              </w:rPr>
              <w:t xml:space="preserve">  </w:t>
            </w:r>
          </w:p>
          <w:p w:rsidR="001A2A54" w:rsidRPr="001A2A54" w:rsidRDefault="001A2A54" w:rsidP="001A2A54">
            <w:pPr>
              <w:ind w:firstLine="0"/>
              <w:rPr>
                <w:szCs w:val="28"/>
              </w:rPr>
            </w:pPr>
            <w:r w:rsidRPr="001A2A54">
              <w:rPr>
                <w:szCs w:val="28"/>
              </w:rPr>
              <w:t xml:space="preserve">   </w:t>
            </w:r>
          </w:p>
        </w:tc>
        <w:tc>
          <w:tcPr>
            <w:tcW w:w="1833" w:type="pct"/>
            <w:vAlign w:val="bottom"/>
          </w:tcPr>
          <w:p w:rsidR="001A2A54" w:rsidRPr="001A2A54" w:rsidRDefault="001A2A54" w:rsidP="001A2A54">
            <w:pPr>
              <w:rPr>
                <w:szCs w:val="28"/>
              </w:rPr>
            </w:pPr>
            <w:r w:rsidRPr="001A2A54">
              <w:rPr>
                <w:szCs w:val="28"/>
              </w:rPr>
              <w:t xml:space="preserve">         Мирончик П.Д.</w:t>
            </w:r>
          </w:p>
        </w:tc>
      </w:tr>
      <w:tr w:rsidR="001A2A54" w:rsidRPr="001A2A54" w:rsidTr="001A2A54">
        <w:trPr>
          <w:trHeight w:val="614"/>
        </w:trPr>
        <w:tc>
          <w:tcPr>
            <w:tcW w:w="2114" w:type="pct"/>
            <w:vAlign w:val="bottom"/>
          </w:tcPr>
          <w:p w:rsidR="001A2A54" w:rsidRPr="001A2A54" w:rsidRDefault="001A2A54" w:rsidP="00E93436">
            <w:pPr>
              <w:ind w:firstLine="0"/>
              <w:rPr>
                <w:szCs w:val="28"/>
              </w:rPr>
            </w:pPr>
            <w:r w:rsidRPr="001A2A54">
              <w:rPr>
                <w:szCs w:val="28"/>
              </w:rPr>
              <w:t>Преподаватель</w:t>
            </w:r>
          </w:p>
        </w:tc>
        <w:tc>
          <w:tcPr>
            <w:tcW w:w="105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A2A54" w:rsidRPr="001A2A54" w:rsidRDefault="001A2A54" w:rsidP="00E93436">
            <w:pPr>
              <w:rPr>
                <w:szCs w:val="28"/>
              </w:rPr>
            </w:pPr>
          </w:p>
        </w:tc>
        <w:tc>
          <w:tcPr>
            <w:tcW w:w="1833" w:type="pct"/>
            <w:vAlign w:val="bottom"/>
          </w:tcPr>
          <w:p w:rsidR="001A2A54" w:rsidRPr="001A2A54" w:rsidRDefault="001A2A54" w:rsidP="001A2A54">
            <w:pPr>
              <w:ind w:firstLine="0"/>
              <w:rPr>
                <w:szCs w:val="28"/>
              </w:rPr>
            </w:pPr>
            <w:r w:rsidRPr="001A2A54">
              <w:rPr>
                <w:szCs w:val="28"/>
              </w:rPr>
              <w:t xml:space="preserve">                 Кондаков А.В.</w:t>
            </w:r>
          </w:p>
        </w:tc>
      </w:tr>
    </w:tbl>
    <w:p w:rsidR="001A2A54" w:rsidRPr="001A2A54" w:rsidRDefault="001A2A54" w:rsidP="001A2A54">
      <w:pPr>
        <w:jc w:val="center"/>
        <w:rPr>
          <w:bCs/>
          <w:szCs w:val="28"/>
        </w:rPr>
      </w:pPr>
    </w:p>
    <w:p w:rsidR="001A2A54" w:rsidRPr="001A2A54" w:rsidRDefault="001A2A54" w:rsidP="001A2A54">
      <w:pPr>
        <w:jc w:val="center"/>
        <w:rPr>
          <w:bCs/>
          <w:szCs w:val="28"/>
        </w:rPr>
      </w:pPr>
    </w:p>
    <w:p w:rsidR="001A2A54" w:rsidRPr="001A2A54" w:rsidRDefault="001A2A54" w:rsidP="001A2A54">
      <w:pPr>
        <w:jc w:val="center"/>
        <w:rPr>
          <w:bCs/>
          <w:szCs w:val="28"/>
        </w:rPr>
      </w:pPr>
      <w:r w:rsidRPr="001A2A54">
        <w:rPr>
          <w:bCs/>
          <w:szCs w:val="28"/>
        </w:rPr>
        <w:t>Санкт-Петербург</w:t>
      </w:r>
    </w:p>
    <w:p w:rsidR="00D87993" w:rsidRPr="001A2A54" w:rsidRDefault="001A2A54" w:rsidP="001A2A54">
      <w:pPr>
        <w:jc w:val="center"/>
        <w:rPr>
          <w:b/>
          <w:caps/>
          <w:szCs w:val="28"/>
          <w:highlight w:val="yellow"/>
        </w:rPr>
      </w:pPr>
      <w:r w:rsidRPr="001A2A54">
        <w:rPr>
          <w:bCs/>
          <w:szCs w:val="28"/>
        </w:rPr>
        <w:t>2020 г.</w:t>
      </w:r>
      <w:r w:rsidR="00D87993">
        <w:br w:type="page"/>
      </w:r>
    </w:p>
    <w:p w:rsidR="00D87993" w:rsidRPr="00D87993" w:rsidRDefault="00D87993">
      <w:pPr>
        <w:rPr>
          <w:b/>
        </w:rPr>
      </w:pPr>
      <w:r w:rsidRPr="00D87993">
        <w:rPr>
          <w:b/>
        </w:rPr>
        <w:lastRenderedPageBreak/>
        <w:t>Цель работы</w:t>
      </w:r>
    </w:p>
    <w:p w:rsidR="00D87993" w:rsidRDefault="00F46FE4" w:rsidP="00D87993">
      <w:r>
        <w:t>Э</w:t>
      </w:r>
      <w:r w:rsidR="00D87993">
        <w:t>кспериментальное определение ВАХ линейных и нелинейных резисторов и источников электромагнитной энергии; изучение временных реакций линейных и нелинейных резисторов на заданные воздействия.</w:t>
      </w:r>
    </w:p>
    <w:p w:rsidR="0036001F" w:rsidRDefault="0036001F" w:rsidP="00D87993"/>
    <w:p w:rsidR="0036001F" w:rsidRPr="0036001F" w:rsidRDefault="0036001F" w:rsidP="00D87993">
      <w:pPr>
        <w:rPr>
          <w:b/>
        </w:rPr>
      </w:pPr>
      <w:r w:rsidRPr="0036001F">
        <w:rPr>
          <w:b/>
        </w:rPr>
        <w:t>Теоретические положения</w:t>
      </w:r>
    </w:p>
    <w:p w:rsidR="0036001F" w:rsidRDefault="0036001F" w:rsidP="0036001F">
      <w:r>
        <w:t xml:space="preserve">Зависимость между напряжением и током элемента электрической цепи называется его ВАХ. У линейного резистора ВАХ описывается уравнением прямой, проходящей через начало координат: </w:t>
      </w:r>
      <m:oMath>
        <m:r>
          <w:rPr>
            <w:rFonts w:ascii="Cambria Math" w:hAnsi="Cambria Math"/>
          </w:rPr>
          <m:t>u= Ri</m:t>
        </m:r>
      </m:oMath>
      <w:proofErr w:type="gramStart"/>
      <w:r>
        <w:t xml:space="preserve"> .</w:t>
      </w:r>
      <w:proofErr w:type="gramEnd"/>
      <w:r>
        <w:t xml:space="preserve"> У нелинейного резистора ВАХ соответствует нелинейное уравнение: </w:t>
      </w:r>
      <m:oMath>
        <m:r>
          <w:rPr>
            <w:rFonts w:ascii="Cambria Math" w:hAnsi="Cambria Math"/>
          </w:rPr>
          <m:t>u=f(i)</m:t>
        </m:r>
      </m:oMath>
      <w:r>
        <w:t xml:space="preserve"> . Примеры ВАХ линейного и нелинейного</w:t>
      </w:r>
      <w:r w:rsidR="00CA45EE">
        <w:t xml:space="preserve"> резисторов показаны на рис. 1</w:t>
      </w:r>
      <w:r>
        <w:t>, а, б соответственно.</w:t>
      </w:r>
    </w:p>
    <w:p w:rsidR="0002757E" w:rsidRDefault="0002757E" w:rsidP="0002757E">
      <w:pPr>
        <w:ind w:firstLine="0"/>
      </w:pPr>
      <w:r w:rsidRPr="0002757E">
        <w:rPr>
          <w:noProof/>
          <w:lang w:eastAsia="ru-RU"/>
        </w:rPr>
        <w:drawing>
          <wp:inline distT="0" distB="0" distL="0" distR="0" wp14:anchorId="5F1F8E19" wp14:editId="7BEA5B86">
            <wp:extent cx="5940425" cy="225440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7E" w:rsidRPr="0002757E" w:rsidRDefault="0002757E" w:rsidP="0002757E">
      <w:pPr>
        <w:ind w:firstLine="0"/>
        <w:jc w:val="center"/>
        <w:rPr>
          <w:i/>
        </w:rPr>
      </w:pPr>
      <w:r w:rsidRPr="0002757E">
        <w:rPr>
          <w:i/>
        </w:rPr>
        <w:t>Рис. 1</w:t>
      </w:r>
    </w:p>
    <w:p w:rsidR="0036001F" w:rsidRPr="0036001F" w:rsidRDefault="0036001F" w:rsidP="0036001F">
      <w:pPr>
        <w:ind w:firstLine="0"/>
        <w:rPr>
          <w:lang w:val="en-US"/>
        </w:rPr>
      </w:pPr>
    </w:p>
    <w:p w:rsidR="0036001F" w:rsidRDefault="0036001F" w:rsidP="0036001F"/>
    <w:p w:rsidR="00494BEE" w:rsidRDefault="00494BEE">
      <w:pPr>
        <w:ind w:firstLine="0"/>
        <w:rPr>
          <w:b/>
        </w:rPr>
      </w:pPr>
      <w:r>
        <w:rPr>
          <w:b/>
        </w:rPr>
        <w:br w:type="page"/>
      </w:r>
    </w:p>
    <w:p w:rsidR="00DB64C1" w:rsidRDefault="00DB64C1" w:rsidP="00D87993">
      <w:pPr>
        <w:rPr>
          <w:b/>
        </w:rPr>
      </w:pPr>
      <w:r w:rsidRPr="00DB64C1">
        <w:rPr>
          <w:b/>
        </w:rPr>
        <w:lastRenderedPageBreak/>
        <w:t>Экспериментальные результаты</w:t>
      </w:r>
    </w:p>
    <w:p w:rsidR="00DB64C1" w:rsidRPr="00442461" w:rsidRDefault="00494BEE" w:rsidP="00494BEE">
      <w:pPr>
        <w:ind w:firstLine="0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19247"/>
            <wp:effectExtent l="0" t="0" r="3175" b="5715"/>
            <wp:docPr id="15" name="Рисунок 15" descr="https://sun9-51.userapi.com/impf/5s1ezyKOPq-syGCTXviX8wsIe0U70ioNSaObhA/9Jca8I4kQ14.jpg?size=1200x1600&amp;quality=96&amp;proxy=1&amp;sign=50a69bc642e63355d4e3a857cc927b8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f/5s1ezyKOPq-syGCTXviX8wsIe0U70ioNSaObhA/9Jca8I4kQ14.jpg?size=1200x1600&amp;quality=96&amp;proxy=1&amp;sign=50a69bc642e63355d4e3a857cc927b88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C1" w:rsidRPr="00DB64C1" w:rsidRDefault="00DB64C1" w:rsidP="00D87993">
      <w:pPr>
        <w:rPr>
          <w:b/>
        </w:rPr>
      </w:pPr>
    </w:p>
    <w:p w:rsidR="00494BEE" w:rsidRDefault="00494BEE">
      <w:pPr>
        <w:ind w:firstLine="0"/>
        <w:rPr>
          <w:b/>
        </w:rPr>
      </w:pPr>
      <w:r>
        <w:rPr>
          <w:b/>
        </w:rPr>
        <w:br w:type="page"/>
      </w:r>
    </w:p>
    <w:p w:rsidR="00D87993" w:rsidRDefault="00F46FE4" w:rsidP="00D87993">
      <w:pPr>
        <w:rPr>
          <w:b/>
        </w:rPr>
      </w:pPr>
      <w:r w:rsidRPr="00F46FE4">
        <w:rPr>
          <w:b/>
        </w:rPr>
        <w:lastRenderedPageBreak/>
        <w:t xml:space="preserve">Обработка результатов </w:t>
      </w:r>
    </w:p>
    <w:p w:rsidR="00986123" w:rsidRPr="00986123" w:rsidRDefault="00986123" w:rsidP="00D87993">
      <w:pPr>
        <w:rPr>
          <w:i/>
        </w:rPr>
      </w:pPr>
      <w:r w:rsidRPr="00986123">
        <w:rPr>
          <w:i/>
        </w:rPr>
        <w:t>1. Определение ВАХ линейного и нелинейного резисторов</w:t>
      </w:r>
    </w:p>
    <w:p w:rsidR="00F46FE4" w:rsidRPr="00EC3EDE" w:rsidRDefault="00F46FE4" w:rsidP="00D87993">
      <w:pPr>
        <w:rPr>
          <w:u w:val="single"/>
        </w:rPr>
      </w:pPr>
      <w:r>
        <w:t>Вопрос</w:t>
      </w:r>
      <w:proofErr w:type="gramStart"/>
      <w:r>
        <w:t>1</w:t>
      </w:r>
      <w:proofErr w:type="gramEnd"/>
      <w:r>
        <w:t xml:space="preserve">: </w:t>
      </w:r>
      <w:r w:rsidRPr="00F46FE4">
        <w:t>Что определяет угол наклона ВАХ линейного резистора?</w:t>
      </w:r>
      <w:r>
        <w:t xml:space="preserve"> </w:t>
      </w:r>
      <w:r w:rsidRPr="00F46FE4">
        <w:rPr>
          <w:u w:val="single"/>
        </w:rPr>
        <w:t>Сопротивление резистора</w:t>
      </w:r>
      <w:r w:rsidR="0036001F" w:rsidRPr="0036001F">
        <w:rPr>
          <w:u w:val="single"/>
        </w:rPr>
        <w:t>:</w:t>
      </w:r>
      <w:r w:rsidR="0036001F" w:rsidRPr="0036001F"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</m:oMath>
      <w:r w:rsidR="0036001F" w:rsidRPr="0036001F">
        <w:rPr>
          <w:rFonts w:eastAsiaTheme="minorEastAsia"/>
        </w:rPr>
        <w:t xml:space="preserve">, </w:t>
      </w:r>
      <w:r w:rsidR="0036001F">
        <w:rPr>
          <w:rFonts w:eastAsiaTheme="minorEastAsia"/>
        </w:rPr>
        <w:t xml:space="preserve">отсюда можно вычислить </w:t>
      </w:r>
      <w:r w:rsidR="00EC3EDE">
        <w:rPr>
          <w:rFonts w:eastAsiaTheme="minorEastAsia"/>
        </w:rPr>
        <w:t>соответствие между напряжением и силой тока и по полученным точкам построить график</w:t>
      </w:r>
    </w:p>
    <w:p w:rsidR="00F46FE4" w:rsidRDefault="00EC3D17" w:rsidP="00D87993">
      <w:pPr>
        <w:rPr>
          <w:lang w:val="en-US"/>
        </w:rPr>
      </w:pPr>
      <w:r w:rsidRPr="00EC3D17">
        <w:rPr>
          <w:noProof/>
          <w:lang w:eastAsia="ru-RU"/>
        </w:rPr>
        <w:drawing>
          <wp:inline distT="0" distB="0" distL="0" distR="0" wp14:anchorId="18D72F61" wp14:editId="31FC3D55">
            <wp:extent cx="5940425" cy="426847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E4" w:rsidRPr="0002757E" w:rsidRDefault="00F46FE4" w:rsidP="00D54883">
      <w:pPr>
        <w:jc w:val="center"/>
        <w:rPr>
          <w:i/>
        </w:rPr>
      </w:pPr>
      <w:r w:rsidRPr="0002757E">
        <w:rPr>
          <w:i/>
        </w:rPr>
        <w:t>Рис.</w:t>
      </w:r>
      <w:r w:rsidR="00986123" w:rsidRPr="0002757E">
        <w:rPr>
          <w:i/>
        </w:rPr>
        <w:t>2</w:t>
      </w:r>
      <w:r w:rsidRPr="0002757E">
        <w:rPr>
          <w:i/>
        </w:rPr>
        <w:t xml:space="preserve">, </w:t>
      </w:r>
      <w:r w:rsidR="00D628A4" w:rsidRPr="0002757E">
        <w:rPr>
          <w:i/>
        </w:rPr>
        <w:t>ВАХ линейного резистора</w:t>
      </w:r>
    </w:p>
    <w:p w:rsidR="00986123" w:rsidRDefault="00986123" w:rsidP="00986123">
      <w:proofErr w:type="gramStart"/>
      <w:r>
        <w:t xml:space="preserve">Соберем схему, изображенную на рисунке 3, и получим данные </w:t>
      </w:r>
      <w:r w:rsidR="0002757E">
        <w:t>о</w:t>
      </w:r>
      <w:r>
        <w:t xml:space="preserve"> напряжении и силе тока</w:t>
      </w:r>
      <w:r w:rsidR="0002757E">
        <w:t xml:space="preserve"> для линейного и нелинейного резисторов</w:t>
      </w:r>
      <w:r>
        <w:t>:</w:t>
      </w:r>
      <w:proofErr w:type="gramEnd"/>
    </w:p>
    <w:p w:rsidR="00EC3EDE" w:rsidRDefault="00EC3EDE" w:rsidP="00986123"/>
    <w:p w:rsidR="00986123" w:rsidRDefault="00986123" w:rsidP="0002757E">
      <w:pPr>
        <w:ind w:firstLine="0"/>
      </w:pPr>
      <w:r w:rsidRPr="00986123">
        <w:rPr>
          <w:noProof/>
          <w:lang w:eastAsia="ru-RU"/>
        </w:rPr>
        <w:lastRenderedPageBreak/>
        <w:drawing>
          <wp:inline distT="0" distB="0" distL="0" distR="0" wp14:anchorId="7DAD920E" wp14:editId="59614880">
            <wp:extent cx="5940425" cy="1972989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23" w:rsidRPr="0002757E" w:rsidRDefault="00986123" w:rsidP="0002757E">
      <w:pPr>
        <w:ind w:firstLine="0"/>
        <w:jc w:val="center"/>
        <w:rPr>
          <w:i/>
        </w:rPr>
      </w:pPr>
      <w:r w:rsidRPr="0002757E">
        <w:rPr>
          <w:i/>
        </w:rPr>
        <w:t>рис. 3</w:t>
      </w:r>
      <w:r w:rsidR="00230047">
        <w:rPr>
          <w:i/>
        </w:rPr>
        <w:t>, схема для измерения ВАХ резистора</w:t>
      </w:r>
    </w:p>
    <w:p w:rsidR="0002757E" w:rsidRDefault="0002757E" w:rsidP="0002757E">
      <w:pPr>
        <w:ind w:firstLine="0"/>
        <w:jc w:val="center"/>
      </w:pPr>
    </w:p>
    <w:p w:rsidR="0002757E" w:rsidRPr="0002757E" w:rsidRDefault="0002757E" w:rsidP="0002757E">
      <w:pPr>
        <w:ind w:firstLine="0"/>
        <w:jc w:val="right"/>
        <w:rPr>
          <w:i/>
        </w:rPr>
      </w:pPr>
      <w:r w:rsidRPr="0002757E">
        <w:rPr>
          <w:i/>
        </w:rPr>
        <w:t>Табл.1, данные для исследования ВАХ линейного резистора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6"/>
        <w:gridCol w:w="1196"/>
        <w:gridCol w:w="1196"/>
        <w:gridCol w:w="1196"/>
        <w:gridCol w:w="1196"/>
        <w:gridCol w:w="1197"/>
        <w:gridCol w:w="1197"/>
        <w:gridCol w:w="1197"/>
      </w:tblGrid>
      <w:tr w:rsidR="00986123" w:rsidTr="00986123">
        <w:tc>
          <w:tcPr>
            <w:tcW w:w="1196" w:type="dxa"/>
          </w:tcPr>
          <w:p w:rsidR="00986123" w:rsidRDefault="00986123" w:rsidP="00D548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u, B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-2,98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-1,92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-0,98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0</w:t>
            </w:r>
          </w:p>
        </w:tc>
        <w:tc>
          <w:tcPr>
            <w:tcW w:w="1197" w:type="dxa"/>
          </w:tcPr>
          <w:p w:rsidR="00986123" w:rsidRPr="0002757E" w:rsidRDefault="0002757E" w:rsidP="00D54883">
            <w:pPr>
              <w:ind w:firstLine="0"/>
            </w:pPr>
            <w:r>
              <w:t>1.07</w:t>
            </w:r>
          </w:p>
        </w:tc>
        <w:tc>
          <w:tcPr>
            <w:tcW w:w="1197" w:type="dxa"/>
          </w:tcPr>
          <w:p w:rsidR="00986123" w:rsidRPr="0002757E" w:rsidRDefault="0002757E" w:rsidP="00D54883">
            <w:pPr>
              <w:ind w:firstLine="0"/>
            </w:pPr>
            <w:r>
              <w:t>2.14</w:t>
            </w:r>
          </w:p>
        </w:tc>
        <w:tc>
          <w:tcPr>
            <w:tcW w:w="1197" w:type="dxa"/>
          </w:tcPr>
          <w:p w:rsidR="00986123" w:rsidRPr="0002757E" w:rsidRDefault="0002757E" w:rsidP="00D54883">
            <w:pPr>
              <w:ind w:firstLine="0"/>
            </w:pPr>
            <w:r>
              <w:t>3.06</w:t>
            </w:r>
          </w:p>
        </w:tc>
      </w:tr>
      <w:tr w:rsidR="00986123" w:rsidTr="00986123">
        <w:tc>
          <w:tcPr>
            <w:tcW w:w="1196" w:type="dxa"/>
          </w:tcPr>
          <w:p w:rsidR="00986123" w:rsidRPr="00BF2B54" w:rsidRDefault="00986123" w:rsidP="00BF2B54">
            <w:pPr>
              <w:ind w:firstLine="0"/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, </w:t>
            </w:r>
            <w:r w:rsidR="00BF2B54">
              <w:t>мА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-27.9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-17.9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-9.1</w:t>
            </w:r>
          </w:p>
        </w:tc>
        <w:tc>
          <w:tcPr>
            <w:tcW w:w="1196" w:type="dxa"/>
          </w:tcPr>
          <w:p w:rsidR="00986123" w:rsidRPr="0002757E" w:rsidRDefault="0002757E" w:rsidP="00D54883">
            <w:pPr>
              <w:ind w:firstLine="0"/>
            </w:pPr>
            <w:r>
              <w:t>0</w:t>
            </w:r>
          </w:p>
        </w:tc>
        <w:tc>
          <w:tcPr>
            <w:tcW w:w="1197" w:type="dxa"/>
          </w:tcPr>
          <w:p w:rsidR="00986123" w:rsidRPr="0002757E" w:rsidRDefault="0002757E" w:rsidP="00D54883">
            <w:pPr>
              <w:ind w:firstLine="0"/>
            </w:pPr>
            <w:r>
              <w:t>10</w:t>
            </w:r>
          </w:p>
        </w:tc>
        <w:tc>
          <w:tcPr>
            <w:tcW w:w="1197" w:type="dxa"/>
          </w:tcPr>
          <w:p w:rsidR="00986123" w:rsidRPr="0002757E" w:rsidRDefault="0002757E" w:rsidP="00D54883">
            <w:pPr>
              <w:ind w:firstLine="0"/>
            </w:pPr>
            <w:r>
              <w:t>20</w:t>
            </w:r>
          </w:p>
        </w:tc>
        <w:tc>
          <w:tcPr>
            <w:tcW w:w="1197" w:type="dxa"/>
          </w:tcPr>
          <w:p w:rsidR="00986123" w:rsidRPr="0002757E" w:rsidRDefault="0002757E" w:rsidP="00D54883">
            <w:pPr>
              <w:ind w:firstLine="0"/>
            </w:pPr>
            <w:r>
              <w:t>28.2</w:t>
            </w:r>
          </w:p>
        </w:tc>
      </w:tr>
    </w:tbl>
    <w:p w:rsidR="00986123" w:rsidRDefault="00986123" w:rsidP="00D54883"/>
    <w:p w:rsidR="0002757E" w:rsidRPr="0002757E" w:rsidRDefault="0002757E" w:rsidP="0002757E">
      <w:pPr>
        <w:ind w:firstLine="0"/>
        <w:jc w:val="right"/>
        <w:rPr>
          <w:i/>
        </w:rPr>
      </w:pPr>
      <w:r w:rsidRPr="0002757E">
        <w:rPr>
          <w:i/>
        </w:rPr>
        <w:t>Табл.</w:t>
      </w:r>
      <w:r>
        <w:rPr>
          <w:i/>
        </w:rPr>
        <w:t>2</w:t>
      </w:r>
      <w:r w:rsidRPr="0002757E">
        <w:rPr>
          <w:i/>
        </w:rPr>
        <w:t xml:space="preserve">, данные для исследования ВАХ </w:t>
      </w:r>
      <w:r>
        <w:rPr>
          <w:i/>
        </w:rPr>
        <w:t>не</w:t>
      </w:r>
      <w:r w:rsidRPr="0002757E">
        <w:rPr>
          <w:i/>
        </w:rPr>
        <w:t>линейного резистора</w:t>
      </w:r>
    </w:p>
    <w:tbl>
      <w:tblPr>
        <w:tblStyle w:val="a3"/>
        <w:tblW w:w="9606" w:type="dxa"/>
        <w:tblLook w:val="04A0" w:firstRow="1" w:lastRow="0" w:firstColumn="1" w:lastColumn="0" w:noHBand="0" w:noVBand="1"/>
      </w:tblPr>
      <w:tblGrid>
        <w:gridCol w:w="895"/>
        <w:gridCol w:w="791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 w:rsidR="00BF2B54" w:rsidTr="00BF2B54">
        <w:tc>
          <w:tcPr>
            <w:tcW w:w="895" w:type="dxa"/>
          </w:tcPr>
          <w:p w:rsidR="00BF2B54" w:rsidRPr="0002757E" w:rsidRDefault="00BF2B54" w:rsidP="00D548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u, B</w:t>
            </w:r>
          </w:p>
        </w:tc>
        <w:tc>
          <w:tcPr>
            <w:tcW w:w="791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</w:rPr>
              <w:t>-3</w:t>
            </w:r>
            <w:r w:rsidRPr="00BF2B54">
              <w:rPr>
                <w:sz w:val="24"/>
                <w:lang w:val="en-US"/>
              </w:rPr>
              <w:t>.09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-2.51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-1.94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-1.57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-1.01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-0.51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0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0.55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1.12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1.52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1.96</w:t>
            </w:r>
          </w:p>
        </w:tc>
      </w:tr>
      <w:tr w:rsidR="00BF2B54" w:rsidTr="00BF2B54">
        <w:tc>
          <w:tcPr>
            <w:tcW w:w="895" w:type="dxa"/>
          </w:tcPr>
          <w:p w:rsidR="00BF2B54" w:rsidRPr="00BF2B54" w:rsidRDefault="00BF2B54" w:rsidP="00D54883">
            <w:pPr>
              <w:ind w:firstLine="0"/>
            </w:pP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791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-3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-2.4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-1.8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-1.6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-0.9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-0.5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7.7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15.0</w:t>
            </w:r>
          </w:p>
        </w:tc>
        <w:tc>
          <w:tcPr>
            <w:tcW w:w="792" w:type="dxa"/>
          </w:tcPr>
          <w:p w:rsidR="00BF2B54" w:rsidRPr="00BF2B54" w:rsidRDefault="00BF2B54" w:rsidP="00D54883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22.3</w:t>
            </w:r>
          </w:p>
        </w:tc>
      </w:tr>
    </w:tbl>
    <w:p w:rsidR="0002757E" w:rsidRPr="0002757E" w:rsidRDefault="0002757E" w:rsidP="00D54883"/>
    <w:p w:rsidR="00D54883" w:rsidRDefault="00D54883" w:rsidP="00D54883">
      <w:r>
        <w:t>Сопротивление резистора по закону Ома равно</w:t>
      </w:r>
      <w:r w:rsidR="00494BEE">
        <w:t>:</w:t>
      </w:r>
    </w:p>
    <w:p w:rsidR="00D54883" w:rsidRPr="00494BEE" w:rsidRDefault="00D54883" w:rsidP="00D5488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:rsidR="00494BEE" w:rsidRPr="00494BEE" w:rsidRDefault="00494BEE" w:rsidP="00D54883">
      <w:pPr>
        <w:rPr>
          <w:rFonts w:eastAsiaTheme="minorEastAsia"/>
        </w:rPr>
      </w:pPr>
      <w:r w:rsidRPr="00494BEE">
        <w:rPr>
          <w:rFonts w:eastAsiaTheme="minorEastAsia"/>
        </w:rPr>
        <w:t>Например, для первого измерения</w:t>
      </w:r>
      <w:r w:rsidR="00A84078">
        <w:rPr>
          <w:rFonts w:eastAsiaTheme="minorEastAsia"/>
        </w:rPr>
        <w:t xml:space="preserve"> из табл. 1</w:t>
      </w:r>
      <w:r w:rsidRPr="00494BEE">
        <w:rPr>
          <w:rFonts w:eastAsiaTheme="minorEastAsia"/>
        </w:rPr>
        <w:t xml:space="preserve"> сопротивление будет равно</w:t>
      </w:r>
      <w:r>
        <w:rPr>
          <w:rFonts w:eastAsiaTheme="minorEastAsia"/>
        </w:rPr>
        <w:t>:</w:t>
      </w:r>
    </w:p>
    <w:p w:rsidR="00494BEE" w:rsidRPr="0002757E" w:rsidRDefault="00494BEE" w:rsidP="00D54883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R=-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2.98В</m:t>
              </m:r>
            </m:num>
            <m:den>
              <m:r>
                <w:rPr>
                  <w:rFonts w:ascii="Cambria Math" w:eastAsiaTheme="minorEastAsia" w:hAnsi="Cambria Math"/>
                </w:rPr>
                <m:t>-27.9мА</m:t>
              </m:r>
            </m:den>
          </m:f>
          <m:r>
            <w:rPr>
              <w:rFonts w:ascii="Cambria Math" w:eastAsiaTheme="minorEastAsia" w:hAnsi="Cambria Math"/>
            </w:rPr>
            <m:t>=106.8 Ом</m:t>
          </m:r>
        </m:oMath>
      </m:oMathPara>
    </w:p>
    <w:p w:rsidR="0002757E" w:rsidRDefault="0002757E" w:rsidP="00D54883">
      <w:pPr>
        <w:rPr>
          <w:rFonts w:eastAsiaTheme="minorEastAsia"/>
        </w:rPr>
      </w:pPr>
      <w:r>
        <w:rPr>
          <w:rFonts w:eastAsiaTheme="minorEastAsia"/>
        </w:rPr>
        <w:t xml:space="preserve">Найдем </w:t>
      </w:r>
      <w:r w:rsidR="00915ABF">
        <w:rPr>
          <w:rFonts w:eastAsiaTheme="minorEastAsia"/>
        </w:rPr>
        <w:t>сопротивление</w:t>
      </w:r>
      <w:r>
        <w:rPr>
          <w:rFonts w:eastAsiaTheme="minorEastAsia"/>
        </w:rPr>
        <w:t xml:space="preserve"> </w:t>
      </w:r>
      <w:r w:rsidR="00915ABF">
        <w:rPr>
          <w:rFonts w:eastAsiaTheme="minorEastAsia"/>
        </w:rPr>
        <w:t>из</w:t>
      </w:r>
      <w:r>
        <w:rPr>
          <w:rFonts w:eastAsiaTheme="minorEastAsia"/>
        </w:rPr>
        <w:t xml:space="preserve"> полученных результатов</w:t>
      </w:r>
      <w:r w:rsidRPr="0002757E">
        <w:rPr>
          <w:rFonts w:eastAsiaTheme="minorEastAsia"/>
        </w:rPr>
        <w:t xml:space="preserve"> </w:t>
      </w:r>
      <w:r>
        <w:rPr>
          <w:rFonts w:eastAsiaTheme="minorEastAsia"/>
        </w:rPr>
        <w:t>из табл.1</w:t>
      </w:r>
      <w:r w:rsidR="00BF2B54">
        <w:rPr>
          <w:rFonts w:eastAsiaTheme="minorEastAsia"/>
        </w:rPr>
        <w:t xml:space="preserve"> для линейного резистора:</w:t>
      </w:r>
    </w:p>
    <w:p w:rsidR="00BF2B54" w:rsidRPr="00BF2B54" w:rsidRDefault="00BF2B54" w:rsidP="00BF2B54">
      <w:pPr>
        <w:jc w:val="right"/>
        <w:rPr>
          <w:rFonts w:eastAsiaTheme="minorEastAsia"/>
          <w:i/>
        </w:rPr>
      </w:pPr>
      <w:r w:rsidRPr="00BF2B54">
        <w:rPr>
          <w:rFonts w:eastAsiaTheme="minorEastAsia"/>
          <w:i/>
        </w:rPr>
        <w:t xml:space="preserve">табл. </w:t>
      </w:r>
      <w:r>
        <w:rPr>
          <w:rFonts w:eastAsiaTheme="minorEastAsia"/>
          <w:i/>
        </w:rPr>
        <w:t>3</w:t>
      </w:r>
      <w:r w:rsidRPr="00BF2B54">
        <w:rPr>
          <w:rFonts w:eastAsiaTheme="minorEastAsia"/>
          <w:i/>
        </w:rPr>
        <w:t>, ВАХ линейного резистора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52"/>
        <w:gridCol w:w="1352"/>
        <w:gridCol w:w="1352"/>
        <w:gridCol w:w="1352"/>
        <w:gridCol w:w="1352"/>
        <w:gridCol w:w="1352"/>
        <w:gridCol w:w="1352"/>
      </w:tblGrid>
      <w:tr w:rsidR="00442461" w:rsidTr="00442461">
        <w:tc>
          <w:tcPr>
            <w:tcW w:w="1352" w:type="dxa"/>
          </w:tcPr>
          <w:p w:rsidR="00442461" w:rsidRDefault="00442461" w:rsidP="001B315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u, B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-2,98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-1,92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-0,98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1.07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2.14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3.06</w:t>
            </w:r>
          </w:p>
        </w:tc>
      </w:tr>
      <w:tr w:rsidR="00442461" w:rsidTr="00442461">
        <w:tc>
          <w:tcPr>
            <w:tcW w:w="1352" w:type="dxa"/>
          </w:tcPr>
          <w:p w:rsidR="00442461" w:rsidRPr="00BF2B54" w:rsidRDefault="00442461" w:rsidP="001B3157">
            <w:pPr>
              <w:ind w:firstLine="0"/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, </w:t>
            </w:r>
            <w:r>
              <w:t>мА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-27.9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-17.9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-9.1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10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20</w:t>
            </w:r>
          </w:p>
        </w:tc>
        <w:tc>
          <w:tcPr>
            <w:tcW w:w="1352" w:type="dxa"/>
          </w:tcPr>
          <w:p w:rsidR="00442461" w:rsidRPr="0002757E" w:rsidRDefault="00442461" w:rsidP="001B3157">
            <w:pPr>
              <w:ind w:firstLine="0"/>
            </w:pPr>
            <w:r>
              <w:t>28.2</w:t>
            </w:r>
          </w:p>
        </w:tc>
      </w:tr>
      <w:tr w:rsidR="00442461" w:rsidTr="00442461">
        <w:tc>
          <w:tcPr>
            <w:tcW w:w="1352" w:type="dxa"/>
          </w:tcPr>
          <w:p w:rsidR="00442461" w:rsidRPr="0002757E" w:rsidRDefault="00442461" w:rsidP="00D54883">
            <w:pPr>
              <w:ind w:firstLine="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 xml:space="preserve">R, </w:t>
            </w:r>
            <w:r>
              <w:rPr>
                <w:rFonts w:eastAsiaTheme="minorEastAsia"/>
              </w:rPr>
              <w:t>Ом</w:t>
            </w:r>
          </w:p>
        </w:tc>
        <w:tc>
          <w:tcPr>
            <w:tcW w:w="1352" w:type="dxa"/>
          </w:tcPr>
          <w:p w:rsidR="00442461" w:rsidRPr="0002757E" w:rsidRDefault="00442461" w:rsidP="0002757E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1</w:t>
            </w:r>
            <w:r>
              <w:rPr>
                <w:rFonts w:eastAsiaTheme="minorEastAsia"/>
                <w:lang w:val="en-US"/>
              </w:rPr>
              <w:t>06.8</w:t>
            </w:r>
          </w:p>
        </w:tc>
        <w:tc>
          <w:tcPr>
            <w:tcW w:w="1352" w:type="dxa"/>
          </w:tcPr>
          <w:p w:rsidR="00442461" w:rsidRPr="0002757E" w:rsidRDefault="00442461" w:rsidP="0002757E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107.3</w:t>
            </w:r>
          </w:p>
        </w:tc>
        <w:tc>
          <w:tcPr>
            <w:tcW w:w="1352" w:type="dxa"/>
          </w:tcPr>
          <w:p w:rsidR="00442461" w:rsidRPr="0002757E" w:rsidRDefault="00442461" w:rsidP="0002757E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107.7</w:t>
            </w:r>
          </w:p>
        </w:tc>
        <w:tc>
          <w:tcPr>
            <w:tcW w:w="1352" w:type="dxa"/>
          </w:tcPr>
          <w:p w:rsidR="00442461" w:rsidRPr="0002757E" w:rsidRDefault="00442461" w:rsidP="00D54883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107</w:t>
            </w:r>
          </w:p>
        </w:tc>
        <w:tc>
          <w:tcPr>
            <w:tcW w:w="1352" w:type="dxa"/>
          </w:tcPr>
          <w:p w:rsidR="00442461" w:rsidRPr="0002757E" w:rsidRDefault="00442461" w:rsidP="00D54883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107</w:t>
            </w:r>
          </w:p>
        </w:tc>
        <w:tc>
          <w:tcPr>
            <w:tcW w:w="1352" w:type="dxa"/>
          </w:tcPr>
          <w:p w:rsidR="00442461" w:rsidRPr="0002757E" w:rsidRDefault="00442461" w:rsidP="00D54883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108.5</w:t>
            </w:r>
          </w:p>
        </w:tc>
      </w:tr>
    </w:tbl>
    <w:p w:rsidR="0002757E" w:rsidRDefault="0002757E" w:rsidP="00D54883">
      <w:pPr>
        <w:rPr>
          <w:rFonts w:eastAsiaTheme="minorEastAsia"/>
        </w:rPr>
      </w:pPr>
    </w:p>
    <w:p w:rsidR="00BF2B54" w:rsidRPr="00EC3EDE" w:rsidRDefault="00BF2B54" w:rsidP="00D54883">
      <w:pPr>
        <w:rPr>
          <w:rFonts w:eastAsiaTheme="minorEastAsia"/>
        </w:rPr>
      </w:pPr>
      <w:r w:rsidRPr="00BF2B54">
        <w:rPr>
          <w:rFonts w:eastAsiaTheme="minorEastAsia"/>
        </w:rPr>
        <w:lastRenderedPageBreak/>
        <w:t>Найдем ВАХ для полученных результатов из табл.</w:t>
      </w:r>
      <w:r>
        <w:rPr>
          <w:rFonts w:eastAsiaTheme="minorEastAsia"/>
        </w:rPr>
        <w:t>2</w:t>
      </w:r>
      <w:r w:rsidRPr="00BF2B54">
        <w:rPr>
          <w:rFonts w:eastAsiaTheme="minorEastAsia"/>
        </w:rPr>
        <w:t xml:space="preserve"> для </w:t>
      </w:r>
      <w:r>
        <w:rPr>
          <w:rFonts w:eastAsiaTheme="minorEastAsia"/>
        </w:rPr>
        <w:t>не</w:t>
      </w:r>
      <w:r w:rsidRPr="00BF2B54">
        <w:rPr>
          <w:rFonts w:eastAsiaTheme="minorEastAsia"/>
        </w:rPr>
        <w:t>линейного резистора</w:t>
      </w:r>
      <w:r>
        <w:rPr>
          <w:rFonts w:eastAsiaTheme="minorEastAsia"/>
        </w:rPr>
        <w:t>:</w:t>
      </w:r>
    </w:p>
    <w:p w:rsidR="00BF2B54" w:rsidRPr="00BF2B54" w:rsidRDefault="00BF2B54" w:rsidP="00BF2B54">
      <w:pPr>
        <w:jc w:val="right"/>
        <w:rPr>
          <w:rFonts w:eastAsiaTheme="minorEastAsia"/>
          <w:i/>
          <w:lang w:val="en-US"/>
        </w:rPr>
      </w:pPr>
      <w:proofErr w:type="spellStart"/>
      <w:proofErr w:type="gramStart"/>
      <w:r w:rsidRPr="00BF2B54">
        <w:rPr>
          <w:rFonts w:eastAsiaTheme="minorEastAsia"/>
          <w:i/>
          <w:lang w:val="en-US"/>
        </w:rPr>
        <w:t>табл</w:t>
      </w:r>
      <w:proofErr w:type="spellEnd"/>
      <w:proofErr w:type="gramEnd"/>
      <w:r w:rsidRPr="00BF2B54">
        <w:rPr>
          <w:rFonts w:eastAsiaTheme="minorEastAsia"/>
          <w:i/>
          <w:lang w:val="en-US"/>
        </w:rPr>
        <w:t xml:space="preserve">. </w:t>
      </w:r>
      <w:r>
        <w:rPr>
          <w:rFonts w:eastAsiaTheme="minorEastAsia"/>
          <w:i/>
          <w:lang w:val="en-US"/>
        </w:rPr>
        <w:t>4</w:t>
      </w:r>
      <w:r w:rsidRPr="00BF2B54">
        <w:rPr>
          <w:rFonts w:eastAsiaTheme="minorEastAsia"/>
          <w:i/>
          <w:lang w:val="en-US"/>
        </w:rPr>
        <w:t xml:space="preserve">, ВАХ </w:t>
      </w:r>
      <w:r>
        <w:rPr>
          <w:rFonts w:eastAsiaTheme="minorEastAsia"/>
          <w:i/>
        </w:rPr>
        <w:t>не</w:t>
      </w:r>
      <w:proofErr w:type="spellStart"/>
      <w:r w:rsidRPr="00BF2B54">
        <w:rPr>
          <w:rFonts w:eastAsiaTheme="minorEastAsia"/>
          <w:i/>
          <w:lang w:val="en-US"/>
        </w:rPr>
        <w:t>линейного</w:t>
      </w:r>
      <w:proofErr w:type="spellEnd"/>
      <w:r w:rsidRPr="00BF2B54">
        <w:rPr>
          <w:rFonts w:eastAsiaTheme="minorEastAsia"/>
          <w:i/>
          <w:lang w:val="en-US"/>
        </w:rPr>
        <w:t xml:space="preserve"> </w:t>
      </w:r>
      <w:proofErr w:type="spellStart"/>
      <w:r w:rsidRPr="00BF2B54">
        <w:rPr>
          <w:rFonts w:eastAsiaTheme="minorEastAsia"/>
          <w:i/>
          <w:lang w:val="en-US"/>
        </w:rPr>
        <w:t>резистора</w:t>
      </w:r>
      <w:proofErr w:type="spellEnd"/>
    </w:p>
    <w:tbl>
      <w:tblPr>
        <w:tblStyle w:val="a3"/>
        <w:tblW w:w="9464" w:type="dxa"/>
        <w:tblLook w:val="04A0" w:firstRow="1" w:lastRow="0" w:firstColumn="1" w:lastColumn="0" w:noHBand="0" w:noVBand="1"/>
      </w:tblPr>
      <w:tblGrid>
        <w:gridCol w:w="681"/>
        <w:gridCol w:w="931"/>
        <w:gridCol w:w="931"/>
        <w:gridCol w:w="931"/>
        <w:gridCol w:w="838"/>
        <w:gridCol w:w="931"/>
        <w:gridCol w:w="931"/>
        <w:gridCol w:w="838"/>
        <w:gridCol w:w="838"/>
        <w:gridCol w:w="838"/>
        <w:gridCol w:w="776"/>
      </w:tblGrid>
      <w:tr w:rsidR="00C602CE" w:rsidTr="00442461">
        <w:tc>
          <w:tcPr>
            <w:tcW w:w="860" w:type="dxa"/>
          </w:tcPr>
          <w:p w:rsidR="00442461" w:rsidRPr="00915ABF" w:rsidRDefault="00442461" w:rsidP="001B3157">
            <w:pPr>
              <w:ind w:firstLine="0"/>
              <w:rPr>
                <w:sz w:val="24"/>
                <w:lang w:val="en-US"/>
              </w:rPr>
            </w:pPr>
            <w:r w:rsidRPr="00915ABF">
              <w:rPr>
                <w:sz w:val="24"/>
                <w:lang w:val="en-US"/>
              </w:rPr>
              <w:t>u, B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</w:rPr>
              <w:t>-3</w:t>
            </w:r>
            <w:r w:rsidRPr="00BF2B54">
              <w:rPr>
                <w:sz w:val="24"/>
                <w:lang w:val="en-US"/>
              </w:rPr>
              <w:t>.09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-2.51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-1.94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-1.57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-1.01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-0.51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0.55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1.12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1.52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 w:rsidRPr="00BF2B54">
              <w:rPr>
                <w:sz w:val="24"/>
                <w:lang w:val="en-US"/>
              </w:rPr>
              <w:t>1.96</w:t>
            </w:r>
          </w:p>
        </w:tc>
      </w:tr>
      <w:tr w:rsidR="00C602CE" w:rsidTr="00442461">
        <w:tc>
          <w:tcPr>
            <w:tcW w:w="860" w:type="dxa"/>
          </w:tcPr>
          <w:p w:rsidR="00442461" w:rsidRPr="00915ABF" w:rsidRDefault="00442461" w:rsidP="001B3157">
            <w:pPr>
              <w:ind w:firstLine="0"/>
              <w:rPr>
                <w:sz w:val="24"/>
              </w:rPr>
            </w:pPr>
            <w:r w:rsidRPr="00915ABF">
              <w:rPr>
                <w:sz w:val="24"/>
                <w:lang w:val="en-US"/>
              </w:rPr>
              <w:t xml:space="preserve">I, </w:t>
            </w:r>
            <w:r w:rsidRPr="00915ABF">
              <w:rPr>
                <w:sz w:val="24"/>
              </w:rPr>
              <w:t>мА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-3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-2.4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-1.8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-1.6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-0.9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-0.5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0.6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7.7</w:t>
            </w:r>
          </w:p>
        </w:tc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15.0</w:t>
            </w:r>
          </w:p>
        </w:tc>
        <w:tc>
          <w:tcPr>
            <w:tcW w:w="861" w:type="dxa"/>
          </w:tcPr>
          <w:p w:rsidR="00442461" w:rsidRPr="00BF2B54" w:rsidRDefault="00442461" w:rsidP="001B3157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22.3</w:t>
            </w:r>
          </w:p>
        </w:tc>
      </w:tr>
      <w:tr w:rsidR="00C602CE" w:rsidTr="00442461">
        <w:tc>
          <w:tcPr>
            <w:tcW w:w="860" w:type="dxa"/>
          </w:tcPr>
          <w:p w:rsidR="00442461" w:rsidRPr="00BF2B54" w:rsidRDefault="00442461" w:rsidP="001B3157">
            <w:pPr>
              <w:ind w:firstLine="0"/>
              <w:rPr>
                <w:rFonts w:eastAsiaTheme="minorEastAsia"/>
                <w:sz w:val="24"/>
              </w:rPr>
            </w:pPr>
            <w:r w:rsidRPr="00BF2B54">
              <w:rPr>
                <w:rFonts w:eastAsiaTheme="minorEastAsia"/>
                <w:sz w:val="24"/>
                <w:lang w:val="en-US"/>
              </w:rPr>
              <w:t xml:space="preserve">R, </w:t>
            </w:r>
            <w:r w:rsidRPr="00BF2B54">
              <w:rPr>
                <w:rFonts w:eastAsiaTheme="minorEastAsia"/>
                <w:sz w:val="24"/>
              </w:rPr>
              <w:t>Ом</w:t>
            </w:r>
          </w:p>
        </w:tc>
        <w:tc>
          <w:tcPr>
            <w:tcW w:w="860" w:type="dxa"/>
          </w:tcPr>
          <w:p w:rsidR="00442461" w:rsidRPr="00C602CE" w:rsidRDefault="00442461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1030</w:t>
            </w:r>
            <w:r w:rsidR="00C602CE" w:rsidRPr="00C602CE">
              <w:rPr>
                <w:rFonts w:eastAsiaTheme="minorEastAsia"/>
                <w:sz w:val="22"/>
              </w:rPr>
              <w:t>.00</w:t>
            </w:r>
          </w:p>
        </w:tc>
        <w:tc>
          <w:tcPr>
            <w:tcW w:w="861" w:type="dxa"/>
          </w:tcPr>
          <w:p w:rsidR="00442461" w:rsidRPr="00C602CE" w:rsidRDefault="001C4C8F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104</w:t>
            </w:r>
            <w:r w:rsidRPr="00C602CE">
              <w:rPr>
                <w:rFonts w:eastAsiaTheme="minorEastAsia"/>
                <w:sz w:val="22"/>
              </w:rPr>
              <w:t>5</w:t>
            </w:r>
            <w:r w:rsidR="00C602CE" w:rsidRPr="00C602CE">
              <w:rPr>
                <w:rFonts w:eastAsiaTheme="minorEastAsia"/>
                <w:sz w:val="22"/>
              </w:rPr>
              <w:t>.83</w:t>
            </w:r>
          </w:p>
        </w:tc>
        <w:tc>
          <w:tcPr>
            <w:tcW w:w="860" w:type="dxa"/>
          </w:tcPr>
          <w:p w:rsidR="00442461" w:rsidRPr="00C602CE" w:rsidRDefault="001C4C8F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107</w:t>
            </w:r>
            <w:r w:rsidR="004F6E21">
              <w:rPr>
                <w:rFonts w:eastAsiaTheme="minorEastAsia"/>
                <w:sz w:val="22"/>
              </w:rPr>
              <w:t>7</w:t>
            </w:r>
            <w:r w:rsidR="00DF12B4">
              <w:rPr>
                <w:rFonts w:eastAsiaTheme="minorEastAsia"/>
                <w:sz w:val="22"/>
              </w:rPr>
              <w:t>.78</w:t>
            </w:r>
          </w:p>
        </w:tc>
        <w:tc>
          <w:tcPr>
            <w:tcW w:w="860" w:type="dxa"/>
          </w:tcPr>
          <w:p w:rsidR="00442461" w:rsidRPr="00C602CE" w:rsidRDefault="00442461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981</w:t>
            </w:r>
            <w:r w:rsidR="00C602CE" w:rsidRPr="00C602CE">
              <w:rPr>
                <w:rFonts w:eastAsiaTheme="minorEastAsia"/>
                <w:sz w:val="22"/>
              </w:rPr>
              <w:t>.25</w:t>
            </w:r>
          </w:p>
        </w:tc>
        <w:tc>
          <w:tcPr>
            <w:tcW w:w="861" w:type="dxa"/>
          </w:tcPr>
          <w:p w:rsidR="00442461" w:rsidRPr="00C602CE" w:rsidRDefault="00442461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1122</w:t>
            </w:r>
            <w:r w:rsidR="00C602CE" w:rsidRPr="00C602CE">
              <w:rPr>
                <w:rFonts w:eastAsiaTheme="minorEastAsia"/>
                <w:sz w:val="22"/>
              </w:rPr>
              <w:t>.22</w:t>
            </w:r>
          </w:p>
        </w:tc>
        <w:tc>
          <w:tcPr>
            <w:tcW w:w="860" w:type="dxa"/>
          </w:tcPr>
          <w:p w:rsidR="00442461" w:rsidRPr="00C602CE" w:rsidRDefault="00442461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1020</w:t>
            </w:r>
            <w:r w:rsidR="00C602CE" w:rsidRPr="00C602CE">
              <w:rPr>
                <w:rFonts w:eastAsiaTheme="minorEastAsia"/>
                <w:sz w:val="22"/>
              </w:rPr>
              <w:t>.00</w:t>
            </w:r>
          </w:p>
        </w:tc>
        <w:tc>
          <w:tcPr>
            <w:tcW w:w="860" w:type="dxa"/>
          </w:tcPr>
          <w:p w:rsidR="00442461" w:rsidRPr="00C602CE" w:rsidRDefault="00C602CE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</w:rPr>
              <w:t>916.67</w:t>
            </w:r>
          </w:p>
        </w:tc>
        <w:tc>
          <w:tcPr>
            <w:tcW w:w="861" w:type="dxa"/>
          </w:tcPr>
          <w:p w:rsidR="00442461" w:rsidRPr="00C602CE" w:rsidRDefault="001C4C8F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14</w:t>
            </w:r>
            <w:r w:rsidR="00C602CE" w:rsidRPr="00C602CE">
              <w:rPr>
                <w:rFonts w:eastAsiaTheme="minorEastAsia"/>
                <w:sz w:val="22"/>
              </w:rPr>
              <w:t>5.46</w:t>
            </w:r>
          </w:p>
        </w:tc>
        <w:tc>
          <w:tcPr>
            <w:tcW w:w="860" w:type="dxa"/>
          </w:tcPr>
          <w:p w:rsidR="00442461" w:rsidRPr="00C602CE" w:rsidRDefault="00442461" w:rsidP="001B3157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101</w:t>
            </w:r>
            <w:r w:rsidR="00C602CE" w:rsidRPr="00C602CE">
              <w:rPr>
                <w:rFonts w:eastAsiaTheme="minorEastAsia"/>
                <w:sz w:val="22"/>
              </w:rPr>
              <w:t>.33</w:t>
            </w:r>
          </w:p>
        </w:tc>
        <w:tc>
          <w:tcPr>
            <w:tcW w:w="861" w:type="dxa"/>
          </w:tcPr>
          <w:p w:rsidR="00442461" w:rsidRPr="00C602CE" w:rsidRDefault="00442461" w:rsidP="00C602CE">
            <w:pPr>
              <w:ind w:firstLine="0"/>
              <w:rPr>
                <w:rFonts w:eastAsiaTheme="minorEastAsia"/>
                <w:sz w:val="22"/>
              </w:rPr>
            </w:pPr>
            <w:r w:rsidRPr="00C602CE">
              <w:rPr>
                <w:rFonts w:eastAsiaTheme="minorEastAsia"/>
                <w:sz w:val="22"/>
                <w:lang w:val="en-US"/>
              </w:rPr>
              <w:t>87.</w:t>
            </w:r>
            <w:r w:rsidR="00C602CE" w:rsidRPr="00C602CE">
              <w:rPr>
                <w:rFonts w:eastAsiaTheme="minorEastAsia"/>
                <w:sz w:val="22"/>
              </w:rPr>
              <w:t>90</w:t>
            </w:r>
          </w:p>
        </w:tc>
      </w:tr>
    </w:tbl>
    <w:p w:rsidR="00BF2B54" w:rsidRPr="0002757E" w:rsidRDefault="00BF2B54" w:rsidP="00915ABF">
      <w:pPr>
        <w:ind w:firstLine="0"/>
        <w:rPr>
          <w:rFonts w:eastAsiaTheme="minorEastAsia"/>
        </w:rPr>
      </w:pPr>
    </w:p>
    <w:p w:rsidR="00D54883" w:rsidRDefault="00D54883" w:rsidP="00CF6469">
      <w:pPr>
        <w:rPr>
          <w:u w:val="single"/>
        </w:rPr>
      </w:pPr>
      <w:r>
        <w:t xml:space="preserve">Вопрос 2: </w:t>
      </w:r>
      <w:proofErr w:type="gramStart"/>
      <w:r>
        <w:t>Если точки ВАХ, полученные экспериментально, не лежат строго на прямой, то чем это можно объяснить?</w:t>
      </w:r>
      <w:proofErr w:type="gramEnd"/>
      <w:r>
        <w:t xml:space="preserve"> Каким образом в таком случае провести график ВАХ? </w:t>
      </w:r>
      <w:r w:rsidR="00CF6469" w:rsidRPr="00CF6469">
        <w:rPr>
          <w:u w:val="single"/>
        </w:rPr>
        <w:t xml:space="preserve">Это объяснимо погрешностью снятия </w:t>
      </w:r>
      <w:r w:rsidR="00CF6469">
        <w:rPr>
          <w:u w:val="single"/>
        </w:rPr>
        <w:t xml:space="preserve">измерений, а также установки. В </w:t>
      </w:r>
      <w:r w:rsidR="00CF6469" w:rsidRPr="00CF6469">
        <w:rPr>
          <w:u w:val="single"/>
        </w:rPr>
        <w:t>данном случае можно применить какой-либо метод приближен</w:t>
      </w:r>
      <w:r w:rsidR="00CF6469">
        <w:rPr>
          <w:u w:val="single"/>
        </w:rPr>
        <w:t xml:space="preserve">ия </w:t>
      </w:r>
      <w:proofErr w:type="gramStart"/>
      <w:r w:rsidR="00CF6469">
        <w:rPr>
          <w:u w:val="single"/>
        </w:rPr>
        <w:t>линейной</w:t>
      </w:r>
      <w:proofErr w:type="gramEnd"/>
      <w:r w:rsidR="00CF6469">
        <w:rPr>
          <w:u w:val="single"/>
        </w:rPr>
        <w:t xml:space="preserve"> </w:t>
      </w:r>
      <w:r w:rsidR="00CF6469" w:rsidRPr="00CF6469">
        <w:rPr>
          <w:u w:val="single"/>
        </w:rPr>
        <w:t>функций</w:t>
      </w:r>
      <w:r w:rsidR="00915ABF">
        <w:rPr>
          <w:u w:val="single"/>
        </w:rPr>
        <w:t>.</w:t>
      </w:r>
    </w:p>
    <w:p w:rsidR="00D54883" w:rsidRDefault="00BD4B34" w:rsidP="00BD4B34">
      <w:pPr>
        <w:ind w:firstLine="0"/>
        <w:jc w:val="center"/>
        <w:rPr>
          <w:lang w:val="en-US"/>
        </w:rPr>
      </w:pPr>
      <w:r w:rsidRPr="00BD4B34">
        <w:rPr>
          <w:lang w:val="en-US"/>
        </w:rPr>
        <w:drawing>
          <wp:inline distT="0" distB="0" distL="0" distR="0" wp14:anchorId="7C8B89BD" wp14:editId="21F6151A">
            <wp:extent cx="4968671" cy="3635055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83" w:rsidRPr="00230047" w:rsidRDefault="00D54883" w:rsidP="00E434A7">
      <w:pPr>
        <w:jc w:val="center"/>
        <w:rPr>
          <w:i/>
          <w:lang w:val="en-US"/>
        </w:rPr>
      </w:pPr>
      <w:r w:rsidRPr="00230047">
        <w:rPr>
          <w:i/>
        </w:rPr>
        <w:t>Рис.</w:t>
      </w:r>
      <w:r w:rsidR="00230047" w:rsidRPr="00230047">
        <w:rPr>
          <w:i/>
        </w:rPr>
        <w:t>4</w:t>
      </w:r>
      <w:r w:rsidRPr="00230047">
        <w:rPr>
          <w:i/>
        </w:rPr>
        <w:t>, ВАХ нелинейного резистора</w:t>
      </w:r>
    </w:p>
    <w:p w:rsidR="00E434A7" w:rsidRDefault="00E434A7" w:rsidP="00E434A7">
      <w:pPr>
        <w:rPr>
          <w:u w:val="single"/>
        </w:rPr>
      </w:pPr>
      <w:r>
        <w:t xml:space="preserve">Вопрос 3: Какой зависимостью </w:t>
      </w:r>
      <w:proofErr w:type="gramStart"/>
      <w:r>
        <w:t>связаны</w:t>
      </w:r>
      <w:proofErr w:type="gramEnd"/>
      <w:r>
        <w:t xml:space="preserve"> между собой ток и напряжение линейного и нелинейного резисторов? </w:t>
      </w:r>
      <w:proofErr w:type="gramStart"/>
      <w:r w:rsidR="00230047">
        <w:rPr>
          <w:u w:val="single"/>
        </w:rPr>
        <w:t>Для линейного резистора - линейн</w:t>
      </w:r>
      <w:r w:rsidR="00915ABF">
        <w:rPr>
          <w:u w:val="single"/>
        </w:rPr>
        <w:t xml:space="preserve">ой, </w:t>
      </w:r>
      <w:r w:rsidR="00230047">
        <w:rPr>
          <w:u w:val="single"/>
        </w:rPr>
        <w:t>для нелинейного - нелинейной (</w:t>
      </w:r>
      <w:r w:rsidR="00915ABF">
        <w:rPr>
          <w:u w:val="single"/>
        </w:rPr>
        <w:t xml:space="preserve">напряжение описывается функцией </w:t>
      </w:r>
      <w:r w:rsidR="00915ABF">
        <w:rPr>
          <w:u w:val="single"/>
          <w:lang w:val="en-US"/>
        </w:rPr>
        <w:t>u</w:t>
      </w:r>
      <w:r w:rsidR="00915ABF" w:rsidRPr="00915ABF">
        <w:rPr>
          <w:u w:val="single"/>
        </w:rPr>
        <w:t>=</w:t>
      </w:r>
      <w:r w:rsidR="00915ABF">
        <w:rPr>
          <w:u w:val="single"/>
          <w:lang w:val="en-US"/>
        </w:rPr>
        <w:t>f</w:t>
      </w:r>
      <w:r w:rsidR="00915ABF" w:rsidRPr="00915ABF">
        <w:rPr>
          <w:u w:val="single"/>
        </w:rPr>
        <w:t>(</w:t>
      </w:r>
      <w:proofErr w:type="spellStart"/>
      <w:r w:rsidR="00915ABF">
        <w:rPr>
          <w:u w:val="single"/>
          <w:lang w:val="en-US"/>
        </w:rPr>
        <w:t>i</w:t>
      </w:r>
      <w:proofErr w:type="spellEnd"/>
      <w:r w:rsidR="00915ABF" w:rsidRPr="00915ABF">
        <w:rPr>
          <w:u w:val="single"/>
        </w:rPr>
        <w:t>)</w:t>
      </w:r>
      <w:r w:rsidR="00230047">
        <w:rPr>
          <w:u w:val="single"/>
        </w:rPr>
        <w:t>)</w:t>
      </w:r>
      <w:proofErr w:type="gramEnd"/>
    </w:p>
    <w:p w:rsidR="00CF6469" w:rsidRDefault="00CF6469" w:rsidP="00CF6469">
      <w:pPr>
        <w:rPr>
          <w:i/>
        </w:rPr>
      </w:pPr>
      <w:r w:rsidRPr="00CF6469">
        <w:rPr>
          <w:i/>
        </w:rPr>
        <w:t>2. Анализ временных зависимостей токов и напряжений линейного и нелинейного резисторов при синусоидальных воздействиях</w:t>
      </w:r>
    </w:p>
    <w:p w:rsidR="00915ABF" w:rsidRDefault="00915ABF" w:rsidP="00915ABF">
      <w:r>
        <w:lastRenderedPageBreak/>
        <w:t>Для исследования временных зависимостей токов и напряжения линейного и нелинейного резисторов была собрана схема, представленная на  рис. 5, где в качестве исследуемого резистора подключались сначала линейный, а затем нелинейный резисторы.</w:t>
      </w:r>
    </w:p>
    <w:p w:rsidR="00915ABF" w:rsidRDefault="00915ABF" w:rsidP="00915ABF">
      <w:r w:rsidRPr="00915ABF">
        <w:rPr>
          <w:noProof/>
          <w:lang w:eastAsia="ru-RU"/>
        </w:rPr>
        <w:drawing>
          <wp:inline distT="0" distB="0" distL="0" distR="0" wp14:anchorId="27597C81" wp14:editId="053D7C9B">
            <wp:extent cx="5940425" cy="21544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BF" w:rsidRPr="00915ABF" w:rsidRDefault="00915ABF" w:rsidP="00915ABF">
      <w:pPr>
        <w:jc w:val="center"/>
        <w:rPr>
          <w:i/>
        </w:rPr>
      </w:pPr>
      <w:r w:rsidRPr="00915ABF">
        <w:rPr>
          <w:i/>
        </w:rPr>
        <w:t>Рис.5, схема исследования временных зависимостей</w:t>
      </w:r>
    </w:p>
    <w:p w:rsidR="00915ABF" w:rsidRPr="00915ABF" w:rsidRDefault="00915ABF" w:rsidP="00915ABF">
      <w:pPr>
        <w:ind w:firstLine="0"/>
      </w:pPr>
    </w:p>
    <w:p w:rsidR="00E434A7" w:rsidRDefault="00E434A7" w:rsidP="00E434A7">
      <w:pPr>
        <w:rPr>
          <w:u w:val="single"/>
        </w:rPr>
      </w:pPr>
      <w:r>
        <w:t xml:space="preserve">Вопрос 4: На какой вход осциллографа подается сигнал, пропорциональный току, а на какой – напряжению? </w:t>
      </w:r>
      <w:r w:rsidRPr="00E434A7">
        <w:rPr>
          <w:u w:val="single"/>
        </w:rPr>
        <w:t xml:space="preserve">На канал 1 - пропорциональный </w:t>
      </w:r>
      <w:r w:rsidR="00230047">
        <w:rPr>
          <w:u w:val="single"/>
        </w:rPr>
        <w:t>напряжению, на канал 2 - пропорциональный току</w:t>
      </w:r>
      <w:r w:rsidRPr="00E434A7">
        <w:rPr>
          <w:u w:val="single"/>
        </w:rPr>
        <w:t>.</w:t>
      </w:r>
    </w:p>
    <w:p w:rsidR="00E434A7" w:rsidRDefault="00E434A7" w:rsidP="00E434A7">
      <w:pPr>
        <w:rPr>
          <w:u w:val="single"/>
          <w:lang w:val="en-US"/>
        </w:rPr>
      </w:pPr>
      <w:r>
        <w:t xml:space="preserve">Вопрос 5: Может ли форма тока линейного резистора отличаться от формы напряжения, например, может ли ток быть несинусоидальным при синусоидальном напряжении? </w:t>
      </w:r>
      <w:r w:rsidRPr="00E434A7">
        <w:rPr>
          <w:u w:val="single"/>
        </w:rPr>
        <w:t>Нет</w:t>
      </w:r>
    </w:p>
    <w:p w:rsidR="00D1362F" w:rsidRDefault="00D1362F" w:rsidP="00E434A7">
      <w:pPr>
        <w:rPr>
          <w:lang w:val="en-US"/>
        </w:rPr>
      </w:pPr>
      <w:r w:rsidRPr="00D1362F">
        <w:rPr>
          <w:noProof/>
          <w:lang w:eastAsia="ru-RU"/>
        </w:rPr>
        <w:lastRenderedPageBreak/>
        <w:drawing>
          <wp:inline distT="0" distB="0" distL="0" distR="0" wp14:anchorId="42EF04D4" wp14:editId="66990002">
            <wp:extent cx="5940425" cy="480678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2F" w:rsidRPr="00230047" w:rsidRDefault="00D1362F" w:rsidP="00D1362F">
      <w:pPr>
        <w:jc w:val="center"/>
        <w:rPr>
          <w:i/>
        </w:rPr>
      </w:pPr>
      <w:r w:rsidRPr="00230047">
        <w:rPr>
          <w:i/>
        </w:rPr>
        <w:t>Рис.</w:t>
      </w:r>
      <w:r w:rsidR="00EC3EDE">
        <w:rPr>
          <w:i/>
        </w:rPr>
        <w:t>6</w:t>
      </w:r>
      <w:r w:rsidRPr="00230047">
        <w:rPr>
          <w:i/>
        </w:rPr>
        <w:t xml:space="preserve">, ожидаемая реакция </w:t>
      </w:r>
      <w:r w:rsidR="00230047" w:rsidRPr="00230047">
        <w:rPr>
          <w:i/>
        </w:rPr>
        <w:t>не</w:t>
      </w:r>
      <w:r w:rsidRPr="00230047">
        <w:rPr>
          <w:i/>
        </w:rPr>
        <w:t>линейного резистора при синусоидальном напряжении</w:t>
      </w:r>
    </w:p>
    <w:p w:rsidR="00D1362F" w:rsidRPr="00D1362F" w:rsidRDefault="00D1362F" w:rsidP="00D1362F"/>
    <w:p w:rsidR="00D1362F" w:rsidRDefault="00E434A7" w:rsidP="00D1362F">
      <w:pPr>
        <w:rPr>
          <w:u w:val="single"/>
        </w:rPr>
      </w:pPr>
      <w:r>
        <w:t xml:space="preserve">Вопрос 6: </w:t>
      </w:r>
      <w:r w:rsidRPr="00E434A7">
        <w:t xml:space="preserve">Заметно ли отличие формы тока </w:t>
      </w:r>
      <w:proofErr w:type="gramStart"/>
      <w:r w:rsidRPr="00E434A7">
        <w:t>от</w:t>
      </w:r>
      <w:proofErr w:type="gramEnd"/>
      <w:r w:rsidRPr="00E434A7">
        <w:t xml:space="preserve"> синусоидальной?</w:t>
      </w:r>
      <w:r>
        <w:t xml:space="preserve"> </w:t>
      </w:r>
      <w:r w:rsidR="00230047">
        <w:rPr>
          <w:u w:val="single"/>
        </w:rPr>
        <w:t>Да</w:t>
      </w:r>
    </w:p>
    <w:p w:rsidR="00E434A7" w:rsidRDefault="00E434A7" w:rsidP="00E434A7">
      <w:pPr>
        <w:rPr>
          <w:u w:val="single"/>
        </w:rPr>
      </w:pPr>
      <w:r>
        <w:t xml:space="preserve">Вопрос 7: Какой формы будет ток линейного резистора, если напряжение будет иметь вид периодической последовательности прямоугольных импульсов? </w:t>
      </w:r>
      <w:r w:rsidRPr="00E434A7">
        <w:rPr>
          <w:u w:val="single"/>
        </w:rPr>
        <w:t>Такую же форму, как и напряжение</w:t>
      </w:r>
    </w:p>
    <w:p w:rsidR="00D1362F" w:rsidRDefault="00D1362F" w:rsidP="00E434A7">
      <w:r w:rsidRPr="00D1362F">
        <w:rPr>
          <w:noProof/>
          <w:lang w:eastAsia="ru-RU"/>
        </w:rPr>
        <w:lastRenderedPageBreak/>
        <w:drawing>
          <wp:inline distT="0" distB="0" distL="0" distR="0" wp14:anchorId="7D6888C1" wp14:editId="105241CF">
            <wp:extent cx="5940425" cy="440335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2F" w:rsidRPr="00915ABF" w:rsidRDefault="00D1362F" w:rsidP="00D1362F">
      <w:pPr>
        <w:jc w:val="center"/>
        <w:rPr>
          <w:i/>
        </w:rPr>
      </w:pPr>
      <w:r w:rsidRPr="00915ABF">
        <w:rPr>
          <w:i/>
        </w:rPr>
        <w:t>Рис.</w:t>
      </w:r>
      <w:r w:rsidR="00EC3EDE">
        <w:rPr>
          <w:i/>
        </w:rPr>
        <w:t>7</w:t>
      </w:r>
      <w:r w:rsidRPr="00915ABF">
        <w:rPr>
          <w:i/>
        </w:rPr>
        <w:t xml:space="preserve">, </w:t>
      </w:r>
      <w:r w:rsidR="00915ABF" w:rsidRPr="00915ABF">
        <w:rPr>
          <w:i/>
        </w:rPr>
        <w:t>временные зависимости тока и напряжения нелинейного резистора</w:t>
      </w:r>
    </w:p>
    <w:p w:rsidR="00BC047A" w:rsidRDefault="00BC047A" w:rsidP="00D1362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404"/>
            <wp:effectExtent l="0" t="0" r="3175" b="4445"/>
            <wp:docPr id="21" name="Рисунок 21" descr="https://sun9-58.userapi.com/impg/PgZjHF3YDWef0TX8ZPU2D7pCQxWpg042jIbtkg/ZQMKOh4Y6cM.jpg?size=1620x2160&amp;quality=96&amp;proxy=1&amp;sign=5eea928039b112e865d23ed507d340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PgZjHF3YDWef0TX8ZPU2D7pCQxWpg042jIbtkg/ZQMKOh4Y6cM.jpg?size=1620x2160&amp;quality=96&amp;proxy=1&amp;sign=5eea928039b112e865d23ed507d34098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7A" w:rsidRDefault="00BC047A" w:rsidP="00D1362F">
      <w:pPr>
        <w:jc w:val="center"/>
        <w:rPr>
          <w:i/>
        </w:rPr>
      </w:pPr>
      <w:r w:rsidRPr="00915ABF">
        <w:rPr>
          <w:i/>
        </w:rPr>
        <w:t xml:space="preserve">Рис. </w:t>
      </w:r>
      <w:r w:rsidR="00EC3EDE">
        <w:rPr>
          <w:i/>
        </w:rPr>
        <w:t>8</w:t>
      </w:r>
      <w:r w:rsidRPr="00915ABF">
        <w:rPr>
          <w:i/>
        </w:rPr>
        <w:t xml:space="preserve">, </w:t>
      </w:r>
      <w:r w:rsidR="00915ABF" w:rsidRPr="00915ABF">
        <w:rPr>
          <w:i/>
        </w:rPr>
        <w:t xml:space="preserve">временные </w:t>
      </w:r>
      <w:r w:rsidR="00915ABF">
        <w:rPr>
          <w:i/>
        </w:rPr>
        <w:t xml:space="preserve">зависимости тока и напряжения </w:t>
      </w:r>
      <w:r w:rsidR="00915ABF" w:rsidRPr="00915ABF">
        <w:rPr>
          <w:i/>
        </w:rPr>
        <w:t>линейного резистора</w:t>
      </w:r>
    </w:p>
    <w:p w:rsidR="00915ABF" w:rsidRDefault="00915ABF" w:rsidP="00915ABF"/>
    <w:p w:rsidR="00494BEE" w:rsidRDefault="00494BEE">
      <w:pPr>
        <w:ind w:firstLine="0"/>
        <w:rPr>
          <w:i/>
        </w:rPr>
      </w:pPr>
      <w:r>
        <w:rPr>
          <w:i/>
        </w:rPr>
        <w:br w:type="page"/>
      </w:r>
    </w:p>
    <w:p w:rsidR="00915ABF" w:rsidRDefault="00915ABF" w:rsidP="00915ABF">
      <w:pPr>
        <w:rPr>
          <w:i/>
        </w:rPr>
      </w:pPr>
      <w:r w:rsidRPr="00915ABF">
        <w:rPr>
          <w:i/>
        </w:rPr>
        <w:lastRenderedPageBreak/>
        <w:t>3. Исследование ВАХ реальных источников</w:t>
      </w:r>
    </w:p>
    <w:p w:rsidR="00915ABF" w:rsidRDefault="00915ABF" w:rsidP="00915ABF">
      <w:r>
        <w:t>Для исследования ВАХ реальных источников использовалась схема, представленная на рис. 9, где в качестве источника питания подключались ИП постоянного напряжения, а затем ГС.</w:t>
      </w:r>
    </w:p>
    <w:p w:rsidR="00915ABF" w:rsidRDefault="00915ABF" w:rsidP="0091547B">
      <w:pPr>
        <w:ind w:firstLine="0"/>
      </w:pPr>
      <w:r w:rsidRPr="00915ABF">
        <w:rPr>
          <w:noProof/>
          <w:lang w:eastAsia="ru-RU"/>
        </w:rPr>
        <w:drawing>
          <wp:inline distT="0" distB="0" distL="0" distR="0" wp14:anchorId="7C3107BA" wp14:editId="77BE5FFD">
            <wp:extent cx="5921253" cy="225571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BF" w:rsidRDefault="00915ABF" w:rsidP="0091547B">
      <w:pPr>
        <w:ind w:firstLine="0"/>
        <w:jc w:val="center"/>
        <w:rPr>
          <w:i/>
        </w:rPr>
      </w:pPr>
      <w:r w:rsidRPr="0091547B">
        <w:rPr>
          <w:i/>
        </w:rPr>
        <w:t xml:space="preserve">Рис. </w:t>
      </w:r>
      <w:r w:rsidR="00EC3EDE">
        <w:rPr>
          <w:i/>
        </w:rPr>
        <w:t>9</w:t>
      </w:r>
      <w:r w:rsidRPr="0091547B">
        <w:rPr>
          <w:i/>
        </w:rPr>
        <w:t>, схема для исследования ВАХ реальных источников</w:t>
      </w:r>
    </w:p>
    <w:p w:rsidR="0091547B" w:rsidRDefault="0091547B" w:rsidP="00A25D90">
      <w:r>
        <w:t>Показания для ВАХ ИП представлены в табл. 5</w:t>
      </w:r>
    </w:p>
    <w:p w:rsidR="0091547B" w:rsidRPr="0091547B" w:rsidRDefault="0091547B" w:rsidP="0091547B">
      <w:pPr>
        <w:ind w:firstLine="0"/>
        <w:jc w:val="right"/>
        <w:rPr>
          <w:i/>
        </w:rPr>
      </w:pPr>
      <w:r w:rsidRPr="0091547B">
        <w:rPr>
          <w:i/>
        </w:rPr>
        <w:t>табл. 5, исследование ВАХ ИП постоянного напряжения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1"/>
      </w:tblGrid>
      <w:tr w:rsidR="0091547B" w:rsidTr="0091547B"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  <w:lang w:val="en-US"/>
              </w:rPr>
              <w:t xml:space="preserve">R, </w:t>
            </w:r>
            <w:r w:rsidRPr="0091547B">
              <w:rPr>
                <w:sz w:val="24"/>
              </w:rPr>
              <w:t>Ом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20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40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60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80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100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120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140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160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180</w:t>
            </w:r>
          </w:p>
        </w:tc>
        <w:tc>
          <w:tcPr>
            <w:tcW w:w="871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200</w:t>
            </w:r>
          </w:p>
        </w:tc>
      </w:tr>
      <w:tr w:rsidR="0091547B" w:rsidTr="0091547B"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  <w:lang w:val="en-US"/>
              </w:rPr>
              <w:t xml:space="preserve">u, </w:t>
            </w:r>
            <w:r w:rsidRPr="0091547B">
              <w:rPr>
                <w:sz w:val="24"/>
              </w:rPr>
              <w:t>В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  <w:tc>
          <w:tcPr>
            <w:tcW w:w="871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1.1</w:t>
            </w:r>
          </w:p>
        </w:tc>
      </w:tr>
      <w:tr w:rsidR="0091547B" w:rsidTr="0091547B">
        <w:tc>
          <w:tcPr>
            <w:tcW w:w="870" w:type="dxa"/>
          </w:tcPr>
          <w:p w:rsidR="0091547B" w:rsidRPr="0091547B" w:rsidRDefault="00A25D90" w:rsidP="0091547B">
            <w:pPr>
              <w:ind w:firstLine="0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</w:t>
            </w:r>
            <w:proofErr w:type="spellEnd"/>
            <w:r w:rsidR="0091547B" w:rsidRPr="0091547B">
              <w:rPr>
                <w:sz w:val="24"/>
                <w:lang w:val="en-US"/>
              </w:rPr>
              <w:t xml:space="preserve">, </w:t>
            </w:r>
            <w:r w:rsidR="0091547B" w:rsidRPr="0091547B">
              <w:rPr>
                <w:sz w:val="24"/>
              </w:rPr>
              <w:t>мА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46.1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24.6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16.5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12.5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10.1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8.5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7.1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6.2</w:t>
            </w:r>
          </w:p>
        </w:tc>
        <w:tc>
          <w:tcPr>
            <w:tcW w:w="870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5.6</w:t>
            </w:r>
          </w:p>
        </w:tc>
        <w:tc>
          <w:tcPr>
            <w:tcW w:w="871" w:type="dxa"/>
          </w:tcPr>
          <w:p w:rsidR="0091547B" w:rsidRPr="0091547B" w:rsidRDefault="0091547B" w:rsidP="0091547B">
            <w:pPr>
              <w:ind w:firstLine="0"/>
              <w:rPr>
                <w:sz w:val="24"/>
              </w:rPr>
            </w:pPr>
            <w:r w:rsidRPr="0091547B">
              <w:rPr>
                <w:sz w:val="24"/>
              </w:rPr>
              <w:t>5.1</w:t>
            </w:r>
          </w:p>
        </w:tc>
      </w:tr>
    </w:tbl>
    <w:p w:rsidR="00494BEE" w:rsidRDefault="00494BEE" w:rsidP="00A25D90"/>
    <w:p w:rsidR="00A25D90" w:rsidRPr="00A25D90" w:rsidRDefault="00494BEE" w:rsidP="000B0C35">
      <w:pPr>
        <w:ind w:firstLine="0"/>
      </w:pPr>
      <w:r>
        <w:br w:type="page"/>
      </w:r>
    </w:p>
    <w:p w:rsidR="00D1362F" w:rsidRDefault="00C8629B" w:rsidP="00C8629B">
      <w:pPr>
        <w:ind w:firstLine="0"/>
        <w:jc w:val="center"/>
        <w:rPr>
          <w:lang w:val="en-US"/>
        </w:rPr>
      </w:pPr>
      <w:r w:rsidRPr="00C8629B">
        <w:rPr>
          <w:lang w:val="en-US"/>
        </w:rPr>
        <w:lastRenderedPageBreak/>
        <w:drawing>
          <wp:inline distT="0" distB="0" distL="0" distR="0" wp14:anchorId="3812B107" wp14:editId="401E1F87">
            <wp:extent cx="4953429" cy="35283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2F" w:rsidRPr="0091547B" w:rsidRDefault="00D1362F" w:rsidP="0091547B">
      <w:pPr>
        <w:ind w:firstLine="0"/>
        <w:jc w:val="center"/>
        <w:rPr>
          <w:i/>
        </w:rPr>
      </w:pPr>
      <w:r w:rsidRPr="0091547B">
        <w:rPr>
          <w:i/>
        </w:rPr>
        <w:t>Рис.</w:t>
      </w:r>
      <w:r w:rsidR="00EC3EDE">
        <w:rPr>
          <w:i/>
        </w:rPr>
        <w:t>10</w:t>
      </w:r>
      <w:r w:rsidRPr="0091547B">
        <w:rPr>
          <w:i/>
        </w:rPr>
        <w:t>, ВАХ ИП постоянного напряжения</w:t>
      </w:r>
    </w:p>
    <w:p w:rsidR="00D1362F" w:rsidRDefault="00390C78" w:rsidP="00390C78">
      <w:pPr>
        <w:rPr>
          <w:u w:val="single"/>
        </w:rPr>
      </w:pPr>
      <w:r>
        <w:t xml:space="preserve">Вопрос 8: Можно ли исследуемый источник считать близким к идеальному ИН или идеальному </w:t>
      </w:r>
      <w:proofErr w:type="gramStart"/>
      <w:r>
        <w:t>ИТ</w:t>
      </w:r>
      <w:proofErr w:type="gramEnd"/>
      <w:r>
        <w:t xml:space="preserve">? </w:t>
      </w:r>
      <w:r w:rsidRPr="00390C78">
        <w:rPr>
          <w:u w:val="single"/>
        </w:rPr>
        <w:t>Можно, т.к. при изменении тока, протекающего через источник, напряжение не меняется</w:t>
      </w:r>
    </w:p>
    <w:p w:rsidR="0091547B" w:rsidRDefault="0091547B" w:rsidP="00390C78">
      <w:r>
        <w:t>Показания ГС представлены в табл.6</w:t>
      </w:r>
    </w:p>
    <w:p w:rsidR="0091547B" w:rsidRPr="0091547B" w:rsidRDefault="0091547B" w:rsidP="0091547B">
      <w:pPr>
        <w:jc w:val="right"/>
        <w:rPr>
          <w:i/>
        </w:rPr>
      </w:pPr>
      <w:r w:rsidRPr="0091547B">
        <w:rPr>
          <w:i/>
        </w:rPr>
        <w:t xml:space="preserve">табл. </w:t>
      </w:r>
      <w:r>
        <w:rPr>
          <w:i/>
        </w:rPr>
        <w:t>6, исследование ВАХ ГС</w:t>
      </w:r>
      <w:r w:rsidRPr="0091547B">
        <w:rPr>
          <w:i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91547B" w:rsidTr="0091547B">
        <w:tc>
          <w:tcPr>
            <w:tcW w:w="1914" w:type="dxa"/>
          </w:tcPr>
          <w:p w:rsidR="0091547B" w:rsidRPr="0091547B" w:rsidRDefault="0091547B" w:rsidP="00390C78">
            <w:pPr>
              <w:ind w:firstLine="0"/>
            </w:pPr>
            <w:r>
              <w:rPr>
                <w:lang w:val="en-US"/>
              </w:rPr>
              <w:t xml:space="preserve">R, </w:t>
            </w:r>
            <w:r>
              <w:t>Ом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200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140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80</w:t>
            </w:r>
          </w:p>
        </w:tc>
        <w:tc>
          <w:tcPr>
            <w:tcW w:w="1915" w:type="dxa"/>
          </w:tcPr>
          <w:p w:rsidR="0091547B" w:rsidRDefault="0091547B" w:rsidP="00390C78">
            <w:pPr>
              <w:ind w:firstLine="0"/>
            </w:pPr>
            <w:r>
              <w:t>20</w:t>
            </w:r>
          </w:p>
        </w:tc>
      </w:tr>
      <w:tr w:rsidR="0091547B" w:rsidTr="0091547B">
        <w:tc>
          <w:tcPr>
            <w:tcW w:w="1914" w:type="dxa"/>
          </w:tcPr>
          <w:p w:rsidR="0091547B" w:rsidRPr="0091547B" w:rsidRDefault="0091547B" w:rsidP="00390C78">
            <w:pPr>
              <w:ind w:firstLine="0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1.02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0.94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0.79</w:t>
            </w:r>
          </w:p>
        </w:tc>
        <w:tc>
          <w:tcPr>
            <w:tcW w:w="1915" w:type="dxa"/>
          </w:tcPr>
          <w:p w:rsidR="0091547B" w:rsidRDefault="0091547B" w:rsidP="00390C78">
            <w:pPr>
              <w:ind w:firstLine="0"/>
            </w:pPr>
            <w:r>
              <w:t>0.38</w:t>
            </w:r>
          </w:p>
        </w:tc>
      </w:tr>
      <w:tr w:rsidR="0091547B" w:rsidTr="0091547B">
        <w:tc>
          <w:tcPr>
            <w:tcW w:w="1914" w:type="dxa"/>
          </w:tcPr>
          <w:p w:rsidR="0091547B" w:rsidRPr="0091547B" w:rsidRDefault="0091547B" w:rsidP="00390C78">
            <w:pPr>
              <w:ind w:firstLine="0"/>
            </w:pP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4.7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6.2</w:t>
            </w:r>
          </w:p>
        </w:tc>
        <w:tc>
          <w:tcPr>
            <w:tcW w:w="1914" w:type="dxa"/>
          </w:tcPr>
          <w:p w:rsidR="0091547B" w:rsidRDefault="0091547B" w:rsidP="00390C78">
            <w:pPr>
              <w:ind w:firstLine="0"/>
            </w:pPr>
            <w:r>
              <w:t>9.4</w:t>
            </w:r>
          </w:p>
        </w:tc>
        <w:tc>
          <w:tcPr>
            <w:tcW w:w="1915" w:type="dxa"/>
          </w:tcPr>
          <w:p w:rsidR="0091547B" w:rsidRDefault="0091547B" w:rsidP="00390C78">
            <w:pPr>
              <w:ind w:firstLine="0"/>
            </w:pPr>
            <w:r>
              <w:t>17.9</w:t>
            </w:r>
          </w:p>
        </w:tc>
      </w:tr>
    </w:tbl>
    <w:p w:rsidR="0091547B" w:rsidRPr="0091547B" w:rsidRDefault="0091547B" w:rsidP="00390C78"/>
    <w:p w:rsidR="00390C78" w:rsidRDefault="003A487F" w:rsidP="00390C78">
      <w:pPr>
        <w:rPr>
          <w:lang w:val="en-US"/>
        </w:rPr>
      </w:pPr>
      <w:r w:rsidRPr="003A487F">
        <w:rPr>
          <w:lang w:val="en-US"/>
        </w:rPr>
        <w:lastRenderedPageBreak/>
        <w:drawing>
          <wp:inline distT="0" distB="0" distL="0" distR="0" wp14:anchorId="1814F003" wp14:editId="4EFFF7ED">
            <wp:extent cx="4968671" cy="350550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78" w:rsidRPr="00494BEE" w:rsidRDefault="00390C78" w:rsidP="00390C78">
      <w:pPr>
        <w:jc w:val="center"/>
        <w:rPr>
          <w:i/>
        </w:rPr>
      </w:pPr>
      <w:r w:rsidRPr="00494BEE">
        <w:rPr>
          <w:i/>
        </w:rPr>
        <w:t>Рис.</w:t>
      </w:r>
      <w:r w:rsidR="00EC3EDE">
        <w:rPr>
          <w:i/>
        </w:rPr>
        <w:t>11</w:t>
      </w:r>
      <w:r w:rsidRPr="00494BEE">
        <w:rPr>
          <w:i/>
        </w:rPr>
        <w:t>, ВАХ ГС</w:t>
      </w:r>
    </w:p>
    <w:p w:rsidR="00390C78" w:rsidRDefault="00390C78" w:rsidP="00390C78">
      <w:r>
        <w:t>Сопротивление ГС - константная величина (что видно на графике), поэтому найдем его сопротивление как отно</w:t>
      </w:r>
      <w:bookmarkStart w:id="0" w:name="_GoBack"/>
      <w:bookmarkEnd w:id="0"/>
      <w:r>
        <w:t>шение изменения напряжения к изменению тока:</w:t>
      </w:r>
    </w:p>
    <w:p w:rsidR="00390C78" w:rsidRPr="00494BEE" w:rsidRDefault="003A487F" w:rsidP="00390C7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, i ≠j</m:t>
          </m:r>
        </m:oMath>
      </m:oMathPara>
    </w:p>
    <w:p w:rsidR="00494BEE" w:rsidRDefault="00494BEE" w:rsidP="00390C78">
      <w:pPr>
        <w:rPr>
          <w:rFonts w:eastAsiaTheme="minorEastAsia"/>
        </w:rPr>
      </w:pPr>
      <w:r>
        <w:rPr>
          <w:rFonts w:eastAsiaTheme="minorEastAsia"/>
        </w:rPr>
        <w:t xml:space="preserve">Например, для </w:t>
      </w:r>
      <w:proofErr w:type="spellStart"/>
      <w:r>
        <w:rPr>
          <w:rFonts w:eastAsiaTheme="minorEastAsia"/>
          <w:lang w:val="en-US"/>
        </w:rPr>
        <w:t>i</w:t>
      </w:r>
      <w:proofErr w:type="spellEnd"/>
      <w:r w:rsidRPr="00494BEE">
        <w:rPr>
          <w:rFonts w:eastAsiaTheme="minorEastAsia"/>
        </w:rPr>
        <w:t xml:space="preserve">=1, </w:t>
      </w:r>
      <w:r>
        <w:rPr>
          <w:rFonts w:eastAsiaTheme="minorEastAsia"/>
          <w:lang w:val="en-US"/>
        </w:rPr>
        <w:t>j</w:t>
      </w:r>
      <w:r w:rsidRPr="00494BEE">
        <w:rPr>
          <w:rFonts w:eastAsiaTheme="minorEastAsia"/>
        </w:rPr>
        <w:t xml:space="preserve">=2, </w:t>
      </w:r>
      <w:r>
        <w:rPr>
          <w:rFonts w:eastAsiaTheme="minorEastAsia"/>
        </w:rPr>
        <w:t>сопротивление ГС будет равно</w:t>
      </w:r>
    </w:p>
    <w:p w:rsidR="00494BEE" w:rsidRPr="00494BEE" w:rsidRDefault="003A487F" w:rsidP="00390C78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(1.02-0.94)В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4.7-6.2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мА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53.3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Ом</m:t>
          </m:r>
        </m:oMath>
      </m:oMathPara>
    </w:p>
    <w:p w:rsidR="00BC047A" w:rsidRPr="005957B5" w:rsidRDefault="00EE4446" w:rsidP="00390C78">
      <w:pPr>
        <w:rPr>
          <w:rFonts w:eastAsiaTheme="minorEastAsia"/>
        </w:rPr>
      </w:pPr>
      <w:r>
        <w:rPr>
          <w:rFonts w:eastAsiaTheme="minorEastAsia"/>
        </w:rPr>
        <w:t>Найдем сопротивление ГС для полученных данных</w:t>
      </w:r>
      <w:r w:rsidR="006B5EAD">
        <w:rPr>
          <w:rFonts w:eastAsiaTheme="minorEastAsia"/>
        </w:rPr>
        <w:t xml:space="preserve"> из табл.6</w:t>
      </w:r>
      <w:r w:rsidR="00FF2DEA">
        <w:rPr>
          <w:rFonts w:eastAsiaTheme="minorEastAsia"/>
        </w:rPr>
        <w:t>:</w:t>
      </w:r>
    </w:p>
    <w:p w:rsidR="006B5EAD" w:rsidRPr="006B5EAD" w:rsidRDefault="006B5EAD" w:rsidP="006B5EAD">
      <w:pPr>
        <w:jc w:val="right"/>
        <w:rPr>
          <w:rFonts w:eastAsiaTheme="minorEastAsia"/>
          <w:i/>
        </w:rPr>
      </w:pPr>
      <w:r w:rsidRPr="006B5EAD">
        <w:rPr>
          <w:rFonts w:eastAsiaTheme="minorEastAsia"/>
          <w:i/>
        </w:rPr>
        <w:t>табл. 7, расчет сопротивления ГС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F2DEA" w:rsidTr="00FF2DEA">
        <w:tc>
          <w:tcPr>
            <w:tcW w:w="2392" w:type="dxa"/>
          </w:tcPr>
          <w:p w:rsidR="00FF2DEA" w:rsidRPr="00FF2DEA" w:rsidRDefault="00FF2DEA" w:rsidP="00390C78">
            <w:pPr>
              <w:ind w:firstLine="0"/>
              <w:rPr>
                <w:rFonts w:eastAsiaTheme="minorEastAsia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i</w:t>
            </w:r>
            <w:proofErr w:type="spellEnd"/>
            <w:r>
              <w:rPr>
                <w:rFonts w:eastAsiaTheme="minorEastAsia"/>
                <w:lang w:val="en-US"/>
              </w:rPr>
              <w:t>, j</w:t>
            </w:r>
          </w:p>
        </w:tc>
        <w:tc>
          <w:tcPr>
            <w:tcW w:w="2393" w:type="dxa"/>
          </w:tcPr>
          <w:p w:rsidR="00FF2DEA" w:rsidRPr="00FF2DEA" w:rsidRDefault="00FF2DEA" w:rsidP="00390C78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1,2</w:t>
            </w:r>
          </w:p>
        </w:tc>
        <w:tc>
          <w:tcPr>
            <w:tcW w:w="2393" w:type="dxa"/>
          </w:tcPr>
          <w:p w:rsidR="00FF2DEA" w:rsidRPr="00FF2DEA" w:rsidRDefault="00FF2DEA" w:rsidP="00390C78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2,3</w:t>
            </w:r>
          </w:p>
        </w:tc>
        <w:tc>
          <w:tcPr>
            <w:tcW w:w="2393" w:type="dxa"/>
          </w:tcPr>
          <w:p w:rsidR="00FF2DEA" w:rsidRPr="00FF2DEA" w:rsidRDefault="00FF2DEA" w:rsidP="00390C78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3,4</w:t>
            </w:r>
          </w:p>
        </w:tc>
      </w:tr>
      <w:tr w:rsidR="00FF2DEA" w:rsidTr="00FF2DEA">
        <w:tc>
          <w:tcPr>
            <w:tcW w:w="2392" w:type="dxa"/>
          </w:tcPr>
          <w:p w:rsidR="00FF2DEA" w:rsidRPr="00FF2DEA" w:rsidRDefault="00FF2DEA" w:rsidP="00390C78">
            <w:pPr>
              <w:ind w:firstLine="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</w:t>
            </w:r>
            <w:r w:rsidRPr="00FF2DEA">
              <w:rPr>
                <w:rFonts w:eastAsiaTheme="minorEastAsia"/>
                <w:vertAlign w:val="subscript"/>
                <w:lang w:val="en-US"/>
              </w:rPr>
              <w:t>0</w:t>
            </w:r>
            <w:r>
              <w:rPr>
                <w:rFonts w:eastAsiaTheme="minorEastAsia"/>
                <w:lang w:val="en-US"/>
              </w:rPr>
              <w:t xml:space="preserve">, </w:t>
            </w:r>
            <w:r>
              <w:rPr>
                <w:rFonts w:eastAsiaTheme="minorEastAsia"/>
              </w:rPr>
              <w:t>Ом</w:t>
            </w:r>
          </w:p>
        </w:tc>
        <w:tc>
          <w:tcPr>
            <w:tcW w:w="2393" w:type="dxa"/>
          </w:tcPr>
          <w:p w:rsidR="00FF2DEA" w:rsidRPr="00FF2DEA" w:rsidRDefault="00F104BF" w:rsidP="00390C78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53.3</w:t>
            </w:r>
          </w:p>
        </w:tc>
        <w:tc>
          <w:tcPr>
            <w:tcW w:w="2393" w:type="dxa"/>
          </w:tcPr>
          <w:p w:rsidR="00FF2DEA" w:rsidRPr="00FF2DEA" w:rsidRDefault="00FF2DEA" w:rsidP="00390C78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46.9</w:t>
            </w:r>
          </w:p>
        </w:tc>
        <w:tc>
          <w:tcPr>
            <w:tcW w:w="2393" w:type="dxa"/>
          </w:tcPr>
          <w:p w:rsidR="00FF2DEA" w:rsidRPr="00FF2DEA" w:rsidRDefault="00FF2DEA" w:rsidP="00390C78">
            <w:pPr>
              <w:ind w:firstLine="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48.2</w:t>
            </w:r>
          </w:p>
        </w:tc>
      </w:tr>
    </w:tbl>
    <w:p w:rsidR="00FF2DEA" w:rsidRPr="00390C78" w:rsidRDefault="00FF2DEA" w:rsidP="00390C78">
      <w:pPr>
        <w:rPr>
          <w:rFonts w:eastAsiaTheme="minorEastAsia"/>
        </w:rPr>
      </w:pPr>
    </w:p>
    <w:p w:rsidR="00494BEE" w:rsidRDefault="00494BEE">
      <w:pPr>
        <w:ind w:firstLine="0"/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:rsidR="00390C78" w:rsidRDefault="00390C78" w:rsidP="00390C78">
      <w:pPr>
        <w:rPr>
          <w:rFonts w:eastAsiaTheme="minorEastAsia"/>
          <w:b/>
        </w:rPr>
      </w:pPr>
      <w:r w:rsidRPr="00390C78">
        <w:rPr>
          <w:rFonts w:eastAsiaTheme="minorEastAsia"/>
          <w:b/>
        </w:rPr>
        <w:lastRenderedPageBreak/>
        <w:t>Вывод</w:t>
      </w:r>
    </w:p>
    <w:p w:rsidR="00613288" w:rsidRPr="00BD4B34" w:rsidRDefault="004D4E44" w:rsidP="008653A9">
      <w:pPr>
        <w:rPr>
          <w:lang w:val="en-US"/>
        </w:rPr>
      </w:pPr>
      <w:r w:rsidRPr="004D4E44">
        <w:t>В процессе выполнения лаборатор</w:t>
      </w:r>
      <w:r>
        <w:t xml:space="preserve">ной работы были исследованы ВАХ </w:t>
      </w:r>
      <w:r w:rsidRPr="004D4E44">
        <w:t>линейного и нелинейного резисторов, а также реальных источников, таких к</w:t>
      </w:r>
      <w:r>
        <w:t xml:space="preserve">ак </w:t>
      </w:r>
      <w:r w:rsidRPr="004D4E44">
        <w:t>генератор сигналов и ИП постоянн</w:t>
      </w:r>
      <w:r>
        <w:t xml:space="preserve">ого напряжения. Были определены </w:t>
      </w:r>
      <w:r w:rsidRPr="004D4E44">
        <w:t>сопротивление линейного и нел</w:t>
      </w:r>
      <w:r>
        <w:t xml:space="preserve">инейного резисторов, внутреннее </w:t>
      </w:r>
      <w:r w:rsidRPr="004D4E44">
        <w:t>сопротивление ГС, а также изучена форма т</w:t>
      </w:r>
      <w:r>
        <w:t xml:space="preserve">ока и напряжения на резисторах. </w:t>
      </w:r>
      <w:r w:rsidRPr="004D4E44">
        <w:t>Также было выяснено, что нелинейный резистор не имеет п</w:t>
      </w:r>
      <w:r>
        <w:t xml:space="preserve">остоянного </w:t>
      </w:r>
      <w:r w:rsidRPr="004D4E44">
        <w:t>сопротивления, линейный резистор – практи</w:t>
      </w:r>
      <w:r>
        <w:t xml:space="preserve">чески постоянное сопротивление. </w:t>
      </w:r>
      <w:r w:rsidRPr="004D4E44">
        <w:t>ИП постоянного напряжения можно считать</w:t>
      </w:r>
      <w:r>
        <w:t xml:space="preserve"> близким к идеальному источнику </w:t>
      </w:r>
      <w:r w:rsidRPr="004D4E44">
        <w:t>напряжения, а ГС нельзя считать таковы</w:t>
      </w:r>
      <w:r>
        <w:t xml:space="preserve">м, либо же близким к идеальному </w:t>
      </w:r>
      <w:r w:rsidRPr="004D4E44">
        <w:t>источнику тока.</w:t>
      </w:r>
    </w:p>
    <w:sectPr w:rsidR="00613288" w:rsidRPr="00BD4B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685"/>
    <w:rsid w:val="000030C1"/>
    <w:rsid w:val="0002757E"/>
    <w:rsid w:val="000A375E"/>
    <w:rsid w:val="000B0C35"/>
    <w:rsid w:val="001A2A54"/>
    <w:rsid w:val="001C4C8F"/>
    <w:rsid w:val="00220609"/>
    <w:rsid w:val="00230047"/>
    <w:rsid w:val="002A3385"/>
    <w:rsid w:val="0036001F"/>
    <w:rsid w:val="00390C78"/>
    <w:rsid w:val="003A487F"/>
    <w:rsid w:val="00442461"/>
    <w:rsid w:val="00494BEE"/>
    <w:rsid w:val="004D4E44"/>
    <w:rsid w:val="004F6E21"/>
    <w:rsid w:val="0056283E"/>
    <w:rsid w:val="005957B5"/>
    <w:rsid w:val="00613288"/>
    <w:rsid w:val="006B5EAD"/>
    <w:rsid w:val="008653A9"/>
    <w:rsid w:val="0091547B"/>
    <w:rsid w:val="00915ABF"/>
    <w:rsid w:val="00986123"/>
    <w:rsid w:val="009A147B"/>
    <w:rsid w:val="00A25D90"/>
    <w:rsid w:val="00A84078"/>
    <w:rsid w:val="00AB12B4"/>
    <w:rsid w:val="00B66BE3"/>
    <w:rsid w:val="00B94057"/>
    <w:rsid w:val="00BC047A"/>
    <w:rsid w:val="00BD4B34"/>
    <w:rsid w:val="00BF2B54"/>
    <w:rsid w:val="00C04685"/>
    <w:rsid w:val="00C602CE"/>
    <w:rsid w:val="00C8629B"/>
    <w:rsid w:val="00CA45EE"/>
    <w:rsid w:val="00CC3276"/>
    <w:rsid w:val="00CF6469"/>
    <w:rsid w:val="00D1362F"/>
    <w:rsid w:val="00D54883"/>
    <w:rsid w:val="00D628A4"/>
    <w:rsid w:val="00D87993"/>
    <w:rsid w:val="00D92D17"/>
    <w:rsid w:val="00DB64C1"/>
    <w:rsid w:val="00DF12B4"/>
    <w:rsid w:val="00E434A7"/>
    <w:rsid w:val="00EC3D17"/>
    <w:rsid w:val="00EC3EDE"/>
    <w:rsid w:val="00EE4446"/>
    <w:rsid w:val="00F104BF"/>
    <w:rsid w:val="00F46FE4"/>
    <w:rsid w:val="00FF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D90"/>
    <w:pPr>
      <w:ind w:firstLine="709"/>
    </w:pPr>
    <w:rPr>
      <w:rFonts w:ascii="Times New Roman" w:hAnsi="Times New Roman"/>
      <w:sz w:val="28"/>
    </w:rPr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table" w:styleId="a3">
    <w:name w:val="Table Grid"/>
    <w:basedOn w:val="a1"/>
    <w:uiPriority w:val="59"/>
    <w:rsid w:val="00D87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6F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6FE4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54883"/>
    <w:rPr>
      <w:color w:val="808080"/>
    </w:rPr>
  </w:style>
  <w:style w:type="paragraph" w:styleId="a7">
    <w:name w:val="Body Text"/>
    <w:basedOn w:val="a"/>
    <w:link w:val="a8"/>
    <w:uiPriority w:val="99"/>
    <w:unhideWhenUsed/>
    <w:rsid w:val="001A2A54"/>
    <w:pPr>
      <w:spacing w:after="120" w:line="360" w:lineRule="auto"/>
      <w:ind w:firstLine="567"/>
      <w:jc w:val="both"/>
    </w:pPr>
  </w:style>
  <w:style w:type="character" w:customStyle="1" w:styleId="a8">
    <w:name w:val="Основной текст Знак"/>
    <w:basedOn w:val="a0"/>
    <w:link w:val="a7"/>
    <w:uiPriority w:val="99"/>
    <w:rsid w:val="001A2A54"/>
    <w:rPr>
      <w:rFonts w:ascii="Times New Roman" w:hAnsi="Times New Roman"/>
      <w:sz w:val="28"/>
    </w:rPr>
  </w:style>
  <w:style w:type="character" w:styleId="a9">
    <w:name w:val="Book Title"/>
    <w:uiPriority w:val="33"/>
    <w:qFormat/>
    <w:rsid w:val="001A2A54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D90"/>
    <w:pPr>
      <w:ind w:firstLine="709"/>
    </w:pPr>
    <w:rPr>
      <w:rFonts w:ascii="Times New Roman" w:hAnsi="Times New Roman"/>
      <w:sz w:val="28"/>
    </w:rPr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table" w:styleId="a3">
    <w:name w:val="Table Grid"/>
    <w:basedOn w:val="a1"/>
    <w:uiPriority w:val="59"/>
    <w:rsid w:val="00D87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6F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6FE4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54883"/>
    <w:rPr>
      <w:color w:val="808080"/>
    </w:rPr>
  </w:style>
  <w:style w:type="paragraph" w:styleId="a7">
    <w:name w:val="Body Text"/>
    <w:basedOn w:val="a"/>
    <w:link w:val="a8"/>
    <w:uiPriority w:val="99"/>
    <w:unhideWhenUsed/>
    <w:rsid w:val="001A2A54"/>
    <w:pPr>
      <w:spacing w:after="120" w:line="360" w:lineRule="auto"/>
      <w:ind w:firstLine="567"/>
      <w:jc w:val="both"/>
    </w:pPr>
  </w:style>
  <w:style w:type="character" w:customStyle="1" w:styleId="a8">
    <w:name w:val="Основной текст Знак"/>
    <w:basedOn w:val="a0"/>
    <w:link w:val="a7"/>
    <w:uiPriority w:val="99"/>
    <w:rsid w:val="001A2A54"/>
    <w:rPr>
      <w:rFonts w:ascii="Times New Roman" w:hAnsi="Times New Roman"/>
      <w:sz w:val="28"/>
    </w:rPr>
  </w:style>
  <w:style w:type="character" w:styleId="a9">
    <w:name w:val="Book Title"/>
    <w:uiPriority w:val="33"/>
    <w:qFormat/>
    <w:rsid w:val="001A2A54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1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14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27</cp:revision>
  <cp:lastPrinted>2020-12-25T18:22:00Z</cp:lastPrinted>
  <dcterms:created xsi:type="dcterms:W3CDTF">2020-12-08T19:44:00Z</dcterms:created>
  <dcterms:modified xsi:type="dcterms:W3CDTF">2020-12-25T18:24:00Z</dcterms:modified>
</cp:coreProperties>
</file>