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93" w:rsidRPr="00D8799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МИНОБРНАУКИ РОССИИ</w:t>
      </w:r>
    </w:p>
    <w:p w:rsidR="00B66BE3" w:rsidRPr="00D1362F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САНКТ-ПЕТЕРБУРГСКИЙ ГОСУДАРСТВЕННЫЙ ЭЛЕКТРОТЕХНИЧЕСКИЙ УНИВЕРСИТЕТ “ЛЭТИ” ИМ. В. И. УЛЬЯНОВА (ЛЕНИНА) (СПБГЭТУ «ЛЭТИ»)</w:t>
      </w:r>
    </w:p>
    <w:p w:rsidR="00D87993" w:rsidRPr="00D1362F" w:rsidRDefault="00D87993" w:rsidP="00F46FE4">
      <w:pPr>
        <w:ind w:firstLine="0"/>
        <w:jc w:val="center"/>
        <w:rPr>
          <w:b/>
        </w:rPr>
      </w:pPr>
      <w:r w:rsidRPr="00D1362F">
        <w:rPr>
          <w:b/>
        </w:rPr>
        <w:t>Кафедра теоретических основ электротехники</w:t>
      </w:r>
    </w:p>
    <w:p w:rsidR="00D87993" w:rsidRPr="00D1362F" w:rsidRDefault="00D87993" w:rsidP="00F46FE4">
      <w:pPr>
        <w:ind w:firstLine="0"/>
        <w:jc w:val="center"/>
        <w:rPr>
          <w:sz w:val="24"/>
        </w:rPr>
      </w:pPr>
    </w:p>
    <w:p w:rsidR="00D87993" w:rsidRPr="00D1362F" w:rsidRDefault="00D87993" w:rsidP="00F46FE4">
      <w:pPr>
        <w:ind w:firstLine="0"/>
        <w:jc w:val="center"/>
        <w:rPr>
          <w:sz w:val="24"/>
        </w:rPr>
      </w:pPr>
    </w:p>
    <w:p w:rsidR="00D87993" w:rsidRDefault="00D87993" w:rsidP="00F46FE4">
      <w:pPr>
        <w:ind w:firstLine="0"/>
        <w:jc w:val="center"/>
        <w:rPr>
          <w:b/>
        </w:rPr>
      </w:pPr>
    </w:p>
    <w:p w:rsidR="00D87993" w:rsidRDefault="00D87993" w:rsidP="00F46FE4">
      <w:pPr>
        <w:ind w:firstLine="0"/>
        <w:jc w:val="center"/>
        <w:rPr>
          <w:b/>
        </w:rPr>
      </w:pPr>
    </w:p>
    <w:p w:rsidR="00D87993" w:rsidRPr="00D8799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Отчет</w:t>
      </w:r>
    </w:p>
    <w:p w:rsidR="00D87993" w:rsidRPr="00E73598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по лабораторной работе №</w:t>
      </w:r>
      <w:r w:rsidR="00E73598" w:rsidRPr="00E73598">
        <w:rPr>
          <w:b/>
        </w:rPr>
        <w:t>2</w:t>
      </w:r>
    </w:p>
    <w:p w:rsidR="00D87993" w:rsidRPr="00D87993" w:rsidRDefault="00D87993" w:rsidP="00F46FE4">
      <w:pPr>
        <w:ind w:firstLine="0"/>
        <w:jc w:val="center"/>
        <w:rPr>
          <w:b/>
        </w:rPr>
      </w:pPr>
      <w:r>
        <w:rPr>
          <w:b/>
        </w:rPr>
        <w:t xml:space="preserve">по дисциплине </w:t>
      </w:r>
      <w:r w:rsidRPr="00D87993">
        <w:rPr>
          <w:b/>
        </w:rPr>
        <w:t>“</w:t>
      </w:r>
      <w:r>
        <w:rPr>
          <w:b/>
        </w:rPr>
        <w:t>МОЭ</w:t>
      </w:r>
      <w:r w:rsidRPr="00D87993">
        <w:rPr>
          <w:b/>
        </w:rPr>
        <w:t>”</w:t>
      </w:r>
    </w:p>
    <w:p w:rsidR="00D87993" w:rsidRPr="00D8799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Тема: “</w:t>
      </w:r>
      <w:r w:rsidR="00E73598" w:rsidRPr="00E73598">
        <w:rPr>
          <w:b/>
        </w:rPr>
        <w:t>ИССЛЕДОВАНИЕ ЛИНЕЙНЫХ РЕЗИСТИВНЫХ ЦЕПЕЙ</w:t>
      </w:r>
      <w:r w:rsidRPr="00D87993">
        <w:rPr>
          <w:b/>
        </w:rPr>
        <w:t>”</w:t>
      </w: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</w:pPr>
    </w:p>
    <w:p w:rsidR="00D87993" w:rsidRDefault="00D87993" w:rsidP="00F46FE4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722"/>
        <w:gridCol w:w="2659"/>
      </w:tblGrid>
      <w:tr w:rsidR="00D87993" w:rsidTr="00D87993">
        <w:tc>
          <w:tcPr>
            <w:tcW w:w="3190" w:type="dxa"/>
          </w:tcPr>
          <w:p w:rsidR="00D87993" w:rsidRDefault="00D87993" w:rsidP="00F46FE4">
            <w:pPr>
              <w:ind w:firstLine="0"/>
            </w:pPr>
            <w:r w:rsidRPr="00D87993">
              <w:t>Студент гр.8382</w:t>
            </w:r>
          </w:p>
          <w:p w:rsidR="00D87993" w:rsidRDefault="00D87993" w:rsidP="00F46FE4">
            <w:pPr>
              <w:ind w:firstLine="0"/>
            </w:pPr>
          </w:p>
        </w:tc>
        <w:tc>
          <w:tcPr>
            <w:tcW w:w="3722" w:type="dxa"/>
          </w:tcPr>
          <w:p w:rsidR="00D87993" w:rsidRDefault="00D87993" w:rsidP="00F46FE4">
            <w:pPr>
              <w:ind w:firstLine="0"/>
            </w:pPr>
            <w:r>
              <w:t>______________________</w:t>
            </w:r>
          </w:p>
        </w:tc>
        <w:tc>
          <w:tcPr>
            <w:tcW w:w="2659" w:type="dxa"/>
          </w:tcPr>
          <w:p w:rsidR="00D87993" w:rsidRDefault="00D87993" w:rsidP="00F46FE4">
            <w:pPr>
              <w:ind w:firstLine="0"/>
            </w:pPr>
            <w:r>
              <w:t>Мирончик П.Д.</w:t>
            </w:r>
          </w:p>
        </w:tc>
      </w:tr>
      <w:tr w:rsidR="00D87993" w:rsidTr="00D87993">
        <w:tc>
          <w:tcPr>
            <w:tcW w:w="3190" w:type="dxa"/>
          </w:tcPr>
          <w:p w:rsidR="00D87993" w:rsidRDefault="00D87993" w:rsidP="00F46FE4">
            <w:pPr>
              <w:ind w:firstLine="0"/>
            </w:pPr>
            <w:r>
              <w:t>Преподаватель</w:t>
            </w:r>
          </w:p>
        </w:tc>
        <w:tc>
          <w:tcPr>
            <w:tcW w:w="3722" w:type="dxa"/>
          </w:tcPr>
          <w:p w:rsidR="00D87993" w:rsidRDefault="00D87993" w:rsidP="00F46FE4">
            <w:pPr>
              <w:ind w:firstLine="0"/>
            </w:pPr>
            <w:r>
              <w:t>______________________</w:t>
            </w:r>
          </w:p>
        </w:tc>
        <w:tc>
          <w:tcPr>
            <w:tcW w:w="2659" w:type="dxa"/>
          </w:tcPr>
          <w:p w:rsidR="00D87993" w:rsidRDefault="00D87993" w:rsidP="00F46FE4">
            <w:pPr>
              <w:ind w:firstLine="0"/>
            </w:pPr>
            <w:r>
              <w:t>Зубарев А.В.</w:t>
            </w:r>
          </w:p>
        </w:tc>
      </w:tr>
    </w:tbl>
    <w:p w:rsidR="00D87993" w:rsidRDefault="00D87993" w:rsidP="00F46FE4">
      <w:pPr>
        <w:ind w:firstLine="0"/>
      </w:pPr>
    </w:p>
    <w:p w:rsidR="00D87993" w:rsidRDefault="00D87993" w:rsidP="00F46FE4">
      <w:pPr>
        <w:ind w:firstLine="0"/>
        <w:jc w:val="center"/>
      </w:pPr>
      <w:r>
        <w:t>Санкт-Петербург</w:t>
      </w:r>
    </w:p>
    <w:p w:rsidR="00D87993" w:rsidRDefault="00D87993" w:rsidP="00F46FE4">
      <w:pPr>
        <w:ind w:firstLine="0"/>
        <w:jc w:val="center"/>
      </w:pPr>
      <w:r>
        <w:t>2020</w:t>
      </w:r>
      <w:r>
        <w:br w:type="page"/>
      </w:r>
    </w:p>
    <w:p w:rsidR="00B94057" w:rsidRDefault="00E7359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19247"/>
            <wp:effectExtent l="0" t="0" r="3175" b="5715"/>
            <wp:docPr id="4" name="Рисунок 4" descr="https://sun9-26.userapi.com/impg/BP19aLbWJ8P5sp_unP9jD6DD6QLiYnlwA65-Aw/QpwlP8Wz-2s.jpg?size=1200x1600&amp;quality=96&amp;proxy=1&amp;sign=9a0cc2403625aac1cb2e72ff3c2926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6.userapi.com/impg/BP19aLbWJ8P5sp_unP9jD6DD6QLiYnlwA65-Aw/QpwlP8Wz-2s.jpg?size=1200x1600&amp;quality=96&amp;proxy=1&amp;sign=9a0cc2403625aac1cb2e72ff3c2926bc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57" w:rsidRDefault="00B94057">
      <w:pPr>
        <w:ind w:firstLine="0"/>
        <w:rPr>
          <w:b/>
        </w:rPr>
      </w:pPr>
      <w:r>
        <w:rPr>
          <w:b/>
        </w:rPr>
        <w:br w:type="page"/>
      </w:r>
    </w:p>
    <w:p w:rsidR="00D87993" w:rsidRPr="004817BF" w:rsidRDefault="00D87993">
      <w:pPr>
        <w:rPr>
          <w:b/>
          <w:sz w:val="32"/>
        </w:rPr>
      </w:pPr>
      <w:r w:rsidRPr="004817BF">
        <w:rPr>
          <w:b/>
          <w:sz w:val="32"/>
        </w:rPr>
        <w:lastRenderedPageBreak/>
        <w:t>Цель работы</w:t>
      </w:r>
    </w:p>
    <w:p w:rsidR="00E73598" w:rsidRDefault="00E73598" w:rsidP="00E73598">
      <w:pPr>
        <w:rPr>
          <w:lang w:val="en-US"/>
        </w:rPr>
      </w:pPr>
      <w:r w:rsidRPr="00E73598">
        <w:t>“</w:t>
      </w:r>
      <w:proofErr w:type="spellStart"/>
      <w:r>
        <w:t>кспериментальное</w:t>
      </w:r>
      <w:proofErr w:type="spellEnd"/>
      <w:r>
        <w:t xml:space="preserve"> ис</w:t>
      </w:r>
      <w:r>
        <w:t>следование линейных разветвлен</w:t>
      </w:r>
      <w:r>
        <w:t xml:space="preserve">ных резистивных цепей с использованием </w:t>
      </w:r>
      <w:r>
        <w:t>методов наложения, эквивалентно</w:t>
      </w:r>
      <w:r>
        <w:t>го источника и принципа взаимности.</w:t>
      </w:r>
    </w:p>
    <w:p w:rsidR="00E73598" w:rsidRPr="004817BF" w:rsidRDefault="00E73598" w:rsidP="00E73598">
      <w:pPr>
        <w:rPr>
          <w:b/>
          <w:sz w:val="32"/>
        </w:rPr>
      </w:pPr>
      <w:r w:rsidRPr="004817BF">
        <w:rPr>
          <w:b/>
          <w:sz w:val="32"/>
        </w:rPr>
        <w:t>Теоретические сведения</w:t>
      </w:r>
    </w:p>
    <w:p w:rsidR="00E73598" w:rsidRDefault="00E73598" w:rsidP="00E73598">
      <w:r>
        <w:t>В работе анализируют резистивную</w:t>
      </w:r>
      <w:r>
        <w:t xml:space="preserve"> цепь с источниками постоянного </w:t>
      </w:r>
      <w:r>
        <w:t>напряжения U и тока I (рис. 2.1).</w:t>
      </w:r>
    </w:p>
    <w:p w:rsidR="00E73598" w:rsidRDefault="00E73598" w:rsidP="00E73598">
      <w:r w:rsidRPr="00E73598">
        <w:drawing>
          <wp:inline distT="0" distB="0" distL="0" distR="0" wp14:anchorId="7AFB6503" wp14:editId="195F129D">
            <wp:extent cx="5940425" cy="280266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98" w:rsidRDefault="00E73598" w:rsidP="00E73598">
      <w:r w:rsidRPr="00E73598">
        <w:t>В це</w:t>
      </w:r>
      <w:r w:rsidR="00495B4A">
        <w:t>п</w:t>
      </w:r>
      <w:r w:rsidRPr="00E73598">
        <w:t>и U=4</w:t>
      </w:r>
      <w:proofErr w:type="gramStart"/>
      <w:r w:rsidRPr="00E73598">
        <w:t xml:space="preserve"> В</w:t>
      </w:r>
      <w:proofErr w:type="gramEnd"/>
      <w:r w:rsidRPr="00E73598">
        <w:t>,  I=2 мА, R1=R2=1,5 кОм, R3=R4=3 кОм</w:t>
      </w:r>
    </w:p>
    <w:p w:rsidR="004817BF" w:rsidRDefault="004817BF" w:rsidP="004817BF">
      <w:pPr>
        <w:rPr>
          <w:b/>
        </w:rPr>
      </w:pPr>
      <w:r w:rsidRPr="004817BF">
        <w:rPr>
          <w:b/>
        </w:rPr>
        <w:t>Основные методы анализа сложных цепей:</w:t>
      </w:r>
    </w:p>
    <w:p w:rsidR="004817BF" w:rsidRDefault="004817BF" w:rsidP="004817BF">
      <w:r w:rsidRPr="004817BF">
        <w:t xml:space="preserve">Метод наложения. Реакцию цепи на действие нескольких источников определяют, как алгебраическую сумму реакций на действие каждого источника в отдельности. Метод наложения применительно к задаче определения токов в исследуемой цепи поясняет рисунок:  </w:t>
      </w:r>
    </w:p>
    <w:p w:rsidR="004817BF" w:rsidRPr="004817BF" w:rsidRDefault="004817BF" w:rsidP="004817BF">
      <w:r w:rsidRPr="004817BF">
        <w:drawing>
          <wp:inline distT="0" distB="0" distL="0" distR="0" wp14:anchorId="33850D6D" wp14:editId="244E817C">
            <wp:extent cx="5940425" cy="1844849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BF" w:rsidRDefault="004817BF" w:rsidP="004817BF">
      <w:pPr>
        <w:rPr>
          <w:lang w:eastAsia="ru-RU"/>
        </w:rPr>
      </w:pPr>
      <w:r w:rsidRPr="004817BF">
        <w:rPr>
          <w:lang w:eastAsia="ru-RU"/>
        </w:rPr>
        <w:lastRenderedPageBreak/>
        <w:t>согласно которому</w:t>
      </w:r>
      <w:proofErr w:type="gramStart"/>
      <w:r w:rsidRPr="004817BF">
        <w:rPr>
          <w:lang w:eastAsia="ru-RU"/>
        </w:rPr>
        <w:t xml:space="preserve">  </w:t>
      </w:r>
      <w:r w:rsidRPr="004817BF">
        <w:rPr>
          <w:lang w:eastAsia="ru-RU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21.9pt" o:ole="">
            <v:imagedata r:id="rId9" o:title=""/>
          </v:shape>
          <o:OLEObject Type="Embed" ProgID="Equation.3" ShapeID="_x0000_i1025" DrawAspect="Content" ObjectID="_1669151171" r:id="rId10"/>
        </w:object>
      </w:r>
      <w:r w:rsidRPr="004817BF">
        <w:rPr>
          <w:lang w:eastAsia="ru-RU"/>
        </w:rPr>
        <w:t xml:space="preserve">; </w:t>
      </w:r>
      <w:r w:rsidRPr="004817BF">
        <w:rPr>
          <w:lang w:eastAsia="ru-RU"/>
        </w:rPr>
        <w:object w:dxaOrig="1180" w:dyaOrig="360">
          <v:shape id="_x0000_i1026" type="#_x0000_t75" style="width:57.6pt;height:21.9pt" o:ole="">
            <v:imagedata r:id="rId11" o:title=""/>
          </v:shape>
          <o:OLEObject Type="Embed" ProgID="Equation.3" ShapeID="_x0000_i1026" DrawAspect="Content" ObjectID="_1669151172" r:id="rId12"/>
        </w:object>
      </w:r>
      <w:r w:rsidRPr="004817BF">
        <w:rPr>
          <w:lang w:eastAsia="ru-RU"/>
        </w:rPr>
        <w:t xml:space="preserve">;  </w:t>
      </w:r>
      <w:r w:rsidRPr="004817BF">
        <w:rPr>
          <w:position w:val="-12"/>
          <w:lang w:eastAsia="ru-RU"/>
        </w:rPr>
        <w:object w:dxaOrig="1200" w:dyaOrig="380">
          <v:shape id="_x0000_i1027" type="#_x0000_t75" style="width:57.6pt;height:21.9pt" o:ole="">
            <v:imagedata r:id="rId13" o:title=""/>
          </v:shape>
          <o:OLEObject Type="Embed" ProgID="Equation.3" ShapeID="_x0000_i1027" DrawAspect="Content" ObjectID="_1669151173" r:id="rId14"/>
        </w:object>
      </w:r>
      <w:r w:rsidRPr="004817BF">
        <w:rPr>
          <w:lang w:eastAsia="ru-RU"/>
        </w:rPr>
        <w:t xml:space="preserve">; </w:t>
      </w:r>
      <w:r w:rsidRPr="004817BF">
        <w:rPr>
          <w:lang w:eastAsia="ru-RU"/>
        </w:rPr>
        <w:object w:dxaOrig="1219" w:dyaOrig="360">
          <v:shape id="_x0000_i1028" type="#_x0000_t75" style="width:57.6pt;height:21.9pt" o:ole="">
            <v:imagedata r:id="rId15" o:title=""/>
          </v:shape>
          <o:OLEObject Type="Embed" ProgID="Equation.3" ShapeID="_x0000_i1028" DrawAspect="Content" ObjectID="_1669151174" r:id="rId16"/>
        </w:object>
      </w:r>
      <w:r w:rsidRPr="004817BF">
        <w:rPr>
          <w:lang w:eastAsia="ru-RU"/>
        </w:rPr>
        <w:t>.</w:t>
      </w:r>
      <w:proofErr w:type="gramEnd"/>
    </w:p>
    <w:p w:rsidR="004817BF" w:rsidRDefault="004817BF" w:rsidP="004817BF">
      <w:r w:rsidRPr="004817BF">
        <w:t>Метод эквивалентного источника напряжения. По отношению к одной из ветвей линейную цепь с несколькими источниками можно представить одним эквивалентным источником напряжения U0 с последовательно соединенным сопротивлением R0.</w:t>
      </w:r>
    </w:p>
    <w:p w:rsidR="004817BF" w:rsidRDefault="004817BF" w:rsidP="004817BF">
      <w:r>
        <w:t>По отношению к ветви с сопроти</w:t>
      </w:r>
      <w:r>
        <w:t xml:space="preserve">влением R3 рассматриваемую цепь </w:t>
      </w:r>
      <w:r>
        <w:t>(рис. 2.1) можно представить схемой, приведенной на рис. 2.3, а.</w:t>
      </w:r>
    </w:p>
    <w:p w:rsidR="004817BF" w:rsidRDefault="004817BF" w:rsidP="004817BF">
      <w:r w:rsidRPr="004817BF">
        <w:drawing>
          <wp:inline distT="0" distB="0" distL="0" distR="0" wp14:anchorId="24EAB3A4" wp14:editId="2408A4DF">
            <wp:extent cx="5940425" cy="2202292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BF" w:rsidRDefault="004817BF" w:rsidP="004817BF">
      <w:r w:rsidRPr="004817BF">
        <w:t>Из схемы видно, что</w:t>
      </w:r>
    </w:p>
    <w:p w:rsidR="004817BF" w:rsidRDefault="004817BF" w:rsidP="004817BF">
      <w:pPr>
        <w:jc w:val="center"/>
      </w:pPr>
      <w:r w:rsidRPr="004817BF">
        <w:drawing>
          <wp:inline distT="0" distB="0" distL="0" distR="0" wp14:anchorId="322EB1E0" wp14:editId="446ABEBC">
            <wp:extent cx="1813717" cy="8992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BF" w:rsidRDefault="004817BF" w:rsidP="004817BF">
      <w:r w:rsidRPr="004817BF">
        <w:t>где U0 - напряжение между выводами</w:t>
      </w:r>
      <w:proofErr w:type="gramStart"/>
      <w:r w:rsidRPr="004817BF">
        <w:t xml:space="preserve"> А</w:t>
      </w:r>
      <w:proofErr w:type="gramEnd"/>
      <w:r w:rsidRPr="004817BF">
        <w:t xml:space="preserve"> и В ветви 3 при ее обрыве </w:t>
      </w:r>
      <w:r>
        <w:t>(рис. 2.3, б</w:t>
      </w:r>
      <w:r w:rsidRPr="004817BF">
        <w:t xml:space="preserve">); R0 – выходное (эквивалентное) сопротивление цепи со стороны рассматриваемой ветви при исключении источников в схеме на рис. 2.3, б (это сопротивление можно также найти по формуле </w:t>
      </w:r>
      <w:r w:rsidRPr="004817BF">
        <w:object w:dxaOrig="920" w:dyaOrig="700">
          <v:shape id="_x0000_i1029" type="#_x0000_t75" style="width:43.85pt;height:36.3pt" o:ole="">
            <v:imagedata r:id="rId19" o:title=""/>
          </v:shape>
          <o:OLEObject Type="Embed" ProgID="Equation.3" ShapeID="_x0000_i1029" DrawAspect="Content" ObjectID="_1669151175" r:id="rId20"/>
        </w:object>
      </w:r>
      <w:r w:rsidRPr="004817BF">
        <w:t xml:space="preserve">, где </w:t>
      </w:r>
      <w:proofErr w:type="spellStart"/>
      <w:r w:rsidRPr="004817BF">
        <w:t>Iк</w:t>
      </w:r>
      <w:proofErr w:type="spellEnd"/>
      <w:r w:rsidRPr="004817BF">
        <w:t xml:space="preserve"> – ток короткого замыкания ветви 3).</w:t>
      </w:r>
    </w:p>
    <w:p w:rsidR="004817BF" w:rsidRDefault="004817BF" w:rsidP="004817BF">
      <w:pPr>
        <w:rPr>
          <w:noProof/>
          <w:lang w:eastAsia="ru-RU"/>
        </w:rPr>
      </w:pPr>
      <w:r w:rsidRPr="004817BF">
        <w:rPr>
          <w:i/>
        </w:rPr>
        <w:t>Принцип взаимности</w:t>
      </w:r>
      <w:r>
        <w:t>. Если ИН (единств</w:t>
      </w:r>
      <w:r>
        <w:t xml:space="preserve">енный в цепи), действуя в одной </w:t>
      </w:r>
      <w:r>
        <w:t>ветви линейной электрической цепи, вызывает ток в другой ветви, то тот же</w:t>
      </w:r>
      <w:r>
        <w:t xml:space="preserve"> </w:t>
      </w:r>
      <w:r>
        <w:t>источник после его переноса во вторую ветвь вызовет в первой ветви такой</w:t>
      </w:r>
      <w:r>
        <w:t xml:space="preserve"> </w:t>
      </w:r>
      <w:r>
        <w:t>же ток.</w:t>
      </w:r>
      <w:r w:rsidRPr="004817BF">
        <w:rPr>
          <w:noProof/>
          <w:lang w:eastAsia="ru-RU"/>
        </w:rPr>
        <w:t xml:space="preserve"> </w:t>
      </w:r>
    </w:p>
    <w:p w:rsidR="004817BF" w:rsidRDefault="004817BF" w:rsidP="004817BF">
      <w:r w:rsidRPr="004817BF">
        <w:lastRenderedPageBreak/>
        <w:drawing>
          <wp:inline distT="0" distB="0" distL="0" distR="0" wp14:anchorId="6E95B775" wp14:editId="10363421">
            <wp:extent cx="5940425" cy="263146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BF" w:rsidRDefault="004817BF" w:rsidP="004817BF">
      <w:r w:rsidRPr="004817BF">
        <w:t>Принцип взаимности поясняет рис. 2.4.</w:t>
      </w:r>
    </w:p>
    <w:p w:rsidR="004817BF" w:rsidRPr="00E73598" w:rsidRDefault="004817BF" w:rsidP="004817BF"/>
    <w:p w:rsidR="00D87993" w:rsidRDefault="00F46FE4" w:rsidP="00E73598">
      <w:pPr>
        <w:rPr>
          <w:b/>
          <w:sz w:val="32"/>
        </w:rPr>
      </w:pPr>
      <w:r w:rsidRPr="004817BF">
        <w:rPr>
          <w:b/>
          <w:sz w:val="32"/>
        </w:rPr>
        <w:t>Обработка результатов эксперимента</w:t>
      </w:r>
    </w:p>
    <w:p w:rsidR="009256B2" w:rsidRPr="009256B2" w:rsidRDefault="009256B2" w:rsidP="009256B2">
      <w:pPr>
        <w:rPr>
          <w:b/>
        </w:rPr>
      </w:pPr>
      <w:r w:rsidRPr="009256B2">
        <w:rPr>
          <w:b/>
        </w:rPr>
        <w:t>Исследование цепи при питании ее от двух источников.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9256B2" w:rsidTr="00BB7BB6"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U</w:t>
            </w:r>
            <w:r>
              <w:rPr>
                <w:rFonts w:ascii="Arial CYR" w:hAnsi="Arial CYR" w:cs="Arial CYR"/>
                <w:sz w:val="20"/>
                <w:szCs w:val="20"/>
              </w:rPr>
              <w:t>, В</w:t>
            </w:r>
          </w:p>
        </w:tc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U</w:t>
            </w:r>
            <w:r w:rsidRPr="00200042">
              <w:rPr>
                <w:rFonts w:ascii="Arial CYR" w:hAnsi="Arial CYR" w:cs="Arial CYR"/>
                <w:i/>
                <w:sz w:val="20"/>
                <w:szCs w:val="20"/>
                <w:vertAlign w:val="subscript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>, В</w:t>
            </w:r>
          </w:p>
        </w:tc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U</w:t>
            </w:r>
            <w:r w:rsidRPr="00200042">
              <w:rPr>
                <w:rFonts w:ascii="Arial CYR" w:hAnsi="Arial CYR" w:cs="Arial CYR"/>
                <w:i/>
                <w:sz w:val="20"/>
                <w:szCs w:val="20"/>
                <w:vertAlign w:val="subscript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, В</w:t>
            </w:r>
          </w:p>
        </w:tc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U</w:t>
            </w:r>
            <w:r w:rsidRPr="00200042">
              <w:rPr>
                <w:rFonts w:ascii="Arial CYR" w:hAnsi="Arial CYR" w:cs="Arial CYR"/>
                <w:i/>
                <w:sz w:val="20"/>
                <w:szCs w:val="20"/>
                <w:vertAlign w:val="subscript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>, В</w:t>
            </w:r>
          </w:p>
        </w:tc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U</w:t>
            </w:r>
            <w:r w:rsidRPr="00200042">
              <w:rPr>
                <w:rFonts w:ascii="Arial CYR" w:hAnsi="Arial CYR" w:cs="Arial CYR"/>
                <w:i/>
                <w:sz w:val="20"/>
                <w:szCs w:val="20"/>
                <w:vertAlign w:val="subscript"/>
              </w:rPr>
              <w:t>4</w:t>
            </w:r>
            <w:r>
              <w:rPr>
                <w:rFonts w:ascii="Arial CYR" w:hAnsi="Arial CYR" w:cs="Arial CYR"/>
                <w:sz w:val="20"/>
                <w:szCs w:val="20"/>
              </w:rPr>
              <w:t>, В</w:t>
            </w:r>
          </w:p>
        </w:tc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I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, мА </w:t>
            </w:r>
          </w:p>
        </w:tc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I</w:t>
            </w:r>
            <w:r w:rsidRPr="00200042">
              <w:rPr>
                <w:rFonts w:ascii="Arial CYR" w:hAnsi="Arial CYR" w:cs="Arial CYR"/>
                <w:i/>
                <w:sz w:val="20"/>
                <w:szCs w:val="20"/>
                <w:vertAlign w:val="subscript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, мА </w:t>
            </w:r>
          </w:p>
        </w:tc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I</w:t>
            </w:r>
            <w:r w:rsidRPr="00200042">
              <w:rPr>
                <w:rFonts w:ascii="Arial CYR" w:hAnsi="Arial CYR" w:cs="Arial CYR"/>
                <w:i/>
                <w:sz w:val="20"/>
                <w:szCs w:val="20"/>
                <w:vertAlign w:val="subscript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, мА </w:t>
            </w:r>
          </w:p>
        </w:tc>
        <w:tc>
          <w:tcPr>
            <w:tcW w:w="957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I</w:t>
            </w:r>
            <w:r w:rsidRPr="00200042">
              <w:rPr>
                <w:rFonts w:ascii="Arial CYR" w:hAnsi="Arial CYR" w:cs="Arial CYR"/>
                <w:i/>
                <w:sz w:val="20"/>
                <w:szCs w:val="20"/>
                <w:vertAlign w:val="subscript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, мА </w:t>
            </w:r>
          </w:p>
        </w:tc>
        <w:tc>
          <w:tcPr>
            <w:tcW w:w="958" w:type="dxa"/>
            <w:vAlign w:val="bottom"/>
          </w:tcPr>
          <w:p w:rsidR="009256B2" w:rsidRDefault="009256B2" w:rsidP="009256B2">
            <w:pPr>
              <w:ind w:firstLine="0"/>
              <w:rPr>
                <w:rFonts w:ascii="Arial CYR" w:hAnsi="Arial CYR" w:cs="Arial CYR"/>
                <w:sz w:val="20"/>
                <w:szCs w:val="20"/>
              </w:rPr>
            </w:pPr>
            <w:r w:rsidRPr="00200042">
              <w:rPr>
                <w:rFonts w:ascii="Arial CYR" w:hAnsi="Arial CYR" w:cs="Arial CYR"/>
                <w:i/>
                <w:sz w:val="20"/>
                <w:szCs w:val="20"/>
              </w:rPr>
              <w:t>I</w:t>
            </w:r>
            <w:r w:rsidRPr="00200042">
              <w:rPr>
                <w:rFonts w:ascii="Arial CYR" w:hAnsi="Arial CYR" w:cs="Arial CYR"/>
                <w:i/>
                <w:sz w:val="20"/>
                <w:szCs w:val="20"/>
                <w:vertAlign w:val="subscript"/>
              </w:rPr>
              <w:t>4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, мА </w:t>
            </w:r>
          </w:p>
        </w:tc>
      </w:tr>
      <w:tr w:rsidR="009256B2" w:rsidTr="009256B2">
        <w:tc>
          <w:tcPr>
            <w:tcW w:w="957" w:type="dxa"/>
          </w:tcPr>
          <w:p w:rsidR="009256B2" w:rsidRDefault="009256B2" w:rsidP="00E434A7">
            <w:pPr>
              <w:ind w:firstLine="0"/>
            </w:pPr>
            <w:r>
              <w:t>2</w:t>
            </w:r>
          </w:p>
        </w:tc>
        <w:tc>
          <w:tcPr>
            <w:tcW w:w="957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.36</w:t>
            </w:r>
          </w:p>
        </w:tc>
        <w:tc>
          <w:tcPr>
            <w:tcW w:w="957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957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957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957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957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957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957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958" w:type="dxa"/>
          </w:tcPr>
          <w:p w:rsidR="009256B2" w:rsidRPr="009256B2" w:rsidRDefault="009256B2" w:rsidP="00E434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</w:tbl>
    <w:p w:rsidR="00613288" w:rsidRDefault="00613288" w:rsidP="00E434A7">
      <w:pPr>
        <w:rPr>
          <w:lang w:val="en-US"/>
        </w:rPr>
      </w:pPr>
    </w:p>
    <w:p w:rsidR="009256B2" w:rsidRDefault="009256B2" w:rsidP="009256B2">
      <w:r>
        <w:t xml:space="preserve">Проверка полученных </w:t>
      </w:r>
      <w:proofErr w:type="gramStart"/>
      <w:r>
        <w:t>результатов</w:t>
      </w:r>
      <w:proofErr w:type="gramEnd"/>
      <w:r>
        <w:t xml:space="preserve"> используя уравнения Кирхгофа:</w:t>
      </w:r>
    </w:p>
    <w:p w:rsidR="009256B2" w:rsidRDefault="009256B2" w:rsidP="009256B2">
      <w:r>
        <w:t xml:space="preserve">Напряжения: </w:t>
      </w:r>
      <w:r w:rsidRPr="00871F55">
        <w:rPr>
          <w:position w:val="-46"/>
        </w:rPr>
        <w:object w:dxaOrig="7780" w:dyaOrig="1040">
          <v:shape id="_x0000_i1030" type="#_x0000_t75" style="width:386.9pt;height:50.1pt" o:ole="">
            <v:imagedata r:id="rId22" o:title=""/>
          </v:shape>
          <o:OLEObject Type="Embed" ProgID="Equation.3" ShapeID="_x0000_i1030" DrawAspect="Content" ObjectID="_1669151176" r:id="rId23"/>
        </w:object>
      </w:r>
    </w:p>
    <w:p w:rsidR="009256B2" w:rsidRDefault="009256B2" w:rsidP="009256B2">
      <w:r>
        <w:t>Токи:</w:t>
      </w:r>
    </w:p>
    <w:p w:rsidR="009256B2" w:rsidRDefault="009256B2" w:rsidP="009256B2">
      <w:r w:rsidRPr="00687BDE">
        <w:rPr>
          <w:position w:val="-46"/>
        </w:rPr>
        <w:object w:dxaOrig="7880" w:dyaOrig="1040">
          <v:shape id="_x0000_i1031" type="#_x0000_t75" style="width:395.7pt;height:50.1pt" o:ole="">
            <v:imagedata r:id="rId24" o:title=""/>
          </v:shape>
          <o:OLEObject Type="Embed" ProgID="Equation.3" ShapeID="_x0000_i1031" DrawAspect="Content" ObjectID="_1669151177" r:id="rId25"/>
        </w:object>
      </w:r>
    </w:p>
    <w:p w:rsidR="009256B2" w:rsidRDefault="009256B2" w:rsidP="009256B2"/>
    <w:p w:rsidR="009256B2" w:rsidRDefault="009256B2" w:rsidP="009256B2">
      <w:r w:rsidRPr="009256B2">
        <w:rPr>
          <w:i/>
        </w:rPr>
        <w:t>Вывод:</w:t>
      </w:r>
      <w:r>
        <w:t xml:space="preserve"> Теоретически полученные измерения примерно совпадают с </w:t>
      </w:r>
      <w:proofErr w:type="gramStart"/>
      <w:r>
        <w:t>полученными</w:t>
      </w:r>
      <w:proofErr w:type="gramEnd"/>
      <w:r>
        <w:t xml:space="preserve"> практическим способом. Незначительную погрешность можно списать на неточность измерения.</w:t>
      </w:r>
    </w:p>
    <w:p w:rsidR="009256B2" w:rsidRDefault="009256B2" w:rsidP="009256B2"/>
    <w:p w:rsidR="009256B2" w:rsidRDefault="009256B2" w:rsidP="009256B2">
      <w:pPr>
        <w:rPr>
          <w:b/>
        </w:rPr>
      </w:pPr>
      <w:r w:rsidRPr="009256B2">
        <w:rPr>
          <w:b/>
        </w:rPr>
        <w:lastRenderedPageBreak/>
        <w:t>Определение токов цепи методом наложения.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13958" w:rsidTr="00A13958">
        <w:tc>
          <w:tcPr>
            <w:tcW w:w="1836" w:type="dxa"/>
            <w:vAlign w:val="bottom"/>
          </w:tcPr>
          <w:p w:rsidR="00A13958" w:rsidRPr="005675C3" w:rsidRDefault="00A13958" w:rsidP="00A13958">
            <w:pPr>
              <w:pStyle w:val="Times142"/>
              <w:ind w:firstLine="0"/>
              <w:jc w:val="left"/>
            </w:pPr>
            <w:r>
              <w:t>Включены источники</w:t>
            </w:r>
          </w:p>
        </w:tc>
        <w:tc>
          <w:tcPr>
            <w:tcW w:w="1836" w:type="dxa"/>
            <w:vAlign w:val="bottom"/>
          </w:tcPr>
          <w:p w:rsidR="00A13958" w:rsidRPr="005675C3" w:rsidRDefault="00A13958" w:rsidP="00A13958">
            <w:pPr>
              <w:pStyle w:val="Times142"/>
              <w:ind w:firstLine="0"/>
              <w:jc w:val="left"/>
            </w:pPr>
            <w:r w:rsidRPr="005675C3">
              <w:rPr>
                <w:i/>
                <w:lang w:val="en-US"/>
              </w:rPr>
              <w:t>I</w:t>
            </w:r>
            <w:r w:rsidRPr="005675C3">
              <w:rPr>
                <w:i/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1836" w:type="dxa"/>
            <w:vAlign w:val="bottom"/>
          </w:tcPr>
          <w:p w:rsidR="00A13958" w:rsidRPr="00200042" w:rsidRDefault="00A13958" w:rsidP="00A13958">
            <w:pPr>
              <w:pStyle w:val="Times142"/>
              <w:ind w:firstLine="0"/>
              <w:jc w:val="left"/>
              <w:rPr>
                <w:lang w:val="en-US"/>
              </w:rPr>
            </w:pPr>
            <w:r w:rsidRPr="005675C3">
              <w:rPr>
                <w:i/>
                <w:lang w:val="en-US"/>
              </w:rPr>
              <w:t>I</w:t>
            </w:r>
            <w:r w:rsidRPr="005675C3">
              <w:rPr>
                <w:i/>
                <w:vertAlign w:val="subscript"/>
                <w:lang w:val="en-US"/>
              </w:rPr>
              <w:t>2</w:t>
            </w:r>
            <w:r w:rsidRPr="00200042"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1836" w:type="dxa"/>
            <w:vAlign w:val="bottom"/>
          </w:tcPr>
          <w:p w:rsidR="00A13958" w:rsidRPr="00200042" w:rsidRDefault="00A13958" w:rsidP="00A13958">
            <w:pPr>
              <w:pStyle w:val="Times142"/>
              <w:ind w:firstLine="0"/>
              <w:jc w:val="left"/>
              <w:rPr>
                <w:lang w:val="en-US"/>
              </w:rPr>
            </w:pPr>
            <w:r w:rsidRPr="005675C3">
              <w:rPr>
                <w:i/>
                <w:lang w:val="en-US"/>
              </w:rPr>
              <w:t>I</w:t>
            </w:r>
            <w:r w:rsidRPr="005675C3">
              <w:rPr>
                <w:i/>
                <w:vertAlign w:val="subscript"/>
                <w:lang w:val="en-US"/>
              </w:rPr>
              <w:t>3</w:t>
            </w:r>
            <w:r w:rsidRPr="00200042"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1836" w:type="dxa"/>
            <w:vAlign w:val="bottom"/>
          </w:tcPr>
          <w:p w:rsidR="00A13958" w:rsidRPr="00200042" w:rsidRDefault="00A13958" w:rsidP="00A13958">
            <w:pPr>
              <w:pStyle w:val="Times142"/>
              <w:ind w:firstLine="0"/>
              <w:jc w:val="left"/>
              <w:rPr>
                <w:lang w:val="en-US"/>
              </w:rPr>
            </w:pPr>
            <w:r w:rsidRPr="005675C3">
              <w:rPr>
                <w:i/>
                <w:lang w:val="en-US"/>
              </w:rPr>
              <w:t>I</w:t>
            </w:r>
            <w:r w:rsidRPr="005675C3">
              <w:rPr>
                <w:i/>
                <w:vertAlign w:val="subscript"/>
                <w:lang w:val="en-US"/>
              </w:rPr>
              <w:t>4</w:t>
            </w:r>
            <w:r w:rsidRPr="00200042">
              <w:rPr>
                <w:lang w:val="en-US"/>
              </w:rPr>
              <w:t xml:space="preserve">, </w:t>
            </w:r>
            <w:r>
              <w:t>мА</w:t>
            </w:r>
          </w:p>
        </w:tc>
      </w:tr>
      <w:tr w:rsidR="00A13958" w:rsidTr="00A13958">
        <w:tc>
          <w:tcPr>
            <w:tcW w:w="1836" w:type="dxa"/>
            <w:vAlign w:val="bottom"/>
          </w:tcPr>
          <w:p w:rsidR="00A13958" w:rsidRPr="005675C3" w:rsidRDefault="00A13958" w:rsidP="00A13958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5675C3">
              <w:rPr>
                <w:i/>
                <w:lang w:val="en-US"/>
              </w:rPr>
              <w:t xml:space="preserve">U </w:t>
            </w:r>
          </w:p>
        </w:tc>
        <w:tc>
          <w:tcPr>
            <w:tcW w:w="1836" w:type="dxa"/>
            <w:vAlign w:val="bottom"/>
          </w:tcPr>
          <w:p w:rsidR="00A13958" w:rsidRPr="00A13958" w:rsidRDefault="00A13958" w:rsidP="00A1395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.59</w:t>
            </w:r>
          </w:p>
        </w:tc>
        <w:tc>
          <w:tcPr>
            <w:tcW w:w="1836" w:type="dxa"/>
            <w:vAlign w:val="bottom"/>
          </w:tcPr>
          <w:p w:rsidR="00A13958" w:rsidRPr="00740D2A" w:rsidRDefault="00A13958" w:rsidP="00A1395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0.23</w:t>
            </w:r>
          </w:p>
        </w:tc>
        <w:tc>
          <w:tcPr>
            <w:tcW w:w="1836" w:type="dxa"/>
            <w:vAlign w:val="bottom"/>
          </w:tcPr>
          <w:p w:rsidR="00A13958" w:rsidRPr="00740D2A" w:rsidRDefault="00A13958" w:rsidP="00A1395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</w:t>
            </w:r>
          </w:p>
        </w:tc>
        <w:tc>
          <w:tcPr>
            <w:tcW w:w="1836" w:type="dxa"/>
            <w:vAlign w:val="bottom"/>
          </w:tcPr>
          <w:p w:rsidR="00A13958" w:rsidRPr="00740D2A" w:rsidRDefault="00A13958" w:rsidP="00A1395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0.23</w:t>
            </w:r>
          </w:p>
        </w:tc>
      </w:tr>
      <w:tr w:rsidR="00A13958" w:rsidTr="00A13958">
        <w:tc>
          <w:tcPr>
            <w:tcW w:w="1836" w:type="dxa"/>
            <w:vAlign w:val="bottom"/>
          </w:tcPr>
          <w:p w:rsidR="00A13958" w:rsidRPr="005675C3" w:rsidRDefault="00A13958" w:rsidP="00A13958">
            <w:pPr>
              <w:pStyle w:val="Times142"/>
              <w:ind w:firstLine="0"/>
              <w:jc w:val="left"/>
              <w:rPr>
                <w:i/>
              </w:rPr>
            </w:pPr>
            <w:r>
              <w:t xml:space="preserve"> </w:t>
            </w:r>
            <w:r w:rsidRPr="005675C3">
              <w:rPr>
                <w:i/>
                <w:lang w:val="en-US"/>
              </w:rPr>
              <w:t xml:space="preserve">I </w:t>
            </w:r>
          </w:p>
        </w:tc>
        <w:tc>
          <w:tcPr>
            <w:tcW w:w="1836" w:type="dxa"/>
            <w:vAlign w:val="bottom"/>
          </w:tcPr>
          <w:p w:rsidR="00A13958" w:rsidRPr="00A13958" w:rsidRDefault="00A13958" w:rsidP="00A1395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</w:t>
            </w:r>
          </w:p>
        </w:tc>
        <w:tc>
          <w:tcPr>
            <w:tcW w:w="1836" w:type="dxa"/>
            <w:vAlign w:val="bottom"/>
          </w:tcPr>
          <w:p w:rsidR="00A13958" w:rsidRPr="00A13958" w:rsidRDefault="00A13958" w:rsidP="00A1395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0.56</w:t>
            </w:r>
          </w:p>
        </w:tc>
        <w:tc>
          <w:tcPr>
            <w:tcW w:w="1836" w:type="dxa"/>
            <w:vAlign w:val="bottom"/>
          </w:tcPr>
          <w:p w:rsidR="00A13958" w:rsidRPr="00A13958" w:rsidRDefault="00A13958" w:rsidP="00A1395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</w:t>
            </w:r>
          </w:p>
        </w:tc>
        <w:tc>
          <w:tcPr>
            <w:tcW w:w="1836" w:type="dxa"/>
            <w:vAlign w:val="bottom"/>
          </w:tcPr>
          <w:p w:rsidR="00A13958" w:rsidRPr="00A13958" w:rsidRDefault="00A13958" w:rsidP="00A1395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0.49</w:t>
            </w:r>
          </w:p>
        </w:tc>
      </w:tr>
    </w:tbl>
    <w:p w:rsidR="009256B2" w:rsidRPr="009256B2" w:rsidRDefault="009256B2" w:rsidP="009256B2"/>
    <w:p w:rsidR="00A13958" w:rsidRDefault="00A13958" w:rsidP="00A13958">
      <w:r>
        <w:t>Определение методом наложения токов в ветвях:</w:t>
      </w:r>
    </w:p>
    <w:p w:rsidR="00A13958" w:rsidRDefault="00A13958" w:rsidP="00A13958"/>
    <w:p w:rsidR="00A13958" w:rsidRDefault="00A13958" w:rsidP="00A13958">
      <w:r w:rsidRPr="00075474">
        <w:rPr>
          <w:position w:val="-68"/>
        </w:rPr>
        <w:object w:dxaOrig="6600" w:dyaOrig="1480">
          <v:shape id="_x0000_i1032" type="#_x0000_t75" style="width:327.45pt;height:1in" o:ole="">
            <v:imagedata r:id="rId26" o:title=""/>
          </v:shape>
          <o:OLEObject Type="Embed" ProgID="Equation.3" ShapeID="_x0000_i1032" DrawAspect="Content" ObjectID="_1669151178" r:id="rId27"/>
        </w:object>
      </w:r>
    </w:p>
    <w:p w:rsidR="00A13958" w:rsidRDefault="00A13958" w:rsidP="00A13958"/>
    <w:p w:rsidR="00A13958" w:rsidRDefault="00A13958" w:rsidP="00A13958">
      <w:pPr>
        <w:pStyle w:val="Times142"/>
        <w:rPr>
          <w:lang w:val="en-US"/>
        </w:rPr>
      </w:pPr>
      <w:r w:rsidRPr="00A13958">
        <w:rPr>
          <w:i/>
        </w:rPr>
        <w:t>Вывод:</w:t>
      </w:r>
      <w:r>
        <w:t xml:space="preserve"> Из расчетов видно, что результаты, полученные методом наложения, практически точно совпадают со значениями токов, найденных в пункте 2.2.1.</w:t>
      </w:r>
    </w:p>
    <w:p w:rsidR="00A13958" w:rsidRPr="00A13958" w:rsidRDefault="00A13958" w:rsidP="00A13958">
      <w:pPr>
        <w:ind w:left="720" w:hanging="720"/>
        <w:rPr>
          <w:lang w:val="en-US"/>
        </w:rPr>
      </w:pPr>
    </w:p>
    <w:p w:rsidR="009256B2" w:rsidRPr="00A13958" w:rsidRDefault="00A13958" w:rsidP="009256B2">
      <w:pPr>
        <w:rPr>
          <w:b/>
        </w:rPr>
      </w:pPr>
      <w:r w:rsidRPr="00A13958">
        <w:rPr>
          <w:b/>
        </w:rPr>
        <w:t>Определение тока в ветви с сопротивлением R3 методом эквивалентного источника напряжения.</w:t>
      </w:r>
    </w:p>
    <w:p w:rsidR="00A13958" w:rsidRPr="00043FC9" w:rsidRDefault="00A13958" w:rsidP="00A13958">
      <w:r>
        <w:t xml:space="preserve">Результаты измерений пункта 2.2.3.:  </w:t>
      </w:r>
      <w:r w:rsidRPr="00043FC9">
        <w:rPr>
          <w:i/>
          <w:position w:val="-46"/>
        </w:rPr>
        <w:object w:dxaOrig="1420" w:dyaOrig="1040">
          <v:shape id="_x0000_i1035" type="#_x0000_t75" style="width:70.75pt;height:50.1pt" o:ole="">
            <v:imagedata r:id="rId28" o:title=""/>
          </v:shape>
          <o:OLEObject Type="Embed" ProgID="Equation.3" ShapeID="_x0000_i1035" DrawAspect="Content" ObjectID="_1669151179" r:id="rId29"/>
        </w:object>
      </w:r>
    </w:p>
    <w:p w:rsidR="00A13958" w:rsidRDefault="00A13958" w:rsidP="00A13958">
      <w:r w:rsidRPr="003472BB">
        <w:rPr>
          <w:position w:val="-30"/>
        </w:rPr>
        <w:object w:dxaOrig="1320" w:dyaOrig="700">
          <v:shape id="_x0000_i1033" type="#_x0000_t75" style="width:64.5pt;height:36.3pt" o:ole="">
            <v:imagedata r:id="rId30" o:title=""/>
          </v:shape>
          <o:OLEObject Type="Embed" ProgID="Equation.3" ShapeID="_x0000_i1033" DrawAspect="Content" ObjectID="_1669151180" r:id="rId31"/>
        </w:object>
      </w:r>
    </w:p>
    <w:p w:rsidR="00A13958" w:rsidRDefault="00A13958" w:rsidP="00A13958">
      <w:r w:rsidRPr="003472BB">
        <w:rPr>
          <w:position w:val="-30"/>
        </w:rPr>
        <w:object w:dxaOrig="5179" w:dyaOrig="700">
          <v:shape id="_x0000_i1034" type="#_x0000_t75" style="width:259.2pt;height:36.3pt" o:ole="">
            <v:imagedata r:id="rId32" o:title=""/>
          </v:shape>
          <o:OLEObject Type="Embed" ProgID="Equation.3" ShapeID="_x0000_i1034" DrawAspect="Content" ObjectID="_1669151181" r:id="rId33"/>
        </w:object>
      </w:r>
    </w:p>
    <w:p w:rsidR="00A13958" w:rsidRDefault="00A13958" w:rsidP="00A13958">
      <w:r w:rsidRPr="006A01F2">
        <w:rPr>
          <w:position w:val="-30"/>
        </w:rPr>
        <w:object w:dxaOrig="5460" w:dyaOrig="720">
          <v:shape id="_x0000_i1036" type="#_x0000_t75" style="width:272.95pt;height:36.3pt" o:ole="">
            <v:imagedata r:id="rId34" o:title=""/>
          </v:shape>
          <o:OLEObject Type="Embed" ProgID="Equation.3" ShapeID="_x0000_i1036" DrawAspect="Content" ObjectID="_1669151182" r:id="rId35"/>
        </w:object>
      </w:r>
    </w:p>
    <w:p w:rsidR="00A13958" w:rsidRPr="004A6BF9" w:rsidRDefault="00A13958" w:rsidP="00A13958">
      <w:pPr>
        <w:rPr>
          <w:lang w:val="en-US"/>
        </w:rPr>
      </w:pPr>
      <w:r>
        <w:t xml:space="preserve">по ЗНИ: </w:t>
      </w:r>
      <w:r w:rsidR="004F554A" w:rsidRPr="00B11671">
        <w:rPr>
          <w:position w:val="-28"/>
        </w:rPr>
        <w:object w:dxaOrig="4959" w:dyaOrig="540">
          <v:shape id="_x0000_i1037" type="#_x0000_t75" style="width:250.45pt;height:28.8pt" o:ole="">
            <v:imagedata r:id="rId36" o:title=""/>
          </v:shape>
          <o:OLEObject Type="Embed" ProgID="Equation.3" ShapeID="_x0000_i1037" DrawAspect="Content" ObjectID="_1669151183" r:id="rId37"/>
        </w:object>
      </w:r>
    </w:p>
    <w:p w:rsidR="00A13958" w:rsidRDefault="004F554A" w:rsidP="00A13958">
      <w:r w:rsidRPr="00D77014">
        <w:rPr>
          <w:position w:val="-30"/>
        </w:rPr>
        <w:object w:dxaOrig="3800" w:dyaOrig="680">
          <v:shape id="_x0000_i1038" type="#_x0000_t75" style="width:188.45pt;height:35.05pt" o:ole="">
            <v:imagedata r:id="rId38" o:title=""/>
          </v:shape>
          <o:OLEObject Type="Embed" ProgID="Equation.3" ShapeID="_x0000_i1038" DrawAspect="Content" ObjectID="_1669151184" r:id="rId39"/>
        </w:object>
      </w:r>
    </w:p>
    <w:p w:rsidR="00A13958" w:rsidRDefault="00A13958" w:rsidP="00A13958"/>
    <w:p w:rsidR="00A13958" w:rsidRDefault="00A13958" w:rsidP="00A13958">
      <w:pPr>
        <w:pStyle w:val="Times142"/>
        <w:rPr>
          <w:lang w:val="en-US"/>
        </w:rPr>
      </w:pPr>
      <w:r w:rsidRPr="00A13958">
        <w:rPr>
          <w:i/>
        </w:rPr>
        <w:t>Вывод:</w:t>
      </w:r>
      <w:r>
        <w:t xml:space="preserve"> Значения тока </w:t>
      </w:r>
      <w:r w:rsidRPr="008253DA">
        <w:rPr>
          <w:i/>
          <w:lang w:val="en-US"/>
        </w:rPr>
        <w:t>I</w:t>
      </w:r>
      <w:r w:rsidRPr="008253DA">
        <w:rPr>
          <w:i/>
          <w:vertAlign w:val="subscript"/>
        </w:rPr>
        <w:t>3</w:t>
      </w:r>
      <w:r w:rsidRPr="006C07AD">
        <w:t xml:space="preserve"> </w:t>
      </w:r>
      <w:r>
        <w:t xml:space="preserve">и напряжения </w:t>
      </w:r>
      <w:r w:rsidRPr="008253DA">
        <w:rPr>
          <w:i/>
          <w:lang w:val="en-US"/>
        </w:rPr>
        <w:t>U</w:t>
      </w:r>
      <w:r w:rsidRPr="008253DA">
        <w:rPr>
          <w:i/>
          <w:vertAlign w:val="subscript"/>
          <w:lang w:val="en-US"/>
        </w:rPr>
        <w:t>AB</w:t>
      </w:r>
      <w:r w:rsidRPr="006C07AD">
        <w:t xml:space="preserve"> </w:t>
      </w:r>
      <w:r>
        <w:t>примерно совпадают с экспериментальными значениями.</w:t>
      </w:r>
    </w:p>
    <w:p w:rsidR="004F554A" w:rsidRPr="004F554A" w:rsidRDefault="004F554A" w:rsidP="00A13958">
      <w:pPr>
        <w:pStyle w:val="Times142"/>
        <w:rPr>
          <w:lang w:val="en-US"/>
        </w:rPr>
      </w:pPr>
    </w:p>
    <w:p w:rsidR="004F554A" w:rsidRPr="004F554A" w:rsidRDefault="004F554A" w:rsidP="004F554A">
      <w:pPr>
        <w:pStyle w:val="Times142"/>
        <w:rPr>
          <w:b/>
        </w:rPr>
      </w:pPr>
      <w:r w:rsidRPr="004F554A">
        <w:rPr>
          <w:b/>
        </w:rPr>
        <w:t>Экспериментальная проверка принципа взаимности.</w:t>
      </w:r>
    </w:p>
    <w:p w:rsidR="004F554A" w:rsidRPr="004F554A" w:rsidRDefault="004F554A" w:rsidP="004F554A">
      <w:r>
        <w:t xml:space="preserve">Результаты измерений пункта 2.2.4.:  </w:t>
      </w:r>
      <w:r w:rsidRPr="00043FC9">
        <w:rPr>
          <w:position w:val="-46"/>
        </w:rPr>
        <w:object w:dxaOrig="1460" w:dyaOrig="1040">
          <v:shape id="_x0000_i1039" type="#_x0000_t75" style="width:72.65pt;height:50.1pt" o:ole="">
            <v:imagedata r:id="rId40" o:title=""/>
          </v:shape>
          <o:OLEObject Type="Embed" ProgID="Equation.3" ShapeID="_x0000_i1039" DrawAspect="Content" ObjectID="_1669151185" r:id="rId41"/>
        </w:object>
      </w:r>
    </w:p>
    <w:p w:rsidR="004F554A" w:rsidRDefault="004F554A" w:rsidP="004F554A">
      <w:pPr>
        <w:pStyle w:val="Times142"/>
        <w:rPr>
          <w:lang w:val="en-US"/>
        </w:rPr>
      </w:pPr>
      <w:r w:rsidRPr="004F554A">
        <w:rPr>
          <w:i/>
        </w:rPr>
        <w:t>Вывод:</w:t>
      </w:r>
      <w:r>
        <w:t xml:space="preserve"> Полученные значения </w:t>
      </w:r>
      <w:r w:rsidRPr="00A82012">
        <w:rPr>
          <w:i/>
          <w:lang w:val="en-US"/>
        </w:rPr>
        <w:t>I</w:t>
      </w:r>
      <w:r w:rsidRPr="00A82012">
        <w:rPr>
          <w:i/>
          <w:vertAlign w:val="subscript"/>
        </w:rPr>
        <w:t>3</w:t>
      </w:r>
      <w:r>
        <w:t xml:space="preserve"> и </w:t>
      </w:r>
      <w:r w:rsidRPr="008253DA">
        <w:rPr>
          <w:i/>
          <w:lang w:val="en-US"/>
        </w:rPr>
        <w:t>I</w:t>
      </w:r>
      <w:r w:rsidRPr="008253DA">
        <w:rPr>
          <w:i/>
          <w:vertAlign w:val="subscript"/>
        </w:rPr>
        <w:t>1</w:t>
      </w:r>
      <w:r>
        <w:t xml:space="preserve"> совпадают, что говорит о точности измерения.</w:t>
      </w:r>
    </w:p>
    <w:p w:rsidR="004F554A" w:rsidRPr="004F554A" w:rsidRDefault="004F554A" w:rsidP="004F554A">
      <w:pPr>
        <w:pStyle w:val="Times142"/>
        <w:rPr>
          <w:lang w:val="en-US"/>
        </w:rPr>
      </w:pPr>
    </w:p>
    <w:p w:rsidR="004F554A" w:rsidRPr="004F554A" w:rsidRDefault="004F554A" w:rsidP="004F554A">
      <w:pPr>
        <w:pStyle w:val="Times142"/>
        <w:rPr>
          <w:b/>
          <w:sz w:val="32"/>
          <w:lang w:val="en-US"/>
        </w:rPr>
      </w:pPr>
      <w:r w:rsidRPr="004F554A">
        <w:rPr>
          <w:b/>
          <w:sz w:val="32"/>
        </w:rPr>
        <w:t>Вывод</w:t>
      </w:r>
    </w:p>
    <w:p w:rsidR="004F554A" w:rsidRDefault="004F554A" w:rsidP="004F554A">
      <w:pPr>
        <w:pStyle w:val="Times142"/>
      </w:pPr>
      <w:r w:rsidRPr="008253DA">
        <w:t>В результате выполнения лабораторной работы и последующей обработке результатов были проверены и экспериментально доказаны все три способа расчета линейных резистивных цепей: метод наложения, метод эквивалентного источника напряжения и принцип взаимности.</w:t>
      </w:r>
    </w:p>
    <w:p w:rsidR="00B40F40" w:rsidRDefault="00B40F40" w:rsidP="004F554A">
      <w:pPr>
        <w:pStyle w:val="Times142"/>
      </w:pPr>
    </w:p>
    <w:p w:rsidR="00B40F40" w:rsidRPr="00B40F40" w:rsidRDefault="00B40F40" w:rsidP="004F554A">
      <w:pPr>
        <w:pStyle w:val="Times142"/>
        <w:rPr>
          <w:b/>
          <w:sz w:val="32"/>
        </w:rPr>
      </w:pPr>
      <w:r w:rsidRPr="00B40F40">
        <w:rPr>
          <w:b/>
          <w:sz w:val="32"/>
        </w:rPr>
        <w:t>Ответы на вопросы</w:t>
      </w:r>
    </w:p>
    <w:p w:rsidR="00B40F40" w:rsidRPr="00B40F40" w:rsidRDefault="00B40F40" w:rsidP="00B40F40">
      <w:pPr>
        <w:rPr>
          <w:b/>
        </w:rPr>
      </w:pPr>
      <w:r w:rsidRPr="00B40F40">
        <w:rPr>
          <w:b/>
        </w:rPr>
        <w:t xml:space="preserve">1. </w:t>
      </w:r>
      <w:r w:rsidRPr="00B40F40">
        <w:rPr>
          <w:b/>
        </w:rPr>
        <w:t>Каковы результаты контроля данных в п. 2.2.1?</w:t>
      </w:r>
    </w:p>
    <w:p w:rsidR="00B40F40" w:rsidRPr="002235C2" w:rsidRDefault="00B40F40" w:rsidP="00B40F40">
      <w:r w:rsidRPr="002235C2">
        <w:t xml:space="preserve">Измерения п. 2.2.1 проверили с помощью уравнений Кирхгофа, и результаты контроля данных в этом пункте показали, что величины были измерены правильно. </w:t>
      </w:r>
    </w:p>
    <w:p w:rsidR="00B40F40" w:rsidRPr="00B40F40" w:rsidRDefault="00B40F40" w:rsidP="00B40F40">
      <w:pPr>
        <w:rPr>
          <w:b/>
        </w:rPr>
      </w:pPr>
      <w:r w:rsidRPr="00B40F40">
        <w:rPr>
          <w:b/>
        </w:rPr>
        <w:t xml:space="preserve">2. </w:t>
      </w:r>
      <w:r w:rsidRPr="00B40F40">
        <w:rPr>
          <w:b/>
        </w:rPr>
        <w:t xml:space="preserve">Изменятся ли токи ветвей, если одновременно изменить полярность напряжения ИН и направление тока </w:t>
      </w:r>
      <w:proofErr w:type="gramStart"/>
      <w:r w:rsidRPr="00B40F40">
        <w:rPr>
          <w:b/>
        </w:rPr>
        <w:t>ИТ</w:t>
      </w:r>
      <w:proofErr w:type="gramEnd"/>
      <w:r w:rsidRPr="00B40F40">
        <w:rPr>
          <w:b/>
        </w:rPr>
        <w:t xml:space="preserve"> на противоположные?</w:t>
      </w:r>
    </w:p>
    <w:p w:rsidR="00B40F40" w:rsidRPr="002235C2" w:rsidRDefault="00B40F40" w:rsidP="00B40F40">
      <w:r w:rsidRPr="002235C2">
        <w:t>Одновременно поменяем полярность н</w:t>
      </w:r>
      <w:r>
        <w:t>апряжения ИН и направление тока</w:t>
      </w:r>
      <w:r>
        <w:t xml:space="preserve"> </w:t>
      </w:r>
      <w:proofErr w:type="gramStart"/>
      <w:r w:rsidRPr="002235C2">
        <w:t>ИТ</w:t>
      </w:r>
      <w:proofErr w:type="gramEnd"/>
      <w:r w:rsidRPr="002235C2">
        <w:t xml:space="preserve"> на противоположное.</w:t>
      </w:r>
      <w:r>
        <w:t xml:space="preserve"> </w:t>
      </w:r>
      <w:r w:rsidRPr="002235C2">
        <w:t xml:space="preserve">У </w:t>
      </w:r>
      <w:r w:rsidRPr="002235C2">
        <w:rPr>
          <w:lang w:val="en-US"/>
        </w:rPr>
        <w:t>R</w:t>
      </w:r>
      <w:r w:rsidRPr="002235C2">
        <w:t>-элементов полярность согласованная</w:t>
      </w:r>
      <w:r>
        <w:t>, в</w:t>
      </w:r>
      <w:r w:rsidRPr="002235C2">
        <w:t xml:space="preserve">еличина токов по модулю не изменится, а по направлению станут противоположны изначальным токам. </w:t>
      </w:r>
    </w:p>
    <w:p w:rsidR="00B40F40" w:rsidRDefault="00B40F40" w:rsidP="00B40F40">
      <w:r w:rsidRPr="002235C2">
        <w:lastRenderedPageBreak/>
        <w:t xml:space="preserve">По ЗНК: </w:t>
      </w:r>
      <w:r w:rsidRPr="002235C2">
        <w:rPr>
          <w:position w:val="-32"/>
        </w:rPr>
        <w:object w:dxaOrig="1860" w:dyaOrig="760">
          <v:shape id="_x0000_i1040" type="#_x0000_t75" style="width:93.3pt;height:38.2pt" o:ole="">
            <v:imagedata r:id="rId42" o:title=""/>
          </v:shape>
          <o:OLEObject Type="Embed" ProgID="Equation.3" ShapeID="_x0000_i1040" DrawAspect="Content" ObjectID="_1669151186" r:id="rId43"/>
        </w:object>
      </w:r>
      <w:proofErr w:type="gramStart"/>
      <w:r w:rsidRPr="002235C2">
        <w:t xml:space="preserve"> ,</w:t>
      </w:r>
      <w:proofErr w:type="gramEnd"/>
      <w:r w:rsidRPr="002235C2">
        <w:t xml:space="preserve"> видно что знаки поменялись на противоположные</w:t>
      </w:r>
    </w:p>
    <w:p w:rsidR="00B40F40" w:rsidRPr="002235C2" w:rsidRDefault="00B40F40" w:rsidP="00B40F40"/>
    <w:p w:rsidR="00B40F40" w:rsidRPr="00B40F40" w:rsidRDefault="00B40F40" w:rsidP="00B40F40">
      <w:pPr>
        <w:rPr>
          <w:b/>
        </w:rPr>
      </w:pPr>
      <w:r w:rsidRPr="00B40F40">
        <w:rPr>
          <w:b/>
        </w:rPr>
        <w:t xml:space="preserve">3. </w:t>
      </w:r>
      <w:r w:rsidRPr="00B40F40">
        <w:rPr>
          <w:b/>
        </w:rPr>
        <w:t>Чему равно напряжение между узлами</w:t>
      </w:r>
      <w:proofErr w:type="gramStart"/>
      <w:r w:rsidRPr="00B40F40">
        <w:rPr>
          <w:b/>
        </w:rPr>
        <w:t xml:space="preserve"> С</w:t>
      </w:r>
      <w:proofErr w:type="gramEnd"/>
      <w:r w:rsidRPr="00B40F40">
        <w:rPr>
          <w:b/>
        </w:rPr>
        <w:t xml:space="preserve"> и Д цепи?</w:t>
      </w:r>
    </w:p>
    <w:p w:rsidR="00B40F40" w:rsidRDefault="00B40F40" w:rsidP="00B40F40">
      <w:r w:rsidRPr="00BE2AF6">
        <w:rPr>
          <w:position w:val="-12"/>
        </w:rPr>
        <w:object w:dxaOrig="2820" w:dyaOrig="360">
          <v:shape id="_x0000_i1041" type="#_x0000_t75" style="width:140.85pt;height:18.15pt" o:ole="">
            <v:imagedata r:id="rId44" o:title=""/>
          </v:shape>
          <o:OLEObject Type="Embed" ProgID="Equation.3" ShapeID="_x0000_i1041" DrawAspect="Content" ObjectID="_1669151187" r:id="rId45"/>
        </w:object>
      </w:r>
      <w:r>
        <w:t xml:space="preserve"> = 0,25 ∙ 10</w:t>
      </w:r>
      <w:r>
        <w:rPr>
          <w:vertAlign w:val="superscript"/>
        </w:rPr>
        <w:t>-3</w:t>
      </w:r>
      <w:proofErr w:type="gramStart"/>
      <w:r>
        <w:rPr>
          <w:vertAlign w:val="superscript"/>
        </w:rPr>
        <w:t xml:space="preserve"> </w:t>
      </w:r>
      <w:r>
        <w:t>А</w:t>
      </w:r>
      <w:proofErr w:type="gramEnd"/>
      <w:r>
        <w:t xml:space="preserve"> ∙ 1500 Ом – 0,3 ∙ 10</w:t>
      </w:r>
      <w:r>
        <w:rPr>
          <w:vertAlign w:val="superscript"/>
        </w:rPr>
        <w:t>-3</w:t>
      </w:r>
      <w:r>
        <w:t xml:space="preserve"> А ∙ 1500 Ом = -75 мВ</w:t>
      </w:r>
    </w:p>
    <w:p w:rsidR="00B40F40" w:rsidRPr="00B40F40" w:rsidRDefault="00B40F40" w:rsidP="00B40F40">
      <w:r w:rsidRPr="00E73598">
        <w:drawing>
          <wp:inline distT="0" distB="0" distL="0" distR="0" wp14:anchorId="4691E568" wp14:editId="661AA018">
            <wp:extent cx="5940425" cy="2802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01" w:rsidRDefault="000C2601" w:rsidP="000C2601">
      <w:pPr>
        <w:rPr>
          <w:b/>
        </w:rPr>
      </w:pPr>
    </w:p>
    <w:p w:rsidR="00B40F40" w:rsidRPr="000C2601" w:rsidRDefault="000C2601" w:rsidP="000C2601">
      <w:r w:rsidRPr="000C2601">
        <w:rPr>
          <w:b/>
        </w:rPr>
        <w:t xml:space="preserve">4. </w:t>
      </w:r>
      <w:r w:rsidR="00B40F40" w:rsidRPr="000C2601">
        <w:rPr>
          <w:b/>
        </w:rPr>
        <w:t xml:space="preserve">Как изменится напряжение источника напряжения, чтобы </w:t>
      </w:r>
      <w:r w:rsidR="00B40F40" w:rsidRPr="000C2601">
        <w:rPr>
          <w:b/>
          <w:i/>
          <w:lang w:val="en-US"/>
        </w:rPr>
        <w:t>I</w:t>
      </w:r>
      <w:r w:rsidR="00B40F40" w:rsidRPr="000C2601">
        <w:rPr>
          <w:b/>
          <w:i/>
          <w:vertAlign w:val="subscript"/>
        </w:rPr>
        <w:t>1</w:t>
      </w:r>
      <w:r w:rsidR="00B40F40" w:rsidRPr="000C2601">
        <w:rPr>
          <w:b/>
        </w:rPr>
        <w:t xml:space="preserve"> стал равен 0?</w:t>
      </w:r>
    </w:p>
    <w:p w:rsidR="00B40F40" w:rsidRDefault="00B40F40" w:rsidP="00B40F40">
      <w:r w:rsidRPr="002235C2">
        <w:t>Преобразуем схему в схему</w:t>
      </w:r>
      <w:r>
        <w:t>,</w:t>
      </w:r>
      <w:r w:rsidRPr="002235C2">
        <w:t xml:space="preserve"> изображенную на рисунке. </w:t>
      </w:r>
    </w:p>
    <w:p w:rsidR="00B40F40" w:rsidRPr="002235C2" w:rsidRDefault="00B40F40" w:rsidP="00B40F40"/>
    <w:p w:rsidR="00B40F40" w:rsidRDefault="00B40F40" w:rsidP="00B40F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62E07" wp14:editId="6430B4E2">
                <wp:simplePos x="0" y="0"/>
                <wp:positionH relativeFrom="column">
                  <wp:posOffset>1878965</wp:posOffset>
                </wp:positionH>
                <wp:positionV relativeFrom="paragraph">
                  <wp:posOffset>495935</wp:posOffset>
                </wp:positionV>
                <wp:extent cx="620395" cy="612775"/>
                <wp:effectExtent l="8255" t="11430" r="9525" b="1397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395" cy="612775"/>
                        </a:xfrm>
                        <a:custGeom>
                          <a:avLst/>
                          <a:gdLst>
                            <a:gd name="T0" fmla="*/ 0 w 977"/>
                            <a:gd name="T1" fmla="*/ 747 h 965"/>
                            <a:gd name="T2" fmla="*/ 620 w 977"/>
                            <a:gd name="T3" fmla="*/ 887 h 965"/>
                            <a:gd name="T4" fmla="*/ 920 w 977"/>
                            <a:gd name="T5" fmla="*/ 277 h 965"/>
                            <a:gd name="T6" fmla="*/ 280 w 977"/>
                            <a:gd name="T7" fmla="*/ 7 h 965"/>
                            <a:gd name="T8" fmla="*/ 70 w 977"/>
                            <a:gd name="T9" fmla="*/ 317 h 9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7" h="965">
                              <a:moveTo>
                                <a:pt x="0" y="747"/>
                              </a:moveTo>
                              <a:cubicBezTo>
                                <a:pt x="233" y="856"/>
                                <a:pt x="467" y="965"/>
                                <a:pt x="620" y="887"/>
                              </a:cubicBezTo>
                              <a:cubicBezTo>
                                <a:pt x="773" y="809"/>
                                <a:pt x="977" y="424"/>
                                <a:pt x="920" y="277"/>
                              </a:cubicBezTo>
                              <a:cubicBezTo>
                                <a:pt x="863" y="130"/>
                                <a:pt x="422" y="0"/>
                                <a:pt x="280" y="7"/>
                              </a:cubicBezTo>
                              <a:cubicBezTo>
                                <a:pt x="138" y="14"/>
                                <a:pt x="107" y="265"/>
                                <a:pt x="70" y="31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5" o:spid="_x0000_s1026" style="position:absolute;margin-left:147.95pt;margin-top:39.05pt;width:48.85pt;height: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" path="m,747c233,856,467,965,620,887,773,809,977,424,920,277,863,130,422,,280,7,138,14,107,265,70,317e" filled="f">
                <v:stroke endarrow="classic"/>
                <v:path arrowok="t" o:connecttype="custom" o:connectlocs="0,474345;393700,563245;584200,175895;177800,4445;44450,20129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82322" wp14:editId="5688B1CE">
                <wp:simplePos x="0" y="0"/>
                <wp:positionH relativeFrom="column">
                  <wp:posOffset>904240</wp:posOffset>
                </wp:positionH>
                <wp:positionV relativeFrom="paragraph">
                  <wp:posOffset>408305</wp:posOffset>
                </wp:positionV>
                <wp:extent cx="415925" cy="603250"/>
                <wp:effectExtent l="5080" t="9525" r="36195" b="635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925" cy="603250"/>
                        </a:xfrm>
                        <a:custGeom>
                          <a:avLst/>
                          <a:gdLst>
                            <a:gd name="T0" fmla="*/ 655 w 655"/>
                            <a:gd name="T1" fmla="*/ 165 h 950"/>
                            <a:gd name="T2" fmla="*/ 145 w 655"/>
                            <a:gd name="T3" fmla="*/ 115 h 950"/>
                            <a:gd name="T4" fmla="*/ 85 w 655"/>
                            <a:gd name="T5" fmla="*/ 855 h 950"/>
                            <a:gd name="T6" fmla="*/ 655 w 655"/>
                            <a:gd name="T7" fmla="*/ 685 h 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55" h="950">
                              <a:moveTo>
                                <a:pt x="655" y="165"/>
                              </a:moveTo>
                              <a:cubicBezTo>
                                <a:pt x="447" y="82"/>
                                <a:pt x="240" y="0"/>
                                <a:pt x="145" y="115"/>
                              </a:cubicBezTo>
                              <a:cubicBezTo>
                                <a:pt x="50" y="230"/>
                                <a:pt x="0" y="760"/>
                                <a:pt x="85" y="855"/>
                              </a:cubicBezTo>
                              <a:cubicBezTo>
                                <a:pt x="170" y="950"/>
                                <a:pt x="540" y="753"/>
                                <a:pt x="655" y="6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4" o:spid="_x0000_s1026" style="position:absolute;margin-left:71.2pt;margin-top:32.15pt;width:32.7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5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" path="m655,165c447,82,240,,145,115,50,230,,760,85,855,170,950,540,753,655,685e" filled="f">
                <v:stroke startarrow="classic"/>
                <v:path arrowok="t" o:connecttype="custom" o:connectlocs="415925,104775;92075,73025;53975,542925;415925,434975" o:connectangles="0,0,0,0"/>
              </v:shape>
            </w:pict>
          </mc:Fallback>
        </mc:AlternateContent>
      </w:r>
      <w:r w:rsidRPr="00933179">
        <w:rPr>
          <w:noProof/>
        </w:rPr>
        <w:drawing>
          <wp:inline distT="0" distB="0" distL="0" distR="0" wp14:anchorId="551A1F99" wp14:editId="663B22C5">
            <wp:extent cx="2914650" cy="1276350"/>
            <wp:effectExtent l="0" t="0" r="0" b="0"/>
            <wp:docPr id="2" name="Рисунок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titled-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40" w:rsidRDefault="00B40F40" w:rsidP="00B40F40"/>
    <w:p w:rsidR="00B40F40" w:rsidRPr="002235C2" w:rsidRDefault="00B40F40" w:rsidP="00B40F40">
      <w:r w:rsidRPr="002235C2">
        <w:t xml:space="preserve">По ЗТК: </w:t>
      </w:r>
      <w:r w:rsidRPr="002235C2">
        <w:rPr>
          <w:position w:val="-12"/>
          <w:lang w:val="en-US"/>
        </w:rPr>
        <w:object w:dxaOrig="1620" w:dyaOrig="360">
          <v:shape id="_x0000_i1042" type="#_x0000_t75" style="width:80.75pt;height:18.15pt" o:ole="">
            <v:imagedata r:id="rId47" o:title=""/>
          </v:shape>
          <o:OLEObject Type="Embed" ProgID="Equation.3" ShapeID="_x0000_i1042" DrawAspect="Content" ObjectID="_1669151188" r:id="rId48"/>
        </w:object>
      </w:r>
      <w:r w:rsidRPr="002235C2">
        <w:t xml:space="preserve">  при </w:t>
      </w:r>
      <w:r w:rsidRPr="002235C2">
        <w:rPr>
          <w:i/>
          <w:lang w:val="en-US"/>
        </w:rPr>
        <w:t>I</w:t>
      </w:r>
      <w:r>
        <w:t xml:space="preserve"> </w:t>
      </w:r>
      <w:r w:rsidRPr="002235C2">
        <w:t>=</w:t>
      </w:r>
      <w:r>
        <w:t xml:space="preserve"> </w:t>
      </w:r>
      <w:r w:rsidRPr="002235C2">
        <w:t xml:space="preserve">0 </w:t>
      </w:r>
      <w:r w:rsidRPr="002235C2">
        <w:rPr>
          <w:position w:val="-6"/>
        </w:rPr>
        <w:object w:dxaOrig="300" w:dyaOrig="240">
          <v:shape id="_x0000_i1043" type="#_x0000_t75" style="width:15.05pt;height:11.9pt" o:ole="">
            <v:imagedata r:id="rId49" o:title=""/>
          </v:shape>
          <o:OLEObject Type="Embed" ProgID="Equation.3" ShapeID="_x0000_i1043" DrawAspect="Content" ObjectID="_1669151189" r:id="rId50"/>
        </w:object>
      </w:r>
      <w:r w:rsidRPr="002235C2">
        <w:rPr>
          <w:position w:val="-12"/>
        </w:rPr>
        <w:object w:dxaOrig="680" w:dyaOrig="360">
          <v:shape id="_x0000_i1044" type="#_x0000_t75" style="width:33.8pt;height:18.15pt" o:ole="">
            <v:imagedata r:id="rId51" o:title=""/>
          </v:shape>
          <o:OLEObject Type="Embed" ProgID="Equation.3" ShapeID="_x0000_i1044" DrawAspect="Content" ObjectID="_1669151190" r:id="rId52"/>
        </w:object>
      </w:r>
      <w:r w:rsidRPr="002235C2">
        <w:t xml:space="preserve"> </w:t>
      </w:r>
    </w:p>
    <w:p w:rsidR="00B40F40" w:rsidRDefault="00B40F40" w:rsidP="00B40F40">
      <w:r w:rsidRPr="002235C2">
        <w:lastRenderedPageBreak/>
        <w:t>Применим МКТ:</w:t>
      </w:r>
    </w:p>
    <w:p w:rsidR="00B40F40" w:rsidRPr="002235C2" w:rsidRDefault="00B40F40" w:rsidP="00B40F40"/>
    <w:p w:rsidR="00B40F40" w:rsidRDefault="00B40F40" w:rsidP="00B40F40">
      <w:pPr>
        <w:rPr>
          <w:lang w:val="en-US"/>
        </w:rPr>
      </w:pPr>
      <w:r w:rsidRPr="002235C2">
        <w:rPr>
          <w:position w:val="-138"/>
          <w:lang w:val="en-US"/>
        </w:rPr>
        <w:object w:dxaOrig="4200" w:dyaOrig="2880">
          <v:shape id="_x0000_i1045" type="#_x0000_t75" style="width:211pt;height:2in" o:ole="">
            <v:imagedata r:id="rId53" o:title=""/>
          </v:shape>
          <o:OLEObject Type="Embed" ProgID="Equation.3" ShapeID="_x0000_i1045" DrawAspect="Content" ObjectID="_1669151191" r:id="rId54"/>
        </w:object>
      </w:r>
    </w:p>
    <w:p w:rsidR="00B40F40" w:rsidRPr="0027257B" w:rsidRDefault="00B40F40" w:rsidP="00B40F40"/>
    <w:p w:rsidR="00B40F40" w:rsidRDefault="005456C1" w:rsidP="00B40F40">
      <w:pPr>
        <w:rPr>
          <w:b/>
        </w:rPr>
      </w:pPr>
      <w:r w:rsidRPr="005456C1">
        <w:rPr>
          <w:b/>
        </w:rPr>
        <w:t xml:space="preserve">5. </w:t>
      </w:r>
      <w:r w:rsidR="00B40F40" w:rsidRPr="005456C1">
        <w:rPr>
          <w:b/>
        </w:rPr>
        <w:t xml:space="preserve">Почему рис 2.4 б при </w:t>
      </w:r>
      <w:r w:rsidR="00B40F40" w:rsidRPr="005456C1">
        <w:rPr>
          <w:b/>
          <w:i/>
          <w:lang w:val="en-US"/>
        </w:rPr>
        <w:t>U</w:t>
      </w:r>
      <w:r w:rsidR="00B40F40" w:rsidRPr="005456C1">
        <w:rPr>
          <w:b/>
        </w:rPr>
        <w:t xml:space="preserve"> = </w:t>
      </w:r>
      <w:r w:rsidR="00B40F40" w:rsidRPr="005456C1">
        <w:rPr>
          <w:b/>
          <w:i/>
          <w:lang w:val="en-US"/>
        </w:rPr>
        <w:t>U</w:t>
      </w:r>
      <w:r w:rsidR="00B40F40" w:rsidRPr="005456C1">
        <w:rPr>
          <w:b/>
          <w:i/>
          <w:vertAlign w:val="subscript"/>
        </w:rPr>
        <w:t>0</w:t>
      </w:r>
      <w:r w:rsidR="00B40F40" w:rsidRPr="005456C1">
        <w:rPr>
          <w:b/>
        </w:rPr>
        <w:t xml:space="preserve"> реализует схему метода эквивалентного источника напряжения рис 2.3.а.?</w:t>
      </w:r>
    </w:p>
    <w:p w:rsidR="00326B34" w:rsidRDefault="00326B34" w:rsidP="00B40F40">
      <w:pPr>
        <w:rPr>
          <w:b/>
        </w:rPr>
      </w:pPr>
      <w:r w:rsidRPr="00326B34">
        <w:rPr>
          <w:b/>
        </w:rPr>
        <w:drawing>
          <wp:inline distT="0" distB="0" distL="0" distR="0" wp14:anchorId="7291395F" wp14:editId="31E481A9">
            <wp:extent cx="2842506" cy="211092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B34">
        <w:rPr>
          <w:b/>
        </w:rPr>
        <w:drawing>
          <wp:inline distT="0" distB="0" distL="0" distR="0" wp14:anchorId="713A4DDE" wp14:editId="397236E2">
            <wp:extent cx="1905165" cy="17298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34" w:rsidRDefault="00326B34" w:rsidP="00B40F40">
      <w:pPr>
        <w:rPr>
          <w:lang w:val="en-US"/>
        </w:rPr>
      </w:pPr>
      <w:r w:rsidRPr="00326B34">
        <w:t>Можно</w:t>
      </w:r>
      <w:r>
        <w:t xml:space="preserve"> преобразовать схему б к </w:t>
      </w:r>
      <w:proofErr w:type="gramStart"/>
      <w:r>
        <w:t>виду</w:t>
      </w:r>
      <w:proofErr w:type="gramEnd"/>
      <w:r>
        <w:t xml:space="preserve"> а через формулу</w:t>
      </w:r>
    </w:p>
    <w:p w:rsidR="00326B34" w:rsidRDefault="00326B34" w:rsidP="00326B34">
      <w:pPr>
        <w:jc w:val="center"/>
      </w:pPr>
      <w:r w:rsidRPr="00326B34">
        <w:drawing>
          <wp:inline distT="0" distB="0" distL="0" distR="0" wp14:anchorId="1137712A" wp14:editId="087531E8">
            <wp:extent cx="1600339" cy="64013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40" w:rsidRPr="00043FC9" w:rsidRDefault="00B40F40" w:rsidP="00B40F40">
      <w:pPr>
        <w:rPr>
          <w:lang w:val="en-US"/>
        </w:rPr>
      </w:pPr>
    </w:p>
    <w:p w:rsidR="00B40F40" w:rsidRPr="002155BB" w:rsidRDefault="00326B34" w:rsidP="00326B34">
      <w:pPr>
        <w:rPr>
          <w:lang w:val="en-US"/>
        </w:rPr>
      </w:pPr>
      <w:r w:rsidRPr="00326B34">
        <w:rPr>
          <w:b/>
          <w:i/>
        </w:rPr>
        <w:t xml:space="preserve">6. </w:t>
      </w:r>
      <w:r w:rsidR="00B40F40" w:rsidRPr="00326B34">
        <w:rPr>
          <w:b/>
        </w:rPr>
        <w:t xml:space="preserve">Чему будет равен ток </w:t>
      </w:r>
      <w:r w:rsidR="00B40F40" w:rsidRPr="00326B34">
        <w:rPr>
          <w:b/>
          <w:i/>
          <w:lang w:val="en-US"/>
        </w:rPr>
        <w:t>I</w:t>
      </w:r>
      <w:r w:rsidR="00B40F40" w:rsidRPr="00326B34">
        <w:rPr>
          <w:b/>
          <w:i/>
          <w:vertAlign w:val="subscript"/>
        </w:rPr>
        <w:t>1</w:t>
      </w:r>
      <w:r w:rsidR="00B40F40" w:rsidRPr="00326B34">
        <w:rPr>
          <w:b/>
        </w:rPr>
        <w:t>, если источник напряжения поместить в ветвь 4, а источник тока отключить?</w:t>
      </w:r>
    </w:p>
    <w:p w:rsidR="00B40F40" w:rsidRPr="0027257B" w:rsidRDefault="00B40F40" w:rsidP="00B40F40">
      <w:r w:rsidRPr="00A032EE">
        <w:rPr>
          <w:noProof/>
        </w:rPr>
        <w:lastRenderedPageBreak/>
        <w:drawing>
          <wp:inline distT="0" distB="0" distL="0" distR="0" wp14:anchorId="4C5EA19C" wp14:editId="656AAFCB">
            <wp:extent cx="4595854" cy="3600572"/>
            <wp:effectExtent l="0" t="0" r="0" b="0"/>
            <wp:docPr id="1" name="Рисунок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ntitled-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634" cy="36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40" w:rsidRDefault="00B40F40" w:rsidP="00B40F40"/>
    <w:p w:rsidR="00B40F40" w:rsidRPr="00E77D1F" w:rsidRDefault="00B40F40" w:rsidP="00B40F40">
      <w:pPr>
        <w:rPr>
          <w:lang w:val="en-US"/>
        </w:rPr>
      </w:pPr>
      <w:r w:rsidRPr="00740D2A">
        <w:rPr>
          <w:position w:val="-96"/>
        </w:rPr>
        <w:object w:dxaOrig="4360" w:dyaOrig="2040">
          <v:shape id="_x0000_i1046" type="#_x0000_t75" style="width:218.5pt;height:102.05pt" o:ole="">
            <v:imagedata r:id="rId59" o:title=""/>
          </v:shape>
          <o:OLEObject Type="Embed" ProgID="Equation.3" ShapeID="_x0000_i1046" DrawAspect="Content" ObjectID="_1669151192" r:id="rId60"/>
        </w:object>
      </w:r>
    </w:p>
    <w:p w:rsidR="00B40F40" w:rsidRPr="002155BB" w:rsidRDefault="00326B34" w:rsidP="00326B34">
      <w:r w:rsidRPr="00326B34">
        <w:rPr>
          <w:b/>
        </w:rPr>
        <w:t xml:space="preserve">7. </w:t>
      </w:r>
      <w:r w:rsidR="00B40F40" w:rsidRPr="00326B34">
        <w:rPr>
          <w:b/>
        </w:rPr>
        <w:t>Как проконтролировать результаты экспериментов в п. 2.2.2, 2.2.3, 2.2.4?</w:t>
      </w:r>
    </w:p>
    <w:p w:rsidR="00B40F40" w:rsidRPr="002235C2" w:rsidRDefault="00B40F40" w:rsidP="00326B34">
      <w:r w:rsidRPr="002235C2">
        <w:t xml:space="preserve">Проконтролировать результаты можно методом расчета по формулам и сравнением </w:t>
      </w:r>
      <w:proofErr w:type="gramStart"/>
      <w:r w:rsidRPr="002235C2">
        <w:t>теоретических</w:t>
      </w:r>
      <w:proofErr w:type="gramEnd"/>
      <w:r w:rsidRPr="002235C2">
        <w:t xml:space="preserve"> и практических значения. Например, как это было сделано в п. 2.2.1 по законам Кирхгофа. Если уменьшить вдвое одновременно </w:t>
      </w:r>
      <w:r w:rsidRPr="002235C2">
        <w:rPr>
          <w:i/>
          <w:lang w:val="en-US"/>
        </w:rPr>
        <w:t>U</w:t>
      </w:r>
      <w:r w:rsidRPr="002235C2">
        <w:t xml:space="preserve"> и </w:t>
      </w:r>
      <w:r w:rsidRPr="002235C2">
        <w:rPr>
          <w:i/>
          <w:lang w:val="en-US"/>
        </w:rPr>
        <w:t>I</w:t>
      </w:r>
      <w:r w:rsidRPr="002235C2">
        <w:t>, то все токи уменьшатся вдвое. Все результаты проверялис</w:t>
      </w:r>
      <w:bookmarkStart w:id="0" w:name="_GoBack"/>
      <w:bookmarkEnd w:id="0"/>
      <w:r w:rsidRPr="002235C2">
        <w:t>ь с помощью метода наложения, метода эквивалентного источника и принципа взаимности.</w:t>
      </w:r>
    </w:p>
    <w:p w:rsidR="004F554A" w:rsidRPr="00B40F40" w:rsidRDefault="004F554A" w:rsidP="00B40F40"/>
    <w:p w:rsidR="009256B2" w:rsidRPr="009256B2" w:rsidRDefault="009256B2" w:rsidP="00B40F40"/>
    <w:sectPr w:rsidR="009256B2" w:rsidRPr="00925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76FC"/>
    <w:multiLevelType w:val="hybridMultilevel"/>
    <w:tmpl w:val="ED76872E"/>
    <w:lvl w:ilvl="0" w:tplc="533C7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85"/>
    <w:rsid w:val="000030C1"/>
    <w:rsid w:val="000A375E"/>
    <w:rsid w:val="000C2601"/>
    <w:rsid w:val="00104EC8"/>
    <w:rsid w:val="00220609"/>
    <w:rsid w:val="002A3385"/>
    <w:rsid w:val="00326B34"/>
    <w:rsid w:val="00390C78"/>
    <w:rsid w:val="004162F9"/>
    <w:rsid w:val="004817BF"/>
    <w:rsid w:val="00495B4A"/>
    <w:rsid w:val="004F554A"/>
    <w:rsid w:val="005456C1"/>
    <w:rsid w:val="00613288"/>
    <w:rsid w:val="009256B2"/>
    <w:rsid w:val="009A147B"/>
    <w:rsid w:val="00A13958"/>
    <w:rsid w:val="00B40F40"/>
    <w:rsid w:val="00B66BE3"/>
    <w:rsid w:val="00B94057"/>
    <w:rsid w:val="00C04685"/>
    <w:rsid w:val="00D1362F"/>
    <w:rsid w:val="00D54883"/>
    <w:rsid w:val="00D628A4"/>
    <w:rsid w:val="00D87993"/>
    <w:rsid w:val="00D92D17"/>
    <w:rsid w:val="00E434A7"/>
    <w:rsid w:val="00E73598"/>
    <w:rsid w:val="00EC3D17"/>
    <w:rsid w:val="00F4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FE4"/>
    <w:pPr>
      <w:ind w:firstLine="709"/>
    </w:pPr>
    <w:rPr>
      <w:rFonts w:ascii="Times New Roman" w:hAnsi="Times New Roman"/>
      <w:sz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table" w:styleId="a3">
    <w:name w:val="Table Grid"/>
    <w:basedOn w:val="a1"/>
    <w:uiPriority w:val="59"/>
    <w:rsid w:val="00D8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4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6FE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88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817B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Times142">
    <w:name w:val="Times14_РИО2"/>
    <w:basedOn w:val="a"/>
    <w:link w:val="Times1420"/>
    <w:qFormat/>
    <w:rsid w:val="00A13958"/>
    <w:pPr>
      <w:tabs>
        <w:tab w:val="left" w:pos="709"/>
      </w:tabs>
      <w:spacing w:after="0" w:line="312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A1395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FE4"/>
    <w:pPr>
      <w:ind w:firstLine="709"/>
    </w:pPr>
    <w:rPr>
      <w:rFonts w:ascii="Times New Roman" w:hAnsi="Times New Roman"/>
      <w:sz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table" w:styleId="a3">
    <w:name w:val="Table Grid"/>
    <w:basedOn w:val="a1"/>
    <w:uiPriority w:val="59"/>
    <w:rsid w:val="00D8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4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6FE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88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817B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Times142">
    <w:name w:val="Times14_РИО2"/>
    <w:basedOn w:val="a"/>
    <w:link w:val="Times1420"/>
    <w:qFormat/>
    <w:rsid w:val="00A13958"/>
    <w:pPr>
      <w:tabs>
        <w:tab w:val="left" w:pos="709"/>
      </w:tabs>
      <w:spacing w:after="0" w:line="312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A1395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9" Type="http://schemas.openxmlformats.org/officeDocument/2006/relationships/oleObject" Target="embeddings/oleObject14.bin"/><Relationship Id="rId21" Type="http://schemas.openxmlformats.org/officeDocument/2006/relationships/image" Target="media/image11.png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image" Target="media/image2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8.wmf"/><Relationship Id="rId58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6.wmf"/><Relationship Id="rId57" Type="http://schemas.openxmlformats.org/officeDocument/2006/relationships/image" Target="media/image31.png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image" Target="media/image30.png"/><Relationship Id="rId8" Type="http://schemas.openxmlformats.org/officeDocument/2006/relationships/image" Target="media/image3.png"/><Relationship Id="rId51" Type="http://schemas.openxmlformats.org/officeDocument/2006/relationships/image" Target="media/image27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image" Target="media/image24.jpeg"/><Relationship Id="rId59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10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9</cp:revision>
  <dcterms:created xsi:type="dcterms:W3CDTF">2020-12-08T19:44:00Z</dcterms:created>
  <dcterms:modified xsi:type="dcterms:W3CDTF">2020-12-10T21:19:00Z</dcterms:modified>
</cp:coreProperties>
</file>