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8472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369DABCF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9D4F08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91D2E95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06639D4D" w14:textId="3BF94F83" w:rsidR="003202F0" w:rsidRPr="00BE4534" w:rsidRDefault="00D816C7" w:rsidP="003202F0">
      <w:pPr>
        <w:ind w:firstLine="0"/>
        <w:jc w:val="center"/>
        <w:rPr>
          <w:b/>
          <w:caps/>
        </w:rPr>
      </w:pPr>
      <w:r w:rsidRPr="00D816C7">
        <w:rPr>
          <w:b/>
        </w:rPr>
        <w:t>Кафедра менеджмента и систем качества</w:t>
      </w:r>
    </w:p>
    <w:p w14:paraId="36964C72" w14:textId="77777777" w:rsidR="003202F0" w:rsidRDefault="003202F0" w:rsidP="003202F0">
      <w:pPr>
        <w:ind w:firstLine="0"/>
        <w:jc w:val="center"/>
      </w:pPr>
    </w:p>
    <w:p w14:paraId="3EFF711A" w14:textId="77777777" w:rsidR="003202F0" w:rsidRDefault="003202F0" w:rsidP="003202F0">
      <w:pPr>
        <w:ind w:firstLine="0"/>
        <w:jc w:val="center"/>
      </w:pPr>
    </w:p>
    <w:p w14:paraId="68A2DB6B" w14:textId="77777777" w:rsidR="003202F0" w:rsidRDefault="003202F0" w:rsidP="003202F0">
      <w:pPr>
        <w:ind w:firstLine="0"/>
        <w:jc w:val="center"/>
      </w:pPr>
    </w:p>
    <w:p w14:paraId="4AC88411" w14:textId="77777777" w:rsidR="003202F0" w:rsidRDefault="003202F0" w:rsidP="003202F0">
      <w:pPr>
        <w:ind w:firstLine="0"/>
        <w:jc w:val="center"/>
      </w:pPr>
    </w:p>
    <w:p w14:paraId="097F651C" w14:textId="77777777" w:rsidR="003202F0" w:rsidRDefault="003202F0" w:rsidP="003202F0">
      <w:pPr>
        <w:ind w:firstLine="0"/>
        <w:jc w:val="center"/>
      </w:pPr>
    </w:p>
    <w:p w14:paraId="775689FB" w14:textId="77777777" w:rsidR="003202F0" w:rsidRDefault="003202F0" w:rsidP="003202F0">
      <w:pPr>
        <w:ind w:firstLine="0"/>
        <w:jc w:val="center"/>
      </w:pPr>
    </w:p>
    <w:p w14:paraId="4DF865D5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490A68">
        <w:rPr>
          <w:rStyle w:val="a6"/>
          <w:caps/>
          <w:smallCaps w:val="0"/>
          <w:szCs w:val="28"/>
        </w:rPr>
        <w:t>отчет</w:t>
      </w:r>
    </w:p>
    <w:p w14:paraId="086E8F53" w14:textId="17E6DC1B" w:rsidR="00D816C7" w:rsidRPr="00D816C7" w:rsidRDefault="00DD0B72" w:rsidP="00D816C7">
      <w:pPr>
        <w:ind w:firstLine="0"/>
        <w:jc w:val="center"/>
        <w:rPr>
          <w:b/>
        </w:rPr>
      </w:pPr>
      <w:r>
        <w:rPr>
          <w:b/>
        </w:rPr>
        <w:t>по практическим занятиям</w:t>
      </w:r>
    </w:p>
    <w:p w14:paraId="1E472B40" w14:textId="670E8729" w:rsidR="00D816C7" w:rsidRDefault="00D816C7" w:rsidP="00D816C7">
      <w:pPr>
        <w:ind w:firstLine="0"/>
        <w:jc w:val="center"/>
        <w:rPr>
          <w:b/>
        </w:rPr>
      </w:pPr>
      <w:r w:rsidRPr="00D816C7">
        <w:rPr>
          <w:b/>
        </w:rPr>
        <w:t>по дисциплине «Основы менеджмента качества и управления бизнес процессами»</w:t>
      </w:r>
    </w:p>
    <w:p w14:paraId="1C5A2584" w14:textId="434DC281" w:rsidR="003F3EF8" w:rsidRPr="00D816C7" w:rsidRDefault="003F3EF8" w:rsidP="00D816C7">
      <w:pPr>
        <w:ind w:firstLine="0"/>
        <w:jc w:val="center"/>
        <w:rPr>
          <w:b/>
        </w:rPr>
      </w:pPr>
      <w:r>
        <w:rPr>
          <w:b/>
        </w:rPr>
        <w:t>Измерение характеристик качества</w:t>
      </w:r>
    </w:p>
    <w:p w14:paraId="2A7A52C1" w14:textId="77777777" w:rsidR="003202F0" w:rsidRPr="00490A68" w:rsidRDefault="003202F0" w:rsidP="003202F0">
      <w:pPr>
        <w:ind w:firstLine="0"/>
        <w:jc w:val="center"/>
      </w:pPr>
    </w:p>
    <w:p w14:paraId="31C579B3" w14:textId="77777777" w:rsidR="003202F0" w:rsidRPr="00490A68" w:rsidRDefault="003202F0" w:rsidP="003202F0">
      <w:pPr>
        <w:ind w:firstLine="0"/>
        <w:jc w:val="center"/>
      </w:pPr>
    </w:p>
    <w:p w14:paraId="7FDA9BB8" w14:textId="77777777" w:rsidR="003202F0" w:rsidRPr="00490A68" w:rsidRDefault="003202F0" w:rsidP="003202F0">
      <w:pPr>
        <w:ind w:firstLine="0"/>
        <w:jc w:val="center"/>
      </w:pPr>
    </w:p>
    <w:p w14:paraId="0094DDEE" w14:textId="77777777" w:rsidR="003202F0" w:rsidRPr="00490A68" w:rsidRDefault="003202F0" w:rsidP="003202F0">
      <w:pPr>
        <w:ind w:firstLine="0"/>
        <w:jc w:val="center"/>
      </w:pPr>
    </w:p>
    <w:p w14:paraId="6A129F24" w14:textId="77777777" w:rsidR="003202F0" w:rsidRPr="00490A68" w:rsidRDefault="003202F0" w:rsidP="003202F0">
      <w:pPr>
        <w:ind w:firstLine="0"/>
        <w:jc w:val="center"/>
      </w:pPr>
    </w:p>
    <w:p w14:paraId="6770244F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83"/>
        <w:gridCol w:w="2571"/>
        <w:gridCol w:w="2854"/>
      </w:tblGrid>
      <w:tr w:rsidR="00490A68" w:rsidRPr="00490A68" w14:paraId="396981F2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42DD625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D7D3569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776F388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D816C7" w:rsidRPr="00490A68" w14:paraId="370BB984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70FC8A01" w14:textId="4CD4F931" w:rsidR="00D816C7" w:rsidRPr="00490A68" w:rsidRDefault="00D816C7" w:rsidP="00490A68">
            <w:pPr>
              <w:ind w:firstLine="0"/>
            </w:pPr>
            <w: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472919" w14:textId="77777777" w:rsidR="00D816C7" w:rsidRPr="00490A68" w:rsidRDefault="00D816C7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7C006ABC" w14:textId="0B303F2E" w:rsidR="00D816C7" w:rsidRPr="00490A68" w:rsidRDefault="00D816C7" w:rsidP="003202F0">
            <w:pPr>
              <w:ind w:firstLine="0"/>
              <w:jc w:val="center"/>
            </w:pPr>
            <w:r>
              <w:t>Звегинцева Е.Н.</w:t>
            </w:r>
          </w:p>
        </w:tc>
      </w:tr>
      <w:tr w:rsidR="003202F0" w:rsidRPr="00490A68" w14:paraId="27BB9FA8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1FAAFD14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BBABC6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23B9BE06" w14:textId="31BB1C39" w:rsidR="003202F0" w:rsidRPr="00D816C7" w:rsidRDefault="00D816C7" w:rsidP="003202F0">
            <w:pPr>
              <w:ind w:firstLine="0"/>
              <w:jc w:val="center"/>
            </w:pPr>
            <w:r>
              <w:t>Политова А.В.</w:t>
            </w:r>
          </w:p>
        </w:tc>
      </w:tr>
    </w:tbl>
    <w:p w14:paraId="63E8C1B4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735BEFC7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90A99E2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6BE3EDB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1CE736C6" w14:textId="77777777" w:rsidR="00DD0B72" w:rsidRDefault="00DD0B72" w:rsidP="00D73EF1">
      <w:pPr>
        <w:pStyle w:val="1"/>
      </w:pPr>
      <w:r>
        <w:lastRenderedPageBreak/>
        <w:t xml:space="preserve">Задание 1 </w:t>
      </w:r>
    </w:p>
    <w:p w14:paraId="6D2D1ADA" w14:textId="77777777" w:rsidR="00DD0B72" w:rsidRDefault="00DD0B72" w:rsidP="00D73EF1">
      <w:pPr>
        <w:pStyle w:val="1"/>
      </w:pPr>
      <w:r>
        <w:t xml:space="preserve">Измерение характеристик качества </w:t>
      </w:r>
    </w:p>
    <w:p w14:paraId="766BFDA0" w14:textId="77777777" w:rsidR="00DD0B72" w:rsidRDefault="00DD0B72" w:rsidP="00D73EF1">
      <w:pPr>
        <w:pStyle w:val="2"/>
      </w:pPr>
      <w:r>
        <w:t xml:space="preserve">Цель работы </w:t>
      </w:r>
    </w:p>
    <w:p w14:paraId="105E4C9C" w14:textId="77777777" w:rsidR="00D816C7" w:rsidRPr="00107B0F" w:rsidRDefault="00D816C7" w:rsidP="00D816C7">
      <w:r w:rsidRPr="00107B0F">
        <w:t>приобретение навыков:</w:t>
      </w:r>
    </w:p>
    <w:p w14:paraId="0CADC86E" w14:textId="3E7DF915" w:rsidR="00D816C7" w:rsidRPr="00633CDB" w:rsidRDefault="00D816C7" w:rsidP="00D816C7">
      <w:r>
        <w:t xml:space="preserve">- </w:t>
      </w:r>
      <w:r w:rsidRPr="00633CDB">
        <w:t xml:space="preserve">интерпретации терминов стандарта ISO 9000, относящихся к характеристикам качества и их измерению; </w:t>
      </w:r>
    </w:p>
    <w:p w14:paraId="01EEC994" w14:textId="29E78CD3" w:rsidR="00D816C7" w:rsidRPr="00633CDB" w:rsidRDefault="00D816C7" w:rsidP="00D816C7">
      <w:r>
        <w:t xml:space="preserve">- </w:t>
      </w:r>
      <w:r w:rsidRPr="00633CDB">
        <w:t>интерпретации требований стандарта ISO 9001, относящихся к характеристикам качества и их измерению;</w:t>
      </w:r>
    </w:p>
    <w:p w14:paraId="40B7ED49" w14:textId="5EC22B28" w:rsidR="00D816C7" w:rsidRPr="00633CDB" w:rsidRDefault="00D816C7" w:rsidP="00D816C7">
      <w:r>
        <w:t xml:space="preserve">- </w:t>
      </w:r>
      <w:r w:rsidRPr="00633CDB">
        <w:t>идентификации процессов организации, ориентированных на ее потребителя;</w:t>
      </w:r>
    </w:p>
    <w:p w14:paraId="6B16DE0A" w14:textId="15A8C17C" w:rsidR="00D816C7" w:rsidRPr="00633CDB" w:rsidRDefault="00D816C7" w:rsidP="00D816C7">
      <w:r>
        <w:t xml:space="preserve">- </w:t>
      </w:r>
      <w:r w:rsidRPr="00633CDB">
        <w:t>преобразования требований потребителей в характеристики качества для различных объектов: продукции, услуг, процессов и др.;</w:t>
      </w:r>
    </w:p>
    <w:p w14:paraId="67511247" w14:textId="23EE020F" w:rsidR="00D816C7" w:rsidRDefault="00D816C7" w:rsidP="00D816C7">
      <w:r>
        <w:t xml:space="preserve">- </w:t>
      </w:r>
      <w:r w:rsidRPr="00633CDB">
        <w:t>разработки регламентов для сбора информации о характеристиках кач</w:t>
      </w:r>
      <w:r>
        <w:t>ества для продукции и/или услуг.</w:t>
      </w:r>
    </w:p>
    <w:p w14:paraId="7CD1B863" w14:textId="33CF94B3" w:rsidR="00D816C7" w:rsidRDefault="00D816C7" w:rsidP="00D73EF1">
      <w:pPr>
        <w:pStyle w:val="2"/>
      </w:pPr>
      <w:r>
        <w:t>Задание</w:t>
      </w:r>
    </w:p>
    <w:p w14:paraId="36FFBF14" w14:textId="77777777" w:rsidR="00D816C7" w:rsidRDefault="00D816C7" w:rsidP="00D816C7">
      <w:r>
        <w:t>1. Сформировать группу из 2-х человек для выполнения практических работ.</w:t>
      </w:r>
    </w:p>
    <w:p w14:paraId="0C523B0F" w14:textId="77777777" w:rsidR="00D816C7" w:rsidRDefault="00D816C7" w:rsidP="00D816C7">
      <w:r>
        <w:t xml:space="preserve">2. Заполнить информационную карту виртуального предприятия (приложение </w:t>
      </w:r>
      <w:r>
        <w:rPr>
          <w:lang w:val="en-US"/>
        </w:rPr>
        <w:t>A</w:t>
      </w:r>
      <w:r>
        <w:t>). При выборе предприятия студент должен иметь, а также предоставлять по запросу преподавателю, информацию о технологии производства или предоставлении услуг выбранного предприятия (из интернета или из других источников).</w:t>
      </w:r>
    </w:p>
    <w:p w14:paraId="49B06B4A" w14:textId="77777777" w:rsidR="00D816C7" w:rsidRDefault="00D816C7" w:rsidP="00D816C7">
      <w:r>
        <w:t>3. Для выбранного предприятия заполнить диаграмму «осьминог» (приложение Б).</w:t>
      </w:r>
    </w:p>
    <w:p w14:paraId="1010E29B" w14:textId="77777777" w:rsidR="00D816C7" w:rsidRDefault="00D816C7" w:rsidP="00D816C7">
      <w:r>
        <w:t>4. Заполнить матрицу характеристик</w:t>
      </w:r>
      <w:r w:rsidRPr="00871BA6">
        <w:t xml:space="preserve"> </w:t>
      </w:r>
      <w:r>
        <w:t>(приложение В).</w:t>
      </w:r>
    </w:p>
    <w:p w14:paraId="72D21D49" w14:textId="77777777" w:rsidR="00D816C7" w:rsidRDefault="00D816C7" w:rsidP="00D816C7">
      <w:r>
        <w:t>5. Разработать регламент (инструкцию) по сбору данных и/или измерению характеристики качества.</w:t>
      </w:r>
    </w:p>
    <w:p w14:paraId="01BA7694" w14:textId="7E5E94D2" w:rsidR="00D816C7" w:rsidRDefault="00D816C7" w:rsidP="00D816C7">
      <w:r>
        <w:lastRenderedPageBreak/>
        <w:t>6. В отчет должны войти сведения о выполненных пунктах задания со 2-го по 5-й. Отчет выполняется для каждого участника группы.</w:t>
      </w:r>
    </w:p>
    <w:p w14:paraId="0D8043B0" w14:textId="084167D5" w:rsidR="00D816C7" w:rsidRPr="00D73EF1" w:rsidRDefault="00D816C7" w:rsidP="00D73EF1">
      <w:pPr>
        <w:pStyle w:val="2"/>
      </w:pPr>
      <w:r w:rsidRPr="00D73EF1">
        <w:t>Выполнение работы</w:t>
      </w:r>
    </w:p>
    <w:p w14:paraId="50391AF0" w14:textId="29905867" w:rsidR="00D816C7" w:rsidRDefault="00D816C7" w:rsidP="00D816C7">
      <w:pPr>
        <w:pStyle w:val="2"/>
      </w:pPr>
      <w:r>
        <w:t>1. Качество и характеристики</w:t>
      </w:r>
    </w:p>
    <w:p w14:paraId="219C3E1D" w14:textId="200D70DA" w:rsidR="007C1400" w:rsidRPr="007C1400" w:rsidRDefault="007C1400" w:rsidP="007C1400">
      <w:pPr>
        <w:pStyle w:val="3"/>
      </w:pPr>
      <w:r>
        <w:t>1.1. Информационная карта предприятия</w:t>
      </w:r>
    </w:p>
    <w:p w14:paraId="7E28E5B6" w14:textId="31576354" w:rsidR="00D816C7" w:rsidRDefault="00D816C7" w:rsidP="00D816C7">
      <w:r>
        <w:t xml:space="preserve">Для предприятия была разработана информационная карта (Табл. </w:t>
      </w:r>
      <w:r w:rsidR="00304E9D">
        <w:t>1.</w:t>
      </w:r>
      <w:r>
        <w:t>1).</w:t>
      </w:r>
      <w:r w:rsidR="00436F84">
        <w:t xml:space="preserve"> Организация </w:t>
      </w:r>
      <w:r w:rsidR="00436F84" w:rsidRPr="00436F84">
        <w:t>ООО “Тавеллер”</w:t>
      </w:r>
      <w:r w:rsidR="00436F84">
        <w:t xml:space="preserve"> основана в 2021 году </w:t>
      </w:r>
      <w:r w:rsidR="003300B9">
        <w:t>по</w:t>
      </w:r>
      <w:r w:rsidR="00436F84">
        <w:t xml:space="preserve"> адресу </w:t>
      </w:r>
      <w:r w:rsidR="00436F84" w:rsidRPr="00436F84">
        <w:t>Россия, Санкт-Петербург, ул. Малая Балканская, 57</w:t>
      </w:r>
      <w:r w:rsidR="00436F84">
        <w:t>. Областью отраслевой специализации организации в связи с особенностями процесса производства является легкая промышленность. Создано два подразделения: производства и сбыта, которые обеспечивают полноценное функционирование предприятия</w:t>
      </w:r>
      <w:r w:rsidR="00436F84" w:rsidRPr="00436F84">
        <w:t xml:space="preserve">; </w:t>
      </w:r>
      <w:r w:rsidR="00436F84">
        <w:t>всего в структурных подразделениях задействовано два работника.</w:t>
      </w:r>
    </w:p>
    <w:p w14:paraId="66DC82DE" w14:textId="68BF60D3" w:rsidR="00436F84" w:rsidRPr="00436F84" w:rsidRDefault="00436F84" w:rsidP="00D816C7">
      <w:r>
        <w:t xml:space="preserve">Выпускаемой продукцией являются </w:t>
      </w:r>
      <w:r>
        <w:rPr>
          <w:lang w:eastAsia="ru-RU"/>
        </w:rPr>
        <w:t xml:space="preserve">изделия из бумаги бытового и санитарно-гигиенического назначения, а именно – бумажные полотенца. Потребителями предполагаются физические и юридические лица, взаимодействием с которыми и входит в обязанности отдела сбыта. Для производства продукции требуется материал в виде рулонной бумаги, в связи с чем был выбран поставщик требуемого материала:  </w:t>
      </w:r>
      <w:r w:rsidRPr="004E297D">
        <w:rPr>
          <w:lang w:eastAsia="ru-RU"/>
        </w:rPr>
        <w:t>АО "Туринский ЦБЗ"</w:t>
      </w:r>
      <w:r>
        <w:rPr>
          <w:lang w:eastAsia="ru-RU"/>
        </w:rPr>
        <w:t>.</w:t>
      </w:r>
    </w:p>
    <w:p w14:paraId="0D2BD69A" w14:textId="77777777" w:rsidR="00D816C7" w:rsidRDefault="00D816C7">
      <w:pPr>
        <w:spacing w:after="200" w:line="276" w:lineRule="auto"/>
        <w:ind w:firstLine="0"/>
      </w:pPr>
      <w:r>
        <w:br w:type="page"/>
      </w:r>
    </w:p>
    <w:p w14:paraId="2965C8D8" w14:textId="2EDEB876" w:rsidR="00D816C7" w:rsidRDefault="00D816C7" w:rsidP="00D816C7">
      <w:pPr>
        <w:ind w:firstLine="0"/>
      </w:pPr>
      <w:r>
        <w:lastRenderedPageBreak/>
        <w:t xml:space="preserve">Табл. </w:t>
      </w:r>
      <w:r w:rsidR="00304E9D">
        <w:t>1.</w:t>
      </w:r>
      <w:r>
        <w:t>1 – Информационная карта предприятия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888"/>
        <w:gridCol w:w="216"/>
        <w:gridCol w:w="4104"/>
      </w:tblGrid>
      <w:tr w:rsidR="00D816C7" w:rsidRPr="00C94326" w14:paraId="6D6AE89D" w14:textId="77777777" w:rsidTr="00DD0B72">
        <w:tc>
          <w:tcPr>
            <w:tcW w:w="82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A94C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b/>
                <w:bCs/>
                <w:szCs w:val="32"/>
                <w:lang w:eastAsia="ru-RU"/>
              </w:rPr>
              <w:t>«Информационная карта предприятия»</w:t>
            </w:r>
          </w:p>
        </w:tc>
      </w:tr>
      <w:tr w:rsidR="00D816C7" w:rsidRPr="00C94326" w14:paraId="0B6D2596" w14:textId="77777777" w:rsidTr="00DD0B72">
        <w:tc>
          <w:tcPr>
            <w:tcW w:w="388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96ACA11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Разработал</w:t>
            </w:r>
            <w:r>
              <w:rPr>
                <w:lang w:eastAsia="ru-RU"/>
              </w:rPr>
              <w:t>и</w:t>
            </w:r>
            <w:r w:rsidRPr="00C94326">
              <w:rPr>
                <w:lang w:eastAsia="ru-RU"/>
              </w:rPr>
              <w:t>:</w:t>
            </w:r>
            <w:r>
              <w:rPr>
                <w:lang w:eastAsia="ru-RU"/>
              </w:rPr>
              <w:t xml:space="preserve"> Мирончик П.Д.</w:t>
            </w:r>
          </w:p>
          <w:p w14:paraId="50D6D1E8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Звегинцева</w:t>
            </w:r>
            <w:r w:rsidRPr="006744B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Е.Н.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3F820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Версия №:</w:t>
            </w:r>
            <w:r>
              <w:rPr>
                <w:lang w:eastAsia="ru-RU"/>
              </w:rPr>
              <w:t xml:space="preserve"> 1.0</w:t>
            </w:r>
          </w:p>
        </w:tc>
      </w:tr>
      <w:tr w:rsidR="00D816C7" w:rsidRPr="00C94326" w14:paraId="3A88906F" w14:textId="77777777" w:rsidTr="00DD0B72">
        <w:tc>
          <w:tcPr>
            <w:tcW w:w="388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5479E7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Утвердил: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79642A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Дата, месяц, год:</w:t>
            </w:r>
            <w:r>
              <w:rPr>
                <w:lang w:eastAsia="ru-RU"/>
              </w:rPr>
              <w:t xml:space="preserve"> 10.10.2021</w:t>
            </w:r>
          </w:p>
        </w:tc>
      </w:tr>
      <w:tr w:rsidR="00D816C7" w:rsidRPr="00C94326" w14:paraId="1678BC75" w14:textId="77777777" w:rsidTr="00DD0B72">
        <w:tc>
          <w:tcPr>
            <w:tcW w:w="38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19C4E6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A3657A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</w:tr>
      <w:tr w:rsidR="00D816C7" w:rsidRPr="00C94326" w14:paraId="01D74833" w14:textId="77777777" w:rsidTr="00DD0B72">
        <w:tc>
          <w:tcPr>
            <w:tcW w:w="82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E2A4C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1. Сведения об организации</w:t>
            </w:r>
          </w:p>
        </w:tc>
      </w:tr>
      <w:tr w:rsidR="00D816C7" w:rsidRPr="00C94326" w14:paraId="241E7451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975F7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1.1. Название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495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ООО </w:t>
            </w:r>
            <w:r>
              <w:rPr>
                <w:lang w:val="en-US" w:eastAsia="ru-RU"/>
              </w:rPr>
              <w:t>“</w:t>
            </w:r>
            <w:r>
              <w:rPr>
                <w:lang w:eastAsia="ru-RU"/>
              </w:rPr>
              <w:t>Тавеллер</w:t>
            </w:r>
            <w:r>
              <w:rPr>
                <w:lang w:val="en-US" w:eastAsia="ru-RU"/>
              </w:rPr>
              <w:t>”</w:t>
            </w:r>
          </w:p>
        </w:tc>
      </w:tr>
      <w:tr w:rsidR="00D816C7" w:rsidRPr="00C94326" w14:paraId="01035AB9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100B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1.2 Год основания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7782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2021</w:t>
            </w:r>
          </w:p>
        </w:tc>
      </w:tr>
      <w:tr w:rsidR="00D816C7" w:rsidRPr="00C94326" w14:paraId="01904F2E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09E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1.3. Расположение (адрес)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B512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Россия, Санкт-Петербург, ул. Малая Балканская, 57</w:t>
            </w:r>
          </w:p>
        </w:tc>
      </w:tr>
      <w:tr w:rsidR="00D816C7" w:rsidRPr="00C94326" w14:paraId="103AD86A" w14:textId="77777777" w:rsidTr="00DD0B72"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3A50C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Cs w:val="20"/>
                <w:lang w:eastAsia="ru-RU"/>
              </w:rPr>
              <w:t>1.4 Область отраслевой специализации</w:t>
            </w:r>
          </w:p>
        </w:tc>
      </w:tr>
      <w:tr w:rsidR="00D816C7" w:rsidRPr="00C94326" w14:paraId="6A8397D0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8D16DD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машиностроение и металлообработка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BB2EEE6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связь</w:t>
            </w:r>
          </w:p>
        </w:tc>
      </w:tr>
      <w:tr w:rsidR="00D816C7" w:rsidRPr="00C94326" w14:paraId="447B17D1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563F17C" w14:textId="77777777" w:rsidR="00D816C7" w:rsidRPr="00C94326" w:rsidRDefault="00D816C7" w:rsidP="00DD0B72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автомобилестроение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34039A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медицина</w:t>
            </w:r>
          </w:p>
        </w:tc>
      </w:tr>
      <w:tr w:rsidR="00D816C7" w:rsidRPr="00C94326" w14:paraId="59FA58E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4D83E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металлургия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CAA3CA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фармакология</w:t>
            </w:r>
          </w:p>
        </w:tc>
      </w:tr>
      <w:tr w:rsidR="00D816C7" w:rsidRPr="00C94326" w14:paraId="5F23BA16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43215B8" w14:textId="77777777" w:rsidR="00D816C7" w:rsidRPr="00C94326" w:rsidRDefault="00D816C7" w:rsidP="00DD0B72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геология и горнорудная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7838B1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сельское хозяйство</w:t>
            </w:r>
          </w:p>
        </w:tc>
      </w:tr>
      <w:tr w:rsidR="00D816C7" w:rsidRPr="00C94326" w14:paraId="652819A6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A6CB62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нефтегазовая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1D5764C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пищевая промышленность</w:t>
            </w:r>
          </w:p>
        </w:tc>
      </w:tr>
      <w:tr w:rsidR="00D816C7" w:rsidRPr="00C94326" w14:paraId="5A0917F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6CDF8D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информатика и вычислительная техника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C913C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лесная и деревообрабатывающая промышленность</w:t>
            </w:r>
          </w:p>
        </w:tc>
      </w:tr>
      <w:tr w:rsidR="00D816C7" w:rsidRPr="00C94326" w14:paraId="7FD822C4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E9CBB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электроника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398CB8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общественное питание</w:t>
            </w:r>
          </w:p>
        </w:tc>
      </w:tr>
      <w:tr w:rsidR="00D816C7" w:rsidRPr="00C94326" w14:paraId="6595D86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BAB4B0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энергетика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B2849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shd w:val="clear" w:color="auto" w:fill="000000" w:themeFill="text1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легкая промышленность</w:t>
            </w:r>
          </w:p>
        </w:tc>
      </w:tr>
      <w:tr w:rsidR="00D816C7" w:rsidRPr="00C94326" w14:paraId="52E7832E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9C5DD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строительство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C9845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экология</w:t>
            </w:r>
          </w:p>
        </w:tc>
      </w:tr>
      <w:tr w:rsidR="00D816C7" w:rsidRPr="00C94326" w14:paraId="3F349191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A059A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сфера услуг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9CECC9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другая</w:t>
            </w:r>
          </w:p>
        </w:tc>
      </w:tr>
      <w:tr w:rsidR="00D816C7" w:rsidRPr="00C94326" w14:paraId="3854271B" w14:textId="77777777" w:rsidTr="00DD0B72">
        <w:trPr>
          <w:trHeight w:val="523"/>
        </w:trPr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14A8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2. Характеристики организации</w:t>
            </w:r>
          </w:p>
        </w:tc>
      </w:tr>
      <w:tr w:rsidR="00D816C7" w:rsidRPr="00C94326" w14:paraId="7E09E8FA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1466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2.1. Подразделения в организации, в том числе производственные подразделения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3B82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Подразделение производства </w:t>
            </w:r>
          </w:p>
          <w:p w14:paraId="2B5BDBB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Подразделение сбыта</w:t>
            </w:r>
          </w:p>
        </w:tc>
      </w:tr>
      <w:tr w:rsidR="00D816C7" w:rsidRPr="00C94326" w14:paraId="2972CCDF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BC0A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2.2. Количество:</w:t>
            </w:r>
          </w:p>
          <w:p w14:paraId="585B5815" w14:textId="77777777" w:rsidR="00D816C7" w:rsidRPr="00964C5E" w:rsidRDefault="00D816C7" w:rsidP="00D816C7">
            <w:pPr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eastAsia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структурных подразделений;</w:t>
            </w:r>
          </w:p>
          <w:p w14:paraId="434EF00D" w14:textId="77777777" w:rsidR="00D816C7" w:rsidRPr="00C94326" w:rsidRDefault="00D816C7" w:rsidP="00D816C7">
            <w:pPr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сотрудников в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F512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- 2 структурных подразделения</w:t>
            </w:r>
          </w:p>
          <w:p w14:paraId="50D57EE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- 2 сотрудника</w:t>
            </w:r>
          </w:p>
        </w:tc>
      </w:tr>
      <w:tr w:rsidR="00D816C7" w:rsidRPr="00C94326" w14:paraId="7FEC63AB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A5623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2.3. Наименование товаров (услуг), предоставляемых организацией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4F5C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Изделия из бумаги бытового и санитарно-гигиенического назначения: бумажные полотенца</w:t>
            </w:r>
          </w:p>
        </w:tc>
      </w:tr>
      <w:tr w:rsidR="00D816C7" w:rsidRPr="00C94326" w14:paraId="6998B156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8A2D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2.5. Потребители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C8FD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Физические лица</w:t>
            </w:r>
          </w:p>
          <w:p w14:paraId="04C73714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Юридические лица</w:t>
            </w:r>
          </w:p>
        </w:tc>
      </w:tr>
      <w:tr w:rsidR="00D816C7" w:rsidRPr="00C94326" w14:paraId="67CE1A0B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81D7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2.6. Поставщики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7C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4E297D">
              <w:rPr>
                <w:lang w:eastAsia="ru-RU"/>
              </w:rPr>
              <w:t>АО "Туринский ЦБЗ"</w:t>
            </w:r>
            <w:r>
              <w:rPr>
                <w:lang w:eastAsia="ru-RU"/>
              </w:rPr>
              <w:t xml:space="preserve">, </w:t>
            </w:r>
            <w:r w:rsidRPr="004E297D">
              <w:rPr>
                <w:lang w:eastAsia="ru-RU"/>
              </w:rPr>
              <w:t>623903, Свердловская обл., Туринск, ул. Дзержинского, 2</w:t>
            </w:r>
          </w:p>
        </w:tc>
      </w:tr>
      <w:tr w:rsidR="00D816C7" w:rsidRPr="00C94326" w14:paraId="48806737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9FA86" w14:textId="77777777" w:rsidR="00D816C7" w:rsidRPr="00C94326" w:rsidRDefault="00D816C7" w:rsidP="00DD0B72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lang w:eastAsia="ru-RU"/>
              </w:rPr>
              <w:t>2.7. Другие сведения об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E16A" w14:textId="77777777" w:rsidR="00D816C7" w:rsidRPr="00C94326" w:rsidRDefault="00D816C7" w:rsidP="00DD0B72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</w:p>
        </w:tc>
      </w:tr>
    </w:tbl>
    <w:p w14:paraId="73496394" w14:textId="65D47DED" w:rsidR="00D816C7" w:rsidRDefault="00D816C7" w:rsidP="00D816C7"/>
    <w:p w14:paraId="4E0D8CBD" w14:textId="41421DE2" w:rsidR="007C1400" w:rsidRPr="007C1400" w:rsidRDefault="007C1400" w:rsidP="007C1400">
      <w:pPr>
        <w:pStyle w:val="3"/>
        <w:rPr>
          <w:lang w:val="en-US"/>
        </w:rPr>
      </w:pPr>
      <w:r>
        <w:lastRenderedPageBreak/>
        <w:t xml:space="preserve">1.2. Диаграмма </w:t>
      </w:r>
      <w:r>
        <w:rPr>
          <w:lang w:val="en-US"/>
        </w:rPr>
        <w:t>“</w:t>
      </w:r>
      <w:r>
        <w:t>Осьминог</w:t>
      </w:r>
      <w:r>
        <w:rPr>
          <w:lang w:val="en-US"/>
        </w:rPr>
        <w:t>”</w:t>
      </w:r>
    </w:p>
    <w:p w14:paraId="23EFDED7" w14:textId="4D3A3B9B" w:rsidR="00D816C7" w:rsidRDefault="00D816C7" w:rsidP="00D816C7">
      <w:r>
        <w:t>Компания работает с конечными, физическими и юридическими клиентами. У клиентов есть основные желания и требования, предъявляемые к производимой продукции:</w:t>
      </w:r>
    </w:p>
    <w:p w14:paraId="19D91F53" w14:textId="5F8363C2" w:rsidR="00D816C7" w:rsidRDefault="00D816C7" w:rsidP="00D816C7">
      <w:pPr>
        <w:pStyle w:val="a9"/>
        <w:numPr>
          <w:ilvl w:val="0"/>
          <w:numId w:val="14"/>
        </w:numPr>
      </w:pPr>
      <w:r>
        <w:t>Удобство в использовании</w:t>
      </w:r>
    </w:p>
    <w:p w14:paraId="4E96DFF1" w14:textId="62588B90" w:rsidR="00D816C7" w:rsidRDefault="00D816C7" w:rsidP="00D816C7">
      <w:pPr>
        <w:pStyle w:val="a9"/>
        <w:numPr>
          <w:ilvl w:val="0"/>
          <w:numId w:val="14"/>
        </w:numPr>
      </w:pPr>
      <w:r>
        <w:t>Удобство получения – различные варианты покупки</w:t>
      </w:r>
    </w:p>
    <w:p w14:paraId="79EF0294" w14:textId="61569009" w:rsidR="00D816C7" w:rsidRDefault="00D816C7" w:rsidP="00D816C7">
      <w:pPr>
        <w:pStyle w:val="a9"/>
        <w:numPr>
          <w:ilvl w:val="0"/>
          <w:numId w:val="14"/>
        </w:numPr>
      </w:pPr>
      <w:r>
        <w:t>Качество товара</w:t>
      </w:r>
    </w:p>
    <w:p w14:paraId="50E09670" w14:textId="450C11AB" w:rsidR="00D816C7" w:rsidRDefault="00D816C7" w:rsidP="00D816C7">
      <w:pPr>
        <w:pStyle w:val="a9"/>
        <w:numPr>
          <w:ilvl w:val="0"/>
          <w:numId w:val="14"/>
        </w:numPr>
      </w:pPr>
      <w:r>
        <w:t>Получение полной информации о товаре перед покупкой</w:t>
      </w:r>
    </w:p>
    <w:p w14:paraId="7B0EB831" w14:textId="008A6CE7" w:rsidR="00D816C7" w:rsidRDefault="00D816C7" w:rsidP="00D816C7">
      <w:r>
        <w:t xml:space="preserve">На основании этих требований была составлена диаграмма </w:t>
      </w:r>
      <w:r w:rsidRPr="00D816C7">
        <w:t>“</w:t>
      </w:r>
      <w:r>
        <w:t>Осьминог</w:t>
      </w:r>
      <w:r w:rsidRPr="00D816C7">
        <w:t>”</w:t>
      </w:r>
      <w:r>
        <w:t xml:space="preserve"> (Рис. 1</w:t>
      </w:r>
      <w:r w:rsidR="00304E9D">
        <w:t>.1</w:t>
      </w:r>
      <w:r>
        <w:t>).</w:t>
      </w:r>
    </w:p>
    <w:p w14:paraId="57E33D83" w14:textId="34BC28BF" w:rsidR="00D816C7" w:rsidRDefault="00D816C7" w:rsidP="00D816C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1004D3" wp14:editId="374A3410">
            <wp:extent cx="5940425" cy="340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068C" w14:textId="59809629" w:rsidR="00D816C7" w:rsidRDefault="00D816C7" w:rsidP="00D816C7">
      <w:pPr>
        <w:ind w:firstLine="0"/>
        <w:jc w:val="center"/>
      </w:pPr>
      <w:r>
        <w:t>Рис.</w:t>
      </w:r>
      <w:r w:rsidR="00304E9D">
        <w:t>1.</w:t>
      </w:r>
      <w:r>
        <w:t xml:space="preserve">1 – Диаграмма </w:t>
      </w:r>
      <w:r w:rsidRPr="00DD0B72">
        <w:t>“</w:t>
      </w:r>
      <w:r>
        <w:t>Осьминог</w:t>
      </w:r>
      <w:r w:rsidRPr="00DD0B72">
        <w:t>”</w:t>
      </w:r>
    </w:p>
    <w:p w14:paraId="3A72F498" w14:textId="6F445A6C" w:rsidR="00D73EF1" w:rsidRPr="00D73EF1" w:rsidRDefault="00D73EF1" w:rsidP="00D73EF1">
      <w:pPr>
        <w:ind w:firstLine="708"/>
        <w:rPr>
          <w:sz w:val="40"/>
        </w:rPr>
      </w:pPr>
      <w:r>
        <w:rPr>
          <w:color w:val="000000"/>
          <w:szCs w:val="20"/>
          <w:shd w:val="clear" w:color="auto" w:fill="FFFFFF"/>
        </w:rPr>
        <w:t>Д</w:t>
      </w:r>
      <w:r w:rsidRPr="00D73EF1">
        <w:rPr>
          <w:color w:val="000000"/>
          <w:szCs w:val="20"/>
          <w:shd w:val="clear" w:color="auto" w:fill="FFFFFF"/>
        </w:rPr>
        <w:t>иаграмма Осьминог показывает потребности потребителя продукции, процессы в компании, которые позволяют удовлетворить эти потребности, и то, что потребитель получает.</w:t>
      </w:r>
    </w:p>
    <w:p w14:paraId="1A51A777" w14:textId="40E739D0" w:rsidR="007C1400" w:rsidRDefault="007C1400" w:rsidP="007C1400">
      <w:pPr>
        <w:pStyle w:val="3"/>
      </w:pPr>
      <w:r>
        <w:lastRenderedPageBreak/>
        <w:t>1.3. Матрица характеристик</w:t>
      </w:r>
    </w:p>
    <w:p w14:paraId="259256D1" w14:textId="20814570" w:rsidR="00D816C7" w:rsidRDefault="00D816C7" w:rsidP="00D816C7">
      <w:r>
        <w:t>Для удовлетворения требований потребителя необходимо определить, какие характеристики товара могут удовлетворить определенные желания пользователя. Для этого была составлена матрица характеристик (Табл. 2).</w:t>
      </w:r>
    </w:p>
    <w:p w14:paraId="31E3189A" w14:textId="77777777" w:rsidR="00304E9D" w:rsidRDefault="00304E9D" w:rsidP="00304E9D">
      <w:pPr>
        <w:ind w:firstLine="0"/>
      </w:pPr>
    </w:p>
    <w:p w14:paraId="70338A95" w14:textId="77777777" w:rsidR="00304E9D" w:rsidRDefault="00304E9D" w:rsidP="00304E9D">
      <w:pPr>
        <w:ind w:firstLine="0"/>
      </w:pPr>
    </w:p>
    <w:p w14:paraId="045870A4" w14:textId="77777777" w:rsidR="00304E9D" w:rsidRDefault="00304E9D" w:rsidP="00304E9D">
      <w:pPr>
        <w:ind w:firstLine="0"/>
      </w:pPr>
    </w:p>
    <w:p w14:paraId="541D61FA" w14:textId="6159AAB2" w:rsidR="00D816C7" w:rsidRDefault="00304E9D" w:rsidP="00304E9D">
      <w:pPr>
        <w:ind w:firstLine="0"/>
      </w:pPr>
      <w:r>
        <w:t>Табл. 1.2 – Матрица характеристик</w:t>
      </w:r>
    </w:p>
    <w:tbl>
      <w:tblPr>
        <w:tblStyle w:val="21"/>
        <w:tblW w:w="83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05"/>
        <w:gridCol w:w="551"/>
        <w:gridCol w:w="553"/>
        <w:gridCol w:w="553"/>
        <w:gridCol w:w="553"/>
        <w:gridCol w:w="553"/>
        <w:gridCol w:w="552"/>
        <w:gridCol w:w="553"/>
        <w:gridCol w:w="553"/>
        <w:gridCol w:w="553"/>
        <w:gridCol w:w="553"/>
        <w:gridCol w:w="553"/>
      </w:tblGrid>
      <w:tr w:rsidR="00D816C7" w:rsidRPr="00D816C7" w14:paraId="6DCF8F7C" w14:textId="77777777" w:rsidTr="00DD0B72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E1DD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Функция или функциональные характеристики</w:t>
            </w:r>
          </w:p>
          <w:p w14:paraId="281BECC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(требования потребителя)</w:t>
            </w:r>
          </w:p>
        </w:tc>
        <w:tc>
          <w:tcPr>
            <w:tcW w:w="60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6FA5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Технические характеристики продукции</w:t>
            </w:r>
          </w:p>
        </w:tc>
      </w:tr>
      <w:tr w:rsidR="00D816C7" w:rsidRPr="00D816C7" w14:paraId="23874D01" w14:textId="77777777" w:rsidTr="00DD0B72">
        <w:trPr>
          <w:cantSplit/>
          <w:trHeight w:val="4774"/>
        </w:trPr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06FBF" w14:textId="77777777" w:rsidR="00D816C7" w:rsidRPr="00D816C7" w:rsidRDefault="00D816C7" w:rsidP="00D816C7">
            <w:pPr>
              <w:spacing w:line="240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78BDB36" w14:textId="66369043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Цвет (белый)</w:t>
            </w:r>
            <w:r w:rsidR="003F3EF8">
              <w:rPr>
                <w:rFonts w:eastAsia="TimesNewRomanPSMT"/>
                <w:sz w:val="24"/>
                <w:szCs w:val="24"/>
                <w:lang w:eastAsia="ru-RU"/>
              </w:rPr>
              <w:t>, нм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B6584E0" w14:textId="2FD05EC8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Материал (бумага)</w:t>
            </w:r>
            <w:r w:rsidR="003F3EF8">
              <w:rPr>
                <w:color w:val="2D2D2D"/>
                <w:sz w:val="24"/>
                <w:szCs w:val="24"/>
                <w:lang w:eastAsia="ru-RU"/>
              </w:rPr>
              <w:t>, г/м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0A7728B" w14:textId="5319DD01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Капиллярная впитываемость</w:t>
            </w:r>
            <w:r w:rsidR="003F3EF8">
              <w:rPr>
                <w:color w:val="2D2D2D"/>
                <w:sz w:val="24"/>
                <w:szCs w:val="24"/>
                <w:lang w:eastAsia="ru-RU"/>
              </w:rPr>
              <w:t>, сек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2E2314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Интенсивность постороннего запаха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A89A1D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D12E3FD" w14:textId="1681AA5C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Влагопрочность</w:t>
            </w:r>
            <w:r w:rsidR="003F3EF8">
              <w:rPr>
                <w:rFonts w:eastAsia="TimesNewRomanPSMT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8C138CD" w14:textId="7CA3BADE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Прочность при растяжении</w:t>
            </w:r>
            <w:r w:rsidR="003F3EF8">
              <w:rPr>
                <w:color w:val="2D2D2D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7ACECC8" w14:textId="3044BF2D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Размеры</w:t>
            </w:r>
            <w:r w:rsidR="003F3EF8">
              <w:rPr>
                <w:color w:val="2D2D2D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004AC7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E593C1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062A60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-----</w:t>
            </w:r>
          </w:p>
        </w:tc>
      </w:tr>
      <w:tr w:rsidR="00D816C7" w:rsidRPr="00D816C7" w14:paraId="4D4AD75B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1F4A2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Аккуратный внешний вид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2B97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15F5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49D3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5CB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C8B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73EF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866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E277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D774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566E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8DD9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24E3164A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4998C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Приятно для пользования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616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BB80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0C78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45D9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53E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B96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762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4099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1BC8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6CF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714B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6C1DEC88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CBE2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 xml:space="preserve">Надежность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C5D0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939F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1BEE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6872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BC31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9CE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BFA1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619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0E7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0AA5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49D2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5567D797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817EA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Простота применения (установка в держатель)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A453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F688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A4A4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05F0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9CA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CDD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F920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2253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A361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A40B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25C9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23844F82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8C8F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val="en-US"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Впитываемость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EF1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408F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8FF5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8800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60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EB3C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FA6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960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AA9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63C1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C4B5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4770F612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AF975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 xml:space="preserve">Прочность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BF1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C68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3946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0AEB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AD1D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1ADA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AE0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FFBE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DF2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1B0C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72CD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</w:tbl>
    <w:p w14:paraId="2DF3D255" w14:textId="77777777" w:rsidR="00D816C7" w:rsidRDefault="00D816C7" w:rsidP="00D816C7"/>
    <w:p w14:paraId="2C4DCAE3" w14:textId="77777777" w:rsidR="00D73EF1" w:rsidRDefault="00D73EF1" w:rsidP="00D816C7"/>
    <w:p w14:paraId="3F6D1E70" w14:textId="77777777" w:rsidR="00D73EF1" w:rsidRDefault="00D73EF1" w:rsidP="00D816C7"/>
    <w:p w14:paraId="58357C76" w14:textId="77777777" w:rsidR="00D73EF1" w:rsidRPr="00D816C7" w:rsidRDefault="00D73EF1" w:rsidP="00D816C7"/>
    <w:p w14:paraId="3D887510" w14:textId="01A1A56D" w:rsidR="00D816C7" w:rsidRDefault="007C1400" w:rsidP="007C1400">
      <w:pPr>
        <w:pStyle w:val="2"/>
      </w:pPr>
      <w:r>
        <w:lastRenderedPageBreak/>
        <w:t>2. Измерение характеристик качества</w:t>
      </w:r>
    </w:p>
    <w:p w14:paraId="3153F74D" w14:textId="65E8B4E0" w:rsidR="007C1400" w:rsidRDefault="007C1400" w:rsidP="007C1400">
      <w:r>
        <w:t>Для измерения характеристик качества товара был изучен соответствующий ГОСТ и выписаны предъявляемые по этому ГОСТу к товару требования.</w:t>
      </w:r>
    </w:p>
    <w:p w14:paraId="2B6FD56F" w14:textId="28F4929A" w:rsidR="007C1400" w:rsidRDefault="007C1400" w:rsidP="007C1400">
      <w:pPr>
        <w:pStyle w:val="3"/>
      </w:pPr>
      <w:r>
        <w:t>2.1. Определение капиллярной впитываемости</w:t>
      </w:r>
      <w:r w:rsidR="00252844">
        <w:t xml:space="preserve">. </w:t>
      </w:r>
      <w:r w:rsidR="00252844" w:rsidRPr="00252844">
        <w:t>ГОСТ 12602-93</w:t>
      </w:r>
    </w:p>
    <w:p w14:paraId="71F92FFC" w14:textId="17441AED" w:rsidR="007C1400" w:rsidRPr="007C1400" w:rsidRDefault="007C1400" w:rsidP="007C1400">
      <w:r>
        <w:t xml:space="preserve">Для проведения испытаний на определение капиллярной впитываемости используется информация из </w:t>
      </w:r>
      <w:r w:rsidRPr="007C1400">
        <w:t>ГОСТ 12602-93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14:paraId="5A8AC98C" w14:textId="77777777" w:rsidR="007C1400" w:rsidRDefault="007C1400" w:rsidP="007C1400">
      <w:pPr>
        <w:pStyle w:val="4"/>
      </w:pPr>
      <w:r>
        <w:t>Оснащение</w:t>
      </w:r>
    </w:p>
    <w:p w14:paraId="1962D97A" w14:textId="77777777" w:rsidR="007C1400" w:rsidRDefault="007C1400" w:rsidP="007C1400">
      <w:pPr>
        <w:rPr>
          <w:sz w:val="24"/>
          <w:szCs w:val="24"/>
          <w:lang w:eastAsia="ru-RU"/>
        </w:rPr>
      </w:pPr>
      <w:r>
        <w:t>1. Ванночка с водой достаточной глубины для погружения нижнего конца испытуемого образца на требуемую глубину.</w:t>
      </w:r>
    </w:p>
    <w:p w14:paraId="003DDA17" w14:textId="77777777" w:rsidR="007C1400" w:rsidRDefault="007C1400" w:rsidP="007C1400">
      <w:r>
        <w:t>2. Приспособление для закрепления испытуемых образцов в вертикальном положении, обеспечивающее погружение образцов на глубину 10-15 мм.</w:t>
      </w:r>
    </w:p>
    <w:p w14:paraId="5FE463BE" w14:textId="77777777" w:rsidR="007C1400" w:rsidRDefault="007C1400" w:rsidP="007C1400">
      <w:r>
        <w:t>3. Устройство для определения капиллярной впитываемости, обеспечивающее начало отсчета от поверхности воды. Этим устройством может быть катетометр или масштабная линейка, закрепленные или не закрепленные на приспособлении.</w:t>
      </w:r>
    </w:p>
    <w:p w14:paraId="57D3637D" w14:textId="77777777" w:rsidR="007C1400" w:rsidRDefault="007C1400" w:rsidP="007C1400">
      <w:r>
        <w:t>4. Секундомер со звонком с диапазоном измерения 11 мин с погрешностью отсчета до 1 с </w:t>
      </w:r>
      <w:r>
        <w:rPr>
          <w:i/>
          <w:iCs/>
          <w:bdr w:val="none" w:sz="0" w:space="0" w:color="auto" w:frame="1"/>
        </w:rPr>
        <w:t>или другим необходимым для фиксации времени хронометром</w:t>
      </w:r>
      <w:r>
        <w:t>.</w:t>
      </w:r>
    </w:p>
    <w:p w14:paraId="639C971D" w14:textId="77777777" w:rsidR="007C1400" w:rsidRDefault="007C1400" w:rsidP="007C1400">
      <w:r>
        <w:t>5. Зажимы металлические с достаточной массой, обеспечивающей погружение в воду одного конца испытуемого образца.</w:t>
      </w:r>
    </w:p>
    <w:p w14:paraId="095E122C" w14:textId="77777777" w:rsidR="007C1400" w:rsidRPr="003E1C99" w:rsidRDefault="007C1400" w:rsidP="007C1400">
      <w:r>
        <w:t>6. Карандаш нестираемый.</w:t>
      </w:r>
    </w:p>
    <w:p w14:paraId="0623BB23" w14:textId="77777777" w:rsidR="007C1400" w:rsidRDefault="007C1400" w:rsidP="007C1400">
      <w:pPr>
        <w:pStyle w:val="4"/>
      </w:pPr>
      <w:r>
        <w:t>Порядок действий</w:t>
      </w:r>
    </w:p>
    <w:p w14:paraId="23CED488" w14:textId="77777777" w:rsidR="007C1400" w:rsidRDefault="007C1400" w:rsidP="007C1400">
      <w:pPr>
        <w:rPr>
          <w:sz w:val="24"/>
          <w:szCs w:val="24"/>
          <w:lang w:eastAsia="ru-RU"/>
        </w:rPr>
      </w:pPr>
      <w:r>
        <w:t>Испытания проводят в тех же атмосферных условиях, что и кондиционирование образцов.</w:t>
      </w:r>
    </w:p>
    <w:p w14:paraId="50BC1C54" w14:textId="77777777" w:rsidR="007C1400" w:rsidRDefault="007C1400" w:rsidP="007C1400">
      <w:r>
        <w:t xml:space="preserve">Ванночку заполняют свежей водой при температуре (23±1) °С. Испытуемый образец непомеченным концом закрепляют на приспособлении так, чтобы линии, проведенные карандашом, были на одном уровне. </w:t>
      </w:r>
      <w:r>
        <w:lastRenderedPageBreak/>
        <w:t>Приспособление с образцами опускают в ванночку до совпадения меток с уровнем воды и одновременно включают секундомер.</w:t>
      </w:r>
    </w:p>
    <w:p w14:paraId="5B97A1D3" w14:textId="77777777" w:rsidR="007C1400" w:rsidRDefault="007C1400" w:rsidP="007C1400">
      <w:r>
        <w:t>При применении катетометра перед началом испытания нулевую его отметку устанавливают на уровне метки на испытуемом образце и через 10 мин±10 с измеряют высоту подъема воды в капилляре образца с точностью до 1 мм.</w:t>
      </w:r>
    </w:p>
    <w:p w14:paraId="6327F74A" w14:textId="77777777" w:rsidR="007C1400" w:rsidRDefault="007C1400" w:rsidP="007C1400">
      <w:r>
        <w:t>При применении линейки, прикрепленной к приспособлению для зажима испытуемых образцов, перед началом испытания образцы закрепляют так, чтобы метки на них совпадали с нулевой меткой линейки и через 10 мин±10 с после начала испытания измеряют высоту подъема воды с точностью до 1 мм.</w:t>
      </w:r>
    </w:p>
    <w:p w14:paraId="0F46B158" w14:textId="77777777" w:rsidR="007C1400" w:rsidRDefault="007C1400" w:rsidP="007C1400">
      <w:r>
        <w:t>При применении незакрепленной линейки, через 10 мин±10 с после начала испытания карандашом отмечают уровень увлажнения так, чтобы позднее можно было измерить подъем воды в капилляре с точностью до 1 мм.</w:t>
      </w:r>
    </w:p>
    <w:p w14:paraId="260E402E" w14:textId="77777777" w:rsidR="007C1400" w:rsidRDefault="007C1400" w:rsidP="007C1400">
      <w:r>
        <w:t>Если уровень увлажнения образца неровный, то определяют среднее его значение. При использовании катетометра определяют нижний уровень мениска.</w:t>
      </w:r>
    </w:p>
    <w:p w14:paraId="606DF882" w14:textId="058D9D6D" w:rsidR="007C1400" w:rsidRDefault="007C1400" w:rsidP="007C1400">
      <w:pPr>
        <w:rPr>
          <w:shd w:val="clear" w:color="auto" w:fill="FFFFFF"/>
        </w:rPr>
      </w:pPr>
      <w:r>
        <w:t xml:space="preserve">В конце </w:t>
      </w:r>
      <w:r>
        <w:rPr>
          <w:shd w:val="clear" w:color="auto" w:fill="FFFFFF"/>
        </w:rPr>
        <w:t>вычисляют среднее значение из 10 определений для каждого направления с точностью до 1 мм.</w:t>
      </w:r>
    </w:p>
    <w:p w14:paraId="24DD0869" w14:textId="529C6C5A" w:rsidR="007C1400" w:rsidRDefault="007C1400" w:rsidP="007C1400">
      <w:pPr>
        <w:pStyle w:val="4"/>
      </w:pPr>
      <w:r>
        <w:t>Протокол испытания</w:t>
      </w:r>
    </w:p>
    <w:p w14:paraId="131B5881" w14:textId="664BEAB3" w:rsidR="007C1400" w:rsidRDefault="007C1400" w:rsidP="007C1400">
      <w:pPr>
        <w:rPr>
          <w:sz w:val="24"/>
          <w:szCs w:val="24"/>
          <w:lang w:eastAsia="ru-RU"/>
        </w:rPr>
      </w:pPr>
      <w:r>
        <w:t>В протокол испытания включают следующее:</w:t>
      </w:r>
    </w:p>
    <w:p w14:paraId="1B1F0C8E" w14:textId="0977C2E0" w:rsidR="007C1400" w:rsidRDefault="007C1400" w:rsidP="007C1400">
      <w:r>
        <w:t>а) ссылку на стандарт;</w:t>
      </w:r>
    </w:p>
    <w:p w14:paraId="11316633" w14:textId="25B0DE7D" w:rsidR="007C1400" w:rsidRDefault="007C1400" w:rsidP="007C1400">
      <w:r>
        <w:t>б) точную идентификацию образца;</w:t>
      </w:r>
    </w:p>
    <w:p w14:paraId="2F2A785D" w14:textId="0D541B55" w:rsidR="007C1400" w:rsidRDefault="007C1400" w:rsidP="007C1400">
      <w:r>
        <w:t>в) место и дату проведения испытания;</w:t>
      </w:r>
    </w:p>
    <w:p w14:paraId="0B58465B" w14:textId="6EA94F03" w:rsidR="007C1400" w:rsidRDefault="007C1400" w:rsidP="007C1400">
      <w:r>
        <w:t>г) условия кондиционирования и температуру воды;</w:t>
      </w:r>
    </w:p>
    <w:p w14:paraId="548FB7DF" w14:textId="3FDEED8C" w:rsidR="007C1400" w:rsidRDefault="007C1400" w:rsidP="007C1400">
      <w:r>
        <w:t>д) среднюю высоту подъема воды в капилляре (по Клемму) для машинного и/или поперечного направления</w:t>
      </w:r>
    </w:p>
    <w:p w14:paraId="288DC34D" w14:textId="1782C93B" w:rsidR="007C1400" w:rsidRDefault="007C1400" w:rsidP="007C1400">
      <w:r>
        <w:t>е) любые отклонения от настоящего стандарта или любые обстоятельства, которые могут повлиять на результаты испытания.</w:t>
      </w:r>
    </w:p>
    <w:p w14:paraId="0F6E8C9E" w14:textId="4B1E3D26" w:rsidR="007C1400" w:rsidRDefault="007C1400" w:rsidP="007C1400">
      <w:pPr>
        <w:pStyle w:val="3"/>
      </w:pPr>
      <w:r>
        <w:lastRenderedPageBreak/>
        <w:t xml:space="preserve">2.2. </w:t>
      </w:r>
      <w:r w:rsidRPr="007C1400">
        <w:t>Прочность при растяжении</w:t>
      </w:r>
      <w:r w:rsidR="00252844" w:rsidRPr="00252844">
        <w:t>. ГОСТ ИСО 1924-1-96</w:t>
      </w:r>
    </w:p>
    <w:p w14:paraId="66010A79" w14:textId="2C758FBA" w:rsidR="007C1400" w:rsidRPr="007C7E02" w:rsidRDefault="007C1400" w:rsidP="007C1400">
      <w:pPr>
        <w:pStyle w:val="4"/>
      </w:pPr>
      <w:r>
        <w:t>Оснащение</w:t>
      </w:r>
    </w:p>
    <w:p w14:paraId="59F58B63" w14:textId="526CE2FF" w:rsidR="007C1400" w:rsidRPr="007C7E02" w:rsidRDefault="007C1400" w:rsidP="007C1400">
      <w:r w:rsidRPr="007C7E02">
        <w:t>Разрывная машина любой системы, способная растягивать испытуемый образец с определенной скоростью и позволяющая измерять значение разрушающего усилия в момент разрыва образца с относительной погрешностью ±1%, а удлинение - с абсолютной погрешностью ±0,5 мм при нагрузке до 300 Н и ±1 мм при нагрузке свыше 300 Н.</w:t>
      </w:r>
    </w:p>
    <w:p w14:paraId="3BF12F41" w14:textId="32EB3C17" w:rsidR="007C1400" w:rsidRPr="007C7E02" w:rsidRDefault="007C1400" w:rsidP="007C1400">
      <w:pPr>
        <w:pStyle w:val="4"/>
      </w:pPr>
      <w:r>
        <w:t>Порядок действий</w:t>
      </w:r>
    </w:p>
    <w:p w14:paraId="2EAEA5BC" w14:textId="056D1906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Испытание проводят в тех же климатических условиях, в которых выдерживались образцы.</w:t>
      </w:r>
    </w:p>
    <w:p w14:paraId="7D18DDF5" w14:textId="4565A66A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Если нет других указаний, то измерение разрушающего усилия каждого образца выполняют согласно инструкции изготовителя применяемого прибора.</w:t>
      </w:r>
    </w:p>
    <w:p w14:paraId="3E07F6D7" w14:textId="67AE02ED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Проверяют нулевое положение измерительных устройств.</w:t>
      </w:r>
    </w:p>
    <w:p w14:paraId="5295733E" w14:textId="4B0705A9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Расстояние между зажимами устанавливают в зависимости от длины образца с предельным отклонением ±1 мм.</w:t>
      </w:r>
    </w:p>
    <w:p w14:paraId="4A72E2E5" w14:textId="67710BA5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Сжимающие поверхности зажимов (плоские зажимы) или линии контактов (зажимы с контактными линиями) должны находиться в одной плоскости и должны быть отрегулированы таким образом, чтобы образец удерживался в течение всего испытания в этой плоскости.</w:t>
      </w:r>
    </w:p>
    <w:p w14:paraId="34774F12" w14:textId="76D89E51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Кромки зажимов, сжимающие испытуемый образец, должны быть в процессе всего испытания перпендикулярны к направлению прикладываемой силы и испытуемой части образца с предельным отклонением ±1°.</w:t>
      </w:r>
    </w:p>
    <w:p w14:paraId="77441580" w14:textId="776161A4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 xml:space="preserve">Образец устанавливают по длине верхнего зажима и закрепляют, не касаясь руками испытуемой его части. Образец выравнивают так, чтобы не было провисания и деформации, и закрепляют в нижнем зажиме, чтобы не было выскальзывания. При правильном </w:t>
      </w:r>
      <w:r w:rsidRPr="007C7E02">
        <w:lastRenderedPageBreak/>
        <w:t xml:space="preserve">закреплении образца края его расположены параллельно направлению прилагаемой силы. </w:t>
      </w:r>
    </w:p>
    <w:p w14:paraId="09F9CFEE" w14:textId="6DEBC5C3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Предварительным испытанием подбирают скорость нагружения образца, чтобы разрыв образца произошел через (20±5) с.</w:t>
      </w:r>
    </w:p>
    <w:p w14:paraId="4FAA9DD3" w14:textId="090ECD58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Фиксируют силу, приложение которой вызвало разрыв образца, и удлинение в момент разрушения.</w:t>
      </w:r>
    </w:p>
    <w:p w14:paraId="5F75829D" w14:textId="6BD881B5" w:rsidR="007C1400" w:rsidRPr="007C1400" w:rsidRDefault="007C1400" w:rsidP="007C1400">
      <w:pPr>
        <w:pStyle w:val="a9"/>
        <w:numPr>
          <w:ilvl w:val="0"/>
          <w:numId w:val="17"/>
        </w:numPr>
      </w:pPr>
      <w:r w:rsidRPr="007C1400">
        <w:rPr>
          <w:bdr w:val="none" w:sz="0" w:space="0" w:color="auto" w:frame="1"/>
        </w:rPr>
        <w:t>При определении разрывной длины необходимо разорвавшийся образец срезать у кромки зажимов. Срезанные остатки всех образцов взвешивают вместе с погрешностью не более 0,001 г.</w:t>
      </w:r>
      <w:r w:rsidRPr="007C1400">
        <w:br/>
      </w:r>
    </w:p>
    <w:p w14:paraId="3A20AE82" w14:textId="17E8540E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Испытывают десять образцов в машинном и десять - в поперечном направлениях. Результаты испытания образцов, разрыв которых произошел на расстоянии менее 10 мм от кромки зажима, не учитывают.</w:t>
      </w:r>
    </w:p>
    <w:p w14:paraId="12D3732B" w14:textId="46ED6192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Если более 20% испытуемых образцов разрывается на расстоянии менее 10 мм от кромки зажима, то все результаты следует считать недостоверными, а прибор необходимо проверить по всем параметрам и привести в рабочее состояние в соответствии с разделом 5 и пунктом 9.1.</w:t>
      </w:r>
    </w:p>
    <w:p w14:paraId="55F59694" w14:textId="54F5E61A" w:rsidR="007C1400" w:rsidRPr="007C1400" w:rsidRDefault="007C1400" w:rsidP="007C1400">
      <w:pPr>
        <w:pStyle w:val="a9"/>
        <w:numPr>
          <w:ilvl w:val="0"/>
          <w:numId w:val="17"/>
        </w:numPr>
      </w:pPr>
      <w:r w:rsidRPr="007C7E02">
        <w:t>Повторно испытывают образцы, вырезанные из тех же листов пробы.</w:t>
      </w:r>
    </w:p>
    <w:p w14:paraId="7B3A8DC9" w14:textId="4428EFBF" w:rsidR="00D816C7" w:rsidRDefault="00252844" w:rsidP="00252844">
      <w:pPr>
        <w:pStyle w:val="4"/>
      </w:pPr>
      <w:r>
        <w:t>Протокол испытания</w:t>
      </w:r>
    </w:p>
    <w:p w14:paraId="054A1410" w14:textId="0514D037" w:rsidR="00252844" w:rsidRDefault="00252844" w:rsidP="00252844">
      <w:pPr>
        <w:rPr>
          <w:sz w:val="24"/>
          <w:szCs w:val="24"/>
          <w:lang w:eastAsia="ru-RU"/>
        </w:rPr>
      </w:pPr>
      <w:r>
        <w:t>В протоколе испытаний указывают следующие данные:</w:t>
      </w:r>
    </w:p>
    <w:p w14:paraId="05F05DAB" w14:textId="0A847399" w:rsidR="00252844" w:rsidRDefault="00252844" w:rsidP="00252844">
      <w:r>
        <w:t>- ссылку на настоящий стандарт;</w:t>
      </w:r>
    </w:p>
    <w:p w14:paraId="714610E8" w14:textId="16536F1B" w:rsidR="00252844" w:rsidRDefault="00252844" w:rsidP="00252844">
      <w:r>
        <w:t>- точную информацию об испытуемом образце;</w:t>
      </w:r>
    </w:p>
    <w:p w14:paraId="28037F6E" w14:textId="5D30355F" w:rsidR="00252844" w:rsidRDefault="00252844" w:rsidP="00252844">
      <w:r>
        <w:t>- дату и место испытания</w:t>
      </w:r>
    </w:p>
    <w:p w14:paraId="293C6F36" w14:textId="1D7C6EF5" w:rsidR="00252844" w:rsidRDefault="00252844" w:rsidP="00252844">
      <w:r>
        <w:t>- условия кондиционирования;</w:t>
      </w:r>
    </w:p>
    <w:p w14:paraId="0E8332B4" w14:textId="49B960A1" w:rsidR="00252844" w:rsidRDefault="00252844" w:rsidP="00252844">
      <w:r>
        <w:t>- направление нарезания образцов бумаги и картона;</w:t>
      </w:r>
    </w:p>
    <w:p w14:paraId="5A3CCCD3" w14:textId="67BCE018" w:rsidR="00252844" w:rsidRDefault="00252844" w:rsidP="00252844">
      <w:r>
        <w:t>- ширину испытуемого образца;</w:t>
      </w:r>
    </w:p>
    <w:p w14:paraId="698AA5A6" w14:textId="53EDF03A" w:rsidR="00252844" w:rsidRDefault="00252844" w:rsidP="00252844">
      <w:r>
        <w:lastRenderedPageBreak/>
        <w:t>- длину испытуемого образца;</w:t>
      </w:r>
    </w:p>
    <w:p w14:paraId="0701B9D5" w14:textId="489F3EDB" w:rsidR="00252844" w:rsidRDefault="00252844" w:rsidP="00252844">
      <w:r>
        <w:t>- среднее значение времени до разрыва</w:t>
      </w:r>
    </w:p>
    <w:p w14:paraId="6842E2C3" w14:textId="203B20B1" w:rsidR="00252844" w:rsidRDefault="00252844" w:rsidP="00252844">
      <w:r>
        <w:t>- число испытуемых образцов;</w:t>
      </w:r>
    </w:p>
    <w:p w14:paraId="6902507E" w14:textId="1761E492" w:rsidR="00252844" w:rsidRDefault="00252844" w:rsidP="00252844">
      <w:r>
        <w:t>- количество результатов испытаний;</w:t>
      </w:r>
    </w:p>
    <w:p w14:paraId="18D6E311" w14:textId="218A6658" w:rsidR="00252844" w:rsidRDefault="00252844" w:rsidP="00252844">
      <w:r>
        <w:t>- значение прочности при растяжении;</w:t>
      </w:r>
    </w:p>
    <w:p w14:paraId="06D1CF3B" w14:textId="55850560" w:rsidR="00252844" w:rsidRDefault="00252844" w:rsidP="00252844">
      <w:r>
        <w:t>- разрывную длину (в случае необходимости);</w:t>
      </w:r>
    </w:p>
    <w:p w14:paraId="3A07CBEC" w14:textId="24A858D7" w:rsidR="00252844" w:rsidRDefault="00252844" w:rsidP="00252844">
      <w:r>
        <w:t>- индекс прочности при растяжении (в случае необходимости);</w:t>
      </w:r>
    </w:p>
    <w:p w14:paraId="5826ED22" w14:textId="6B2C11AF" w:rsidR="00252844" w:rsidRDefault="00252844" w:rsidP="00252844">
      <w:r>
        <w:t>- значение относительного удлинения в момент разрушения (в случае необходимости);</w:t>
      </w:r>
    </w:p>
    <w:p w14:paraId="6864075E" w14:textId="14AF504D" w:rsidR="00252844" w:rsidRDefault="00252844" w:rsidP="00252844">
      <w:r>
        <w:t>- предел прочности при растяжении (в случае необходимости);</w:t>
      </w:r>
    </w:p>
    <w:p w14:paraId="607B8F11" w14:textId="6964F2CA" w:rsidR="00252844" w:rsidRDefault="00252844" w:rsidP="00252844">
      <w:r>
        <w:t>- толщину испытуемого образца;</w:t>
      </w:r>
    </w:p>
    <w:p w14:paraId="7F2C6AEB" w14:textId="60C3228C" w:rsidR="00252844" w:rsidRDefault="00252844" w:rsidP="00252844">
      <w:r>
        <w:t>- среднее квадратическое отклонение результатов прочности при растяжении и удлинения в момент разрушения;</w:t>
      </w:r>
    </w:p>
    <w:p w14:paraId="660EC137" w14:textId="391135AB" w:rsidR="00252844" w:rsidRDefault="00252844" w:rsidP="00252844">
      <w:r>
        <w:t>- массу 1 м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3C05A05" wp14:editId="7D8F3611">
                <wp:extent cx="106680" cy="22098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6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16416E4" id="Прямоугольник 2" o:spid="_x0000_s1026" style="width:8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t> испытуемого материала (если определялась);</w:t>
      </w:r>
    </w:p>
    <w:p w14:paraId="5F1740F5" w14:textId="77777777" w:rsidR="00252844" w:rsidRDefault="00252844" w:rsidP="00252844">
      <w:r>
        <w:t>- любое отклонение от настоящего стандарта и обстоятельства, которые могут повлиять на результаты.</w:t>
      </w:r>
    </w:p>
    <w:p w14:paraId="71825477" w14:textId="4910A4D8" w:rsidR="00252844" w:rsidRDefault="00252844" w:rsidP="00252844">
      <w:pPr>
        <w:pStyle w:val="3"/>
      </w:pPr>
      <w:r>
        <w:t>2.3 . Влагопрочность.</w:t>
      </w:r>
      <w:r w:rsidRPr="00252844">
        <w:t xml:space="preserve"> ГОСТ 13525.7-68</w:t>
      </w:r>
      <w:r>
        <w:t xml:space="preserve"> </w:t>
      </w:r>
    </w:p>
    <w:p w14:paraId="1B2A9EB0" w14:textId="66E73078" w:rsidR="00252844" w:rsidRPr="00252844" w:rsidRDefault="00252844" w:rsidP="00252844">
      <w:pPr>
        <w:pStyle w:val="4"/>
      </w:pPr>
      <w:r>
        <w:t>Оснащение</w:t>
      </w:r>
    </w:p>
    <w:p w14:paraId="4A73D45B" w14:textId="5565263D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разрывная машина, отвечающая требованиям ГОСТ 13525.1;</w:t>
      </w:r>
    </w:p>
    <w:p w14:paraId="58A6732F" w14:textId="2F045CB4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приспособление для намокания полосок бумаги (см. чертеж), состоящее из ванночки </w:t>
      </w:r>
      <w:r w:rsidRPr="00252844">
        <w:rPr>
          <w:i/>
          <w:iCs/>
          <w:bdr w:val="none" w:sz="0" w:space="0" w:color="auto" w:frame="1"/>
        </w:rPr>
        <w:t>1</w:t>
      </w:r>
      <w:r w:rsidRPr="007C7E02">
        <w:t>, которая может вертикально перемещаться по направляющим 2 и фиксироваться в верхнем положении, горизонтального стержня </w:t>
      </w:r>
      <w:r w:rsidRPr="00252844">
        <w:rPr>
          <w:i/>
          <w:iCs/>
          <w:bdr w:val="none" w:sz="0" w:space="0" w:color="auto" w:frame="1"/>
        </w:rPr>
        <w:t>3</w:t>
      </w:r>
      <w:r w:rsidRPr="007C7E02">
        <w:t> диаметром (5,0±0,1) мм и длиной (25±1) мм и хвостовика </w:t>
      </w:r>
      <w:r w:rsidRPr="00252844">
        <w:rPr>
          <w:i/>
          <w:iCs/>
          <w:bdr w:val="none" w:sz="0" w:space="0" w:color="auto" w:frame="1"/>
        </w:rPr>
        <w:t>4</w:t>
      </w:r>
      <w:r w:rsidRPr="007C7E02">
        <w:t xml:space="preserve"> для закрепления приспособления в нижнем зажиме разрывной машины. При верхнем положении ванночки стержень должен опускаться в ванночку не менее чем на 25 мм, при установке на разрывной машине отклонение образующей стержня </w:t>
      </w:r>
      <w:r w:rsidRPr="007C7E02">
        <w:lastRenderedPageBreak/>
        <w:t>от параллельности относительно плоскости нижней кромки верхнего зажима не должно превышать 0,1 мм;</w:t>
      </w:r>
    </w:p>
    <w:p w14:paraId="049DC0E6" w14:textId="2478E73D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секундомер;</w:t>
      </w:r>
    </w:p>
    <w:p w14:paraId="32FDDD78" w14:textId="4D4BCEB3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термометр по ГОСТ 28498 с ценой деления не более 1°С;</w:t>
      </w:r>
    </w:p>
    <w:p w14:paraId="50261AFC" w14:textId="77777777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вода дистиллированная по ГОСТ 6709.</w:t>
      </w:r>
    </w:p>
    <w:p w14:paraId="13B60F40" w14:textId="73CFBA49" w:rsidR="00252844" w:rsidRDefault="00252844" w:rsidP="00252844">
      <w:pPr>
        <w:pStyle w:val="4"/>
      </w:pPr>
      <w:r>
        <w:t>Порядок действий</w:t>
      </w:r>
    </w:p>
    <w:p w14:paraId="116CDEF4" w14:textId="0ABB3F7C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Половину общего числа образцов испытывают по ГОСТ 13525.1 и определяют разрушающее усилие, другую половину образцов испытывают следующим образом:</w:t>
      </w:r>
    </w:p>
    <w:p w14:paraId="18B1F5BC" w14:textId="4C7F4021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Приспособление для намокания закрепляют в нижнем зажиме разрывной машины так, чтобы расстояние от горизонтального стержня до верхнего зажима составляло (90±10) мм. Ванночка должна быть наполнена водой до отметки и находиться в нижнем положении.</w:t>
      </w:r>
    </w:p>
    <w:p w14:paraId="7E2CF586" w14:textId="48CC01C9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Испытуемый образец подводят под стержень так, чтобы образовалась петля, оба конца которой закрепляют в верхнем зажиме машины. Образец погружают в воду на глубину 20 мм путем поднятия ванночки в верхнее положение. С этого момента начинают отсчет времени. По истечении (30±2) с ванночку опускают и нагружают образец до его разрыва. Взятый по шкале машины результат отсчета должен быть разделен на два.</w:t>
      </w:r>
    </w:p>
    <w:p w14:paraId="1DD419C8" w14:textId="77777777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 xml:space="preserve">Температура воды в ванночке во время испытания должна соответствовать температуре, установленной для кондиционирования образцов. </w:t>
      </w:r>
    </w:p>
    <w:p w14:paraId="032A863F" w14:textId="556D6704" w:rsidR="00252844" w:rsidRDefault="00252844" w:rsidP="00252844">
      <w:pPr>
        <w:pStyle w:val="a9"/>
        <w:numPr>
          <w:ilvl w:val="0"/>
          <w:numId w:val="21"/>
        </w:numPr>
      </w:pPr>
      <w:r w:rsidRPr="007C7E02">
        <w:t>Для каждого направления бумаги производят десять определений.</w:t>
      </w:r>
    </w:p>
    <w:p w14:paraId="6115ECFA" w14:textId="13F69E24" w:rsidR="00252844" w:rsidRDefault="00252844" w:rsidP="00252844">
      <w:pPr>
        <w:pStyle w:val="4"/>
      </w:pPr>
      <w:r>
        <w:t>Протокол испытаний</w:t>
      </w:r>
    </w:p>
    <w:p w14:paraId="75A5F86D" w14:textId="65986CFB" w:rsidR="00252844" w:rsidRPr="007C7E02" w:rsidRDefault="00252844" w:rsidP="00252844">
      <w:r w:rsidRPr="007C7E02">
        <w:t xml:space="preserve">В зависимости от указаний в соответствующих стандартах на бумагу или картон влагопрочность при кратковременном намокании выражают средним </w:t>
      </w:r>
      <w:r w:rsidRPr="007C7E02">
        <w:lastRenderedPageBreak/>
        <w:t>арифметическим результатов определений разрушающего усилия влажных образцов в Н (кгс) или вычисляют в процентах по формуле</w:t>
      </w:r>
    </w:p>
    <w:p w14:paraId="3AEB107C" w14:textId="2399D44B" w:rsidR="00252844" w:rsidRPr="007C7E02" w:rsidRDefault="00252844" w:rsidP="00252844">
      <w:pPr>
        <w:ind w:firstLine="0"/>
        <w:jc w:val="center"/>
      </w:pPr>
      <w:r w:rsidRPr="007C7E02">
        <w:rPr>
          <w:noProof/>
          <w:lang w:eastAsia="ru-RU"/>
        </w:rPr>
        <w:drawing>
          <wp:inline distT="0" distB="0" distL="0" distR="0" wp14:anchorId="7DB5B57A" wp14:editId="3F000A33">
            <wp:extent cx="800100" cy="447675"/>
            <wp:effectExtent l="0" t="0" r="0" b="9525"/>
            <wp:docPr id="8" name="Рисунок 8" descr="https://api.docs.cntd.ru/img/12/00/01/82/16/4153e218-2d93-4b6e-b0dd-96a4dc139861/P0041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pi.docs.cntd.ru/img/12/00/01/82/16/4153e218-2d93-4b6e-b0dd-96a4dc139861/P0041000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E02">
        <w:t>,</w:t>
      </w:r>
    </w:p>
    <w:p w14:paraId="66E4360B" w14:textId="4A060FC9" w:rsidR="00252844" w:rsidRPr="007C7E02" w:rsidRDefault="00252844" w:rsidP="00252844">
      <w:r w:rsidRPr="007C7E02">
        <w:t>где </w:t>
      </w:r>
      <w:r w:rsidRPr="007C7E02">
        <w:rPr>
          <w:lang w:val="en-US"/>
        </w:rPr>
        <w:t>P</w:t>
      </w:r>
      <w:r w:rsidRPr="007C7E02">
        <w:rPr>
          <w:vertAlign w:val="subscript"/>
          <w:lang w:val="en-US"/>
        </w:rPr>
        <w:t>B</w:t>
      </w:r>
      <w:r w:rsidRPr="007C7E02">
        <w:t> - среднее арифметическое десяти измерений разрушающего усилия влажных образцов, Н (кгс);</w:t>
      </w:r>
    </w:p>
    <w:p w14:paraId="5BFA2B65" w14:textId="00153E5C" w:rsidR="00252844" w:rsidRPr="007C7E02" w:rsidRDefault="00252844" w:rsidP="00252844">
      <w:r w:rsidRPr="007C7E02">
        <w:rPr>
          <w:lang w:val="en-US"/>
        </w:rPr>
        <w:t>P</w:t>
      </w:r>
      <w:r w:rsidRPr="007C7E02">
        <w:rPr>
          <w:vertAlign w:val="subscript"/>
          <w:lang w:val="en-US"/>
        </w:rPr>
        <w:t>C</w:t>
      </w:r>
      <w:r w:rsidRPr="007C7E02">
        <w:t> - среднее арифметическое десяти измерений разрушающего усилия воздушно-сухих образцов, Н (кгс).</w:t>
      </w:r>
    </w:p>
    <w:p w14:paraId="275FB502" w14:textId="5F72056E" w:rsidR="00252844" w:rsidRPr="007C7E02" w:rsidRDefault="00252844" w:rsidP="00252844">
      <w:r w:rsidRPr="007C7E02">
        <w:t>Результат округляют до первого десятичного знака.</w:t>
      </w:r>
    </w:p>
    <w:p w14:paraId="1DAFD61C" w14:textId="77777777" w:rsidR="00252844" w:rsidRPr="007C7E02" w:rsidRDefault="00252844" w:rsidP="00252844">
      <w:r w:rsidRPr="007C7E02">
        <w:t>Относительная погрешность результата определения разрушающего усилия влажных образцов не должна превышать ±7% при доверительной вероятности 0,95; относительная погрешность результата определения влагопрочности не должна превышать ±9% при доверительной вероятности 0,95.</w:t>
      </w:r>
    </w:p>
    <w:p w14:paraId="771D8F43" w14:textId="1585AD17" w:rsidR="00252844" w:rsidRDefault="00252844" w:rsidP="00D73EF1">
      <w:pPr>
        <w:pStyle w:val="2"/>
      </w:pPr>
      <w:r>
        <w:t>Выводы</w:t>
      </w:r>
    </w:p>
    <w:p w14:paraId="444DFBFC" w14:textId="094151C3" w:rsidR="00DD0B72" w:rsidRDefault="00252844" w:rsidP="00252844">
      <w:r>
        <w:t>В ходе выполнения данной работы была рассмотрена компания «Тавеллер» и ее процессы по определению качества продукции бумажных полотенец, производящихся там. Были наглядно показаны процессы тестирования и оценки качества бумажных полотенец и создана диаграмма «Осьминог» для визуального представления процессов для удовлетворения запросов потребителя.</w:t>
      </w:r>
    </w:p>
    <w:p w14:paraId="794939F5" w14:textId="08517D93" w:rsidR="00252844" w:rsidRPr="00252844" w:rsidRDefault="00304E9D" w:rsidP="00667E3D">
      <w:pPr>
        <w:ind w:firstLine="0"/>
      </w:pPr>
      <w:bookmarkStart w:id="0" w:name="_GoBack"/>
      <w:bookmarkEnd w:id="0"/>
      <w:r>
        <w:t xml:space="preserve"> </w:t>
      </w:r>
    </w:p>
    <w:sectPr w:rsidR="00252844" w:rsidRPr="00252844" w:rsidSect="00667E3D">
      <w:footerReference w:type="even" r:id="rId10"/>
      <w:footerReference w:type="default" r:id="rId11"/>
      <w:footerReference w:type="first" r:id="rId12"/>
      <w:pgSz w:w="11906" w:h="16838"/>
      <w:pgMar w:top="1134" w:right="496" w:bottom="709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BBA53" w14:textId="77777777" w:rsidR="00E0087E" w:rsidRDefault="00E0087E">
      <w:pPr>
        <w:spacing w:line="240" w:lineRule="auto"/>
      </w:pPr>
      <w:r>
        <w:separator/>
      </w:r>
    </w:p>
  </w:endnote>
  <w:endnote w:type="continuationSeparator" w:id="0">
    <w:p w14:paraId="27EE3C20" w14:textId="77777777" w:rsidR="00E0087E" w:rsidRDefault="00E00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BD239" w14:textId="77777777" w:rsidR="003F3EF8" w:rsidRDefault="003F3EF8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6AC9F31" w14:textId="77777777" w:rsidR="003F3EF8" w:rsidRDefault="003F3EF8">
    <w:pPr>
      <w:spacing w:line="259" w:lineRule="auto"/>
      <w:ind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82936" w14:textId="77777777" w:rsidR="003F3EF8" w:rsidRDefault="003F3EF8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667E3D">
      <w:rPr>
        <w:noProof/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931CAC5" w14:textId="77777777" w:rsidR="003F3EF8" w:rsidRDefault="003F3EF8">
    <w:pPr>
      <w:spacing w:line="259" w:lineRule="auto"/>
      <w:ind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CC8CC" w14:textId="77777777" w:rsidR="003F3EF8" w:rsidRDefault="003F3EF8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8777D" w14:textId="77777777" w:rsidR="00E0087E" w:rsidRDefault="00E0087E">
      <w:pPr>
        <w:spacing w:line="240" w:lineRule="auto"/>
      </w:pPr>
      <w:r>
        <w:separator/>
      </w:r>
    </w:p>
  </w:footnote>
  <w:footnote w:type="continuationSeparator" w:id="0">
    <w:p w14:paraId="3BEB1D4E" w14:textId="77777777" w:rsidR="00E0087E" w:rsidRDefault="00E008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579"/>
    <w:multiLevelType w:val="hybridMultilevel"/>
    <w:tmpl w:val="03C033D2"/>
    <w:lvl w:ilvl="0" w:tplc="04190001">
      <w:start w:val="1"/>
      <w:numFmt w:val="bullet"/>
      <w:lvlText w:val=""/>
      <w:lvlJc w:val="left"/>
      <w:pPr>
        <w:ind w:left="106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52046"/>
    <w:multiLevelType w:val="hybridMultilevel"/>
    <w:tmpl w:val="86F6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143A06"/>
    <w:multiLevelType w:val="hybridMultilevel"/>
    <w:tmpl w:val="6AD0224C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590B"/>
    <w:multiLevelType w:val="hybridMultilevel"/>
    <w:tmpl w:val="9312ACC6"/>
    <w:lvl w:ilvl="0" w:tplc="A4E09926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4C4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107A3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6F0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F080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7A80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6C7C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C0F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C83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79399A"/>
    <w:multiLevelType w:val="hybridMultilevel"/>
    <w:tmpl w:val="36502D88"/>
    <w:lvl w:ilvl="0" w:tplc="0419000F">
      <w:start w:val="1"/>
      <w:numFmt w:val="decimal"/>
      <w:lvlText w:val="%1."/>
      <w:lvlJc w:val="left"/>
      <w:pPr>
        <w:ind w:left="106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B40101"/>
    <w:multiLevelType w:val="hybridMultilevel"/>
    <w:tmpl w:val="59A0ACBC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18506C27"/>
    <w:multiLevelType w:val="hybridMultilevel"/>
    <w:tmpl w:val="C932240A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BC46E82"/>
    <w:multiLevelType w:val="hybridMultilevel"/>
    <w:tmpl w:val="66367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3F69B6"/>
    <w:multiLevelType w:val="hybridMultilevel"/>
    <w:tmpl w:val="8FE02852"/>
    <w:lvl w:ilvl="0" w:tplc="4F84FE5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A4D53"/>
    <w:multiLevelType w:val="hybridMultilevel"/>
    <w:tmpl w:val="3AEE3A94"/>
    <w:lvl w:ilvl="0" w:tplc="CAB662E2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460B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CEF4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272A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A0DA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8285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005F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B4B59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D6BF6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233A0"/>
    <w:multiLevelType w:val="hybridMultilevel"/>
    <w:tmpl w:val="65526558"/>
    <w:lvl w:ilvl="0" w:tplc="62282258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2228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91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4F1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48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5C041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E26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40A8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86EF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A16DB3"/>
    <w:multiLevelType w:val="hybridMultilevel"/>
    <w:tmpl w:val="6C34730E"/>
    <w:lvl w:ilvl="0" w:tplc="5892474A">
      <w:start w:val="2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1CA95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E84A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EC34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02D23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5494F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E513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0151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A0DE2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FA48DF"/>
    <w:multiLevelType w:val="hybridMultilevel"/>
    <w:tmpl w:val="8EEEB50A"/>
    <w:lvl w:ilvl="0" w:tplc="EE64093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E8D7B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4564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2CADB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ACF8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0458D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E077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1C4C6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BC38C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052E32"/>
    <w:multiLevelType w:val="hybridMultilevel"/>
    <w:tmpl w:val="BBD6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222200"/>
    <w:multiLevelType w:val="hybridMultilevel"/>
    <w:tmpl w:val="14F09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7C0C46"/>
    <w:multiLevelType w:val="hybridMultilevel"/>
    <w:tmpl w:val="F3B0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20A0F"/>
    <w:multiLevelType w:val="hybridMultilevel"/>
    <w:tmpl w:val="88FCCCBA"/>
    <w:lvl w:ilvl="0" w:tplc="7846ADF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6DC4CB3"/>
    <w:multiLevelType w:val="hybridMultilevel"/>
    <w:tmpl w:val="864235E0"/>
    <w:lvl w:ilvl="0" w:tplc="5D586DA2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78C77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B4F8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4A966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1423D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029F7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AA47C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2A473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0D52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926621"/>
    <w:multiLevelType w:val="hybridMultilevel"/>
    <w:tmpl w:val="BECAE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8B3D16"/>
    <w:multiLevelType w:val="hybridMultilevel"/>
    <w:tmpl w:val="5622D450"/>
    <w:lvl w:ilvl="0" w:tplc="B87AB63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60CFC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611F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6E7F3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845B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A2CB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0255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840DD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AB25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A4100C"/>
    <w:multiLevelType w:val="hybridMultilevel"/>
    <w:tmpl w:val="9BDCDB5E"/>
    <w:lvl w:ilvl="0" w:tplc="581A51AC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3E4B1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E13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3CA9B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9CFDB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D0A19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CEF3E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7CAA7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62BED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FC8009B"/>
    <w:multiLevelType w:val="hybridMultilevel"/>
    <w:tmpl w:val="BC3CCDDA"/>
    <w:lvl w:ilvl="0" w:tplc="BE3A6DEC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86EFF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7057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78523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1200A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58ED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ECDA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A2991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9C924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2345CC"/>
    <w:multiLevelType w:val="hybridMultilevel"/>
    <w:tmpl w:val="A7B661F2"/>
    <w:lvl w:ilvl="0" w:tplc="EFAEA4F6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E2257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EA29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003E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89C2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74B09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E2C3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03EE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8A4F4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BA7691"/>
    <w:multiLevelType w:val="hybridMultilevel"/>
    <w:tmpl w:val="DAEE5D50"/>
    <w:lvl w:ilvl="0" w:tplc="487AF8C0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E0FD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804B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3A64C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28C8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36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C37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81C8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09E0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6430E93"/>
    <w:multiLevelType w:val="hybridMultilevel"/>
    <w:tmpl w:val="BA8E4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D149A7"/>
    <w:multiLevelType w:val="hybridMultilevel"/>
    <w:tmpl w:val="8ECA856A"/>
    <w:lvl w:ilvl="0" w:tplc="CDA6EAEA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F4795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C21AB8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4E9F3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6508E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A153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A3B54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D82696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2E962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8C4AC3"/>
    <w:multiLevelType w:val="hybridMultilevel"/>
    <w:tmpl w:val="A88A43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7C21A14"/>
    <w:multiLevelType w:val="hybridMultilevel"/>
    <w:tmpl w:val="45D6ACE4"/>
    <w:lvl w:ilvl="0" w:tplc="458205A8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167E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64C1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C494B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D228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901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859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C4DC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7C189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842E3D"/>
    <w:multiLevelType w:val="hybridMultilevel"/>
    <w:tmpl w:val="2988B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FD7BD0"/>
    <w:multiLevelType w:val="hybridMultilevel"/>
    <w:tmpl w:val="47FC203E"/>
    <w:lvl w:ilvl="0" w:tplc="386E310E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98356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3C9BA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282B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40184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48356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2C7E6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F438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C87CE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27"/>
  </w:num>
  <w:num w:numId="3">
    <w:abstractNumId w:val="34"/>
  </w:num>
  <w:num w:numId="4">
    <w:abstractNumId w:val="35"/>
  </w:num>
  <w:num w:numId="5">
    <w:abstractNumId w:val="21"/>
  </w:num>
  <w:num w:numId="6">
    <w:abstractNumId w:val="40"/>
  </w:num>
  <w:num w:numId="7">
    <w:abstractNumId w:val="24"/>
  </w:num>
  <w:num w:numId="8">
    <w:abstractNumId w:val="11"/>
  </w:num>
  <w:num w:numId="9">
    <w:abstractNumId w:val="8"/>
  </w:num>
  <w:num w:numId="10">
    <w:abstractNumId w:val="13"/>
  </w:num>
  <w:num w:numId="11">
    <w:abstractNumId w:val="38"/>
  </w:num>
  <w:num w:numId="12">
    <w:abstractNumId w:val="19"/>
  </w:num>
  <w:num w:numId="13">
    <w:abstractNumId w:val="2"/>
  </w:num>
  <w:num w:numId="14">
    <w:abstractNumId w:val="22"/>
  </w:num>
  <w:num w:numId="15">
    <w:abstractNumId w:val="6"/>
  </w:num>
  <w:num w:numId="16">
    <w:abstractNumId w:val="31"/>
  </w:num>
  <w:num w:numId="17">
    <w:abstractNumId w:val="7"/>
  </w:num>
  <w:num w:numId="18">
    <w:abstractNumId w:val="33"/>
  </w:num>
  <w:num w:numId="19">
    <w:abstractNumId w:val="16"/>
  </w:num>
  <w:num w:numId="20">
    <w:abstractNumId w:val="5"/>
  </w:num>
  <w:num w:numId="21">
    <w:abstractNumId w:val="37"/>
  </w:num>
  <w:num w:numId="22">
    <w:abstractNumId w:val="17"/>
  </w:num>
  <w:num w:numId="23">
    <w:abstractNumId w:val="1"/>
  </w:num>
  <w:num w:numId="24">
    <w:abstractNumId w:val="18"/>
  </w:num>
  <w:num w:numId="25">
    <w:abstractNumId w:val="9"/>
  </w:num>
  <w:num w:numId="26">
    <w:abstractNumId w:val="36"/>
  </w:num>
  <w:num w:numId="27">
    <w:abstractNumId w:val="4"/>
  </w:num>
  <w:num w:numId="28">
    <w:abstractNumId w:val="0"/>
  </w:num>
  <w:num w:numId="29">
    <w:abstractNumId w:val="20"/>
  </w:num>
  <w:num w:numId="30">
    <w:abstractNumId w:val="26"/>
  </w:num>
  <w:num w:numId="31">
    <w:abstractNumId w:val="39"/>
  </w:num>
  <w:num w:numId="32">
    <w:abstractNumId w:val="15"/>
  </w:num>
  <w:num w:numId="33">
    <w:abstractNumId w:val="3"/>
  </w:num>
  <w:num w:numId="34">
    <w:abstractNumId w:val="14"/>
  </w:num>
  <w:num w:numId="35">
    <w:abstractNumId w:val="23"/>
  </w:num>
  <w:num w:numId="36">
    <w:abstractNumId w:val="12"/>
  </w:num>
  <w:num w:numId="37">
    <w:abstractNumId w:val="25"/>
  </w:num>
  <w:num w:numId="38">
    <w:abstractNumId w:val="10"/>
  </w:num>
  <w:num w:numId="39">
    <w:abstractNumId w:val="29"/>
  </w:num>
  <w:num w:numId="40">
    <w:abstractNumId w:val="30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4"/>
  <w:defaultTabStop w:val="708"/>
  <w:defaultTableStyle w:val="a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62C1A"/>
    <w:rsid w:val="00063D77"/>
    <w:rsid w:val="00072583"/>
    <w:rsid w:val="000818E9"/>
    <w:rsid w:val="00084AD6"/>
    <w:rsid w:val="000A4A1B"/>
    <w:rsid w:val="000B0162"/>
    <w:rsid w:val="000B365E"/>
    <w:rsid w:val="000B3BFD"/>
    <w:rsid w:val="000B77D5"/>
    <w:rsid w:val="000C5946"/>
    <w:rsid w:val="000C6144"/>
    <w:rsid w:val="000C6C8C"/>
    <w:rsid w:val="000D01F1"/>
    <w:rsid w:val="00117903"/>
    <w:rsid w:val="00131070"/>
    <w:rsid w:val="00146E34"/>
    <w:rsid w:val="00157671"/>
    <w:rsid w:val="00160808"/>
    <w:rsid w:val="001625D1"/>
    <w:rsid w:val="00175636"/>
    <w:rsid w:val="001A42EC"/>
    <w:rsid w:val="001A4EE8"/>
    <w:rsid w:val="001C6D13"/>
    <w:rsid w:val="001F39E0"/>
    <w:rsid w:val="00207751"/>
    <w:rsid w:val="00210333"/>
    <w:rsid w:val="00211B6D"/>
    <w:rsid w:val="00225A5B"/>
    <w:rsid w:val="002477A5"/>
    <w:rsid w:val="00252844"/>
    <w:rsid w:val="00256284"/>
    <w:rsid w:val="0026752F"/>
    <w:rsid w:val="00271D6E"/>
    <w:rsid w:val="00272509"/>
    <w:rsid w:val="00286F50"/>
    <w:rsid w:val="002C733B"/>
    <w:rsid w:val="002E0D89"/>
    <w:rsid w:val="002F0ADE"/>
    <w:rsid w:val="002F6274"/>
    <w:rsid w:val="00304E9D"/>
    <w:rsid w:val="00312A79"/>
    <w:rsid w:val="003202F0"/>
    <w:rsid w:val="003300B9"/>
    <w:rsid w:val="00346AD5"/>
    <w:rsid w:val="00353B5C"/>
    <w:rsid w:val="00353F6A"/>
    <w:rsid w:val="003645FA"/>
    <w:rsid w:val="00365EAE"/>
    <w:rsid w:val="00370804"/>
    <w:rsid w:val="003863B7"/>
    <w:rsid w:val="00397B30"/>
    <w:rsid w:val="003A1760"/>
    <w:rsid w:val="003A604F"/>
    <w:rsid w:val="003C39D0"/>
    <w:rsid w:val="003C6B5B"/>
    <w:rsid w:val="003F3EF8"/>
    <w:rsid w:val="003F4690"/>
    <w:rsid w:val="00403D48"/>
    <w:rsid w:val="00412695"/>
    <w:rsid w:val="00416D9B"/>
    <w:rsid w:val="00436F84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16AD0"/>
    <w:rsid w:val="0052195E"/>
    <w:rsid w:val="00552D69"/>
    <w:rsid w:val="005556E6"/>
    <w:rsid w:val="005573D3"/>
    <w:rsid w:val="00590F65"/>
    <w:rsid w:val="00597DFC"/>
    <w:rsid w:val="005A52DA"/>
    <w:rsid w:val="005C6718"/>
    <w:rsid w:val="005D0CEC"/>
    <w:rsid w:val="006026A3"/>
    <w:rsid w:val="00605C3B"/>
    <w:rsid w:val="006074CC"/>
    <w:rsid w:val="00611521"/>
    <w:rsid w:val="00611766"/>
    <w:rsid w:val="006443B6"/>
    <w:rsid w:val="006461FB"/>
    <w:rsid w:val="00654B57"/>
    <w:rsid w:val="00660073"/>
    <w:rsid w:val="00667E3D"/>
    <w:rsid w:val="006809BE"/>
    <w:rsid w:val="00683F8B"/>
    <w:rsid w:val="0069034B"/>
    <w:rsid w:val="006A29D9"/>
    <w:rsid w:val="006C4D45"/>
    <w:rsid w:val="006C6AE8"/>
    <w:rsid w:val="006D142D"/>
    <w:rsid w:val="006D2A97"/>
    <w:rsid w:val="006F1EFF"/>
    <w:rsid w:val="006F2439"/>
    <w:rsid w:val="006F72E4"/>
    <w:rsid w:val="007030BE"/>
    <w:rsid w:val="00711FE7"/>
    <w:rsid w:val="00750826"/>
    <w:rsid w:val="00755ED4"/>
    <w:rsid w:val="007627FF"/>
    <w:rsid w:val="00785637"/>
    <w:rsid w:val="0078595F"/>
    <w:rsid w:val="007957B6"/>
    <w:rsid w:val="007C1400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56BC4"/>
    <w:rsid w:val="00865CD6"/>
    <w:rsid w:val="00891232"/>
    <w:rsid w:val="0089774E"/>
    <w:rsid w:val="008A1E1B"/>
    <w:rsid w:val="008D39C9"/>
    <w:rsid w:val="008D4503"/>
    <w:rsid w:val="008D7D48"/>
    <w:rsid w:val="009054C8"/>
    <w:rsid w:val="00916F02"/>
    <w:rsid w:val="0092139E"/>
    <w:rsid w:val="0092263B"/>
    <w:rsid w:val="009A1062"/>
    <w:rsid w:val="009A147B"/>
    <w:rsid w:val="009A38C0"/>
    <w:rsid w:val="009D05BE"/>
    <w:rsid w:val="009D7F24"/>
    <w:rsid w:val="009E1452"/>
    <w:rsid w:val="009F5992"/>
    <w:rsid w:val="009F5DA9"/>
    <w:rsid w:val="00A174FE"/>
    <w:rsid w:val="00A31FBB"/>
    <w:rsid w:val="00A361EA"/>
    <w:rsid w:val="00A408C2"/>
    <w:rsid w:val="00A445DF"/>
    <w:rsid w:val="00A53623"/>
    <w:rsid w:val="00A601FB"/>
    <w:rsid w:val="00A6224B"/>
    <w:rsid w:val="00A635BC"/>
    <w:rsid w:val="00A65870"/>
    <w:rsid w:val="00A67419"/>
    <w:rsid w:val="00A74759"/>
    <w:rsid w:val="00A95746"/>
    <w:rsid w:val="00AA2877"/>
    <w:rsid w:val="00AA7800"/>
    <w:rsid w:val="00AB7712"/>
    <w:rsid w:val="00AC25E5"/>
    <w:rsid w:val="00AE0B56"/>
    <w:rsid w:val="00AE3392"/>
    <w:rsid w:val="00AE5574"/>
    <w:rsid w:val="00AF2901"/>
    <w:rsid w:val="00AF3F20"/>
    <w:rsid w:val="00AF4843"/>
    <w:rsid w:val="00AF4EDA"/>
    <w:rsid w:val="00AF7CFF"/>
    <w:rsid w:val="00B03F02"/>
    <w:rsid w:val="00B043BB"/>
    <w:rsid w:val="00B14B3C"/>
    <w:rsid w:val="00B3292D"/>
    <w:rsid w:val="00B45D2C"/>
    <w:rsid w:val="00B520B1"/>
    <w:rsid w:val="00B56D93"/>
    <w:rsid w:val="00B66BE3"/>
    <w:rsid w:val="00BA5BD5"/>
    <w:rsid w:val="00BB55AE"/>
    <w:rsid w:val="00BC2671"/>
    <w:rsid w:val="00BD0BF7"/>
    <w:rsid w:val="00BD1637"/>
    <w:rsid w:val="00BD4987"/>
    <w:rsid w:val="00BE2C6D"/>
    <w:rsid w:val="00BE7035"/>
    <w:rsid w:val="00BF79D4"/>
    <w:rsid w:val="00C01F02"/>
    <w:rsid w:val="00C1671A"/>
    <w:rsid w:val="00C25206"/>
    <w:rsid w:val="00C31134"/>
    <w:rsid w:val="00C3573A"/>
    <w:rsid w:val="00C36EF3"/>
    <w:rsid w:val="00C60A6A"/>
    <w:rsid w:val="00C774E9"/>
    <w:rsid w:val="00C80F91"/>
    <w:rsid w:val="00CA13FC"/>
    <w:rsid w:val="00CC3E33"/>
    <w:rsid w:val="00CD03F9"/>
    <w:rsid w:val="00CD1B98"/>
    <w:rsid w:val="00CE1891"/>
    <w:rsid w:val="00CE41DC"/>
    <w:rsid w:val="00CE5FD6"/>
    <w:rsid w:val="00CE6E50"/>
    <w:rsid w:val="00D123B7"/>
    <w:rsid w:val="00D12972"/>
    <w:rsid w:val="00D22A03"/>
    <w:rsid w:val="00D26FBC"/>
    <w:rsid w:val="00D30D77"/>
    <w:rsid w:val="00D35635"/>
    <w:rsid w:val="00D41D27"/>
    <w:rsid w:val="00D4419D"/>
    <w:rsid w:val="00D5799B"/>
    <w:rsid w:val="00D73EF1"/>
    <w:rsid w:val="00D75BF4"/>
    <w:rsid w:val="00D816C7"/>
    <w:rsid w:val="00D86FD1"/>
    <w:rsid w:val="00D9369A"/>
    <w:rsid w:val="00D93ECF"/>
    <w:rsid w:val="00D94171"/>
    <w:rsid w:val="00DA7D6E"/>
    <w:rsid w:val="00DC20E2"/>
    <w:rsid w:val="00DD0B72"/>
    <w:rsid w:val="00DD241D"/>
    <w:rsid w:val="00DD3952"/>
    <w:rsid w:val="00DE3F85"/>
    <w:rsid w:val="00DF0DB3"/>
    <w:rsid w:val="00DF4B43"/>
    <w:rsid w:val="00E0087E"/>
    <w:rsid w:val="00E031B9"/>
    <w:rsid w:val="00E04550"/>
    <w:rsid w:val="00E051FD"/>
    <w:rsid w:val="00E404CE"/>
    <w:rsid w:val="00E51760"/>
    <w:rsid w:val="00E51AB6"/>
    <w:rsid w:val="00E708CE"/>
    <w:rsid w:val="00E90F44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458C9"/>
    <w:rsid w:val="00F62B2B"/>
    <w:rsid w:val="00F6368B"/>
    <w:rsid w:val="00F6562E"/>
    <w:rsid w:val="00F66E73"/>
    <w:rsid w:val="00F82656"/>
    <w:rsid w:val="00F82A59"/>
    <w:rsid w:val="00F90A1A"/>
    <w:rsid w:val="00F9580D"/>
    <w:rsid w:val="00F96DB2"/>
    <w:rsid w:val="00F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3EBF"/>
  <w15:docId w15:val="{CA468E00-B55E-491B-ACD4-21175AB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1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0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basedOn w:val="a1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7">
    <w:name w:val="Placeholder Text"/>
    <w:basedOn w:val="a1"/>
    <w:uiPriority w:val="99"/>
    <w:semiHidden/>
    <w:rsid w:val="00353B5C"/>
    <w:rPr>
      <w:color w:val="808080"/>
    </w:rPr>
  </w:style>
  <w:style w:type="table" w:styleId="a8">
    <w:name w:val="Table Grid"/>
    <w:basedOn w:val="a2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9D05BE"/>
    <w:pPr>
      <w:ind w:left="720"/>
      <w:contextualSpacing/>
    </w:pPr>
  </w:style>
  <w:style w:type="paragraph" w:styleId="aa">
    <w:name w:val="Normal (Web)"/>
    <w:basedOn w:val="a0"/>
    <w:uiPriority w:val="99"/>
    <w:semiHidden/>
    <w:unhideWhenUsed/>
    <w:rsid w:val="00F36DD3"/>
    <w:rPr>
      <w:sz w:val="24"/>
      <w:szCs w:val="24"/>
    </w:rPr>
  </w:style>
  <w:style w:type="character" w:styleId="ab">
    <w:name w:val="Hyperlink"/>
    <w:basedOn w:val="a1"/>
    <w:uiPriority w:val="99"/>
    <w:unhideWhenUsed/>
    <w:rsid w:val="00683F8B"/>
    <w:rPr>
      <w:color w:val="0000FF" w:themeColor="hyperlink"/>
      <w:u w:val="single"/>
    </w:rPr>
  </w:style>
  <w:style w:type="paragraph" w:styleId="ac">
    <w:name w:val="Title"/>
    <w:aliases w:val="Код таблица"/>
    <w:basedOn w:val="a0"/>
    <w:link w:val="ad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d">
    <w:name w:val="Название Знак"/>
    <w:aliases w:val="Код таблица Знак"/>
    <w:basedOn w:val="a1"/>
    <w:link w:val="ac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1"/>
    <w:rsid w:val="00A601FB"/>
  </w:style>
  <w:style w:type="character" w:customStyle="1" w:styleId="30">
    <w:name w:val="Заголовок 3 Знак"/>
    <w:basedOn w:val="a1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1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e">
    <w:name w:val="Методы"/>
    <w:basedOn w:val="a2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f">
    <w:name w:val="Код"/>
    <w:basedOn w:val="a0"/>
    <w:next w:val="a0"/>
    <w:link w:val="af0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0">
    <w:name w:val="Код Знак"/>
    <w:basedOn w:val="a1"/>
    <w:link w:val="af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1">
    <w:name w:val="М.Основной текст"/>
    <w:basedOn w:val="a0"/>
    <w:link w:val="af2"/>
    <w:rsid w:val="00D816C7"/>
    <w:pPr>
      <w:spacing w:line="288" w:lineRule="auto"/>
      <w:ind w:firstLine="567"/>
      <w:jc w:val="both"/>
    </w:pPr>
    <w:rPr>
      <w:lang w:eastAsia="ru-RU"/>
    </w:rPr>
  </w:style>
  <w:style w:type="character" w:customStyle="1" w:styleId="af2">
    <w:name w:val="М.Основной текст Знак"/>
    <w:basedOn w:val="a1"/>
    <w:link w:val="af1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Мой_Список"/>
    <w:basedOn w:val="af1"/>
    <w:link w:val="af3"/>
    <w:rsid w:val="00D816C7"/>
    <w:pPr>
      <w:numPr>
        <w:numId w:val="12"/>
      </w:numPr>
      <w:tabs>
        <w:tab w:val="left" w:pos="851"/>
      </w:tabs>
      <w:ind w:left="0" w:firstLine="567"/>
    </w:pPr>
  </w:style>
  <w:style w:type="character" w:customStyle="1" w:styleId="af3">
    <w:name w:val="Мой_Список Знак"/>
    <w:basedOn w:val="af2"/>
    <w:link w:val="a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етка таблицы1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rmattext">
    <w:name w:val="formattext"/>
    <w:basedOn w:val="a0"/>
    <w:rsid w:val="007C1400"/>
    <w:pPr>
      <w:spacing w:before="100" w:beforeAutospacing="1" w:after="100" w:afterAutospacing="1" w:line="240" w:lineRule="auto"/>
      <w:ind w:firstLine="0"/>
    </w:pPr>
    <w:rPr>
      <w:sz w:val="24"/>
      <w:szCs w:val="24"/>
      <w:lang w:eastAsia="ru-RU"/>
    </w:rPr>
  </w:style>
  <w:style w:type="paragraph" w:customStyle="1" w:styleId="af4">
    <w:name w:val="Таблица"/>
    <w:basedOn w:val="a0"/>
    <w:link w:val="af5"/>
    <w:qFormat/>
    <w:rsid w:val="00DD0B72"/>
    <w:pPr>
      <w:ind w:firstLine="0"/>
    </w:pPr>
  </w:style>
  <w:style w:type="table" w:customStyle="1" w:styleId="TableGrid">
    <w:name w:val="TableGrid"/>
    <w:rsid w:val="00DD0B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Таблица Знак"/>
    <w:basedOn w:val="a1"/>
    <w:link w:val="af4"/>
    <w:rsid w:val="00DD0B72"/>
    <w:rPr>
      <w:rFonts w:ascii="Times New Roman" w:eastAsia="Times New Roman" w:hAnsi="Times New Roman" w:cs="Times New Roman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08BED-809F-4E03-AB23-B396B99E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Elizaveta Zvegintseva</cp:lastModifiedBy>
  <cp:revision>2</cp:revision>
  <cp:lastPrinted>2021-11-28T13:17:00Z</cp:lastPrinted>
  <dcterms:created xsi:type="dcterms:W3CDTF">2021-12-06T18:44:00Z</dcterms:created>
  <dcterms:modified xsi:type="dcterms:W3CDTF">2021-12-06T18:44:00Z</dcterms:modified>
</cp:coreProperties>
</file>