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2EC5" w14:textId="1D1EF562" w:rsidR="00B3292D" w:rsidRDefault="00441BC0" w:rsidP="00441BC0">
      <w:pPr>
        <w:pStyle w:val="2"/>
      </w:pPr>
      <w:r>
        <w:t>Мирончик Павел, дз</w:t>
      </w:r>
      <w:r w:rsidR="002726B7">
        <w:t>2</w:t>
      </w:r>
    </w:p>
    <w:p w14:paraId="47B87F20" w14:textId="689F04FB" w:rsidR="002726B7" w:rsidRPr="002726B7" w:rsidRDefault="002726B7" w:rsidP="002726B7">
      <w:r>
        <w:t xml:space="preserve">В первом задании я счел, что пустая последовательность не является допустимой. Если она все же допустима, то начальным состоянием является </w:t>
      </w:r>
      <w:r>
        <w:rPr>
          <w:i/>
          <w:iCs/>
          <w:lang w:val="en-US"/>
        </w:rPr>
        <w:t>K</w:t>
      </w:r>
      <w:r w:rsidRPr="002726B7">
        <w:t xml:space="preserve">. </w:t>
      </w:r>
      <w:r>
        <w:t xml:space="preserve"> </w:t>
      </w:r>
    </w:p>
    <w:p w14:paraId="35A267F3" w14:textId="0DA57EE4" w:rsidR="00B3292D" w:rsidRPr="00441BC0" w:rsidRDefault="002726B7" w:rsidP="00042BB1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69CAC173" wp14:editId="40B6F5F0">
            <wp:extent cx="5570220" cy="742676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68" cy="743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92D" w:rsidRPr="0044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DD6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726B7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1BC0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DF89"/>
  <w15:docId w15:val="{FADEC65E-8B88-4A0F-8CE0-EB7F1503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A5886-9D82-45B2-B1AD-36870A2D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21</cp:revision>
  <cp:lastPrinted>2021-07-16T08:03:00Z</cp:lastPrinted>
  <dcterms:created xsi:type="dcterms:W3CDTF">2020-02-14T19:29:00Z</dcterms:created>
  <dcterms:modified xsi:type="dcterms:W3CDTF">2021-10-02T07:02:00Z</dcterms:modified>
</cp:coreProperties>
</file>