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0AF0" w14:textId="77777777" w:rsidR="00CA56D1" w:rsidRPr="002B0073" w:rsidRDefault="00CA56D1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5C2178CB" w14:textId="750FAAD4" w:rsidR="00CA56D1" w:rsidRDefault="00CA56D1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Ершов Михаил Игоревич</w:t>
      </w:r>
    </w:p>
    <w:p w14:paraId="0B23FB43" w14:textId="46467CF5" w:rsidR="00CA56D1" w:rsidRPr="00A06792" w:rsidRDefault="00CA56D1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838222</w:t>
      </w:r>
    </w:p>
    <w:p w14:paraId="0437DB4C" w14:textId="6EB3091B" w:rsidR="00CA56D1" w:rsidRPr="0071076C" w:rsidRDefault="00CA56D1" w:rsidP="0071076C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1.</w:t>
      </w:r>
      <w:r>
        <w:rPr>
          <w:sz w:val="28"/>
          <w:szCs w:val="28"/>
        </w:rPr>
        <w:t>33</w:t>
      </w:r>
      <w:r w:rsidRPr="00627E1E">
        <w:rPr>
          <w:sz w:val="28"/>
          <w:szCs w:val="28"/>
        </w:rPr>
        <w:t>. Напряжение шага. Опасности. Защита.</w:t>
      </w:r>
      <w:r>
        <w:rPr>
          <w:sz w:val="28"/>
          <w:szCs w:val="28"/>
        </w:rPr>
        <w:br/>
        <w:t>7.20. Пожароопасные элементы изделий электронной техники.</w:t>
      </w:r>
    </w:p>
    <w:sectPr w:rsidR="00CA56D1" w:rsidRPr="00710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D1"/>
    <w:rsid w:val="0008768C"/>
    <w:rsid w:val="005D28BB"/>
    <w:rsid w:val="00C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74BA"/>
  <w15:chartTrackingRefBased/>
  <w15:docId w15:val="{9EF2F99D-1DF6-40E7-8367-7138B3E7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