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246" w:rsidRPr="00702A0E" w:rsidRDefault="00014246" w:rsidP="006D1AF0">
      <w:pPr>
        <w:tabs>
          <w:tab w:val="left" w:pos="7385"/>
        </w:tabs>
        <w:rPr>
          <w:rFonts w:ascii="Times New Roman" w:hAnsi="Times New Roman" w:cs="Times New Roman"/>
          <w:i/>
        </w:rPr>
      </w:pPr>
      <w:bookmarkStart w:id="0" w:name="_GoBack"/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6D1A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pt;height:31.9pt">
            <v:imagedata r:id="rId5" o:title="baner4"/>
          </v:shape>
        </w:pict>
      </w:r>
      <w:r w:rsidR="006D1AF0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702A0E" w:rsidRPr="00702A0E">
        <w:rPr>
          <w:rFonts w:ascii="Times New Roman" w:hAnsi="Times New Roman" w:cs="Times New Roman"/>
          <w:i/>
        </w:rPr>
        <w:t xml:space="preserve">Задание на </w:t>
      </w:r>
      <w:r w:rsidRPr="00702A0E">
        <w:rPr>
          <w:rFonts w:ascii="Times New Roman" w:hAnsi="Times New Roman" w:cs="Times New Roman"/>
          <w:i/>
        </w:rPr>
        <w:t xml:space="preserve">  Обществознание    9   класс</w:t>
      </w:r>
      <w:r w:rsidR="006D1AF0">
        <w:rPr>
          <w:rFonts w:ascii="Times New Roman" w:hAnsi="Times New Roman" w:cs="Times New Roman"/>
          <w:i/>
        </w:rPr>
        <w:tab/>
      </w:r>
      <w:r w:rsidR="006D1AF0">
        <w:pict>
          <v:shape id="_x0000_i1026" type="#_x0000_t75" style="width:40.1pt;height:31.9pt">
            <v:imagedata r:id="rId5" o:title="baner4"/>
          </v:shape>
        </w:pic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На легкую работу может быть принят подросток в возрасте 14 лет при условии:    а) согласия одного из родителей;       б) согласия директора учебного заведения;         в) завершения обучения;  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2B6AF1">
        <w:rPr>
          <w:rFonts w:ascii="Times New Roman" w:hAnsi="Times New Roman" w:cs="Times New Roman"/>
          <w:sz w:val="20"/>
          <w:szCs w:val="20"/>
        </w:rPr>
        <w:t>г) работы в ночную смену.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Отсутствие на рабочем месте без уважительных причин является правонарушением:            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а) административным;              б) дисциплинарным;                      в) уголовным;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г) гражданским..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Как правило, местожительство малолетних детей вправе определять:  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>а) ребенок самостоятельно;</w:t>
      </w:r>
      <w:r w:rsidRPr="002B6AF1">
        <w:rPr>
          <w:rFonts w:ascii="Times New Roman" w:hAnsi="Times New Roman" w:cs="Times New Roman"/>
          <w:sz w:val="20"/>
          <w:szCs w:val="20"/>
        </w:rPr>
        <w:tab/>
        <w:t xml:space="preserve">            б) родители;                 в) органы опеки;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</w:t>
      </w:r>
      <w:r w:rsidRPr="002B6AF1">
        <w:rPr>
          <w:rFonts w:ascii="Times New Roman" w:hAnsi="Times New Roman" w:cs="Times New Roman"/>
          <w:sz w:val="20"/>
          <w:szCs w:val="20"/>
        </w:rPr>
        <w:t>г) суд.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>Что является отличительным признаком морали?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а) отражает представления о добре и зле;             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б) эмоционально воздействует на человека;        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в) объясняет природные явления;       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>г) обращается к сверхъестественным  силам.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>Исключение всякой возможности контроля за волеизъявлением гражданина в ходе выборов реализует принцип: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а) всеобщего голосования;            б) тайного голосования;            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</w:t>
      </w:r>
      <w:r w:rsidRPr="002B6AF1">
        <w:rPr>
          <w:rFonts w:ascii="Times New Roman" w:hAnsi="Times New Roman" w:cs="Times New Roman"/>
          <w:sz w:val="20"/>
          <w:szCs w:val="20"/>
        </w:rPr>
        <w:t>в) равного голосования;                                 г) прямого голосования.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Одним из отличий норм права от норм морали является:    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а) формальная определенность;         б) общеобязательность; </w:t>
      </w:r>
      <w:r w:rsidRPr="002B6AF1">
        <w:rPr>
          <w:rFonts w:ascii="Times New Roman" w:hAnsi="Times New Roman" w:cs="Times New Roman"/>
          <w:sz w:val="20"/>
          <w:szCs w:val="20"/>
        </w:rPr>
        <w:tab/>
        <w:t xml:space="preserve">    в) неперсонифицированность;             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г) неоднократность применения.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Понятие категорического императива было сформулировано:      а) Гегелем;           б)  Джоном Локком; </w:t>
      </w:r>
      <w:r w:rsidRPr="002B6AF1">
        <w:rPr>
          <w:rFonts w:ascii="Times New Roman" w:hAnsi="Times New Roman" w:cs="Times New Roman"/>
          <w:sz w:val="20"/>
          <w:szCs w:val="20"/>
        </w:rPr>
        <w:tab/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  </w:t>
      </w:r>
      <w:r w:rsidRPr="002B6AF1">
        <w:rPr>
          <w:rFonts w:ascii="Times New Roman" w:hAnsi="Times New Roman" w:cs="Times New Roman"/>
          <w:sz w:val="20"/>
          <w:szCs w:val="20"/>
        </w:rPr>
        <w:t>в) Иммануилом Кантом;           г) Вольтером.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В целях решения непосредственно населением вопросов местного значения проводится: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 а) референдум;     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б) голосование депутатов;      в) плебисцит;         г) народное  собрание.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Вид косвенного налога, взимаемый СС покупателя при приобретении им некоторых видов товаров и устанавливаемый обычно в процентах к этой цене:          а) НДФЛ;          б) таможенный сбор;          в) акциз;      г) дивиденд.   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>Просьба гражданина о защите его нарушенных прав и свобод называется:    а) официальной речью;</w:t>
      </w:r>
      <w:r w:rsidRPr="002B6AF1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б) предложением; </w:t>
      </w:r>
      <w:r w:rsidRPr="002B6AF1">
        <w:rPr>
          <w:rFonts w:ascii="Times New Roman" w:hAnsi="Times New Roman" w:cs="Times New Roman"/>
          <w:sz w:val="20"/>
          <w:szCs w:val="20"/>
        </w:rPr>
        <w:tab/>
        <w:t xml:space="preserve">     в) заявлением;        г) жалобой.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Участниками детских общественных движений могут быть граждане, достигшие возраста: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а)  8 лет;      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2B6AF1">
        <w:rPr>
          <w:rFonts w:ascii="Times New Roman" w:hAnsi="Times New Roman" w:cs="Times New Roman"/>
          <w:sz w:val="20"/>
          <w:szCs w:val="20"/>
        </w:rPr>
        <w:t>б) 10 лет;            в) 12 лет;         г) 14 лет.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Социальным регулятором общественных отношений   не  является: </w:t>
      </w:r>
    </w:p>
    <w:p w:rsidR="00014246" w:rsidRPr="002B6AF1" w:rsidRDefault="00014246" w:rsidP="00702A0E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  а) мораль;</w:t>
      </w:r>
      <w:r w:rsidRPr="002B6AF1">
        <w:rPr>
          <w:rFonts w:ascii="Times New Roman" w:hAnsi="Times New Roman" w:cs="Times New Roman"/>
          <w:sz w:val="20"/>
          <w:szCs w:val="20"/>
        </w:rPr>
        <w:tab/>
        <w:t xml:space="preserve">                  б) право;                            в) религия;                                     г) философия.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К элементам правоотношения  </w:t>
      </w:r>
      <w:r w:rsidRPr="002B6AF1">
        <w:rPr>
          <w:rFonts w:ascii="Times New Roman" w:hAnsi="Times New Roman" w:cs="Times New Roman"/>
          <w:b/>
          <w:bCs/>
          <w:sz w:val="20"/>
          <w:szCs w:val="20"/>
        </w:rPr>
        <w:t>не</w:t>
      </w:r>
      <w:r w:rsidRPr="002B6AF1">
        <w:rPr>
          <w:rFonts w:ascii="Times New Roman" w:hAnsi="Times New Roman" w:cs="Times New Roman"/>
          <w:sz w:val="20"/>
          <w:szCs w:val="20"/>
        </w:rPr>
        <w:t xml:space="preserve">   относится:       а) причина;            б) субъект;           в) объект;             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2B6AF1">
        <w:rPr>
          <w:rFonts w:ascii="Times New Roman" w:hAnsi="Times New Roman" w:cs="Times New Roman"/>
          <w:sz w:val="20"/>
          <w:szCs w:val="20"/>
        </w:rPr>
        <w:t>г) содержание.</w:t>
      </w:r>
    </w:p>
    <w:p w:rsidR="00014246" w:rsidRPr="002B6AF1" w:rsidRDefault="00014246" w:rsidP="002B6AF1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Оформление завещания, как правило, производит:    а) судья;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</w:t>
      </w:r>
      <w:r w:rsidRPr="002B6AF1">
        <w:rPr>
          <w:rFonts w:ascii="Times New Roman" w:hAnsi="Times New Roman" w:cs="Times New Roman"/>
          <w:sz w:val="20"/>
          <w:szCs w:val="20"/>
        </w:rPr>
        <w:t>б)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прокурор;   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в) адвокат;  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г) нотариус.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>В объективную сторону правонарушения  входит:</w:t>
      </w:r>
      <w:r w:rsidRPr="002B6AF1">
        <w:rPr>
          <w:rFonts w:ascii="Times New Roman" w:hAnsi="Times New Roman" w:cs="Times New Roman"/>
          <w:i/>
          <w:iCs/>
          <w:sz w:val="20"/>
          <w:szCs w:val="20"/>
        </w:rPr>
        <w:t xml:space="preserve">    а</w:t>
      </w:r>
      <w:r w:rsidRPr="002B6AF1">
        <w:rPr>
          <w:rFonts w:ascii="Times New Roman" w:hAnsi="Times New Roman" w:cs="Times New Roman"/>
          <w:sz w:val="20"/>
          <w:szCs w:val="20"/>
        </w:rPr>
        <w:t xml:space="preserve">) способ совершения деяния; 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2B6AF1">
        <w:rPr>
          <w:rFonts w:ascii="Times New Roman" w:hAnsi="Times New Roman" w:cs="Times New Roman"/>
          <w:sz w:val="20"/>
          <w:szCs w:val="20"/>
        </w:rPr>
        <w:t>б) юридическая ответственность;       в) мотив;         г) вина.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>Присяжным  заседателем может стать любой гражданин Российской Федерации, достигший возраста:                а) 16 лет;                                  б) 18 лет;                              в) 21 года;                                    г) 25 лет.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Правовая связь человека с государством называется:         а) правом;            б) обществом;  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в) гражданством;            г) идеологией.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Националисты – сторонники выхода из состава страны называются:   а)  сепаратистами;  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  б) пацифистами; в) изоляционистами;</w:t>
      </w:r>
      <w:r w:rsidRPr="002B6AF1">
        <w:rPr>
          <w:rFonts w:ascii="Times New Roman" w:hAnsi="Times New Roman" w:cs="Times New Roman"/>
          <w:sz w:val="20"/>
          <w:szCs w:val="20"/>
        </w:rPr>
        <w:tab/>
        <w:t xml:space="preserve">     г) федералистами.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К социальным правам и свободам человека и гражданина   не  относится:    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а) право на труд;        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2B6AF1">
        <w:rPr>
          <w:rFonts w:ascii="Times New Roman" w:hAnsi="Times New Roman" w:cs="Times New Roman"/>
          <w:sz w:val="20"/>
          <w:szCs w:val="20"/>
        </w:rPr>
        <w:t xml:space="preserve"> б) свобода совести;         в) право на отдых;           г) право на забастовку.</w:t>
      </w:r>
    </w:p>
    <w:p w:rsidR="00014246" w:rsidRPr="002B6AF1" w:rsidRDefault="00014246" w:rsidP="00702A0E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2B6AF1">
        <w:rPr>
          <w:rFonts w:ascii="Times New Roman" w:hAnsi="Times New Roman" w:cs="Times New Roman"/>
          <w:sz w:val="20"/>
          <w:szCs w:val="20"/>
        </w:rPr>
        <w:t xml:space="preserve">Термин «хартия» переводится на русский язык как:   а)  установление;     </w:t>
      </w:r>
      <w:r w:rsidR="002B6AF1">
        <w:rPr>
          <w:rFonts w:ascii="Times New Roman" w:hAnsi="Times New Roman" w:cs="Times New Roman"/>
          <w:sz w:val="20"/>
          <w:szCs w:val="20"/>
        </w:rPr>
        <w:t xml:space="preserve"> </w:t>
      </w:r>
      <w:r w:rsidRPr="002B6AF1">
        <w:rPr>
          <w:rFonts w:ascii="Times New Roman" w:hAnsi="Times New Roman" w:cs="Times New Roman"/>
          <w:sz w:val="20"/>
          <w:szCs w:val="20"/>
        </w:rPr>
        <w:t xml:space="preserve"> </w:t>
      </w:r>
      <w:r w:rsidRPr="002B6AF1">
        <w:rPr>
          <w:rFonts w:ascii="Times New Roman" w:hAnsi="Times New Roman" w:cs="Times New Roman"/>
          <w:sz w:val="20"/>
          <w:szCs w:val="20"/>
        </w:rPr>
        <w:tab/>
        <w:t xml:space="preserve">б) заявление;            </w:t>
      </w:r>
      <w:r w:rsidR="002B6AF1" w:rsidRPr="002B6AF1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2B6AF1">
        <w:rPr>
          <w:rFonts w:ascii="Times New Roman" w:hAnsi="Times New Roman" w:cs="Times New Roman"/>
          <w:sz w:val="20"/>
          <w:szCs w:val="20"/>
        </w:rPr>
        <w:t>в) договор;             г)  бумага.</w:t>
      </w:r>
      <w:bookmarkEnd w:id="0"/>
    </w:p>
    <w:sectPr w:rsidR="00014246" w:rsidRPr="002B6AF1" w:rsidSect="0001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23C1B"/>
    <w:multiLevelType w:val="hybridMultilevel"/>
    <w:tmpl w:val="7E0C0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E02"/>
    <w:rsid w:val="00013358"/>
    <w:rsid w:val="00014246"/>
    <w:rsid w:val="000506E8"/>
    <w:rsid w:val="000A4AB8"/>
    <w:rsid w:val="000A5C02"/>
    <w:rsid w:val="000F5EA4"/>
    <w:rsid w:val="00113EFA"/>
    <w:rsid w:val="001336D8"/>
    <w:rsid w:val="00196C03"/>
    <w:rsid w:val="001F3BAF"/>
    <w:rsid w:val="00200EE7"/>
    <w:rsid w:val="00205A52"/>
    <w:rsid w:val="002119D7"/>
    <w:rsid w:val="0021367A"/>
    <w:rsid w:val="00244783"/>
    <w:rsid w:val="00247263"/>
    <w:rsid w:val="00251458"/>
    <w:rsid w:val="00284E3C"/>
    <w:rsid w:val="00286834"/>
    <w:rsid w:val="002B6AF1"/>
    <w:rsid w:val="002C5AFF"/>
    <w:rsid w:val="002F7E43"/>
    <w:rsid w:val="0035076F"/>
    <w:rsid w:val="00370FBC"/>
    <w:rsid w:val="00385494"/>
    <w:rsid w:val="00397DD8"/>
    <w:rsid w:val="00415E8A"/>
    <w:rsid w:val="0045480C"/>
    <w:rsid w:val="00494089"/>
    <w:rsid w:val="004A73A5"/>
    <w:rsid w:val="004C33F9"/>
    <w:rsid w:val="004C4DCE"/>
    <w:rsid w:val="004D0368"/>
    <w:rsid w:val="004E61C5"/>
    <w:rsid w:val="00514246"/>
    <w:rsid w:val="00521AD4"/>
    <w:rsid w:val="0055067A"/>
    <w:rsid w:val="00551AEF"/>
    <w:rsid w:val="00556375"/>
    <w:rsid w:val="00596B58"/>
    <w:rsid w:val="005C5218"/>
    <w:rsid w:val="005D762C"/>
    <w:rsid w:val="005F3A3A"/>
    <w:rsid w:val="00605BC8"/>
    <w:rsid w:val="00630C69"/>
    <w:rsid w:val="00637A9E"/>
    <w:rsid w:val="006724F2"/>
    <w:rsid w:val="00685001"/>
    <w:rsid w:val="006B5FF5"/>
    <w:rsid w:val="006B653F"/>
    <w:rsid w:val="006D1AF0"/>
    <w:rsid w:val="006D298C"/>
    <w:rsid w:val="006F3599"/>
    <w:rsid w:val="00702A0E"/>
    <w:rsid w:val="00710A1B"/>
    <w:rsid w:val="007319F8"/>
    <w:rsid w:val="0074796C"/>
    <w:rsid w:val="00752DD9"/>
    <w:rsid w:val="00776E02"/>
    <w:rsid w:val="007A23DC"/>
    <w:rsid w:val="007A67DB"/>
    <w:rsid w:val="008155FC"/>
    <w:rsid w:val="00824858"/>
    <w:rsid w:val="008A3B8E"/>
    <w:rsid w:val="008A67E8"/>
    <w:rsid w:val="008D56A3"/>
    <w:rsid w:val="008E7FB4"/>
    <w:rsid w:val="008F21E9"/>
    <w:rsid w:val="008F26A9"/>
    <w:rsid w:val="00911CAD"/>
    <w:rsid w:val="00947944"/>
    <w:rsid w:val="00996D59"/>
    <w:rsid w:val="009C2AF1"/>
    <w:rsid w:val="00A11260"/>
    <w:rsid w:val="00A55694"/>
    <w:rsid w:val="00A60A3E"/>
    <w:rsid w:val="00AB30D9"/>
    <w:rsid w:val="00AD74A4"/>
    <w:rsid w:val="00B44AA9"/>
    <w:rsid w:val="00B457C2"/>
    <w:rsid w:val="00B52186"/>
    <w:rsid w:val="00B671AF"/>
    <w:rsid w:val="00B93C08"/>
    <w:rsid w:val="00B94DE8"/>
    <w:rsid w:val="00BB0613"/>
    <w:rsid w:val="00C23F18"/>
    <w:rsid w:val="00C84DD6"/>
    <w:rsid w:val="00CA7823"/>
    <w:rsid w:val="00D20987"/>
    <w:rsid w:val="00D43E71"/>
    <w:rsid w:val="00D51B16"/>
    <w:rsid w:val="00D6251E"/>
    <w:rsid w:val="00D67A74"/>
    <w:rsid w:val="00D91792"/>
    <w:rsid w:val="00DA1EDB"/>
    <w:rsid w:val="00DC0CDB"/>
    <w:rsid w:val="00DF6BF6"/>
    <w:rsid w:val="00E1254F"/>
    <w:rsid w:val="00E125C6"/>
    <w:rsid w:val="00E33C49"/>
    <w:rsid w:val="00E42741"/>
    <w:rsid w:val="00E55368"/>
    <w:rsid w:val="00EA3482"/>
    <w:rsid w:val="00F03CEC"/>
    <w:rsid w:val="00F03FDD"/>
    <w:rsid w:val="00F164F7"/>
    <w:rsid w:val="00F22B2E"/>
    <w:rsid w:val="00F31AD6"/>
    <w:rsid w:val="00F474D1"/>
    <w:rsid w:val="00F778F7"/>
    <w:rsid w:val="00FA10CD"/>
    <w:rsid w:val="00FA24AD"/>
    <w:rsid w:val="00FA5E77"/>
    <w:rsid w:val="00FB0904"/>
    <w:rsid w:val="00FB27A0"/>
    <w:rsid w:val="00FD1E26"/>
    <w:rsid w:val="00FD6EFF"/>
    <w:rsid w:val="00FF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35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506E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1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409</Words>
  <Characters>3605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59</cp:revision>
  <dcterms:created xsi:type="dcterms:W3CDTF">2014-03-29T08:21:00Z</dcterms:created>
  <dcterms:modified xsi:type="dcterms:W3CDTF">2018-02-19T12:36:00Z</dcterms:modified>
</cp:coreProperties>
</file>