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Аграрний Університет</w:t>
      </w: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Факультет механіки та енергетики</w:t>
      </w: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Кафедра управління проектами та безпеки виробництва</w:t>
      </w: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Практична робота №8</w:t>
      </w: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З дисципліни ‘’ Об’єктно-орієнтоване програмування’’</w:t>
      </w: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На тему: ‘’ Наслідування в об’єктно-орієнтованому програмуванні’’</w:t>
      </w: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35B33" w:rsidRPr="004B55D8" w:rsidRDefault="00635B33" w:rsidP="00635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4B55D8">
        <w:rPr>
          <w:rFonts w:ascii="Times New Roman" w:hAnsi="Times New Roman" w:cs="Times New Roman"/>
          <w:sz w:val="28"/>
          <w:szCs w:val="28"/>
          <w:lang w:val="uk-UA"/>
        </w:rPr>
        <w:t>. ІТ-12 СП</w:t>
      </w:r>
    </w:p>
    <w:p w:rsidR="00635B33" w:rsidRPr="004B55D8" w:rsidRDefault="00493AB0" w:rsidP="00635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Демчук Павло</w:t>
      </w:r>
      <w:bookmarkStart w:id="0" w:name="_GoBack"/>
      <w:bookmarkEnd w:id="0"/>
    </w:p>
    <w:p w:rsidR="00635B33" w:rsidRPr="004B55D8" w:rsidRDefault="00635B33" w:rsidP="00635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635B33" w:rsidRPr="004B55D8" w:rsidRDefault="00635B33" w:rsidP="00635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в.о.доц.каф.ІСТ</w:t>
      </w:r>
      <w:proofErr w:type="spellEnd"/>
    </w:p>
    <w:p w:rsidR="00635B33" w:rsidRPr="004B55D8" w:rsidRDefault="00635B33" w:rsidP="00635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Татомир</w:t>
      </w:r>
      <w:proofErr w:type="spellEnd"/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 А.В.</w:t>
      </w:r>
    </w:p>
    <w:p w:rsidR="00635B33" w:rsidRPr="004B55D8" w:rsidRDefault="00635B33" w:rsidP="00635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35B33" w:rsidP="00635B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402" w:rsidRPr="004B55D8" w:rsidRDefault="00635B33" w:rsidP="00635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Львів 2021</w:t>
      </w:r>
      <w:r w:rsidRPr="004B5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5402" w:rsidRPr="004B5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05402" w:rsidRPr="004B55D8" w:rsidRDefault="00205402" w:rsidP="002054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оволодіти концепцією наслідування класів. </w:t>
      </w:r>
    </w:p>
    <w:p w:rsidR="00205402" w:rsidRPr="004B55D8" w:rsidRDefault="00205402" w:rsidP="00205402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</w:p>
    <w:p w:rsidR="00205402" w:rsidRPr="004B55D8" w:rsidRDefault="00205402" w:rsidP="002054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1. Навчитися повторно використовувати існуючий код завдяки наслідуванню. </w:t>
      </w:r>
    </w:p>
    <w:p w:rsidR="00205402" w:rsidRPr="004B55D8" w:rsidRDefault="00205402" w:rsidP="002054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2. Створити один батьківський клас і декілька дочірніх. Наслідувати частину властивостей та функціоналу від батьківського класу в дочірніх класах. Освоїти використання методу </w:t>
      </w: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4B55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05402" w:rsidRPr="004B55D8" w:rsidRDefault="00205402" w:rsidP="002054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 3. У одному з дочірніх класів організувати використання методів об’єктів-представників іншого дочірнього класу. </w:t>
      </w:r>
    </w:p>
    <w:p w:rsidR="0032371C" w:rsidRPr="004B55D8" w:rsidRDefault="00205402" w:rsidP="002054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4. Ознайомитися з методами </w:t>
      </w: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issubclassof</w:t>
      </w:r>
      <w:proofErr w:type="spellEnd"/>
      <w:r w:rsidRPr="004B55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414A" w:rsidRPr="004B55D8" w:rsidRDefault="0024414A" w:rsidP="002054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5B33" w:rsidRPr="004B55D8" w:rsidRDefault="006041FC" w:rsidP="002054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B55D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B55D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B55D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B55D8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6041FC" w:rsidRPr="004B55D8" w:rsidRDefault="00635B33" w:rsidP="00635B33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b/>
          <w:sz w:val="28"/>
          <w:szCs w:val="28"/>
          <w:lang w:val="uk-UA"/>
        </w:rPr>
        <w:br w:type="column"/>
      </w:r>
      <w:r w:rsidR="006041FC" w:rsidRPr="004B55D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роботи:</w:t>
      </w:r>
    </w:p>
    <w:p w:rsidR="004B55D8" w:rsidRPr="004B55D8" w:rsidRDefault="00635B33" w:rsidP="004B5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один батьківський клас і декілька дочірніх. Наслідувати частину властивостей та функціоналу від батьківського класу в дочірніх класах. </w:t>
      </w:r>
      <w:r w:rsidR="004B55D8"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(мал.1). </w:t>
      </w:r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Освоїти використання методу </w:t>
      </w: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4B55D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E6997">
        <w:rPr>
          <w:rFonts w:ascii="Times New Roman" w:hAnsi="Times New Roman" w:cs="Times New Roman"/>
          <w:sz w:val="28"/>
          <w:szCs w:val="28"/>
          <w:lang w:val="uk-UA"/>
        </w:rPr>
        <w:t>(мал.1)</w:t>
      </w:r>
    </w:p>
    <w:p w:rsidR="00635B33" w:rsidRPr="004B55D8" w:rsidRDefault="004B55D8" w:rsidP="004B55D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lang w:val="uk-UA"/>
        </w:rPr>
        <w:t xml:space="preserve">Малюнок  </w:t>
      </w:r>
      <w:r w:rsidRPr="004B55D8">
        <w:rPr>
          <w:lang w:val="uk-UA"/>
        </w:rPr>
        <w:fldChar w:fldCharType="begin"/>
      </w:r>
      <w:r w:rsidRPr="004B55D8">
        <w:rPr>
          <w:lang w:val="uk-UA"/>
        </w:rPr>
        <w:instrText xml:space="preserve"> SEQ Малюнок_ \* ARABIC </w:instrText>
      </w:r>
      <w:r w:rsidRPr="004B55D8">
        <w:rPr>
          <w:lang w:val="uk-UA"/>
        </w:rPr>
        <w:fldChar w:fldCharType="separate"/>
      </w:r>
      <w:r w:rsidRPr="004B55D8">
        <w:rPr>
          <w:noProof/>
          <w:lang w:val="uk-UA"/>
        </w:rPr>
        <w:t>1</w:t>
      </w:r>
      <w:r w:rsidRPr="004B55D8">
        <w:rPr>
          <w:lang w:val="uk-UA"/>
        </w:rPr>
        <w:fldChar w:fldCharType="end"/>
      </w:r>
    </w:p>
    <w:p w:rsidR="00635B33" w:rsidRPr="004B55D8" w:rsidRDefault="00561796" w:rsidP="004B5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17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A6F4D2" wp14:editId="187FFB9C">
            <wp:extent cx="4793395" cy="454191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D8" w:rsidRPr="004B55D8" w:rsidRDefault="004B55D8" w:rsidP="004B5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sz w:val="28"/>
          <w:szCs w:val="28"/>
          <w:lang w:val="uk-UA"/>
        </w:rPr>
        <w:t>2. У одному з дочірніх класів організувати використання методів об’єктів-представників іншого дочірнього класу. (мал.2)</w:t>
      </w:r>
    </w:p>
    <w:p w:rsidR="004B55D8" w:rsidRPr="004B55D8" w:rsidRDefault="004B55D8" w:rsidP="004B55D8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lang w:val="uk-UA"/>
        </w:rPr>
        <w:t xml:space="preserve">Малюнок  </w:t>
      </w:r>
      <w:r w:rsidRPr="004B55D8">
        <w:rPr>
          <w:lang w:val="uk-UA"/>
        </w:rPr>
        <w:fldChar w:fldCharType="begin"/>
      </w:r>
      <w:r w:rsidRPr="004B55D8">
        <w:rPr>
          <w:lang w:val="uk-UA"/>
        </w:rPr>
        <w:instrText xml:space="preserve"> SEQ Малюнок_ \* ARABIC </w:instrText>
      </w:r>
      <w:r w:rsidRPr="004B55D8">
        <w:rPr>
          <w:lang w:val="uk-UA"/>
        </w:rPr>
        <w:fldChar w:fldCharType="separate"/>
      </w:r>
      <w:r w:rsidRPr="004B55D8">
        <w:rPr>
          <w:noProof/>
          <w:lang w:val="uk-UA"/>
        </w:rPr>
        <w:t>2</w:t>
      </w:r>
      <w:r w:rsidRPr="004B55D8">
        <w:rPr>
          <w:lang w:val="uk-UA"/>
        </w:rPr>
        <w:fldChar w:fldCharType="end"/>
      </w:r>
    </w:p>
    <w:p w:rsidR="00635B33" w:rsidRPr="004B55D8" w:rsidRDefault="00561796" w:rsidP="000F58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179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A06597" wp14:editId="7989E50D">
            <wp:extent cx="4793395" cy="454191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73" w:rsidRDefault="000F5873" w:rsidP="000F58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. Ознайомитися з методами </w:t>
      </w: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issubclassof</w:t>
      </w:r>
      <w:proofErr w:type="spellEnd"/>
      <w:r w:rsidRPr="004B55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5873" w:rsidRDefault="000F5873" w:rsidP="000F587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05883">
        <w:rPr>
          <w:rFonts w:ascii="Times New Roman" w:hAnsi="Times New Roman" w:cs="Times New Roman"/>
          <w:sz w:val="28"/>
          <w:szCs w:val="28"/>
        </w:rPr>
        <w:t xml:space="preserve"> </w:t>
      </w:r>
      <w:r w:rsidR="006D7044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для перевірки  чи  належить </w:t>
      </w:r>
      <w:proofErr w:type="spellStart"/>
      <w:r w:rsidR="006D7044">
        <w:rPr>
          <w:rFonts w:ascii="Times New Roman" w:hAnsi="Times New Roman" w:cs="Times New Roman"/>
          <w:sz w:val="28"/>
          <w:szCs w:val="28"/>
          <w:lang w:val="uk-UA"/>
        </w:rPr>
        <w:t>медот</w:t>
      </w:r>
      <w:proofErr w:type="spellEnd"/>
      <w:r w:rsidR="006D704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6D7044">
        <w:rPr>
          <w:rFonts w:ascii="Times New Roman" w:hAnsi="Times New Roman" w:cs="Times New Roman"/>
          <w:sz w:val="28"/>
          <w:szCs w:val="28"/>
          <w:lang w:val="uk-UA"/>
        </w:rPr>
        <w:t>данному</w:t>
      </w:r>
      <w:proofErr w:type="spellEnd"/>
      <w:r w:rsidR="006D7044">
        <w:rPr>
          <w:rFonts w:ascii="Times New Roman" w:hAnsi="Times New Roman" w:cs="Times New Roman"/>
          <w:sz w:val="28"/>
          <w:szCs w:val="28"/>
          <w:lang w:val="uk-UA"/>
        </w:rPr>
        <w:t xml:space="preserve"> класу.</w:t>
      </w:r>
    </w:p>
    <w:p w:rsidR="006D7044" w:rsidRDefault="006D7044" w:rsidP="000F587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Issubclassof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 функція , яка використовується для перевірки чи є клас  підкласом іншого  класу чи ні.</w:t>
      </w:r>
    </w:p>
    <w:p w:rsidR="006D7044" w:rsidRPr="000F5873" w:rsidRDefault="006D7044" w:rsidP="000F58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414A" w:rsidRPr="004B55D8" w:rsidRDefault="0024414A" w:rsidP="000F5873">
      <w:pPr>
        <w:tabs>
          <w:tab w:val="left" w:pos="14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24414A" w:rsidRPr="004B55D8" w:rsidRDefault="006041FC" w:rsidP="006041FC">
      <w:pPr>
        <w:tabs>
          <w:tab w:val="left" w:pos="151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B5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На цій практичній роботі я навчився працювати з наслідуванням об’єктно-орієнтованому програмуванні в  </w:t>
      </w: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B55D8">
        <w:rPr>
          <w:rFonts w:ascii="Times New Roman" w:hAnsi="Times New Roman" w:cs="Times New Roman"/>
          <w:sz w:val="28"/>
          <w:szCs w:val="28"/>
          <w:lang w:val="uk-UA"/>
        </w:rPr>
        <w:t xml:space="preserve">Навчився працювати з дочірніми класами та їх методами. </w:t>
      </w:r>
      <w:r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Освоїв використання методу  </w:t>
      </w:r>
      <w:proofErr w:type="spellStart"/>
      <w:r w:rsidRPr="004B55D8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4B55D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8428F"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 А також методи класу </w:t>
      </w:r>
      <w:proofErr w:type="spellStart"/>
      <w:r w:rsidR="0098428F" w:rsidRPr="004B55D8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="0098428F" w:rsidRPr="004B55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8428F" w:rsidRPr="004B55D8">
        <w:rPr>
          <w:rFonts w:ascii="Times New Roman" w:hAnsi="Times New Roman" w:cs="Times New Roman"/>
          <w:sz w:val="28"/>
          <w:szCs w:val="28"/>
          <w:lang w:val="uk-UA"/>
        </w:rPr>
        <w:t>issubclassof</w:t>
      </w:r>
      <w:proofErr w:type="spellEnd"/>
      <w:r w:rsidR="0098428F" w:rsidRPr="004B55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4414A" w:rsidRPr="004B5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788E"/>
    <w:multiLevelType w:val="hybridMultilevel"/>
    <w:tmpl w:val="E34C7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7A"/>
    <w:rsid w:val="000F5873"/>
    <w:rsid w:val="00205402"/>
    <w:rsid w:val="0024414A"/>
    <w:rsid w:val="0032371C"/>
    <w:rsid w:val="00493AB0"/>
    <w:rsid w:val="004B55D8"/>
    <w:rsid w:val="004C0F95"/>
    <w:rsid w:val="00561796"/>
    <w:rsid w:val="006041FC"/>
    <w:rsid w:val="00635B33"/>
    <w:rsid w:val="006D7044"/>
    <w:rsid w:val="00805883"/>
    <w:rsid w:val="008E6997"/>
    <w:rsid w:val="0092743E"/>
    <w:rsid w:val="009315B1"/>
    <w:rsid w:val="0098428F"/>
    <w:rsid w:val="00BD7C44"/>
    <w:rsid w:val="00F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0FE7"/>
  <w15:chartTrackingRefBased/>
  <w15:docId w15:val="{1E907087-9A0F-4EE5-B6BB-98309A7C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D7C4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D7C4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B55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2021-02-07T18:48:00Z</dcterms:created>
  <dcterms:modified xsi:type="dcterms:W3CDTF">2021-05-13T14:03:00Z</dcterms:modified>
</cp:coreProperties>
</file>