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122F" w:rsidRDefault="008422D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  <w:r>
        <w:rPr>
          <w:sz w:val="32"/>
          <w:szCs w:val="32"/>
        </w:rPr>
        <w:br/>
        <w:t xml:space="preserve">Федеральное государственное бюджетное </w:t>
      </w:r>
      <w:r>
        <w:rPr>
          <w:sz w:val="32"/>
          <w:szCs w:val="32"/>
        </w:rPr>
        <w:br/>
        <w:t xml:space="preserve">образовательное учреждение высшего образования </w:t>
      </w:r>
      <w:r>
        <w:rPr>
          <w:sz w:val="32"/>
          <w:szCs w:val="32"/>
        </w:rPr>
        <w:br/>
        <w:t>ВЯТСКИЙ ГОСУДАРСТВЕННЫЙ УНИВЕРСИТЕТ</w:t>
      </w:r>
    </w:p>
    <w:p w:rsidR="00C3122F" w:rsidRDefault="008422DE">
      <w:pPr>
        <w:spacing w:after="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автоматики и вычислительной техники</w:t>
      </w:r>
      <w:r>
        <w:rPr>
          <w:sz w:val="32"/>
          <w:szCs w:val="32"/>
        </w:rPr>
        <w:br/>
        <w:t>Кафедра систем автоматизации управления</w:t>
      </w: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8422DE">
      <w:pPr>
        <w:spacing w:after="160" w:line="259" w:lineRule="auto"/>
        <w:jc w:val="center"/>
      </w:pPr>
      <w:r>
        <w:rPr>
          <w:sz w:val="48"/>
          <w:szCs w:val="48"/>
        </w:rPr>
        <w:t xml:space="preserve">Методические указания </w:t>
      </w:r>
      <w:r>
        <w:br/>
      </w:r>
      <w:r>
        <w:rPr>
          <w:sz w:val="48"/>
          <w:szCs w:val="48"/>
        </w:rPr>
        <w:t>по выполнению лабораторной работы №2</w:t>
      </w:r>
      <w:r>
        <w:br/>
        <w:t>по дисциплине</w:t>
      </w:r>
      <w:r>
        <w:br/>
      </w:r>
      <w:r>
        <w:rPr>
          <w:sz w:val="48"/>
          <w:szCs w:val="48"/>
        </w:rPr>
        <w:t xml:space="preserve">Основы </w:t>
      </w:r>
      <w:proofErr w:type="spellStart"/>
      <w:r>
        <w:rPr>
          <w:sz w:val="48"/>
          <w:szCs w:val="48"/>
        </w:rPr>
        <w:t>frontend</w:t>
      </w:r>
      <w:proofErr w:type="spellEnd"/>
      <w:r>
        <w:rPr>
          <w:sz w:val="48"/>
          <w:szCs w:val="48"/>
        </w:rPr>
        <w:t>-разработки и организации человеко-машинного интерфейса</w:t>
      </w:r>
      <w:r>
        <w:rPr>
          <w:sz w:val="48"/>
          <w:szCs w:val="48"/>
        </w:rPr>
        <w:br/>
      </w:r>
      <w:r>
        <w:br/>
      </w:r>
      <w:r>
        <w:rPr>
          <w:sz w:val="24"/>
          <w:szCs w:val="24"/>
        </w:rPr>
        <w:t xml:space="preserve">для студентов по направлениям подготовки </w:t>
      </w:r>
      <w:r>
        <w:rPr>
          <w:sz w:val="24"/>
          <w:szCs w:val="24"/>
        </w:rPr>
        <w:br/>
        <w:t>09.03.02 Информационные системы и технологии</w:t>
      </w:r>
      <w:r>
        <w:rPr>
          <w:sz w:val="24"/>
          <w:szCs w:val="24"/>
        </w:rPr>
        <w:br/>
      </w: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C3122F">
      <w:pPr>
        <w:spacing w:after="160" w:line="259" w:lineRule="auto"/>
        <w:jc w:val="left"/>
      </w:pPr>
    </w:p>
    <w:p w:rsidR="00C3122F" w:rsidRDefault="008422DE">
      <w:pPr>
        <w:spacing w:after="160" w:line="259" w:lineRule="auto"/>
        <w:jc w:val="center"/>
      </w:pPr>
      <w:r>
        <w:t>Киров 20</w:t>
      </w:r>
      <w:r w:rsidR="005164DE">
        <w:t>2</w:t>
      </w:r>
      <w:r w:rsidR="005164DE">
        <w:rPr>
          <w:lang w:val="ru-RU"/>
        </w:rPr>
        <w:t>2</w:t>
      </w:r>
      <w:bookmarkStart w:id="0" w:name="_GoBack"/>
      <w:bookmarkEnd w:id="0"/>
      <w:r>
        <w:br w:type="page"/>
      </w:r>
    </w:p>
    <w:p w:rsidR="00C3122F" w:rsidRDefault="00C3122F"/>
    <w:p w:rsidR="00C3122F" w:rsidRDefault="008422DE">
      <w:r>
        <w:t>Цель лабораторной работы: изучение блочных элементов и компонентов разметки форм в HTML5.</w:t>
      </w:r>
    </w:p>
    <w:p w:rsidR="00C3122F" w:rsidRDefault="00C3122F"/>
    <w:p w:rsidR="00C3122F" w:rsidRDefault="008422DE" w:rsidP="001725B3">
      <w:r>
        <w:t>Задачи лабораторной работы:</w:t>
      </w:r>
    </w:p>
    <w:p w:rsidR="0002208F" w:rsidRDefault="0002208F">
      <w:pPr>
        <w:numPr>
          <w:ilvl w:val="0"/>
          <w:numId w:val="3"/>
        </w:numPr>
      </w:pPr>
      <w:r>
        <w:rPr>
          <w:lang w:val="ru-RU"/>
        </w:rPr>
        <w:t>Организовать процесс работы над лабораторной работой</w:t>
      </w:r>
    </w:p>
    <w:p w:rsidR="00C3122F" w:rsidRDefault="008422DE">
      <w:pPr>
        <w:numPr>
          <w:ilvl w:val="0"/>
          <w:numId w:val="3"/>
        </w:numPr>
      </w:pPr>
      <w:r>
        <w:t>Изучить типовые блочные элементы html5 документа</w:t>
      </w:r>
    </w:p>
    <w:p w:rsidR="00C3122F" w:rsidRDefault="008422DE">
      <w:pPr>
        <w:numPr>
          <w:ilvl w:val="0"/>
          <w:numId w:val="3"/>
        </w:numPr>
      </w:pPr>
      <w:r>
        <w:t>Изучить типовые элементы построения форм html5 документа</w:t>
      </w:r>
    </w:p>
    <w:p w:rsidR="00C3122F" w:rsidRDefault="008422DE">
      <w:pPr>
        <w:numPr>
          <w:ilvl w:val="0"/>
          <w:numId w:val="3"/>
        </w:numPr>
      </w:pPr>
      <w:r>
        <w:t>Выполнить самостоятельное задание по варианту</w:t>
      </w:r>
    </w:p>
    <w:p w:rsidR="00C3122F" w:rsidRDefault="008422DE">
      <w:pPr>
        <w:numPr>
          <w:ilvl w:val="0"/>
          <w:numId w:val="3"/>
        </w:numPr>
      </w:pPr>
      <w:r>
        <w:t>Составить отчет по выполненным задачам</w:t>
      </w:r>
    </w:p>
    <w:p w:rsidR="00C3122F" w:rsidRDefault="008422DE">
      <w:pPr>
        <w:numPr>
          <w:ilvl w:val="0"/>
          <w:numId w:val="3"/>
        </w:numPr>
      </w:pPr>
      <w:r>
        <w:t>Защитить лабораторную работу</w:t>
      </w:r>
    </w:p>
    <w:p w:rsidR="00C3122F" w:rsidRDefault="00C3122F"/>
    <w:p w:rsidR="00C3122F" w:rsidRPr="001725B3" w:rsidRDefault="008422DE" w:rsidP="001725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выполнения</w:t>
      </w:r>
      <w:bookmarkStart w:id="1" w:name="_rw34jcneo30p" w:colFirst="0" w:colLast="0"/>
      <w:bookmarkEnd w:id="1"/>
    </w:p>
    <w:p w:rsidR="0002208F" w:rsidRDefault="0002208F" w:rsidP="0002208F">
      <w:pPr>
        <w:pStyle w:val="2"/>
        <w:keepNext w:val="0"/>
        <w:keepLines w:val="0"/>
        <w:numPr>
          <w:ilvl w:val="0"/>
          <w:numId w:val="8"/>
        </w:numPr>
        <w:spacing w:after="200" w:line="240" w:lineRule="auto"/>
        <w:ind w:left="714" w:hanging="357"/>
        <w:textAlignment w:val="baseline"/>
        <w:rPr>
          <w:iCs/>
          <w:color w:val="000000"/>
        </w:rPr>
      </w:pPr>
      <w:bookmarkStart w:id="2" w:name="_onumfpkpjd3s" w:colFirst="0" w:colLast="0"/>
      <w:bookmarkEnd w:id="2"/>
      <w:r>
        <w:rPr>
          <w:i w:val="0"/>
          <w:iCs/>
          <w:color w:val="000000"/>
        </w:rPr>
        <w:t>Организовать процесс работы над лабораторной работой</w:t>
      </w:r>
    </w:p>
    <w:p w:rsidR="0002208F" w:rsidRDefault="0002208F" w:rsidP="0002208F">
      <w:pPr>
        <w:pStyle w:val="a8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 xml:space="preserve">Создайте в </w:t>
      </w:r>
      <w:proofErr w:type="spellStart"/>
      <w:r>
        <w:rPr>
          <w:i/>
          <w:iCs/>
          <w:color w:val="000000"/>
          <w:sz w:val="28"/>
          <w:szCs w:val="28"/>
        </w:rPr>
        <w:t>репозитории</w:t>
      </w:r>
      <w:proofErr w:type="spellEnd"/>
      <w:r>
        <w:rPr>
          <w:i/>
          <w:iCs/>
          <w:color w:val="000000"/>
          <w:sz w:val="28"/>
          <w:szCs w:val="28"/>
        </w:rPr>
        <w:t xml:space="preserve"> “</w:t>
      </w:r>
      <w:proofErr w:type="spellStart"/>
      <w:r>
        <w:rPr>
          <w:i/>
          <w:iCs/>
          <w:color w:val="000000"/>
          <w:sz w:val="28"/>
          <w:szCs w:val="28"/>
        </w:rPr>
        <w:t>Basic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frontend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dev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labs</w:t>
      </w:r>
      <w:proofErr w:type="spellEnd"/>
      <w:r>
        <w:rPr>
          <w:i/>
          <w:iCs/>
          <w:color w:val="000000"/>
          <w:sz w:val="28"/>
          <w:szCs w:val="28"/>
        </w:rPr>
        <w:t xml:space="preserve">” ветвь “lab2” от стартового </w:t>
      </w:r>
      <w:proofErr w:type="spellStart"/>
      <w:r>
        <w:rPr>
          <w:i/>
          <w:iCs/>
          <w:color w:val="000000"/>
          <w:sz w:val="28"/>
          <w:szCs w:val="28"/>
        </w:rPr>
        <w:t>коммита</w:t>
      </w:r>
      <w:proofErr w:type="spellEnd"/>
      <w:r>
        <w:rPr>
          <w:i/>
          <w:iCs/>
          <w:color w:val="000000"/>
          <w:sz w:val="28"/>
          <w:szCs w:val="28"/>
        </w:rPr>
        <w:t xml:space="preserve"> главной ветви. Переключитесь на ветвь lab2 для работы над лабораторной работой и сохранения всех результатов.</w:t>
      </w:r>
    </w:p>
    <w:p w:rsidR="0002208F" w:rsidRDefault="0002208F" w:rsidP="0002208F">
      <w:pPr>
        <w:pStyle w:val="a8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Выполнение данного задания основывается на навыках, полученных в лабораторной работе №1.</w:t>
      </w:r>
    </w:p>
    <w:p w:rsidR="00C3122F" w:rsidRDefault="008422DE" w:rsidP="0002208F">
      <w:pPr>
        <w:pStyle w:val="2"/>
        <w:numPr>
          <w:ilvl w:val="0"/>
          <w:numId w:val="8"/>
        </w:numPr>
      </w:pPr>
      <w:r>
        <w:t>Изучить типовые блочные элементы html5 документа</w:t>
      </w:r>
    </w:p>
    <w:p w:rsidR="00C3122F" w:rsidRDefault="008422DE">
      <w:pPr>
        <w:ind w:firstLine="720"/>
      </w:pPr>
      <w:r>
        <w:t>Все теги в языке разметки можно классифицировать в соответствии с контентной моделью HTML. Контентная модель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или модель содержимого, описывает, какой тип содержимого следует ожидать внутри элемента и какие элементы могут быть вложены в другие элементы. Большинство элементов принадлежат одной категории или нескольким категориям одновременно.</w:t>
      </w:r>
    </w:p>
    <w:p w:rsidR="00C3122F" w:rsidRDefault="008422DE">
      <w:pPr>
        <w:ind w:firstLine="720"/>
      </w:pPr>
      <w:r>
        <w:t>К содержимому элемента относится текст и его дочерние элементы. Если элемент не содержит текст (отличный от пробелов между элементами) и любой другой элемент, он принадлежит «никакой» модели содержимого.</w:t>
      </w:r>
    </w:p>
    <w:p w:rsidR="00C3122F" w:rsidRDefault="008422DE">
      <w:pPr>
        <w:jc w:val="center"/>
      </w:pPr>
      <w:r>
        <w:lastRenderedPageBreak/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4260300" cy="23668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0300" cy="2366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22F" w:rsidRDefault="008422DE">
      <w:pPr>
        <w:jc w:val="center"/>
      </w:pPr>
      <w:r>
        <w:t>Рисунок 1. - Контентная модель HTML документа. [</w:t>
      </w:r>
      <w:hyperlink r:id="rId7">
        <w:r>
          <w:rPr>
            <w:color w:val="1155CC"/>
            <w:u w:val="single"/>
          </w:rPr>
          <w:t>https://html5book.ru/wp-content/uploads/2017/02/html5_content-model.png</w:t>
        </w:r>
      </w:hyperlink>
      <w:r>
        <w:t xml:space="preserve"> ]</w:t>
      </w:r>
    </w:p>
    <w:p w:rsidR="00C3122F" w:rsidRDefault="008422DE">
      <w:pPr>
        <w:ind w:firstLine="720"/>
      </w:pPr>
      <w:r>
        <w:t>Каждый элемент в HTML принадлежит ноль или более категориям, которые группируют элементы со схожими характеристиками. Выделяют следующие общие категории:</w:t>
      </w:r>
    </w:p>
    <w:p w:rsidR="00C3122F" w:rsidRDefault="008422DE">
      <w:pPr>
        <w:numPr>
          <w:ilvl w:val="0"/>
          <w:numId w:val="2"/>
        </w:numPr>
      </w:pPr>
      <w:r>
        <w:t>Мета содержимое</w:t>
      </w:r>
    </w:p>
    <w:p w:rsidR="00C3122F" w:rsidRDefault="008422DE">
      <w:pPr>
        <w:numPr>
          <w:ilvl w:val="0"/>
          <w:numId w:val="2"/>
        </w:numPr>
      </w:pPr>
      <w:r>
        <w:t>Потоковое содержимое</w:t>
      </w:r>
    </w:p>
    <w:p w:rsidR="00C3122F" w:rsidRDefault="008422DE">
      <w:pPr>
        <w:numPr>
          <w:ilvl w:val="0"/>
          <w:numId w:val="2"/>
        </w:numPr>
      </w:pPr>
      <w:r>
        <w:t>Секционное содержимое</w:t>
      </w:r>
    </w:p>
    <w:p w:rsidR="00C3122F" w:rsidRDefault="008422DE">
      <w:pPr>
        <w:numPr>
          <w:ilvl w:val="0"/>
          <w:numId w:val="2"/>
        </w:numPr>
      </w:pPr>
      <w:r>
        <w:t>Заголовочное содержимое</w:t>
      </w:r>
    </w:p>
    <w:p w:rsidR="00C3122F" w:rsidRDefault="008422DE">
      <w:pPr>
        <w:numPr>
          <w:ilvl w:val="0"/>
          <w:numId w:val="2"/>
        </w:numPr>
      </w:pPr>
      <w:r>
        <w:t>Текстовое содержимое</w:t>
      </w:r>
    </w:p>
    <w:p w:rsidR="00C3122F" w:rsidRDefault="008422DE">
      <w:pPr>
        <w:numPr>
          <w:ilvl w:val="0"/>
          <w:numId w:val="2"/>
        </w:numPr>
      </w:pPr>
      <w:r>
        <w:t>Встроенное содержимое</w:t>
      </w:r>
    </w:p>
    <w:p w:rsidR="00C3122F" w:rsidRDefault="008422DE">
      <w:pPr>
        <w:numPr>
          <w:ilvl w:val="0"/>
          <w:numId w:val="2"/>
        </w:numPr>
      </w:pPr>
      <w:r>
        <w:t>Интерактивное содержимое</w:t>
      </w:r>
    </w:p>
    <w:p w:rsidR="00C3122F" w:rsidRDefault="008422DE">
      <w:pPr>
        <w:ind w:firstLine="720"/>
      </w:pPr>
      <w:r>
        <w:t>Секционное, заголовочное, текстовое, встроенное и интерактивное содержимое относятся к потоковому содержимому. Мета содержимое иногда может относиться к потоковому содержимому. Мета содержимое и интерактивное содержимое иногда относятся к текстовому содержимому. Встроенное содержимое также относится к текстовому содержимому, но часть элементов также является интерактивным содержимым.</w:t>
      </w:r>
    </w:p>
    <w:p w:rsidR="00C3122F" w:rsidRDefault="008422DE">
      <w:pPr>
        <w:ind w:firstLine="720"/>
      </w:pPr>
      <w:r>
        <w:t>Другие категории используются для специфических целей, например, для определения элементов форм. Некоторые элементы имеют уникальные требования и не вписываются в какую-либо конкретную категорию.</w:t>
      </w:r>
    </w:p>
    <w:p w:rsidR="00C3122F" w:rsidRDefault="008422DE">
      <w:pPr>
        <w:ind w:firstLine="720"/>
      </w:pPr>
      <w:r>
        <w:t>В дальнейшем рассмотрим некоторые элементы HTML 5 призванные для группировки других элементов управления и создания навигации между блоками.</w:t>
      </w:r>
    </w:p>
    <w:p w:rsidR="00C3122F" w:rsidRDefault="008422DE">
      <w:pPr>
        <w:shd w:val="clear" w:color="auto" w:fill="FFFFFF"/>
        <w:ind w:firstLine="720"/>
      </w:pPr>
      <w:r>
        <w:lastRenderedPageBreak/>
        <w:t>2.1. Блочные элементы структуры документа</w:t>
      </w:r>
    </w:p>
    <w:p w:rsidR="00C3122F" w:rsidRPr="00961739" w:rsidRDefault="008422DE">
      <w:pPr>
        <w:shd w:val="clear" w:color="auto" w:fill="FFFFFF"/>
        <w:ind w:firstLine="720"/>
        <w:rPr>
          <w:lang w:val="ru-RU"/>
        </w:rPr>
      </w:pPr>
      <w:r>
        <w:t xml:space="preserve">Прочитайте </w:t>
      </w:r>
      <w:proofErr w:type="gramStart"/>
      <w:r>
        <w:t>про</w:t>
      </w:r>
      <w:proofErr w:type="gramEnd"/>
      <w:r>
        <w:t xml:space="preserve"> </w:t>
      </w:r>
      <w:proofErr w:type="gramStart"/>
      <w:r>
        <w:t>теги</w:t>
      </w:r>
      <w:proofErr w:type="gramEnd"/>
      <w:r>
        <w:t xml:space="preserve"> формирования структуры документа. Оп</w:t>
      </w:r>
      <w:r w:rsidR="00961739">
        <w:t xml:space="preserve">исание тегов приведено по </w:t>
      </w:r>
      <w:proofErr w:type="spellStart"/>
      <w:r w:rsidR="00961739">
        <w:t>ссылк</w:t>
      </w:r>
      <w:r w:rsidR="00961739">
        <w:rPr>
          <w:lang w:val="ru-RU"/>
        </w:rPr>
        <w:t>ам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https://html5book.ru/razdely-dokumenta/</w:t>
        </w:r>
      </w:hyperlink>
      <w:r w:rsidR="00961739" w:rsidRPr="00961739">
        <w:rPr>
          <w:lang w:val="ru-RU"/>
        </w:rPr>
        <w:t xml:space="preserve">, </w:t>
      </w:r>
      <w:hyperlink r:id="rId9" w:history="1">
        <w:r w:rsidR="00961739" w:rsidRPr="005F3464">
          <w:rPr>
            <w:rStyle w:val="a5"/>
            <w:lang w:val="ru-RU"/>
          </w:rPr>
          <w:t>https://metanit.com/web/html5/4.1.php</w:t>
        </w:r>
      </w:hyperlink>
      <w:r w:rsidR="00961739">
        <w:rPr>
          <w:lang w:val="ru-RU"/>
        </w:rPr>
        <w:t>.</w:t>
      </w:r>
    </w:p>
    <w:p w:rsidR="00C3122F" w:rsidRDefault="008422DE">
      <w:pPr>
        <w:shd w:val="clear" w:color="auto" w:fill="FFFFFF"/>
      </w:pPr>
      <w:r>
        <w:t>По результатам ответьте на следующие вопросы: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nav</w:t>
      </w:r>
      <w:proofErr w:type="spellEnd"/>
      <w:r>
        <w:t xml:space="preserve"> как его использовать?</w:t>
      </w:r>
    </w:p>
    <w:p w:rsidR="00C3122F" w:rsidRDefault="008422DE" w:rsidP="00961739">
      <w:pPr>
        <w:numPr>
          <w:ilvl w:val="0"/>
          <w:numId w:val="1"/>
        </w:numPr>
        <w:shd w:val="clear" w:color="auto" w:fill="FFFFFF"/>
      </w:pPr>
      <w:r>
        <w:t>Какие теги позволяют сделать боковую правую и левую панель?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Где может быть вставлен тег </w:t>
      </w:r>
      <w:proofErr w:type="spellStart"/>
      <w:r>
        <w:t>footer</w:t>
      </w:r>
      <w:proofErr w:type="spellEnd"/>
      <w:r>
        <w:t>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В чем разница между </w:t>
      </w:r>
      <w:proofErr w:type="spellStart"/>
      <w:r>
        <w:t>article</w:t>
      </w:r>
      <w:proofErr w:type="spellEnd"/>
      <w:r>
        <w:t xml:space="preserve"> и </w:t>
      </w:r>
      <w:proofErr w:type="spellStart"/>
      <w:r>
        <w:t>section</w:t>
      </w:r>
      <w:proofErr w:type="spellEnd"/>
      <w:r>
        <w:t>?</w:t>
      </w:r>
    </w:p>
    <w:p w:rsidR="00C3122F" w:rsidRDefault="00C3122F">
      <w:pPr>
        <w:shd w:val="clear" w:color="auto" w:fill="FFFFFF"/>
        <w:ind w:firstLine="720"/>
      </w:pPr>
    </w:p>
    <w:p w:rsidR="00C3122F" w:rsidRDefault="008422DE">
      <w:pPr>
        <w:shd w:val="clear" w:color="auto" w:fill="FFFFFF"/>
        <w:ind w:firstLine="720"/>
      </w:pPr>
      <w:r>
        <w:t xml:space="preserve">2.2. Блочные элементы </w:t>
      </w:r>
    </w:p>
    <w:p w:rsidR="00C3122F" w:rsidRDefault="008422DE">
      <w:pPr>
        <w:shd w:val="clear" w:color="auto" w:fill="FFFFFF"/>
        <w:ind w:firstLine="720"/>
      </w:pPr>
      <w:r>
        <w:t xml:space="preserve">Прочитайте </w:t>
      </w:r>
      <w:proofErr w:type="gramStart"/>
      <w:r>
        <w:t>про</w:t>
      </w:r>
      <w:proofErr w:type="gramEnd"/>
      <w:r>
        <w:t xml:space="preserve"> </w:t>
      </w:r>
      <w:proofErr w:type="gramStart"/>
      <w:r>
        <w:t>теги</w:t>
      </w:r>
      <w:proofErr w:type="gramEnd"/>
      <w:r>
        <w:t xml:space="preserve"> группировки контента. Описание тегов приведено по ссылке: </w:t>
      </w:r>
      <w:hyperlink r:id="rId10">
        <w:r>
          <w:rPr>
            <w:color w:val="1155CC"/>
            <w:u w:val="single"/>
          </w:rPr>
          <w:t>https://html5book.ru/gruppirovka-soderzhimogo/</w:t>
        </w:r>
      </w:hyperlink>
      <w:r>
        <w:t xml:space="preserve"> .</w:t>
      </w:r>
    </w:p>
    <w:p w:rsidR="00C3122F" w:rsidRDefault="008422DE">
      <w:pPr>
        <w:shd w:val="clear" w:color="auto" w:fill="FFFFFF"/>
      </w:pPr>
      <w:r>
        <w:t>По результатам ответьте на следующие вопросы: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dt</w:t>
      </w:r>
      <w:proofErr w:type="spellEnd"/>
      <w:r>
        <w:t xml:space="preserve"> как его использовать?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В чем различие тегов </w:t>
      </w:r>
      <w:proofErr w:type="spellStart"/>
      <w:r>
        <w:t>ol</w:t>
      </w:r>
      <w:proofErr w:type="spellEnd"/>
      <w:r>
        <w:t xml:space="preserve"> и </w:t>
      </w:r>
      <w:proofErr w:type="spellStart"/>
      <w:r>
        <w:t>ul</w:t>
      </w:r>
      <w:proofErr w:type="spellEnd"/>
      <w:r>
        <w:t>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hr</w:t>
      </w:r>
      <w:proofErr w:type="spellEnd"/>
      <w:r>
        <w:t xml:space="preserve"> как его использовать?</w:t>
      </w:r>
    </w:p>
    <w:p w:rsidR="00C3122F" w:rsidRDefault="008422DE" w:rsidP="00874FA7">
      <w:pPr>
        <w:numPr>
          <w:ilvl w:val="0"/>
          <w:numId w:val="1"/>
        </w:numPr>
        <w:shd w:val="clear" w:color="auto" w:fill="FFFFFF"/>
      </w:pPr>
      <w:r>
        <w:t>Какие теги заме</w:t>
      </w:r>
      <w:r w:rsidR="001E7241">
        <w:t xml:space="preserve">нили тег </w:t>
      </w:r>
      <w:proofErr w:type="spellStart"/>
      <w:r w:rsidR="001E7241">
        <w:t>div</w:t>
      </w:r>
      <w:proofErr w:type="spellEnd"/>
      <w:r w:rsidR="001E7241">
        <w:t xml:space="preserve"> в сайтах на html4?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address</w:t>
      </w:r>
      <w:proofErr w:type="spellEnd"/>
      <w:r>
        <w:t xml:space="preserve"> как его использовать?</w:t>
      </w:r>
    </w:p>
    <w:p w:rsidR="00C3122F" w:rsidRDefault="008422DE">
      <w:pPr>
        <w:numPr>
          <w:ilvl w:val="0"/>
          <w:numId w:val="1"/>
        </w:numPr>
        <w:shd w:val="clear" w:color="auto" w:fill="FFFFFF"/>
        <w:jc w:val="left"/>
      </w:pPr>
      <w:r>
        <w:t xml:space="preserve">В чем различие тегов </w:t>
      </w:r>
      <w:proofErr w:type="spellStart"/>
      <w:r>
        <w:t>figure</w:t>
      </w:r>
      <w:proofErr w:type="spellEnd"/>
      <w:r>
        <w:t xml:space="preserve"> и </w:t>
      </w:r>
      <w:proofErr w:type="spellStart"/>
      <w:r>
        <w:t>img</w:t>
      </w:r>
      <w:proofErr w:type="spellEnd"/>
      <w:r>
        <w:t xml:space="preserve"> (</w:t>
      </w:r>
      <w:hyperlink r:id="rId11" w:anchor="part1">
        <w:r>
          <w:rPr>
            <w:color w:val="1155CC"/>
            <w:u w:val="single"/>
          </w:rPr>
          <w:t>https://html5book.ru/images-in-html/#part1</w:t>
        </w:r>
      </w:hyperlink>
      <w:r>
        <w:t xml:space="preserve"> )?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blockquote</w:t>
      </w:r>
      <w:proofErr w:type="spellEnd"/>
      <w:r>
        <w:t xml:space="preserve"> как его использовать?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В чем различие тегов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section</w:t>
      </w:r>
      <w:proofErr w:type="spellEnd"/>
      <w:r>
        <w:t>?</w:t>
      </w:r>
    </w:p>
    <w:p w:rsidR="00C3122F" w:rsidRDefault="00C3122F" w:rsidP="001E7241">
      <w:pPr>
        <w:shd w:val="clear" w:color="auto" w:fill="FFFFFF"/>
        <w:ind w:left="360"/>
      </w:pPr>
    </w:p>
    <w:p w:rsidR="00C3122F" w:rsidRPr="001E7241" w:rsidRDefault="001E7241" w:rsidP="001E7241">
      <w:pPr>
        <w:ind w:firstLine="567"/>
        <w:rPr>
          <w:i/>
          <w:lang w:val="ru-RU"/>
        </w:rPr>
      </w:pPr>
      <w:r>
        <w:rPr>
          <w:i/>
          <w:lang w:val="ru-RU"/>
        </w:rPr>
        <w:t xml:space="preserve">Исследуйте структуру сайта </w:t>
      </w:r>
      <w:hyperlink r:id="rId12" w:history="1">
        <w:r w:rsidRPr="005F3464">
          <w:rPr>
            <w:rStyle w:val="a5"/>
            <w:i/>
            <w:lang w:val="ru-RU"/>
          </w:rPr>
          <w:t>https://new.vyatsu.ru/</w:t>
        </w:r>
      </w:hyperlink>
      <w:r>
        <w:rPr>
          <w:i/>
          <w:lang w:val="ru-RU"/>
        </w:rPr>
        <w:t>. Напишите, из каких разделов состоит структура сайта.</w:t>
      </w:r>
    </w:p>
    <w:p w:rsidR="00C3122F" w:rsidRDefault="008422DE" w:rsidP="0002208F">
      <w:pPr>
        <w:pStyle w:val="2"/>
        <w:numPr>
          <w:ilvl w:val="0"/>
          <w:numId w:val="8"/>
        </w:numPr>
      </w:pPr>
      <w:bookmarkStart w:id="3" w:name="_oftljupbeiab" w:colFirst="0" w:colLast="0"/>
      <w:bookmarkEnd w:id="3"/>
      <w:r>
        <w:t>Изучить типовые элементы построения форм html5 документа</w:t>
      </w:r>
    </w:p>
    <w:p w:rsidR="00C3122F" w:rsidRDefault="008422DE">
      <w:pPr>
        <w:shd w:val="clear" w:color="auto" w:fill="FFFFFF"/>
        <w:ind w:firstLine="720"/>
      </w:pPr>
      <w:r>
        <w:t xml:space="preserve">Прочитайте </w:t>
      </w:r>
      <w:proofErr w:type="gramStart"/>
      <w:r>
        <w:t>про</w:t>
      </w:r>
      <w:proofErr w:type="gramEnd"/>
      <w:r>
        <w:t xml:space="preserve"> </w:t>
      </w:r>
      <w:proofErr w:type="gramStart"/>
      <w:r>
        <w:t>теги</w:t>
      </w:r>
      <w:proofErr w:type="gramEnd"/>
      <w:r>
        <w:t xml:space="preserve"> формирования структуры документа. Описание тегов приведено по ссылке: </w:t>
      </w:r>
      <w:hyperlink r:id="rId13">
        <w:r>
          <w:rPr>
            <w:color w:val="1155CC"/>
            <w:u w:val="single"/>
          </w:rPr>
          <w:t>https://html5book.ru/html5-forms/</w:t>
        </w:r>
      </w:hyperlink>
      <w:r>
        <w:t xml:space="preserve"> .</w:t>
      </w:r>
    </w:p>
    <w:p w:rsidR="00C3122F" w:rsidRDefault="008422DE">
      <w:pPr>
        <w:shd w:val="clear" w:color="auto" w:fill="FFFFFF"/>
      </w:pPr>
      <w:r>
        <w:t>По результатам ответьте на следующие вопросы: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>Какой атрибут формы служит для задания адреса отправки формы?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lastRenderedPageBreak/>
        <w:t>Каким образом можно задать поле для ввода многострочного текста?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Каким образом можно </w:t>
      </w:r>
      <w:proofErr w:type="spellStart"/>
      <w:r>
        <w:t>можно</w:t>
      </w:r>
      <w:proofErr w:type="spellEnd"/>
      <w:r>
        <w:t xml:space="preserve"> сгруппировать элементы формы?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 xml:space="preserve">Какие элементы пользовательского ввода нельзя реализовать </w:t>
      </w:r>
      <w:proofErr w:type="gramStart"/>
      <w:r>
        <w:t>через</w:t>
      </w:r>
      <w:proofErr w:type="gramEnd"/>
      <w:r>
        <w:t xml:space="preserve"> тег </w:t>
      </w:r>
      <w:proofErr w:type="spellStart"/>
      <w:r>
        <w:t>input</w:t>
      </w:r>
      <w:proofErr w:type="spellEnd"/>
      <w:r>
        <w:t>?</w:t>
      </w:r>
    </w:p>
    <w:p w:rsidR="00C3122F" w:rsidRDefault="008422DE">
      <w:pPr>
        <w:numPr>
          <w:ilvl w:val="0"/>
          <w:numId w:val="1"/>
        </w:numPr>
        <w:shd w:val="clear" w:color="auto" w:fill="FFFFFF"/>
      </w:pPr>
      <w:r>
        <w:t>Как сделать поле для ввода с выбором вариантов?</w:t>
      </w:r>
    </w:p>
    <w:p w:rsidR="00C3122F" w:rsidRDefault="008422DE">
      <w:pPr>
        <w:ind w:firstLine="720"/>
      </w:pPr>
      <w:r>
        <w:rPr>
          <w:i/>
        </w:rPr>
        <w:t xml:space="preserve">Разработайте макет формы регистрации пользователя, представленный ниже на рисунке 2. Сохраните макет в файл lab2_form.html. Стилизация макета не требуется. Код должен быть </w:t>
      </w:r>
      <w:proofErr w:type="spellStart"/>
      <w:r>
        <w:rPr>
          <w:i/>
        </w:rPr>
        <w:t>валидирован</w:t>
      </w:r>
      <w:proofErr w:type="spellEnd"/>
      <w:r>
        <w:rPr>
          <w:i/>
        </w:rPr>
        <w:t xml:space="preserve"> под HTML5.</w:t>
      </w:r>
    </w:p>
    <w:p w:rsidR="00C3122F" w:rsidRDefault="008422DE">
      <w:pPr>
        <w:shd w:val="clear" w:color="auto" w:fill="FFFFFF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439010" cy="506551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010" cy="506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22F" w:rsidRDefault="008422DE">
      <w:pPr>
        <w:shd w:val="clear" w:color="auto" w:fill="FFFFFF"/>
        <w:jc w:val="center"/>
      </w:pPr>
      <w:r>
        <w:t>Рисунок 2. Макет формы регистрации нового пользователя.</w:t>
      </w:r>
      <w:r>
        <w:br w:type="page"/>
      </w:r>
    </w:p>
    <w:p w:rsidR="00C3122F" w:rsidRDefault="008422DE" w:rsidP="0002208F">
      <w:pPr>
        <w:pStyle w:val="2"/>
        <w:numPr>
          <w:ilvl w:val="0"/>
          <w:numId w:val="8"/>
        </w:numPr>
      </w:pPr>
      <w:bookmarkStart w:id="4" w:name="_743i9nelmrly" w:colFirst="0" w:colLast="0"/>
      <w:bookmarkEnd w:id="4"/>
      <w:r>
        <w:lastRenderedPageBreak/>
        <w:t>Выполнить сам</w:t>
      </w:r>
      <w:r w:rsidR="00A20F55">
        <w:t>остоятельное задание</w:t>
      </w:r>
    </w:p>
    <w:p w:rsidR="00A20F55" w:rsidRPr="00A20F55" w:rsidRDefault="008422DE" w:rsidP="00A20F55">
      <w:pPr>
        <w:ind w:firstLine="720"/>
        <w:rPr>
          <w:i/>
          <w:lang w:val="ru-RU"/>
        </w:rPr>
      </w:pPr>
      <w:r>
        <w:rPr>
          <w:i/>
        </w:rPr>
        <w:t xml:space="preserve">На основании изученного материала постройте макет </w:t>
      </w:r>
      <w:proofErr w:type="spellStart"/>
      <w:r>
        <w:rPr>
          <w:i/>
        </w:rPr>
        <w:t>html</w:t>
      </w:r>
      <w:proofErr w:type="spellEnd"/>
      <w:r w:rsidR="00A20F55">
        <w:rPr>
          <w:i/>
        </w:rPr>
        <w:t xml:space="preserve"> страницы</w:t>
      </w:r>
      <w:r w:rsidR="00A20F55" w:rsidRPr="00A20F55">
        <w:rPr>
          <w:i/>
          <w:lang w:val="ru-RU"/>
        </w:rPr>
        <w:t>.</w:t>
      </w:r>
    </w:p>
    <w:p w:rsidR="00C3122F" w:rsidRPr="0002208F" w:rsidRDefault="008422DE">
      <w:pPr>
        <w:ind w:firstLine="720"/>
        <w:rPr>
          <w:i/>
          <w:lang w:val="ru-RU"/>
        </w:rPr>
      </w:pPr>
      <w:r>
        <w:rPr>
          <w:i/>
        </w:rPr>
        <w:t>Необходимо описать макет в виде разметки html5 в файле lab2_index.html. Стилизация не требуется.</w:t>
      </w:r>
    </w:p>
    <w:p w:rsidR="00C3122F" w:rsidRDefault="00C3122F">
      <w:pPr>
        <w:ind w:firstLine="720"/>
        <w:rPr>
          <w:i/>
        </w:rPr>
      </w:pPr>
    </w:p>
    <w:p w:rsidR="00C3122F" w:rsidRPr="00891CDD" w:rsidRDefault="00891CDD" w:rsidP="00A20F55">
      <w:pPr>
        <w:jc w:val="center"/>
        <w:rPr>
          <w:i/>
        </w:rPr>
      </w:pPr>
      <w:r w:rsidRPr="00891CDD">
        <w:rPr>
          <w:i/>
          <w:noProof/>
          <w:lang w:val="ru-RU"/>
        </w:rPr>
        <w:lastRenderedPageBreak/>
        <w:drawing>
          <wp:inline distT="0" distB="0" distL="0" distR="0">
            <wp:extent cx="5100310" cy="9289414"/>
            <wp:effectExtent l="0" t="0" r="5715" b="7620"/>
            <wp:docPr id="2" name="Рисунок 2" descr="C:\Users\Игорь\Downloads\index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ownloads\index2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23" cy="930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2F" w:rsidRPr="00763C13" w:rsidRDefault="00AA5AE5">
      <w:pPr>
        <w:jc w:val="center"/>
        <w:rPr>
          <w:lang w:val="en-US"/>
        </w:rPr>
      </w:pPr>
      <w:r>
        <w:t>Рисунок 3</w:t>
      </w:r>
      <w:r w:rsidR="00313EB7">
        <w:t xml:space="preserve">. </w:t>
      </w:r>
      <w:r w:rsidR="00313EB7">
        <w:rPr>
          <w:lang w:val="ru-RU"/>
        </w:rPr>
        <w:t>Верхняя</w:t>
      </w:r>
      <w:r w:rsidR="008422DE">
        <w:t xml:space="preserve"> часть макетов</w:t>
      </w:r>
    </w:p>
    <w:p w:rsidR="00C3122F" w:rsidRDefault="00C3122F">
      <w:pPr>
        <w:jc w:val="center"/>
      </w:pPr>
    </w:p>
    <w:p w:rsidR="00C3122F" w:rsidRDefault="008422DE" w:rsidP="0002208F">
      <w:pPr>
        <w:pStyle w:val="2"/>
        <w:numPr>
          <w:ilvl w:val="0"/>
          <w:numId w:val="8"/>
        </w:numPr>
      </w:pPr>
      <w:bookmarkStart w:id="5" w:name="_airox4a9r109" w:colFirst="0" w:colLast="0"/>
      <w:bookmarkEnd w:id="5"/>
      <w:r>
        <w:t>Составить отчет по выполненным задачам</w:t>
      </w:r>
    </w:p>
    <w:p w:rsidR="00C3122F" w:rsidRDefault="008422DE">
      <w:pPr>
        <w:ind w:firstLine="720"/>
      </w:pPr>
      <w:r>
        <w:t xml:space="preserve">Отчет по лабораторной работе должен быть оформлен в соответствии с СТП </w:t>
      </w:r>
      <w:proofErr w:type="spellStart"/>
      <w:r>
        <w:t>ВятГУ</w:t>
      </w:r>
      <w:proofErr w:type="spellEnd"/>
      <w:r>
        <w:t xml:space="preserve"> “Общие требования к оформлению текстовых документов” доступный по ссылке </w:t>
      </w:r>
      <w:hyperlink r:id="rId16">
        <w:r>
          <w:rPr>
            <w:color w:val="1155CC"/>
            <w:u w:val="single"/>
          </w:rPr>
          <w:t>https://www.vyatsu.ru/uploads/file/1604/101_2004.pdf</w:t>
        </w:r>
      </w:hyperlink>
      <w:r>
        <w:t xml:space="preserve"> </w:t>
      </w:r>
    </w:p>
    <w:p w:rsidR="00763C13" w:rsidRDefault="00763C13" w:rsidP="00763C13">
      <w:pPr>
        <w:pStyle w:val="a7"/>
        <w:ind w:left="0" w:firstLine="709"/>
        <w:rPr>
          <w:lang w:val="ru-RU"/>
        </w:rPr>
      </w:pPr>
      <w:r>
        <w:rPr>
          <w:lang w:val="ru-RU"/>
        </w:rPr>
        <w:t>Отчет должен содержать:</w:t>
      </w:r>
    </w:p>
    <w:p w:rsidR="00763C13" w:rsidRPr="00BE1435" w:rsidRDefault="00763C13" w:rsidP="00763C13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титульный лист</w:t>
      </w:r>
      <w:r>
        <w:rPr>
          <w:lang w:val="en-US"/>
        </w:rPr>
        <w:t>;</w:t>
      </w:r>
    </w:p>
    <w:p w:rsidR="00763C13" w:rsidRPr="00BE1435" w:rsidRDefault="00763C13" w:rsidP="00763C13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цель лабораторной работы</w:t>
      </w:r>
      <w:r>
        <w:rPr>
          <w:lang w:val="en-US"/>
        </w:rPr>
        <w:t>;</w:t>
      </w:r>
    </w:p>
    <w:p w:rsidR="00763C13" w:rsidRPr="00BE1435" w:rsidRDefault="00763C13" w:rsidP="00763C13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результаты лабораторной работы (с рисунками и листингами исходного кода)</w:t>
      </w:r>
      <w:r w:rsidRPr="00BE1435">
        <w:rPr>
          <w:lang w:val="ru-RU"/>
        </w:rPr>
        <w:t>;</w:t>
      </w:r>
    </w:p>
    <w:p w:rsidR="00763C13" w:rsidRDefault="00763C13" w:rsidP="00763C13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заключение.</w:t>
      </w:r>
    </w:p>
    <w:p w:rsidR="00763C13" w:rsidRDefault="00763C13" w:rsidP="00763C13">
      <w:pPr>
        <w:ind w:firstLine="720"/>
      </w:pPr>
      <w:r>
        <w:rPr>
          <w:lang w:val="ru-RU"/>
        </w:rPr>
        <w:t xml:space="preserve">Листинги исходного кода должны быть приведены в приложениях. Оформление приложений – согласно СТП </w:t>
      </w:r>
      <w:proofErr w:type="spellStart"/>
      <w:r>
        <w:rPr>
          <w:lang w:val="ru-RU"/>
        </w:rPr>
        <w:t>ВятГУ</w:t>
      </w:r>
      <w:proofErr w:type="spellEnd"/>
      <w:r>
        <w:rPr>
          <w:lang w:val="ru-RU"/>
        </w:rPr>
        <w:t>.</w:t>
      </w:r>
    </w:p>
    <w:p w:rsidR="00C3122F" w:rsidRDefault="008422DE" w:rsidP="0002208F">
      <w:pPr>
        <w:pStyle w:val="2"/>
        <w:numPr>
          <w:ilvl w:val="0"/>
          <w:numId w:val="8"/>
        </w:numPr>
      </w:pPr>
      <w:bookmarkStart w:id="6" w:name="_lgexjmsa0h9i" w:colFirst="0" w:colLast="0"/>
      <w:bookmarkEnd w:id="6"/>
      <w:r>
        <w:t>Защитить лабораторную работу</w:t>
      </w:r>
    </w:p>
    <w:p w:rsidR="00763C13" w:rsidRDefault="008422DE">
      <w:pPr>
        <w:rPr>
          <w:lang w:val="ru-RU"/>
        </w:rPr>
      </w:pPr>
      <w:r>
        <w:tab/>
      </w:r>
      <w:r w:rsidR="00763C13">
        <w:t xml:space="preserve">Защита лабораторной работы </w:t>
      </w:r>
      <w:r w:rsidR="0002208F">
        <w:rPr>
          <w:lang w:val="ru-RU"/>
        </w:rPr>
        <w:t xml:space="preserve">состоит из нескольких частей: </w:t>
      </w:r>
      <w:r w:rsidR="00763C13">
        <w:t xml:space="preserve">ответ на </w:t>
      </w:r>
      <w:r w:rsidR="00763C13">
        <w:rPr>
          <w:lang w:val="ru-RU"/>
        </w:rPr>
        <w:t>два</w:t>
      </w:r>
      <w:r w:rsidR="00763C13" w:rsidRPr="00A66B8A">
        <w:rPr>
          <w:lang w:val="ru-RU"/>
        </w:rPr>
        <w:t xml:space="preserve"> </w:t>
      </w:r>
      <w:r w:rsidR="00763C13">
        <w:t xml:space="preserve">вопроса </w:t>
      </w:r>
      <w:r w:rsidR="00763C13">
        <w:rPr>
          <w:lang w:val="ru-RU"/>
        </w:rPr>
        <w:t xml:space="preserve">из списка </w:t>
      </w:r>
      <w:r w:rsidR="0002208F">
        <w:rPr>
          <w:lang w:val="ru-RU"/>
        </w:rPr>
        <w:t xml:space="preserve">ниже </w:t>
      </w:r>
      <w:r w:rsidR="00763C13">
        <w:rPr>
          <w:lang w:val="ru-RU"/>
        </w:rPr>
        <w:t>(вопросы выбираются случайно преподавателем)</w:t>
      </w:r>
      <w:r w:rsidR="0002208F">
        <w:rPr>
          <w:lang w:val="ru-RU"/>
        </w:rPr>
        <w:t>, ответ на вопрос по коду</w:t>
      </w:r>
      <w:r w:rsidR="00763C13">
        <w:rPr>
          <w:lang w:val="ru-RU"/>
        </w:rPr>
        <w:t>: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Для чего применяется тег </w:t>
      </w:r>
      <w:proofErr w:type="spellStart"/>
      <w:r>
        <w:t>nav</w:t>
      </w:r>
      <w:proofErr w:type="spellEnd"/>
      <w:r>
        <w:t xml:space="preserve"> как его использовать?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>Какие теги позволяют сделать боковую правую и левую панель?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Где может быть вставлен тег </w:t>
      </w:r>
      <w:proofErr w:type="spellStart"/>
      <w:r>
        <w:t>footer</w:t>
      </w:r>
      <w:proofErr w:type="spellEnd"/>
      <w:r>
        <w:t>?</w:t>
      </w:r>
    </w:p>
    <w:p w:rsidR="00C3122F" w:rsidRPr="00763C13" w:rsidRDefault="00763C13" w:rsidP="00763C13">
      <w:pPr>
        <w:pStyle w:val="a7"/>
        <w:numPr>
          <w:ilvl w:val="0"/>
          <w:numId w:val="7"/>
        </w:numPr>
        <w:ind w:left="0" w:firstLine="709"/>
        <w:rPr>
          <w:lang w:val="ru-RU"/>
        </w:rPr>
      </w:pPr>
      <w:r>
        <w:t xml:space="preserve">В чем разница между </w:t>
      </w:r>
      <w:proofErr w:type="spellStart"/>
      <w:r>
        <w:t>article</w:t>
      </w:r>
      <w:proofErr w:type="spellEnd"/>
      <w:r>
        <w:t xml:space="preserve"> и </w:t>
      </w:r>
      <w:proofErr w:type="spellStart"/>
      <w:r>
        <w:t>section</w:t>
      </w:r>
      <w:proofErr w:type="spellEnd"/>
      <w:r>
        <w:t>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Для чего применяется тег </w:t>
      </w:r>
      <w:proofErr w:type="spellStart"/>
      <w:r>
        <w:t>dt</w:t>
      </w:r>
      <w:proofErr w:type="spellEnd"/>
      <w:r>
        <w:t xml:space="preserve"> как его использовать?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В чем различие тегов </w:t>
      </w:r>
      <w:proofErr w:type="spellStart"/>
      <w:r>
        <w:t>ol</w:t>
      </w:r>
      <w:proofErr w:type="spellEnd"/>
      <w:r>
        <w:t xml:space="preserve"> и </w:t>
      </w:r>
      <w:proofErr w:type="spellStart"/>
      <w:r>
        <w:t>ul</w:t>
      </w:r>
      <w:proofErr w:type="spellEnd"/>
      <w:r>
        <w:t>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Для чего применяется тег </w:t>
      </w:r>
      <w:proofErr w:type="spellStart"/>
      <w:r>
        <w:t>hr</w:t>
      </w:r>
      <w:proofErr w:type="spellEnd"/>
      <w:r>
        <w:t xml:space="preserve"> как его использовать?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Какие теги заменили тег </w:t>
      </w:r>
      <w:proofErr w:type="spellStart"/>
      <w:r>
        <w:t>div</w:t>
      </w:r>
      <w:proofErr w:type="spellEnd"/>
      <w:r>
        <w:t xml:space="preserve"> в сайтах на html4?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Для чего применяется тег </w:t>
      </w:r>
      <w:proofErr w:type="spellStart"/>
      <w:r>
        <w:t>address</w:t>
      </w:r>
      <w:proofErr w:type="spellEnd"/>
      <w:r>
        <w:t xml:space="preserve"> как его использовать?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  <w:jc w:val="left"/>
      </w:pPr>
      <w:r>
        <w:t xml:space="preserve">В чем различие тегов </w:t>
      </w:r>
      <w:proofErr w:type="spellStart"/>
      <w:r>
        <w:t>figure</w:t>
      </w:r>
      <w:proofErr w:type="spellEnd"/>
      <w:r>
        <w:t xml:space="preserve"> и </w:t>
      </w:r>
      <w:proofErr w:type="spellStart"/>
      <w:r>
        <w:t>img</w:t>
      </w:r>
      <w:proofErr w:type="spellEnd"/>
      <w:r>
        <w:t>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Для чего применяется тег </w:t>
      </w:r>
      <w:proofErr w:type="spellStart"/>
      <w:r>
        <w:t>blockquote</w:t>
      </w:r>
      <w:proofErr w:type="spellEnd"/>
      <w:r>
        <w:t xml:space="preserve"> как его использовать?</w:t>
      </w:r>
    </w:p>
    <w:p w:rsidR="00C3122F" w:rsidRDefault="00763C13" w:rsidP="00763C13">
      <w:pPr>
        <w:pStyle w:val="a7"/>
        <w:numPr>
          <w:ilvl w:val="0"/>
          <w:numId w:val="7"/>
        </w:numPr>
        <w:ind w:left="0" w:firstLine="709"/>
      </w:pPr>
      <w:r>
        <w:t xml:space="preserve">В чем различие тегов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section</w:t>
      </w:r>
      <w:proofErr w:type="spellEnd"/>
      <w:r>
        <w:t>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>Какой атрибут формы служит для задания адреса отправки формы?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>Каким образом можно задать поле для ввода многострочного текста?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lastRenderedPageBreak/>
        <w:t xml:space="preserve">Каким образом можно </w:t>
      </w:r>
      <w:proofErr w:type="spellStart"/>
      <w:r>
        <w:t>можно</w:t>
      </w:r>
      <w:proofErr w:type="spellEnd"/>
      <w:r>
        <w:t xml:space="preserve"> сгруппировать элементы формы?</w:t>
      </w:r>
    </w:p>
    <w:p w:rsidR="00763C13" w:rsidRDefault="00763C13" w:rsidP="00763C13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 xml:space="preserve">Какие элементы пользовательского ввода нельзя реализовать </w:t>
      </w:r>
      <w:proofErr w:type="gramStart"/>
      <w:r>
        <w:t>через</w:t>
      </w:r>
      <w:proofErr w:type="gramEnd"/>
      <w:r>
        <w:t xml:space="preserve"> тег </w:t>
      </w:r>
      <w:proofErr w:type="spellStart"/>
      <w:r>
        <w:t>input</w:t>
      </w:r>
      <w:proofErr w:type="spellEnd"/>
      <w:r>
        <w:t>?</w:t>
      </w:r>
    </w:p>
    <w:p w:rsidR="0029235E" w:rsidRDefault="00763C13" w:rsidP="0029235E">
      <w:pPr>
        <w:pStyle w:val="a7"/>
        <w:numPr>
          <w:ilvl w:val="0"/>
          <w:numId w:val="7"/>
        </w:numPr>
        <w:shd w:val="clear" w:color="auto" w:fill="FFFFFF"/>
        <w:ind w:left="0" w:firstLine="709"/>
      </w:pPr>
      <w:r>
        <w:t>Как сделать поле для ввода с выбором вариантов?</w:t>
      </w:r>
    </w:p>
    <w:sectPr w:rsidR="0029235E">
      <w:pgSz w:w="11906" w:h="16838"/>
      <w:pgMar w:top="566" w:right="566" w:bottom="85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8BE"/>
    <w:multiLevelType w:val="multilevel"/>
    <w:tmpl w:val="72FEE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4323F"/>
    <w:multiLevelType w:val="hybridMultilevel"/>
    <w:tmpl w:val="78002FC0"/>
    <w:lvl w:ilvl="0" w:tplc="DCF43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3D13E6"/>
    <w:multiLevelType w:val="multilevel"/>
    <w:tmpl w:val="2598A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B960636"/>
    <w:multiLevelType w:val="multilevel"/>
    <w:tmpl w:val="EB7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B4521"/>
    <w:multiLevelType w:val="hybridMultilevel"/>
    <w:tmpl w:val="7CE4A4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024A8"/>
    <w:multiLevelType w:val="multilevel"/>
    <w:tmpl w:val="EFF65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E5C1B13"/>
    <w:multiLevelType w:val="multilevel"/>
    <w:tmpl w:val="B97C52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61557B0"/>
    <w:multiLevelType w:val="hybridMultilevel"/>
    <w:tmpl w:val="58565D2C"/>
    <w:lvl w:ilvl="0" w:tplc="530C4CB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2F"/>
    <w:rsid w:val="0002208F"/>
    <w:rsid w:val="001725B3"/>
    <w:rsid w:val="001E7241"/>
    <w:rsid w:val="0029235E"/>
    <w:rsid w:val="00313EB7"/>
    <w:rsid w:val="004D7BC7"/>
    <w:rsid w:val="005164DE"/>
    <w:rsid w:val="0061203F"/>
    <w:rsid w:val="00626C51"/>
    <w:rsid w:val="00763C13"/>
    <w:rsid w:val="008422DE"/>
    <w:rsid w:val="00874FA7"/>
    <w:rsid w:val="00891CDD"/>
    <w:rsid w:val="00961739"/>
    <w:rsid w:val="00A20F55"/>
    <w:rsid w:val="00AA5AE5"/>
    <w:rsid w:val="00C3122F"/>
    <w:rsid w:val="00E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9617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13EB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63C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2208F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022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9617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13EB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63C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2208F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02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razdely-dokumenta/" TargetMode="External"/><Relationship Id="rId13" Type="http://schemas.openxmlformats.org/officeDocument/2006/relationships/hyperlink" Target="https://html5book.ru/html5-form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tml5book.ru/wp-content/uploads/2017/02/html5_content-model.png" TargetMode="External"/><Relationship Id="rId12" Type="http://schemas.openxmlformats.org/officeDocument/2006/relationships/hyperlink" Target="https://new.vyatsu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vyatsu.ru/uploads/file/1604/101_2004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5book.ru/images-in-ht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html5book.ru/gruppirovka-soderzhimo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web/html5/4.1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2021-12-06T10:23:00Z</dcterms:created>
  <dcterms:modified xsi:type="dcterms:W3CDTF">2022-01-31T14:13:00Z</dcterms:modified>
</cp:coreProperties>
</file>