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Протестировать функционал, задача которого создать пользователя и определить его возрастную группу.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Сервис работает по протоколу https, параметры передаются в теле сообщения в формате JSON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3840"/>
        <w:gridCol w:w="2250"/>
        <w:gridCol w:w="2505"/>
        <w:tblGridChange w:id="0">
          <w:tblGrid>
            <w:gridCol w:w="1275"/>
            <w:gridCol w:w="3840"/>
            <w:gridCol w:w="225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 при успехе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http://host:80/CreateUser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"Name": "String"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 ОК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"id": "String"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http://host:80/GetUser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"id": "String"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ОК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"Name": "String",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"Age": int32,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http://host:80/SetUserAge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"id": "String",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"Age ": Int32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http://host:80/{id}/GetAgeGroupById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ОК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"AgeGroup": "String"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Правило определения группы (AgeGroup):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Young – age от 0 до 18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Adult – age от 19 до 100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Здравствуйте!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Задание мне представляется как формат “свободного оформления” результатов с элементами креативной доработки.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Наличие реального сервера добавила бы широты рассуждения над процессом тестирования, особенно интересуют вопросы которые у нас остаются автоматически за скобками, а вообще само задание можно даже рассмотреть с точки зрения ТЗ, оценить перспективы разработки, но в любом случае напрашиваются вопросы: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логирование и на каком уровне оно настроено, что пишется, после отправки апи?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с БД, если апи выдает ошибку но в бд есть запись?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зачем прописано https если ходить предлагается по http;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как вариант улучшения прописать документацию в качестве openapi?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 через int32, не очень понятно какая у этого цель…почему не int8, int16 или почему не как дата?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Параметры в разном регистре кажется очень спорным решением….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age в get-user опционально?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Чек-лист проверок, разделяем по API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Корректность структуры данных</w:t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нового пользователя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http://host:80/CreateUser, значения для JSON “name”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"Name":</w:t>
      </w:r>
      <w:r w:rsidDel="00000000" w:rsidR="00000000" w:rsidRPr="00000000">
        <w:rPr>
          <w:rtl w:val="0"/>
        </w:rPr>
        <w:t xml:space="preserve">валидные данные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"Name":повторно валидные данные (</w:t>
      </w:r>
      <w:r w:rsidDel="00000000" w:rsidR="00000000" w:rsidRPr="00000000">
        <w:rPr>
          <w:rFonts w:ascii="Roboto" w:cs="Roboto" w:eastAsia="Roboto" w:hAnsi="Roboto"/>
          <w:color w:val="1b1b1b"/>
          <w:highlight w:val="white"/>
          <w:rtl w:val="0"/>
        </w:rPr>
        <w:t xml:space="preserve">идемпотеность</w:t>
      </w:r>
      <w:r w:rsidDel="00000000" w:rsidR="00000000" w:rsidRPr="00000000">
        <w:rPr>
          <w:rFonts w:ascii="Roboto" w:cs="Roboto" w:eastAsia="Roboto" w:hAnsi="Roboto"/>
          <w:color w:val="1b1b1b"/>
          <w:highlight w:val="white"/>
          <w:rtl w:val="0"/>
        </w:rPr>
        <w:t xml:space="preserve"> метода)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"Name": пустое значение null (не заполнено)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Валидация данных в полях (корректные и некорректные данные)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Пустой JSON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создания пользователя </w:t>
      </w: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http://host:80/GetUser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Пустой список (если возможно)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Запрос данных по валидному ID, проверка возвращения корректных данных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Запрос данных по несуществующему ID, но в валидном формате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Запрос данных по невалидному ID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передачи параметра с некорректным значением возвращается код ошибки (например 400) с описанием ошибки в теле ответа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Проверка создания возраста пользователя </w:t>
      </w:r>
      <w:r w:rsidDel="00000000" w:rsidR="00000000" w:rsidRPr="00000000">
        <w:rPr>
          <w:b w:val="1"/>
          <w:rtl w:val="0"/>
        </w:rPr>
        <w:t xml:space="preserve">POST </w:t>
      </w:r>
      <w:r w:rsidDel="00000000" w:rsidR="00000000" w:rsidRPr="00000000">
        <w:rPr>
          <w:rtl w:val="0"/>
        </w:rPr>
        <w:t xml:space="preserve">http://host:80/SetUserAge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"Аge":валидные данные по валидному ID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"Аge":валидные данные по несуществующему ID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"age":валидные данные по валидному ID, проверка регистрозависимости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"Аge":проверка граничных значений и эквивалентных классов по по валидному ID, int32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Пустой JSON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sql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определения группы пользователя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GET </w:t>
      </w:r>
      <w:r w:rsidDel="00000000" w:rsidR="00000000" w:rsidRPr="00000000">
        <w:rPr>
          <w:rtl w:val="0"/>
        </w:rPr>
        <w:t xml:space="preserve">http://host:80/{id}/GetAgeGroupById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"id":существующий ID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"id":несуществующий ID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Пустое значение, null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