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Factors affecting the food choice of a person:  (chosen factors)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 simply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“Aaj kya banau” </w:t>
      </w:r>
      <w:r w:rsidDel="00000000" w:rsidR="00000000" w:rsidRPr="00000000">
        <w:rPr>
          <w:rtl w:val="0"/>
        </w:rPr>
        <w:t xml:space="preserve">  affecting factors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Environmental factor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Season</w:t>
        <w:tab/>
        <w:t xml:space="preserve">(winter, summer, rainy, autumn, …. 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Day</w:t>
        <w:tab/>
        <w:tab/>
        <w:t xml:space="preserve">(mon, tue, wed, …..)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Temperature</w:t>
        <w:tab/>
        <w:t xml:space="preserve">(hot , cold, ….. 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Time of day</w:t>
        <w:tab/>
        <w:t xml:space="preserve"> (morning , afternoon, evening, …..)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Humidity level</w:t>
        <w:tab/>
        <w:t xml:space="preserve">(low, medium, high)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Personal life details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Age_status</w:t>
        <w:tab/>
        <w:t xml:space="preserve">(child, young, old)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Sex</w:t>
        <w:tab/>
        <w:t xml:space="preserve">(male, sex)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Marital status</w:t>
        <w:tab/>
        <w:t xml:space="preserve">(married, unmaried)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Religion</w:t>
        <w:tab/>
        <w:t xml:space="preserve">(hindu, sikh, chrisian, …...)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Income</w:t>
        <w:tab/>
        <w:t xml:space="preserve">(low, middle, high)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Weight</w:t>
        <w:tab/>
        <w:tab/>
        <w:t xml:space="preserve">(underweigh, overweigh, mormal)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Disease</w:t>
        <w:tab/>
        <w:t xml:space="preserve">(diabetes, sugar, kidney_problem, cold, …... 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Location</w:t>
        <w:tab/>
        <w:t xml:space="preserve">(asian region, european region, ………..)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States</w:t>
        <w:tab/>
        <w:tab/>
        <w:t xml:space="preserve">(maharastra , gujrat, punjab, rajasthan, …………….)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Country</w:t>
        <w:tab/>
        <w:t xml:space="preserve">(Indian, USA, ……………………………..)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Crops grown in that areas (wheat, maize, rice, …………………….)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Topographical areas</w:t>
        <w:tab/>
        <w:t xml:space="preserve">(hilly areas, plane areas, sea coast, desert, …………….)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Food dislikes and dislikes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Color </w:t>
        <w:tab/>
        <w:tab/>
        <w:t xml:space="preserve">(Red, yellow, green, white,........)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Shape</w:t>
        <w:tab/>
        <w:tab/>
        <w:t xml:space="preserve">(round, spherical , rectangular, …………...)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Grain</w:t>
        <w:tab/>
        <w:tab/>
        <w:t xml:space="preserve">(wheat, rice, maize, corn, oats, teff, barley, sorghum , Rye, …………………….)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Taste</w:t>
        <w:tab/>
        <w:tab/>
        <w:t xml:space="preserve">(</w:t>
      </w:r>
      <w:r w:rsidDel="00000000" w:rsidR="00000000" w:rsidRPr="00000000">
        <w:rPr>
          <w:color w:val="222222"/>
          <w:rtl w:val="0"/>
        </w:rPr>
        <w:t xml:space="preserve">sweet, sour, salty,  bitter, savory,pungent, astrigent)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State of food </w:t>
        <w:tab/>
        <w:t xml:space="preserve">(solid , liquid, jelly, ………………….)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Items as output (name of food items that would be output or choosen food)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Spices</w:t>
        <w:tab/>
        <w:tab/>
        <w:t xml:space="preserve">(</w:t>
      </w:r>
      <w:r w:rsidDel="00000000" w:rsidR="00000000" w:rsidRPr="00000000">
        <w:rPr>
          <w:color w:val="464646"/>
          <w:highlight w:val="white"/>
          <w:rtl w:val="0"/>
        </w:rPr>
        <w:t xml:space="preserve">Aniseed, Fennel, almonds, Asafoetida,barley, basil……………..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Timing of restaurant openings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(8 am - 10 pm).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(9 am-5 pm).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Other  factors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Efforts involved to cook.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Time to cook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Expertise to cook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Type of meal </w:t>
        <w:tab/>
        <w:tab/>
        <w:t xml:space="preserve">(breakfast , lunch, dinner, tiffin ,.........).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Type of food </w:t>
        <w:tab/>
        <w:tab/>
        <w:t xml:space="preserve">(Drinks , starters, desert, snakes, ………..)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Group involved in food</w:t>
        <w:tab/>
        <w:t xml:space="preserve"> (bachelars party, birthday party, casual party, family party, ………...)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