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69F" w:rsidRDefault="00623A60" w:rsidP="00623A60">
      <w:pPr>
        <w:jc w:val="center"/>
        <w:rPr>
          <w:sz w:val="24"/>
        </w:rPr>
      </w:pPr>
      <w:proofErr w:type="spellStart"/>
      <w:proofErr w:type="gramStart"/>
      <w:r w:rsidRPr="00623A60">
        <w:rPr>
          <w:sz w:val="24"/>
        </w:rPr>
        <w:t>Influenta</w:t>
      </w:r>
      <w:proofErr w:type="spellEnd"/>
      <w:r w:rsidRPr="00623A60">
        <w:rPr>
          <w:sz w:val="24"/>
        </w:rPr>
        <w:t xml:space="preserve"> in </w:t>
      </w:r>
      <w:proofErr w:type="spellStart"/>
      <w:r w:rsidRPr="00623A60">
        <w:rPr>
          <w:sz w:val="24"/>
        </w:rPr>
        <w:t>retele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Bayesiene</w:t>
      </w:r>
      <w:proofErr w:type="spellEnd"/>
      <w:r w:rsidRPr="00623A60">
        <w:rPr>
          <w:sz w:val="24"/>
        </w:rPr>
        <w:t>.</w:t>
      </w:r>
      <w:proofErr w:type="gramEnd"/>
      <w:r w:rsidRPr="00623A60">
        <w:rPr>
          <w:sz w:val="24"/>
        </w:rPr>
        <w:t xml:space="preserve"> </w:t>
      </w:r>
      <w:proofErr w:type="gramStart"/>
      <w:r w:rsidRPr="00623A60">
        <w:rPr>
          <w:sz w:val="24"/>
        </w:rPr>
        <w:t>Un</w:t>
      </w:r>
      <w:proofErr w:type="gram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algoritm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pentru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rezolvarea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interogarilor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probabiliste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asupra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unui</w:t>
      </w:r>
      <w:proofErr w:type="spellEnd"/>
      <w:r w:rsidRPr="00623A60">
        <w:rPr>
          <w:sz w:val="24"/>
        </w:rPr>
        <w:t xml:space="preserve"> </w:t>
      </w:r>
      <w:proofErr w:type="spellStart"/>
      <w:r w:rsidRPr="00623A60">
        <w:rPr>
          <w:sz w:val="24"/>
        </w:rPr>
        <w:t>polyarbore</w:t>
      </w:r>
      <w:proofErr w:type="spellEnd"/>
    </w:p>
    <w:p w:rsidR="00623A60" w:rsidRDefault="00623A60" w:rsidP="00623A60">
      <w:pPr>
        <w:jc w:val="center"/>
        <w:rPr>
          <w:sz w:val="24"/>
        </w:rPr>
      </w:pPr>
    </w:p>
    <w:p w:rsidR="00623A60" w:rsidRDefault="00623A60" w:rsidP="00623A60">
      <w:pPr>
        <w:jc w:val="center"/>
        <w:rPr>
          <w:sz w:val="24"/>
        </w:rPr>
      </w:pPr>
    </w:p>
    <w:p w:rsidR="00623A60" w:rsidRDefault="00623A60" w:rsidP="00623A60">
      <w:pPr>
        <w:jc w:val="center"/>
        <w:rPr>
          <w:sz w:val="24"/>
        </w:rPr>
      </w:pPr>
    </w:p>
    <w:p w:rsidR="00623A60" w:rsidRDefault="00623A60" w:rsidP="00623A60">
      <w:pPr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Influenta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retele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Bayesiene</w:t>
      </w:r>
      <w:proofErr w:type="spellEnd"/>
      <w:r>
        <w:rPr>
          <w:sz w:val="24"/>
        </w:rPr>
        <w:t>.</w:t>
      </w:r>
      <w:proofErr w:type="gramEnd"/>
    </w:p>
    <w:p w:rsidR="00623A60" w:rsidRDefault="00623A60" w:rsidP="00623A6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Sarcina</w:t>
      </w:r>
      <w:proofErr w:type="spellEnd"/>
      <w:r>
        <w:rPr>
          <w:sz w:val="24"/>
        </w:rPr>
        <w:t xml:space="preserve"> principal a </w:t>
      </w:r>
      <w:proofErr w:type="spellStart"/>
      <w:r>
        <w:rPr>
          <w:sz w:val="24"/>
        </w:rPr>
        <w:t>oricarui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probabilist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inferenta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aceea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calcula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probabilitati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posteriorii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tipul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Interogare|Dovezi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corespunzator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multimi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interogare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coditionat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exacte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dovezi</w:t>
      </w:r>
      <w:proofErr w:type="spellEnd"/>
      <w:r>
        <w:rPr>
          <w:sz w:val="24"/>
        </w:rPr>
        <w:t xml:space="preserve">. </w:t>
      </w:r>
    </w:p>
    <w:p w:rsidR="00623A60" w:rsidRDefault="00623A60" w:rsidP="00623A60">
      <w:pPr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Retelele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Bayesiene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sufficient de </w:t>
      </w:r>
      <w:proofErr w:type="spellStart"/>
      <w:r>
        <w:rPr>
          <w:sz w:val="24"/>
        </w:rPr>
        <w:t>flexibile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orice</w:t>
      </w:r>
      <w:proofErr w:type="spellEnd"/>
      <w:r>
        <w:rPr>
          <w:sz w:val="24"/>
        </w:rPr>
        <w:t xml:space="preserve"> nod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</w:t>
      </w:r>
      <w:proofErr w:type="spellEnd"/>
      <w:r>
        <w:rPr>
          <w:sz w:val="24"/>
        </w:rPr>
        <w:t xml:space="preserve"> fie ca o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interogare</w:t>
      </w:r>
      <w:proofErr w:type="spellEnd"/>
      <w:r>
        <w:rPr>
          <w:sz w:val="24"/>
        </w:rPr>
        <w:t xml:space="preserve">, fie ca o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dovada</w:t>
      </w:r>
      <w:proofErr w:type="spellEnd"/>
      <w:r>
        <w:rPr>
          <w:sz w:val="24"/>
        </w:rPr>
        <w:t xml:space="preserve">. In general, un agent </w:t>
      </w:r>
      <w:proofErr w:type="spellStart"/>
      <w:r>
        <w:rPr>
          <w:sz w:val="24"/>
        </w:rPr>
        <w:t>primeste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variabilelor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dovezi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senzorii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sau</w:t>
      </w:r>
      <w:proofErr w:type="spellEnd"/>
      <w:proofErr w:type="gramEnd"/>
      <w:r>
        <w:rPr>
          <w:sz w:val="24"/>
        </w:rPr>
        <w:t xml:space="preserve"> in </w:t>
      </w:r>
      <w:proofErr w:type="spellStart"/>
      <w:r>
        <w:rPr>
          <w:sz w:val="24"/>
        </w:rPr>
        <w:t>urma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rationamente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intreaba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posibilele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altor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a.i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poata</w:t>
      </w:r>
      <w:proofErr w:type="spellEnd"/>
      <w:r>
        <w:rPr>
          <w:sz w:val="24"/>
        </w:rPr>
        <w:t xml:space="preserve"> decide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intreprinsa</w:t>
      </w:r>
      <w:proofErr w:type="spellEnd"/>
      <w:r>
        <w:rPr>
          <w:sz w:val="24"/>
        </w:rPr>
        <w:t xml:space="preserve">. </w:t>
      </w:r>
    </w:p>
    <w:p w:rsidR="00623A60" w:rsidRDefault="00623A60" w:rsidP="00623A60">
      <w:pPr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tipuri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inferenta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retelele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Bayesiene</w:t>
      </w:r>
      <w:proofErr w:type="spellEnd"/>
      <w:r>
        <w:rPr>
          <w:sz w:val="24"/>
        </w:rPr>
        <w:t>:</w:t>
      </w:r>
    </w:p>
    <w:p w:rsidR="00623A60" w:rsidRDefault="00623A60" w:rsidP="00623A60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Inferenta</w:t>
      </w:r>
      <w:proofErr w:type="spellEnd"/>
      <w:r>
        <w:rPr>
          <w:sz w:val="24"/>
        </w:rPr>
        <w:t xml:space="preserve"> de tip diagnostic ( de la </w:t>
      </w:r>
      <w:proofErr w:type="spellStart"/>
      <w:r>
        <w:rPr>
          <w:sz w:val="24"/>
        </w:rPr>
        <w:t>efecte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cauze</w:t>
      </w:r>
      <w:proofErr w:type="spellEnd"/>
      <w:r>
        <w:rPr>
          <w:sz w:val="24"/>
        </w:rPr>
        <w:t>);</w:t>
      </w:r>
    </w:p>
    <w:p w:rsidR="00623A60" w:rsidRDefault="00623A60" w:rsidP="00623A60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Inferenta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cauzala</w:t>
      </w:r>
      <w:proofErr w:type="spellEnd"/>
      <w:r>
        <w:rPr>
          <w:sz w:val="24"/>
        </w:rPr>
        <w:t xml:space="preserve"> (de la </w:t>
      </w:r>
      <w:proofErr w:type="spellStart"/>
      <w:r>
        <w:rPr>
          <w:sz w:val="24"/>
        </w:rPr>
        <w:t>cauze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efect</w:t>
      </w:r>
      <w:proofErr w:type="spellEnd"/>
      <w:r>
        <w:rPr>
          <w:sz w:val="24"/>
        </w:rPr>
        <w:t>);</w:t>
      </w:r>
    </w:p>
    <w:p w:rsidR="00623A60" w:rsidRDefault="00623A60" w:rsidP="00623A60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Inferenta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intercauzala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cauze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</w:t>
      </w:r>
      <w:proofErr w:type="spellEnd"/>
      <w:r>
        <w:rPr>
          <w:sz w:val="24"/>
        </w:rPr>
        <w:t>)</w:t>
      </w:r>
    </w:p>
    <w:p w:rsidR="00623A60" w:rsidRDefault="00623A60" w:rsidP="00623A60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Inferenta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mixta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combinatia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inferentele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anterioare</w:t>
      </w:r>
      <w:proofErr w:type="spellEnd"/>
      <w:r>
        <w:rPr>
          <w:sz w:val="24"/>
        </w:rPr>
        <w:t>).</w:t>
      </w:r>
    </w:p>
    <w:p w:rsidR="00623A60" w:rsidRDefault="00623A60" w:rsidP="00623A60">
      <w:pPr>
        <w:ind w:left="105"/>
        <w:rPr>
          <w:sz w:val="24"/>
        </w:rPr>
      </w:pPr>
      <w:proofErr w:type="spellStart"/>
      <w:proofErr w:type="gramStart"/>
      <w:r>
        <w:rPr>
          <w:sz w:val="24"/>
        </w:rPr>
        <w:t>Retelele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Bayesiene</w:t>
      </w:r>
      <w:proofErr w:type="spellEnd"/>
      <w:r>
        <w:rPr>
          <w:sz w:val="24"/>
        </w:rPr>
        <w:t xml:space="preserve"> s-au </w:t>
      </w:r>
      <w:proofErr w:type="spellStart"/>
      <w:r>
        <w:rPr>
          <w:sz w:val="24"/>
        </w:rPr>
        <w:t>dovedit</w:t>
      </w:r>
      <w:proofErr w:type="spellEnd"/>
      <w:r>
        <w:rPr>
          <w:sz w:val="24"/>
        </w:rPr>
        <w:t xml:space="preserve"> extreme de </w:t>
      </w:r>
      <w:proofErr w:type="spellStart"/>
      <w:r>
        <w:rPr>
          <w:sz w:val="24"/>
        </w:rPr>
        <w:t>folositoare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sarcini</w:t>
      </w:r>
      <w:proofErr w:type="spellEnd"/>
      <w:r>
        <w:rPr>
          <w:sz w:val="24"/>
        </w:rPr>
        <w:t>.</w:t>
      </w:r>
      <w:proofErr w:type="gramEnd"/>
    </w:p>
    <w:p w:rsidR="00623A60" w:rsidRDefault="00623A60" w:rsidP="00623A60">
      <w:pPr>
        <w:ind w:left="105"/>
        <w:rPr>
          <w:sz w:val="24"/>
        </w:rPr>
      </w:pPr>
      <w:r>
        <w:rPr>
          <w:sz w:val="24"/>
        </w:rPr>
        <w:t xml:space="preserve"> </w:t>
      </w:r>
    </w:p>
    <w:p w:rsidR="00623A60" w:rsidRDefault="00623A60" w:rsidP="00623A60">
      <w:pPr>
        <w:ind w:left="105"/>
        <w:rPr>
          <w:sz w:val="24"/>
        </w:rPr>
      </w:pPr>
      <w:r>
        <w:rPr>
          <w:sz w:val="24"/>
        </w:rPr>
        <w:t xml:space="preserve"> Un </w:t>
      </w:r>
      <w:proofErr w:type="spellStart"/>
      <w:r>
        <w:rPr>
          <w:sz w:val="24"/>
        </w:rPr>
        <w:t>algoritm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rezolvarea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interogarilor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probabiliste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asupra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polyarbore</w:t>
      </w:r>
      <w:proofErr w:type="spellEnd"/>
      <w:r>
        <w:rPr>
          <w:sz w:val="24"/>
        </w:rPr>
        <w:t xml:space="preserve"> :</w:t>
      </w:r>
      <w:proofErr w:type="gramEnd"/>
    </w:p>
    <w:p w:rsidR="00623A60" w:rsidRDefault="00623A60" w:rsidP="00623A60">
      <w:pPr>
        <w:ind w:left="105"/>
        <w:rPr>
          <w:sz w:val="24"/>
        </w:rPr>
      </w:pPr>
    </w:p>
    <w:p w:rsidR="00623A60" w:rsidRDefault="00623A60" w:rsidP="00623A60">
      <w:pPr>
        <w:ind w:left="105"/>
        <w:rPr>
          <w:sz w:val="24"/>
        </w:rPr>
      </w:pPr>
      <w:proofErr w:type="spellStart"/>
      <w:r>
        <w:rPr>
          <w:sz w:val="24"/>
        </w:rPr>
        <w:t>Algoritmul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va</w:t>
      </w:r>
      <w:proofErr w:type="spellEnd"/>
      <w:proofErr w:type="gramEnd"/>
      <w:r>
        <w:rPr>
          <w:sz w:val="24"/>
        </w:rPr>
        <w:t xml:space="preserve"> fi de tip </w:t>
      </w:r>
      <w:proofErr w:type="spellStart"/>
      <w:r>
        <w:rPr>
          <w:sz w:val="24"/>
        </w:rPr>
        <w:t>inlantuire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inapoi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faptul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pleaca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interogare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drumurile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acel</w:t>
      </w:r>
      <w:proofErr w:type="spellEnd"/>
      <w:r>
        <w:rPr>
          <w:sz w:val="24"/>
        </w:rPr>
        <w:t xml:space="preserve"> nod </w:t>
      </w:r>
      <w:proofErr w:type="spellStart"/>
      <w:r>
        <w:rPr>
          <w:sz w:val="24"/>
        </w:rPr>
        <w:t>pana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nodurile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dovezi</w:t>
      </w:r>
      <w:proofErr w:type="spellEnd"/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r>
        <w:t xml:space="preserve">   </w:t>
      </w:r>
      <w:proofErr w:type="spellStart"/>
      <w:r>
        <w:rPr>
          <w:rFonts w:ascii="Arial" w:hAnsi="Arial" w:cs="Arial"/>
          <w:b/>
          <w:bCs/>
          <w:sz w:val="22"/>
        </w:rPr>
        <w:t>function</w:t>
      </w:r>
      <w:proofErr w:type="spellEnd"/>
      <w:r>
        <w:rPr>
          <w:rFonts w:ascii="Arial" w:hAnsi="Arial" w:cs="Arial"/>
          <w:sz w:val="22"/>
        </w:rPr>
        <w:t xml:space="preserve"> INTEROGARE-REŢEA</w:t>
      </w:r>
      <w:r>
        <w:rPr>
          <w:rFonts w:ascii="Arial" w:hAnsi="Arial" w:cs="Arial"/>
          <w:position w:val="-14"/>
          <w:sz w:val="2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0.25pt" o:ole="">
            <v:imagedata r:id="rId6" o:title=""/>
          </v:shape>
          <o:OLEObject Type="Embed" ProgID="Equation.DSMT4" ShapeID="_x0000_i1025" DrawAspect="Content" ObjectID="_1463070282" r:id="rId7"/>
        </w:objec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o distribuţie de probabilitate a valorilor lui </w:t>
      </w:r>
      <w:r>
        <w:rPr>
          <w:rFonts w:ascii="Arial" w:hAnsi="Arial" w:cs="Arial"/>
          <w:position w:val="-4"/>
          <w:sz w:val="22"/>
        </w:rPr>
        <w:object w:dxaOrig="279" w:dyaOrig="260">
          <v:shape id="_x0000_i1026" type="#_x0000_t75" style="width:14.25pt;height:12.75pt" o:ole="">
            <v:imagedata r:id="rId8" o:title=""/>
          </v:shape>
          <o:OLEObject Type="Embed" ProgID="Equation.DSMT4" ShapeID="_x0000_i1026" DrawAspect="Content" ObjectID="_1463070283" r:id="rId9"/>
        </w:object>
      </w:r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  <w:t>input</w:t>
      </w:r>
      <w:r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position w:val="-10"/>
          <w:sz w:val="22"/>
        </w:rPr>
        <w:object w:dxaOrig="340" w:dyaOrig="320">
          <v:shape id="_x0000_i1027" type="#_x0000_t75" style="width:17.25pt;height:15.75pt" o:ole="">
            <v:imagedata r:id="rId10" o:title=""/>
          </v:shape>
          <o:OLEObject Type="Embed" ProgID="Equation.DSMT4" ShapeID="_x0000_i1027" DrawAspect="Content" ObjectID="_1463070284" r:id="rId11"/>
        </w:object>
      </w:r>
      <w:r>
        <w:rPr>
          <w:rFonts w:ascii="Arial" w:hAnsi="Arial" w:cs="Arial"/>
          <w:sz w:val="22"/>
        </w:rPr>
        <w:t xml:space="preserve"> o variabilă aleatoare</w:t>
      </w:r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  <w:t>SUPORT-EXCEPT</w:t>
      </w:r>
      <w:r>
        <w:rPr>
          <w:rFonts w:ascii="Arial" w:hAnsi="Arial" w:cs="Arial"/>
          <w:position w:val="-14"/>
          <w:sz w:val="22"/>
        </w:rPr>
        <w:object w:dxaOrig="920" w:dyaOrig="400">
          <v:shape id="_x0000_i1028" type="#_x0000_t75" style="width:45.75pt;height:20.25pt" o:ole="">
            <v:imagedata r:id="rId12" o:title=""/>
          </v:shape>
          <o:OLEObject Type="Embed" ProgID="Equation.DSMT4" ShapeID="_x0000_i1028" DrawAspect="Content" ObjectID="_1463070285" r:id="rId13"/>
        </w:object>
      </w:r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bCs/>
          <w:sz w:val="22"/>
        </w:rPr>
        <w:t>function</w:t>
      </w:r>
      <w:proofErr w:type="spellEnd"/>
      <w:r>
        <w:rPr>
          <w:rFonts w:ascii="Arial" w:hAnsi="Arial" w:cs="Arial"/>
          <w:sz w:val="22"/>
        </w:rPr>
        <w:t xml:space="preserve"> SUPORT-EXCEPT</w:t>
      </w:r>
      <w:r>
        <w:rPr>
          <w:rFonts w:ascii="Arial" w:hAnsi="Arial" w:cs="Arial"/>
          <w:position w:val="-14"/>
          <w:sz w:val="22"/>
        </w:rPr>
        <w:object w:dxaOrig="720" w:dyaOrig="400">
          <v:shape id="_x0000_i1029" type="#_x0000_t75" style="width:36pt;height:20.25pt" o:ole="">
            <v:imagedata r:id="rId14" o:title=""/>
          </v:shape>
          <o:OLEObject Type="Embed" ProgID="Equation.DSMT4" ShapeID="_x0000_i1029" DrawAspect="Content" ObjectID="_1463070286" r:id="rId15"/>
        </w:objec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14"/>
          <w:sz w:val="22"/>
        </w:rPr>
        <w:object w:dxaOrig="1240" w:dyaOrig="400">
          <v:shape id="_x0000_i1030" type="#_x0000_t75" style="width:62.25pt;height:20.25pt" o:ole="">
            <v:imagedata r:id="rId16" o:title=""/>
          </v:shape>
          <o:OLEObject Type="Embed" ProgID="Equation.DSMT4" ShapeID="_x0000_i1030" DrawAspect="Content" ObjectID="_1463070287" r:id="rId17"/>
        </w:object>
      </w:r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if</w:t>
      </w:r>
      <w:proofErr w:type="spellEnd"/>
      <w:r>
        <w:rPr>
          <w:rFonts w:ascii="Arial" w:hAnsi="Arial" w:cs="Arial"/>
          <w:sz w:val="22"/>
        </w:rPr>
        <w:t xml:space="preserve"> DOVEZI ? </w:t>
      </w:r>
      <w:r>
        <w:rPr>
          <w:rFonts w:ascii="Arial" w:hAnsi="Arial" w:cs="Arial"/>
          <w:position w:val="-14"/>
          <w:sz w:val="22"/>
        </w:rPr>
        <w:object w:dxaOrig="460" w:dyaOrig="400">
          <v:shape id="_x0000_i1031" type="#_x0000_t75" style="width:23.25pt;height:20.25pt" o:ole="">
            <v:imagedata r:id="rId18" o:title=""/>
          </v:shape>
          <o:OLEObject Type="Embed" ProgID="Equation.DSMT4" ShapeID="_x0000_i1031" DrawAspect="Content" ObjectID="_1463070288" r:id="rId19"/>
        </w:objec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then</w:t>
      </w:r>
      <w:proofErr w:type="spellEnd"/>
      <w:r>
        <w:rPr>
          <w:rFonts w:ascii="Arial" w:hAnsi="Arial" w:cs="Arial"/>
          <w:b/>
          <w:bCs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sz w:val="22"/>
        </w:rPr>
        <w:t xml:space="preserve"> distribuţia observată pentru </w:t>
      </w:r>
      <w:r>
        <w:rPr>
          <w:rFonts w:ascii="Arial" w:hAnsi="Arial" w:cs="Arial"/>
          <w:position w:val="-4"/>
          <w:sz w:val="22"/>
        </w:rPr>
        <w:object w:dxaOrig="279" w:dyaOrig="260">
          <v:shape id="_x0000_i1032" type="#_x0000_t75" style="width:14.25pt;height:12.75pt" o:ole="">
            <v:imagedata r:id="rId8" o:title=""/>
          </v:shape>
          <o:OLEObject Type="Embed" ProgID="Equation.DSMT4" ShapeID="_x0000_i1032" DrawAspect="Content" ObjectID="_1463070289" r:id="rId20"/>
        </w:object>
      </w:r>
    </w:p>
    <w:p w:rsidR="00623A60" w:rsidRDefault="00623A60" w:rsidP="00623A60">
      <w:pPr>
        <w:pStyle w:val="ecuatie"/>
        <w:tabs>
          <w:tab w:val="left" w:pos="720"/>
        </w:tabs>
        <w:spacing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else</w:t>
      </w:r>
      <w:proofErr w:type="spellEnd"/>
    </w:p>
    <w:p w:rsidR="00623A60" w:rsidRDefault="00623A60" w:rsidP="00623A60">
      <w:pPr>
        <w:pStyle w:val="ecuatie"/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calculează </w:t>
      </w:r>
      <w:r>
        <w:rPr>
          <w:rFonts w:ascii="Arial" w:hAnsi="Arial" w:cs="Arial"/>
          <w:position w:val="-16"/>
          <w:sz w:val="22"/>
        </w:rPr>
        <w:object w:dxaOrig="1240" w:dyaOrig="440">
          <v:shape id="_x0000_i1033" type="#_x0000_t75" style="width:62.25pt;height:21.75pt" o:ole="">
            <v:imagedata r:id="rId21" o:title=""/>
          </v:shape>
          <o:OLEObject Type="Embed" ProgID="Equation.DSMT4" ShapeID="_x0000_i1033" DrawAspect="Content" ObjectID="_1463070290" r:id="rId22"/>
        </w:object>
      </w:r>
      <w:r>
        <w:rPr>
          <w:rFonts w:ascii="Arial" w:hAnsi="Arial" w:cs="Arial"/>
          <w:sz w:val="22"/>
        </w:rPr>
        <w:t xml:space="preserve"> = DOVEZI-EXCEPT </w:t>
      </w:r>
      <w:r>
        <w:rPr>
          <w:rFonts w:ascii="Arial" w:hAnsi="Arial" w:cs="Arial"/>
          <w:position w:val="-14"/>
          <w:sz w:val="22"/>
        </w:rPr>
        <w:object w:dxaOrig="720" w:dyaOrig="400">
          <v:shape id="_x0000_i1034" type="#_x0000_t75" style="width:36pt;height:20.25pt" o:ole="">
            <v:imagedata r:id="rId23" o:title=""/>
          </v:shape>
          <o:OLEObject Type="Embed" ProgID="Equation.DSMT4" ShapeID="_x0000_i1034" DrawAspect="Content" ObjectID="_1463070291" r:id="rId24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position w:val="-6"/>
          <w:sz w:val="22"/>
        </w:rPr>
        <w:object w:dxaOrig="540" w:dyaOrig="279">
          <v:shape id="_x0000_i1035" type="#_x0000_t75" style="width:27pt;height:14.25pt" o:ole="" o:bullet="t">
            <v:imagedata r:id="rId25" o:title=""/>
          </v:shape>
          <o:OLEObject Type="Embed" ProgID="Equation.DSMT4" ShapeID="_x0000_i1035" DrawAspect="Content" ObjectID="_1463070292" r:id="rId26"/>
        </w:object>
      </w:r>
      <w:r>
        <w:rPr>
          <w:rFonts w:ascii="Arial" w:hAnsi="Arial" w:cs="Arial"/>
          <w:sz w:val="22"/>
        </w:rPr>
        <w:tab/>
        <w:t xml:space="preserve">PĂRINŢI </w:t>
      </w:r>
      <w:r>
        <w:rPr>
          <w:rFonts w:ascii="Arial" w:hAnsi="Arial" w:cs="Arial"/>
          <w:position w:val="-14"/>
          <w:sz w:val="22"/>
        </w:rPr>
        <w:object w:dxaOrig="440" w:dyaOrig="400">
          <v:shape id="_x0000_i1036" type="#_x0000_t75" style="width:21.75pt;height:20.25pt" o:ole="">
            <v:imagedata r:id="rId27" o:title=""/>
          </v:shape>
          <o:OLEObject Type="Embed" ProgID="Equation.DSMT4" ShapeID="_x0000_i1036" DrawAspect="Content" ObjectID="_1463070293" r:id="rId28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tab/>
      </w:r>
      <w:r>
        <w:tab/>
      </w:r>
      <w:proofErr w:type="spellStart"/>
      <w:r>
        <w:rPr>
          <w:rFonts w:ascii="Arial" w:hAnsi="Arial" w:cs="Arial"/>
          <w:b/>
          <w:bCs/>
          <w:sz w:val="22"/>
        </w:rPr>
        <w:t>if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6"/>
          <w:sz w:val="22"/>
        </w:rPr>
        <w:object w:dxaOrig="260" w:dyaOrig="279">
          <v:shape id="_x0000_i1037" type="#_x0000_t75" style="width:12.75pt;height:14.25pt" o:ole="">
            <v:imagedata r:id="rId29" o:title=""/>
          </v:shape>
          <o:OLEObject Type="Embed" ProgID="Equation.DSMT4" ShapeID="_x0000_i1037" DrawAspect="Content" ObjectID="_1463070294" r:id="rId30"/>
        </w:object>
      </w:r>
      <w:r>
        <w:rPr>
          <w:rFonts w:ascii="Arial" w:hAnsi="Arial" w:cs="Arial"/>
          <w:sz w:val="22"/>
        </w:rPr>
        <w:t xml:space="preserve"> este vid</w:t>
      </w:r>
    </w:p>
    <w:p w:rsidR="00623A60" w:rsidRDefault="00623A60" w:rsidP="00623A60">
      <w:pPr>
        <w:pStyle w:val="ecuatie"/>
        <w:tabs>
          <w:tab w:val="num" w:pos="720"/>
        </w:tabs>
        <w:spacing w:line="240" w:lineRule="auto"/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then</w:t>
      </w:r>
      <w:proofErr w:type="spellEnd"/>
      <w:r>
        <w:rPr>
          <w:rFonts w:ascii="Arial" w:hAnsi="Arial" w:cs="Arial"/>
          <w:b/>
          <w:bCs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position w:val="-16"/>
          <w:sz w:val="22"/>
        </w:rPr>
        <w:object w:dxaOrig="2060" w:dyaOrig="440">
          <v:shape id="_x0000_i1038" type="#_x0000_t75" style="width:102.75pt;height:21.75pt" o:ole="">
            <v:imagedata r:id="rId31" o:title=""/>
          </v:shape>
          <o:OLEObject Type="Embed" ProgID="Equation.DSMT4" ShapeID="_x0000_i1038" DrawAspect="Content" ObjectID="_1463070295" r:id="rId32"/>
        </w:object>
      </w:r>
    </w:p>
    <w:p w:rsidR="00623A60" w:rsidRDefault="00623A60" w:rsidP="00623A60">
      <w:pPr>
        <w:pStyle w:val="ecuatie"/>
        <w:tabs>
          <w:tab w:val="num" w:pos="720"/>
        </w:tabs>
        <w:spacing w:line="240" w:lineRule="auto"/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else</w:t>
      </w:r>
      <w:proofErr w:type="spellEnd"/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pentru fiecare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12"/>
          <w:sz w:val="22"/>
        </w:rPr>
        <w:object w:dxaOrig="279" w:dyaOrig="360">
          <v:shape id="_x0000_i1039" type="#_x0000_t75" style="width:14.25pt;height:18pt" o:ole="">
            <v:imagedata r:id="rId33" o:title=""/>
          </v:shape>
          <o:OLEObject Type="Embed" ProgID="Equation.DSMT4" ShapeID="_x0000_i1039" DrawAspect="Content" ObjectID="_1463070296" r:id="rId34"/>
        </w:objec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in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6"/>
          <w:sz w:val="22"/>
        </w:rPr>
        <w:object w:dxaOrig="260" w:dyaOrig="279">
          <v:shape id="_x0000_i1040" type="#_x0000_t75" style="width:12.75pt;height:14.25pt" o:ole="">
            <v:imagedata r:id="rId35" o:title=""/>
          </v:shape>
          <o:OLEObject Type="Embed" ProgID="Equation.DSMT4" ShapeID="_x0000_i1040" DrawAspect="Content" ObjectID="_1463070297" r:id="rId36"/>
        </w:objec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do</w: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calculează şi memorează </w:t>
      </w:r>
      <w:r>
        <w:rPr>
          <w:rFonts w:ascii="Arial" w:hAnsi="Arial" w:cs="Arial"/>
          <w:position w:val="-18"/>
          <w:sz w:val="22"/>
        </w:rPr>
        <w:object w:dxaOrig="1500" w:dyaOrig="480">
          <v:shape id="_x0000_i1041" type="#_x0000_t75" style="width:75pt;height:24pt" o:ole="">
            <v:imagedata r:id="rId37" o:title=""/>
          </v:shape>
          <o:OLEObject Type="Embed" ProgID="Equation.DSMT4" ShapeID="_x0000_i1041" DrawAspect="Content" ObjectID="_1463070298" r:id="rId38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</w:t>
      </w:r>
      <w:r>
        <w:rPr>
          <w:rFonts w:ascii="Arial" w:hAnsi="Arial" w:cs="Arial"/>
          <w:position w:val="-4"/>
          <w:sz w:val="22"/>
        </w:rPr>
        <w:object w:dxaOrig="200" w:dyaOrig="180">
          <v:shape id="_x0000_i1042" type="#_x0000_t75" style="width:9.75pt;height:9pt" o:ole="">
            <v:imagedata r:id="rId39" o:title=""/>
          </v:shape>
          <o:OLEObject Type="Embed" ProgID="Equation.DSMT4" ShapeID="_x0000_i1042" DrawAspect="Content" ObjectID="_1463070299" r:id="rId40"/>
        </w:object>
      </w:r>
      <w:r>
        <w:rPr>
          <w:rFonts w:ascii="Arial" w:hAnsi="Arial" w:cs="Arial"/>
          <w:sz w:val="22"/>
        </w:rPr>
        <w:t xml:space="preserve">SUPORT-EXCEPT </w:t>
      </w:r>
      <w:r>
        <w:rPr>
          <w:rFonts w:ascii="Arial" w:hAnsi="Arial" w:cs="Arial"/>
          <w:position w:val="-14"/>
          <w:sz w:val="22"/>
        </w:rPr>
        <w:object w:dxaOrig="780" w:dyaOrig="400">
          <v:shape id="_x0000_i1043" type="#_x0000_t75" style="width:39pt;height:20.25pt" o:ole="">
            <v:imagedata r:id="rId41" o:title=""/>
          </v:shape>
          <o:OLEObject Type="Embed" ProgID="Equation.DSMT4" ShapeID="_x0000_i1043" DrawAspect="Content" ObjectID="_1463070300" r:id="rId42"/>
        </w:object>
      </w:r>
    </w:p>
    <w:p w:rsidR="00623A60" w:rsidRDefault="00623A60" w:rsidP="00623A60">
      <w:pPr>
        <w:pStyle w:val="ecuatie"/>
        <w:tabs>
          <w:tab w:val="num" w:pos="720"/>
        </w:tabs>
        <w:jc w:val="both"/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28"/>
          <w:sz w:val="22"/>
        </w:rPr>
        <w:object w:dxaOrig="4160" w:dyaOrig="580">
          <v:shape id="_x0000_i1044" type="#_x0000_t75" style="width:207.75pt;height:29.25pt" o:ole="">
            <v:imagedata r:id="rId43" o:title=""/>
          </v:shape>
          <o:OLEObject Type="Embed" ProgID="Equation.DSMT4" ShapeID="_x0000_i1044" DrawAspect="Content" ObjectID="_1463070301" r:id="rId44"/>
        </w:object>
      </w:r>
    </w:p>
    <w:p w:rsidR="00623A60" w:rsidRDefault="00623A60" w:rsidP="00623A60">
      <w:pPr>
        <w:pStyle w:val="ecuatie"/>
        <w:tabs>
          <w:tab w:val="num" w:pos="720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bCs/>
          <w:sz w:val="22"/>
        </w:rPr>
        <w:t>function</w:t>
      </w:r>
      <w:proofErr w:type="spellEnd"/>
      <w:r>
        <w:rPr>
          <w:rFonts w:ascii="Arial" w:hAnsi="Arial" w:cs="Arial"/>
          <w:sz w:val="22"/>
        </w:rPr>
        <w:t xml:space="preserve"> DOVEZI-EXCEPT </w:t>
      </w:r>
      <w:r>
        <w:rPr>
          <w:rFonts w:ascii="Arial" w:hAnsi="Arial" w:cs="Arial"/>
          <w:position w:val="-14"/>
          <w:sz w:val="22"/>
        </w:rPr>
        <w:object w:dxaOrig="720" w:dyaOrig="400">
          <v:shape id="_x0000_i1045" type="#_x0000_t75" style="width:36pt;height:20.25pt" o:ole="">
            <v:imagedata r:id="rId45" o:title=""/>
          </v:shape>
          <o:OLEObject Type="Embed" ProgID="Equation.DSMT4" ShapeID="_x0000_i1045" DrawAspect="Content" ObjectID="_1463070302" r:id="rId46"/>
        </w:objec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16"/>
          <w:sz w:val="22"/>
        </w:rPr>
        <w:object w:dxaOrig="1240" w:dyaOrig="440">
          <v:shape id="_x0000_i1046" type="#_x0000_t75" style="width:62.25pt;height:21.75pt" o:ole="">
            <v:imagedata r:id="rId47" o:title=""/>
          </v:shape>
          <o:OLEObject Type="Embed" ProgID="Equation.DSMT4" ShapeID="_x0000_i1046" DrawAspect="Content" ObjectID="_1463070303" r:id="rId48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</w:t>
      </w:r>
      <w:r>
        <w:rPr>
          <w:rFonts w:ascii="Arial" w:hAnsi="Arial" w:cs="Arial"/>
          <w:position w:val="-6"/>
          <w:sz w:val="22"/>
        </w:rPr>
        <w:object w:dxaOrig="540" w:dyaOrig="279">
          <v:shape id="_x0000_i1047" type="#_x0000_t75" style="width:27pt;height:14.25pt" o:ole="" o:bullet="t">
            <v:imagedata r:id="rId49" o:title=""/>
          </v:shape>
          <o:OLEObject Type="Embed" ProgID="Equation.DSMT4" ShapeID="_x0000_i1047" DrawAspect="Content" ObjectID="_1463070304" r:id="rId50"/>
        </w:object>
      </w:r>
      <w:r>
        <w:rPr>
          <w:rFonts w:ascii="Arial" w:hAnsi="Arial" w:cs="Arial"/>
          <w:sz w:val="22"/>
        </w:rPr>
        <w:t xml:space="preserve">FII </w:t>
      </w:r>
      <w:r>
        <w:rPr>
          <w:rFonts w:ascii="Arial" w:hAnsi="Arial" w:cs="Arial"/>
          <w:position w:val="-14"/>
          <w:sz w:val="22"/>
        </w:rPr>
        <w:object w:dxaOrig="800" w:dyaOrig="400">
          <v:shape id="_x0000_i1048" type="#_x0000_t75" style="width:39.75pt;height:20.25pt" o:ole="">
            <v:imagedata r:id="rId51" o:title=""/>
          </v:shape>
          <o:OLEObject Type="Embed" ProgID="Equation.DSMT4" ShapeID="_x0000_i1048" DrawAspect="Content" ObjectID="_1463070305" r:id="rId52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if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4"/>
          <w:sz w:val="22"/>
        </w:rPr>
        <w:object w:dxaOrig="260" w:dyaOrig="260">
          <v:shape id="_x0000_i1049" type="#_x0000_t75" style="width:12.75pt;height:12.75pt" o:ole="">
            <v:imagedata r:id="rId53" o:title=""/>
          </v:shape>
          <o:OLEObject Type="Embed" ProgID="Equation.DSMT4" ShapeID="_x0000_i1049" DrawAspect="Content" ObjectID="_1463070306" r:id="rId54"/>
        </w:object>
      </w:r>
      <w:r>
        <w:rPr>
          <w:rFonts w:ascii="Arial" w:hAnsi="Arial" w:cs="Arial"/>
          <w:sz w:val="22"/>
        </w:rPr>
        <w:t xml:space="preserve"> este vid</w: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then</w:t>
      </w:r>
      <w:proofErr w:type="spellEnd"/>
      <w:r>
        <w:rPr>
          <w:rFonts w:ascii="Arial" w:hAnsi="Arial" w:cs="Arial"/>
          <w:b/>
          <w:bCs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sz w:val="22"/>
        </w:rPr>
        <w:t xml:space="preserve"> o repartiţie uniformă</w: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proofErr w:type="spellStart"/>
      <w:r>
        <w:rPr>
          <w:rFonts w:ascii="Arial" w:hAnsi="Arial" w:cs="Arial"/>
          <w:b/>
          <w:bCs/>
          <w:sz w:val="22"/>
        </w:rPr>
        <w:t>else</w:t>
      </w:r>
      <w:proofErr w:type="spellEnd"/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pentru fiecare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12"/>
          <w:sz w:val="22"/>
        </w:rPr>
        <w:object w:dxaOrig="220" w:dyaOrig="360">
          <v:shape id="_x0000_i1050" type="#_x0000_t75" style="width:11.25pt;height:18pt" o:ole="">
            <v:imagedata r:id="rId55" o:title=""/>
          </v:shape>
          <o:OLEObject Type="Embed" ProgID="Equation.DSMT4" ShapeID="_x0000_i1050" DrawAspect="Content" ObjectID="_1463070307" r:id="rId56"/>
        </w:objec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in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4"/>
          <w:sz w:val="22"/>
        </w:rPr>
        <w:object w:dxaOrig="260" w:dyaOrig="260">
          <v:shape id="_x0000_i1051" type="#_x0000_t75" style="width:12.75pt;height:12.75pt" o:ole="">
            <v:imagedata r:id="rId57" o:title=""/>
          </v:shape>
          <o:OLEObject Type="Embed" ProgID="Equation.DSMT4" ShapeID="_x0000_i1051" DrawAspect="Content" ObjectID="_1463070308" r:id="rId58"/>
        </w:objec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do</w: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calculează </w:t>
      </w:r>
      <w:r>
        <w:rPr>
          <w:rFonts w:ascii="Arial" w:hAnsi="Arial" w:cs="Arial"/>
          <w:position w:val="-18"/>
          <w:sz w:val="22"/>
        </w:rPr>
        <w:object w:dxaOrig="1240" w:dyaOrig="480">
          <v:shape id="_x0000_i1052" type="#_x0000_t75" style="width:62.25pt;height:24pt" o:ole="">
            <v:imagedata r:id="rId59" o:title=""/>
          </v:shape>
          <o:OLEObject Type="Embed" ProgID="Equation.DSMT4" ShapeID="_x0000_i1052" DrawAspect="Content" ObjectID="_1463070309" r:id="rId60"/>
        </w:object>
      </w:r>
      <w:r>
        <w:rPr>
          <w:rFonts w:ascii="Arial" w:hAnsi="Arial" w:cs="Arial"/>
          <w:sz w:val="22"/>
        </w:rPr>
        <w:t>DOVEZI-EXCEPT</w:t>
      </w:r>
      <w:r>
        <w:rPr>
          <w:rFonts w:ascii="Arial" w:hAnsi="Arial" w:cs="Arial"/>
          <w:position w:val="-14"/>
          <w:sz w:val="22"/>
        </w:rPr>
        <w:object w:dxaOrig="880" w:dyaOrig="400">
          <v:shape id="_x0000_i1053" type="#_x0000_t75" style="width:44.25pt;height:20.25pt" o:ole="">
            <v:imagedata r:id="rId61" o:title=""/>
          </v:shape>
          <o:OLEObject Type="Embed" ProgID="Equation.DSMT4" ShapeID="_x0000_i1053" DrawAspect="Content" ObjectID="_1463070310" r:id="rId62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</w:t>
      </w:r>
      <w:r>
        <w:rPr>
          <w:rFonts w:ascii="Arial" w:hAnsi="Arial" w:cs="Arial"/>
          <w:position w:val="-12"/>
          <w:sz w:val="22"/>
        </w:rPr>
        <w:object w:dxaOrig="600" w:dyaOrig="360">
          <v:shape id="_x0000_i1054" type="#_x0000_t75" style="width:30pt;height:18pt" o:ole="">
            <v:imagedata r:id="rId63" o:title=""/>
          </v:shape>
          <o:OLEObject Type="Embed" ProgID="Equation.DSMT4" ShapeID="_x0000_i1054" DrawAspect="Content" ObjectID="_1463070311" r:id="rId64"/>
        </w:object>
      </w:r>
      <w:r>
        <w:rPr>
          <w:rFonts w:ascii="Arial" w:hAnsi="Arial" w:cs="Arial"/>
          <w:sz w:val="22"/>
        </w:rPr>
        <w:t xml:space="preserve">PĂRINŢI </w:t>
      </w:r>
      <w:r>
        <w:rPr>
          <w:rFonts w:ascii="Arial" w:hAnsi="Arial" w:cs="Arial"/>
          <w:position w:val="-14"/>
          <w:sz w:val="22"/>
        </w:rPr>
        <w:object w:dxaOrig="820" w:dyaOrig="400">
          <v:shape id="_x0000_i1055" type="#_x0000_t75" style="width:41.25pt;height:20.25pt" o:ole="">
            <v:imagedata r:id="rId65" o:title=""/>
          </v:shape>
          <o:OLEObject Type="Embed" ProgID="Equation.DSMT4" ShapeID="_x0000_i1055" DrawAspect="Content" ObjectID="_1463070312" r:id="rId66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 </w:t>
      </w:r>
      <w:r>
        <w:rPr>
          <w:rFonts w:ascii="Arial" w:hAnsi="Arial" w:cs="Arial"/>
          <w:b/>
          <w:bCs/>
          <w:sz w:val="22"/>
        </w:rPr>
        <w:t>pentru fiecare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14"/>
          <w:sz w:val="22"/>
        </w:rPr>
        <w:object w:dxaOrig="300" w:dyaOrig="380">
          <v:shape id="_x0000_i1056" type="#_x0000_t75" style="width:15pt;height:18.75pt" o:ole="">
            <v:imagedata r:id="rId67" o:title=""/>
          </v:shape>
          <o:OLEObject Type="Embed" ProgID="Equation.DSMT4" ShapeID="_x0000_i1056" DrawAspect="Content" ObjectID="_1463070313" r:id="rId68"/>
        </w:objec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in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12"/>
          <w:sz w:val="22"/>
        </w:rPr>
        <w:object w:dxaOrig="279" w:dyaOrig="360">
          <v:shape id="_x0000_i1057" type="#_x0000_t75" style="width:14.25pt;height:18pt" o:ole="">
            <v:imagedata r:id="rId69" o:title=""/>
          </v:shape>
          <o:OLEObject Type="Embed" ProgID="Equation.DSMT4" ShapeID="_x0000_i1057" DrawAspect="Content" ObjectID="_1463070314" r:id="rId70"/>
        </w:object>
      </w:r>
    </w:p>
    <w:p w:rsidR="00623A60" w:rsidRDefault="00623A60" w:rsidP="00623A60">
      <w:pPr>
        <w:pStyle w:val="ecuatie"/>
        <w:tabs>
          <w:tab w:val="num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sz w:val="22"/>
        </w:rPr>
        <w:t xml:space="preserve">calculează </w:t>
      </w:r>
      <w:r>
        <w:rPr>
          <w:rFonts w:ascii="Arial" w:hAnsi="Arial" w:cs="Arial"/>
          <w:position w:val="-18"/>
          <w:sz w:val="22"/>
        </w:rPr>
        <w:object w:dxaOrig="1520" w:dyaOrig="480">
          <v:shape id="_x0000_i1058" type="#_x0000_t75" style="width:75.75pt;height:24pt" o:ole="">
            <v:imagedata r:id="rId71" o:title=""/>
          </v:shape>
          <o:OLEObject Type="Embed" ProgID="Equation.DSMT4" ShapeID="_x0000_i1058" DrawAspect="Content" ObjectID="_1463070315" r:id="rId72"/>
        </w:object>
      </w:r>
    </w:p>
    <w:p w:rsidR="00623A60" w:rsidRDefault="00623A60" w:rsidP="00623A60">
      <w:pPr>
        <w:pStyle w:val="ecuatie"/>
        <w:tabs>
          <w:tab w:val="num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position w:val="-4"/>
          <w:sz w:val="22"/>
        </w:rPr>
        <w:object w:dxaOrig="200" w:dyaOrig="180">
          <v:shape id="_x0000_i1059" type="#_x0000_t75" style="width:9.75pt;height:9pt" o:ole="" o:bullet="t">
            <v:imagedata r:id="rId73" o:title=""/>
          </v:shape>
          <o:OLEObject Type="Embed" ProgID="Equation.DSMT4" ShapeID="_x0000_i1059" DrawAspect="Content" ObjectID="_1463070316" r:id="rId74"/>
        </w:object>
      </w:r>
      <w:r>
        <w:rPr>
          <w:rFonts w:ascii="Arial" w:hAnsi="Arial" w:cs="Arial"/>
          <w:sz w:val="22"/>
        </w:rPr>
        <w:t>SUPORT</w:t>
      </w:r>
      <w:r>
        <w:rPr>
          <w:rFonts w:ascii="Arial" w:hAnsi="Arial" w:cs="Arial"/>
          <w:sz w:val="22"/>
          <w:lang w:val="en-US"/>
        </w:rPr>
        <w:t>-</w:t>
      </w:r>
      <w:r>
        <w:rPr>
          <w:rFonts w:ascii="Arial" w:hAnsi="Arial" w:cs="Arial"/>
          <w:sz w:val="22"/>
        </w:rPr>
        <w:t>EXCEPT</w:t>
      </w:r>
      <w:r>
        <w:rPr>
          <w:rFonts w:ascii="Arial" w:hAnsi="Arial" w:cs="Arial"/>
          <w:position w:val="-16"/>
          <w:sz w:val="22"/>
        </w:rPr>
        <w:object w:dxaOrig="780" w:dyaOrig="440">
          <v:shape id="_x0000_i1060" type="#_x0000_t75" style="width:39pt;height:21.75pt" o:ole="">
            <v:imagedata r:id="rId75" o:title=""/>
          </v:shape>
          <o:OLEObject Type="Embed" ProgID="Equation.DSMT4" ShapeID="_x0000_i1060" DrawAspect="Content" ObjectID="_1463070317" r:id="rId76"/>
        </w:object>
      </w:r>
    </w:p>
    <w:p w:rsidR="00DC6F44" w:rsidRPr="00DC6F44" w:rsidRDefault="00623A60" w:rsidP="00DC6F44">
      <w:pPr>
        <w:pStyle w:val="ecuatie"/>
        <w:tabs>
          <w:tab w:val="num" w:pos="720"/>
        </w:tabs>
        <w:jc w:val="both"/>
        <w:rPr>
          <w:rFonts w:ascii="Arial" w:hAnsi="Arial" w:cs="Arial"/>
          <w:sz w:val="22"/>
        </w:rPr>
      </w:pPr>
      <w:r>
        <w:tab/>
      </w:r>
      <w:r>
        <w:tab/>
      </w:r>
      <w:proofErr w:type="spellStart"/>
      <w:r>
        <w:rPr>
          <w:rFonts w:ascii="Arial" w:hAnsi="Arial" w:cs="Arial"/>
          <w:b/>
          <w:bCs/>
          <w:sz w:val="22"/>
        </w:rPr>
        <w:t>return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position w:val="-32"/>
          <w:sz w:val="22"/>
        </w:rPr>
        <w:object w:dxaOrig="4940" w:dyaOrig="620">
          <v:shape id="_x0000_i1061" type="#_x0000_t75" style="width:246.75pt;height:30.75pt" o:ole="">
            <v:imagedata r:id="rId77" o:title=""/>
          </v:shape>
          <o:OLEObject Type="Embed" ProgID="Equation.DSMT4" ShapeID="_x0000_i1061" DrawAspect="Content" ObjectID="_1463070318" r:id="rId78"/>
        </w:object>
      </w:r>
      <w:bookmarkStart w:id="0" w:name="_GoBack"/>
      <w:bookmarkEnd w:id="0"/>
    </w:p>
    <w:p w:rsidR="00DC6F44" w:rsidRPr="00DC6F44" w:rsidRDefault="00DC6F44" w:rsidP="00DC6F44">
      <w:pPr>
        <w:ind w:left="105"/>
        <w:rPr>
          <w:sz w:val="24"/>
        </w:rPr>
      </w:pPr>
    </w:p>
    <w:p w:rsidR="00DC6F44" w:rsidRPr="00623A60" w:rsidRDefault="00DC6F44" w:rsidP="00DC6F44">
      <w:pPr>
        <w:rPr>
          <w:sz w:val="24"/>
        </w:rPr>
      </w:pPr>
    </w:p>
    <w:sectPr w:rsidR="00DC6F44" w:rsidRPr="0062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1486"/>
    <w:multiLevelType w:val="hybridMultilevel"/>
    <w:tmpl w:val="AEE8948C"/>
    <w:lvl w:ilvl="0" w:tplc="A3F46484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6E"/>
    <w:rsid w:val="00623A60"/>
    <w:rsid w:val="0075796E"/>
    <w:rsid w:val="00DC6F44"/>
    <w:rsid w:val="00E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23A60"/>
    <w:pPr>
      <w:ind w:left="720"/>
      <w:contextualSpacing/>
    </w:pPr>
  </w:style>
  <w:style w:type="paragraph" w:customStyle="1" w:styleId="ecuatie">
    <w:name w:val="ecuatie"/>
    <w:basedOn w:val="Normal"/>
    <w:rsid w:val="00623A6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C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C6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23A60"/>
    <w:pPr>
      <w:ind w:left="720"/>
      <w:contextualSpacing/>
    </w:pPr>
  </w:style>
  <w:style w:type="paragraph" w:customStyle="1" w:styleId="ecuatie">
    <w:name w:val="ecuatie"/>
    <w:basedOn w:val="Normal"/>
    <w:rsid w:val="00623A6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C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C6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2014-05-31T16:21:00Z</dcterms:created>
  <dcterms:modified xsi:type="dcterms:W3CDTF">2014-05-31T16:38:00Z</dcterms:modified>
</cp:coreProperties>
</file>