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bookmarkStart w:id="0" w:name="_GoBack"/>
      <w:bookmarkEnd w:id="0"/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ogrn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 w:rsidR="00010CF1">
        <w:rPr>
          <w:lang w:val="en-US"/>
        </w:rPr>
        <w:t>nazvania-</w:t>
      </w:r>
      <w:r>
        <w:rPr>
          <w:lang w:val="en-US"/>
        </w:rPr>
        <w:t>organizaciya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057FC" w:rsidRPr="002C3D3A" w:rsidRDefault="006057FC" w:rsidP="002C0627">
      <w:pPr>
        <w:jc w:val="right"/>
      </w:pPr>
      <w:r>
        <w:t>ОТ</w:t>
      </w:r>
      <w:r w:rsidRPr="002C3D3A">
        <w:t xml:space="preserve"> </w:t>
      </w:r>
      <w:r>
        <w:t>КОГО</w:t>
      </w:r>
      <w:r w:rsidRPr="002C3D3A">
        <w:t>:</w:t>
      </w:r>
    </w:p>
    <w:p w:rsidR="006057FC" w:rsidRPr="002C3D3A" w:rsidRDefault="006057FC" w:rsidP="002C0627">
      <w:pPr>
        <w:jc w:val="right"/>
      </w:pPr>
      <w:r>
        <w:t>Покупатель</w:t>
      </w:r>
      <w:r w:rsidRPr="002C3D3A">
        <w:t>:</w:t>
      </w:r>
    </w:p>
    <w:p w:rsidR="006057FC" w:rsidRPr="002C3D3A" w:rsidRDefault="00772BAE" w:rsidP="002C0627">
      <w:pPr>
        <w:jc w:val="right"/>
      </w:pPr>
      <w:r w:rsidRPr="002C3D3A">
        <w:t>[[</w:t>
      </w:r>
      <w:proofErr w:type="spellStart"/>
      <w:r>
        <w:rPr>
          <w:lang w:val="en-US"/>
        </w:rPr>
        <w:t>pokupatel</w:t>
      </w:r>
      <w:proofErr w:type="spellEnd"/>
      <w:r w:rsidRPr="002C3D3A">
        <w:t>]]</w:t>
      </w:r>
    </w:p>
    <w:p w:rsidR="006057FC" w:rsidRPr="002C3D3A" w:rsidRDefault="006057FC" w:rsidP="002C0627">
      <w:pPr>
        <w:jc w:val="right"/>
      </w:pPr>
      <w:r>
        <w:t>Адрес</w:t>
      </w:r>
      <w:r w:rsidRPr="002C3D3A">
        <w:t xml:space="preserve">: </w:t>
      </w:r>
      <w:r w:rsidR="00772BAE" w:rsidRPr="002C3D3A">
        <w:t>[[</w:t>
      </w:r>
      <w:r w:rsidR="00772BAE">
        <w:rPr>
          <w:lang w:val="en-US"/>
        </w:rPr>
        <w:t>address</w:t>
      </w:r>
      <w:r w:rsidR="00772BAE" w:rsidRPr="002C3D3A">
        <w:t>-</w:t>
      </w:r>
      <w:proofErr w:type="spellStart"/>
      <w:r w:rsidR="00772BAE">
        <w:rPr>
          <w:lang w:val="en-US"/>
        </w:rPr>
        <w:t>pokupatel</w:t>
      </w:r>
      <w:proofErr w:type="spellEnd"/>
      <w:r w:rsidR="00772BAE" w:rsidRPr="002C3D3A">
        <w:t>]]</w:t>
      </w:r>
    </w:p>
    <w:p w:rsidR="006057FC" w:rsidRPr="002C3D3A" w:rsidRDefault="006057FC" w:rsidP="002C0627">
      <w:pPr>
        <w:jc w:val="right"/>
      </w:pPr>
    </w:p>
    <w:p w:rsidR="006057FC" w:rsidRPr="00226EF7" w:rsidRDefault="006057FC" w:rsidP="006057FC">
      <w:pPr>
        <w:jc w:val="center"/>
      </w:pPr>
      <w:r>
        <w:t xml:space="preserve">Требование замены товара ненадлежащего качества на </w:t>
      </w:r>
      <w:r w:rsidR="00226EF7" w:rsidRPr="00226EF7">
        <w:rPr>
          <w:u w:val="single"/>
        </w:rPr>
        <w:t>[[</w:t>
      </w:r>
      <w:proofErr w:type="spellStart"/>
      <w:r w:rsidR="00226EF7" w:rsidRPr="00226EF7">
        <w:rPr>
          <w:u w:val="single"/>
          <w:lang w:val="en-US"/>
        </w:rPr>
        <w:t>obmen</w:t>
      </w:r>
      <w:proofErr w:type="spellEnd"/>
      <w:r w:rsidR="00226EF7" w:rsidRPr="00226EF7">
        <w:rPr>
          <w:u w:val="single"/>
        </w:rPr>
        <w:t>-</w:t>
      </w:r>
      <w:proofErr w:type="spellStart"/>
      <w:r w:rsidR="00226EF7" w:rsidRPr="00226EF7">
        <w:rPr>
          <w:u w:val="single"/>
          <w:lang w:val="en-US"/>
        </w:rPr>
        <w:t>tovara</w:t>
      </w:r>
      <w:proofErr w:type="spellEnd"/>
      <w:r w:rsidR="00226EF7" w:rsidRPr="00226EF7">
        <w:rPr>
          <w:u w:val="single"/>
        </w:rPr>
        <w:t>-</w:t>
      </w:r>
      <w:r w:rsidR="00226EF7" w:rsidRPr="00226EF7">
        <w:rPr>
          <w:u w:val="single"/>
          <w:lang w:val="en-US"/>
        </w:rPr>
        <w:t>model</w:t>
      </w:r>
      <w:r w:rsidR="00226EF7" w:rsidRPr="00226EF7">
        <w:rPr>
          <w:u w:val="single"/>
        </w:rPr>
        <w:t>]]</w:t>
      </w:r>
    </w:p>
    <w:p w:rsidR="006057FC" w:rsidRDefault="006057FC" w:rsidP="006057FC">
      <w:pPr>
        <w:jc w:val="center"/>
      </w:pPr>
    </w:p>
    <w:p w:rsidR="006057FC" w:rsidRPr="00772BAE" w:rsidRDefault="006057FC" w:rsidP="006057FC">
      <w:pPr>
        <w:jc w:val="both"/>
      </w:pPr>
      <w:r>
        <w:tab/>
      </w:r>
      <w:r w:rsidR="00772BAE" w:rsidRPr="00772BAE">
        <w:t>[[</w:t>
      </w:r>
      <w:r w:rsidR="00772BAE">
        <w:rPr>
          <w:lang w:val="en-US"/>
        </w:rPr>
        <w:t>data</w:t>
      </w:r>
      <w:r w:rsidR="00772BAE" w:rsidRPr="00772BAE">
        <w:t>-</w:t>
      </w:r>
      <w:proofErr w:type="spellStart"/>
      <w:r w:rsidR="00772BAE">
        <w:rPr>
          <w:lang w:val="en-US"/>
        </w:rPr>
        <w:t>pokupki</w:t>
      </w:r>
      <w:proofErr w:type="spellEnd"/>
      <w:r w:rsidR="00772BAE" w:rsidRPr="00772BAE">
        <w:t>]]</w:t>
      </w:r>
      <w:r w:rsidR="004244CC">
        <w:t xml:space="preserve"> 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>
        <w:t>приобрёл</w:t>
      </w:r>
      <w:r w:rsidR="009B143B" w:rsidRPr="009B143B">
        <w:t xml:space="preserve"> : </w:t>
      </w:r>
      <w:r w:rsidR="009B143B">
        <w:t>приобрела</w:t>
      </w:r>
      <w:r w:rsidR="009B143B" w:rsidRPr="009B143B">
        <w:t>]]</w:t>
      </w:r>
      <w:r w:rsidR="004244CC">
        <w:t xml:space="preserve"> в магазине по адресу </w:t>
      </w:r>
      <w:r w:rsidR="00772BAE" w:rsidRPr="00772BAE">
        <w:t>[[</w:t>
      </w:r>
      <w:proofErr w:type="spellStart"/>
      <w:r w:rsidR="00772BAE">
        <w:rPr>
          <w:lang w:val="en-US"/>
        </w:rPr>
        <w:t>mesto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pokupki</w:t>
      </w:r>
      <w:proofErr w:type="spellEnd"/>
      <w:r w:rsidR="00772BAE" w:rsidRPr="00772BAE">
        <w:t>]]</w:t>
      </w:r>
      <w:r w:rsidR="004244CC">
        <w:t xml:space="preserve"> товар: </w:t>
      </w:r>
      <w:r w:rsidR="00772BAE" w:rsidRPr="00772BAE">
        <w:t>[[</w:t>
      </w:r>
      <w:proofErr w:type="spellStart"/>
      <w:r w:rsidR="00772BAE">
        <w:rPr>
          <w:lang w:val="en-US"/>
        </w:rPr>
        <w:t>naimenovanie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tovara</w:t>
      </w:r>
      <w:proofErr w:type="spellEnd"/>
      <w:r w:rsidR="00772BAE" w:rsidRPr="00772BAE">
        <w:t>]]</w:t>
      </w:r>
      <w:r w:rsidR="00772BAE">
        <w:t>[[</w:t>
      </w:r>
      <w:proofErr w:type="spellStart"/>
      <w:r w:rsidR="00772BAE">
        <w:rPr>
          <w:lang w:val="en-US"/>
        </w:rPr>
        <w:t>articul</w:t>
      </w:r>
      <w:proofErr w:type="spellEnd"/>
      <w:r w:rsidR="00772BAE">
        <w:t>]]</w:t>
      </w:r>
      <w:r w:rsidR="004244CC">
        <w:t xml:space="preserve">. Цена товара: </w:t>
      </w:r>
      <w:r w:rsidR="00772BAE" w:rsidRPr="00772BAE">
        <w:t>[[</w:t>
      </w:r>
      <w:proofErr w:type="spellStart"/>
      <w:r w:rsidR="00772BAE">
        <w:rPr>
          <w:lang w:val="en-US"/>
        </w:rPr>
        <w:t>cena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tovara</w:t>
      </w:r>
      <w:proofErr w:type="spellEnd"/>
      <w:r w:rsidR="00772BAE" w:rsidRPr="00772BAE">
        <w:t>]]</w:t>
      </w:r>
      <w:r w:rsidR="004244CC">
        <w:t xml:space="preserve">. </w:t>
      </w:r>
      <w:r w:rsidR="00772BAE" w:rsidRPr="00772BAE">
        <w:t>[[</w:t>
      </w:r>
      <w:proofErr w:type="spellStart"/>
      <w:r w:rsidR="00772BAE">
        <w:rPr>
          <w:lang w:val="en-US"/>
        </w:rPr>
        <w:t>imeetsya</w:t>
      </w:r>
      <w:proofErr w:type="spellEnd"/>
      <w:r w:rsidR="00772BAE" w:rsidRPr="00772BAE">
        <w:t>-</w:t>
      </w:r>
      <w:r w:rsidR="00772BAE">
        <w:rPr>
          <w:lang w:val="en-US"/>
        </w:rPr>
        <w:t>li</w:t>
      </w:r>
      <w:r w:rsidR="00772BAE" w:rsidRPr="00772BAE">
        <w:t>-</w:t>
      </w:r>
      <w:proofErr w:type="spellStart"/>
      <w:r w:rsidR="00772BAE">
        <w:rPr>
          <w:lang w:val="en-US"/>
        </w:rPr>
        <w:t>dokum</w:t>
      </w:r>
      <w:r w:rsidR="00010CF1">
        <w:rPr>
          <w:lang w:val="en-US"/>
        </w:rPr>
        <w:t>e</w:t>
      </w:r>
      <w:r w:rsidR="00772BAE">
        <w:rPr>
          <w:lang w:val="en-US"/>
        </w:rPr>
        <w:t>nt</w:t>
      </w:r>
      <w:proofErr w:type="spellEnd"/>
      <w:r w:rsidR="00772BAE" w:rsidRPr="00772BAE">
        <w:t>]]</w:t>
      </w:r>
    </w:p>
    <w:p w:rsidR="004244CC" w:rsidRPr="00772BAE" w:rsidRDefault="004244CC" w:rsidP="006057FC">
      <w:pPr>
        <w:jc w:val="both"/>
      </w:pPr>
      <w:r>
        <w:tab/>
      </w:r>
      <w:r w:rsidR="00772BAE" w:rsidRPr="00772BAE">
        <w:t>[[</w:t>
      </w:r>
      <w:proofErr w:type="spellStart"/>
      <w:r w:rsidR="00772BAE">
        <w:rPr>
          <w:lang w:val="en-US"/>
        </w:rPr>
        <w:t>sut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pretenzii</w:t>
      </w:r>
      <w:proofErr w:type="spellEnd"/>
      <w:r w:rsidR="00772BAE" w:rsidRPr="00772BAE">
        <w:t>]]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707F93" w:rsidP="00707F93">
      <w:pPr>
        <w:ind w:left="708"/>
      </w:pPr>
      <w:r>
        <w:t xml:space="preserve">На данный товар установлен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  <w:r w:rsidRPr="00FC6621">
        <w:t>.</w:t>
      </w:r>
    </w:p>
    <w:p w:rsidR="00C832CD" w:rsidRDefault="00C832CD" w:rsidP="006057FC">
      <w:pPr>
        <w:jc w:val="both"/>
      </w:pPr>
      <w:r w:rsidRPr="00925644">
        <w:t xml:space="preserve">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 w:rsidRPr="00925644">
        <w:t>обращался</w:t>
      </w:r>
      <w:r w:rsidR="009B143B" w:rsidRPr="009B143B">
        <w:t xml:space="preserve"> :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9B143B" w:rsidRPr="009B143B">
        <w:t>]]</w:t>
      </w:r>
      <w:r w:rsidRPr="00925644">
        <w:t xml:space="preserve"> ранее</w:t>
      </w:r>
      <w:r w:rsidR="00C603EF" w:rsidRPr="00925644">
        <w:t xml:space="preserve"> по поводу замены товара</w:t>
      </w:r>
      <w:r w:rsidRPr="00925644">
        <w:t xml:space="preserve"> </w:t>
      </w:r>
      <w:r w:rsidR="00925644" w:rsidRPr="00925644">
        <w:t>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925644">
        <w:t>.</w:t>
      </w:r>
      <w:r w:rsidR="00925644" w:rsidRPr="00925644">
        <w:t xml:space="preserve"> 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ustanovleno</w:t>
      </w:r>
      <w:proofErr w:type="spellEnd"/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</w:p>
    <w:p w:rsidR="00790E3C" w:rsidRDefault="00790E3C" w:rsidP="006057FC">
      <w:pPr>
        <w:jc w:val="both"/>
      </w:pPr>
      <w:r w:rsidRPr="002C3D3A">
        <w:t xml:space="preserve">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 w:rsidRPr="00925644">
        <w:t>обращался</w:t>
      </w:r>
      <w:r w:rsidR="009B143B" w:rsidRPr="009B143B">
        <w:t xml:space="preserve"> :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9B143B" w:rsidRPr="009B143B">
        <w:t>]]</w:t>
      </w:r>
      <w:r w:rsidR="009B143B">
        <w:t xml:space="preserve"> </w:t>
      </w:r>
      <w:r w:rsidRPr="002C3D3A">
        <w:t>ранее по поводу предоставления аналог</w:t>
      </w:r>
      <w:r w:rsidR="002C3D3A" w:rsidRPr="002C3D3A">
        <w:t>ичного товара на период замены [[obrashenie-ranee-analog-tovar-data]]</w:t>
      </w:r>
      <w:r w:rsidRPr="002C3D3A">
        <w:t>. Срок удовлетворения требования прошёл, однако требование не выполнено.</w:t>
      </w:r>
    </w:p>
    <w:p w:rsidR="004E35C3" w:rsidRPr="005C3D6A" w:rsidRDefault="004E35C3" w:rsidP="006057FC">
      <w:pPr>
        <w:jc w:val="both"/>
      </w:pPr>
      <w:r w:rsidRPr="005C3D6A">
        <w:t xml:space="preserve">В связи с низким качеством товара я </w:t>
      </w:r>
      <w:r w:rsidR="00CB4C66" w:rsidRPr="00CB4C66">
        <w:t xml:space="preserve">[[pol: </w:t>
      </w:r>
      <w:r w:rsidR="00CB4C66">
        <w:t>понёс</w:t>
      </w:r>
      <w:r w:rsidR="00CB4C66" w:rsidRPr="00CB4C66">
        <w:t xml:space="preserve"> : </w:t>
      </w:r>
      <w:r w:rsidR="00CB4C66">
        <w:t>понесла</w:t>
      </w:r>
      <w:r w:rsidR="00CB4C66" w:rsidRPr="00CB4C66">
        <w:t>]]</w:t>
      </w:r>
      <w:r w:rsidRPr="005C3D6A">
        <w:t xml:space="preserve"> убытки.</w:t>
      </w:r>
      <w:r w:rsidR="005C3D6A" w:rsidRPr="005C3D6A">
        <w:t xml:space="preserve"> 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prosba</w:t>
      </w:r>
      <w:proofErr w:type="spellEnd"/>
      <w:r w:rsidR="005C3D6A" w:rsidRPr="005C3D6A">
        <w:t>]]</w:t>
      </w:r>
    </w:p>
    <w:p w:rsidR="004E35C3" w:rsidRDefault="004E35C3" w:rsidP="006057FC">
      <w:pPr>
        <w:jc w:val="both"/>
      </w:pPr>
    </w:p>
    <w:p w:rsidR="00831638" w:rsidRDefault="00012DA8" w:rsidP="006057FC">
      <w:pPr>
        <w:jc w:val="both"/>
      </w:pPr>
      <w:r>
        <w:t>На основании ст 18</w:t>
      </w:r>
      <w:r w:rsidR="00831638">
        <w:t>,</w:t>
      </w:r>
      <w:r w:rsidR="00C603EF">
        <w:t xml:space="preserve"> </w:t>
      </w:r>
      <w:r w:rsidR="002B0DEB" w:rsidRPr="002B0DEB">
        <w:t>[[</w:t>
      </w:r>
      <w:r w:rsidR="002B0DEB">
        <w:rPr>
          <w:lang w:val="en-US"/>
        </w:rPr>
        <w:t>stat</w:t>
      </w:r>
      <w:r w:rsidR="002B0DEB" w:rsidRPr="002B0DEB">
        <w:t>-21]]</w:t>
      </w:r>
      <w:r w:rsidR="00831638">
        <w:t xml:space="preserve"> 24</w:t>
      </w:r>
      <w:r>
        <w:t xml:space="preserve"> Закона «О защите прав потребителей» требую</w:t>
      </w:r>
      <w:r w:rsidR="00831638">
        <w:t>:</w:t>
      </w:r>
    </w:p>
    <w:p w:rsidR="00A222A9" w:rsidRPr="00CA44DE" w:rsidRDefault="00831638" w:rsidP="00A222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З</w:t>
      </w:r>
      <w:r w:rsidR="00012DA8">
        <w:t>аменить</w:t>
      </w:r>
      <w:r w:rsidR="00012DA8" w:rsidRPr="00CA44DE">
        <w:rPr>
          <w:lang w:val="en-US"/>
        </w:rPr>
        <w:t xml:space="preserve"> </w:t>
      </w:r>
      <w:r w:rsidR="00CA44DE" w:rsidRPr="00CA44DE">
        <w:rPr>
          <w:lang w:val="en-US"/>
        </w:rPr>
        <w:t>[[</w:t>
      </w:r>
      <w:proofErr w:type="spellStart"/>
      <w:r w:rsidR="00CA44DE">
        <w:rPr>
          <w:lang w:val="en-US"/>
        </w:rPr>
        <w:t>naimenovanie</w:t>
      </w:r>
      <w:r w:rsidR="00CA44DE" w:rsidRPr="00CA44DE">
        <w:rPr>
          <w:lang w:val="en-US"/>
        </w:rPr>
        <w:t>-</w:t>
      </w:r>
      <w:r w:rsidR="00CA44DE">
        <w:rPr>
          <w:lang w:val="en-US"/>
        </w:rPr>
        <w:t>tovara</w:t>
      </w:r>
      <w:proofErr w:type="spellEnd"/>
      <w:r w:rsidR="00CA44DE" w:rsidRPr="00CA44DE">
        <w:rPr>
          <w:lang w:val="en-US"/>
        </w:rPr>
        <w:t>]][[</w:t>
      </w:r>
      <w:proofErr w:type="spellStart"/>
      <w:r w:rsidR="00CA44DE">
        <w:rPr>
          <w:lang w:val="en-US"/>
        </w:rPr>
        <w:t>articul</w:t>
      </w:r>
      <w:proofErr w:type="spellEnd"/>
      <w:r w:rsidR="00CA44DE" w:rsidRPr="00CA44DE">
        <w:rPr>
          <w:lang w:val="en-US"/>
        </w:rPr>
        <w:t>]]</w:t>
      </w:r>
      <w:r w:rsidR="00012DA8" w:rsidRPr="00CA44DE">
        <w:rPr>
          <w:lang w:val="en-US"/>
        </w:rPr>
        <w:t xml:space="preserve"> </w:t>
      </w:r>
      <w:r w:rsidR="00012DA8">
        <w:t>на</w:t>
      </w:r>
      <w:r w:rsidR="00012DA8" w:rsidRPr="00CA44DE">
        <w:rPr>
          <w:lang w:val="en-US"/>
        </w:rPr>
        <w:t xml:space="preserve"> </w:t>
      </w:r>
      <w:r w:rsidR="006058DB" w:rsidRPr="00CA44DE">
        <w:rPr>
          <w:u w:val="single"/>
          <w:lang w:val="en-US"/>
        </w:rPr>
        <w:t>[[</w:t>
      </w:r>
      <w:proofErr w:type="spellStart"/>
      <w:r w:rsidR="006058DB" w:rsidRPr="00226EF7">
        <w:rPr>
          <w:u w:val="single"/>
          <w:lang w:val="en-US"/>
        </w:rPr>
        <w:t>obmen</w:t>
      </w:r>
      <w:proofErr w:type="spellEnd"/>
      <w:r w:rsidR="006058DB" w:rsidRPr="00CA44DE">
        <w:rPr>
          <w:u w:val="single"/>
          <w:lang w:val="en-US"/>
        </w:rPr>
        <w:t>-</w:t>
      </w:r>
      <w:proofErr w:type="spellStart"/>
      <w:r w:rsidR="006058DB" w:rsidRPr="00226EF7">
        <w:rPr>
          <w:u w:val="single"/>
          <w:lang w:val="en-US"/>
        </w:rPr>
        <w:t>tovara</w:t>
      </w:r>
      <w:proofErr w:type="spellEnd"/>
      <w:r w:rsidR="006058DB" w:rsidRPr="00CA44DE">
        <w:rPr>
          <w:u w:val="single"/>
          <w:lang w:val="en-US"/>
        </w:rPr>
        <w:t>-</w:t>
      </w:r>
      <w:r w:rsidR="006058DB" w:rsidRPr="00226EF7">
        <w:rPr>
          <w:u w:val="single"/>
          <w:lang w:val="en-US"/>
        </w:rPr>
        <w:t>model</w:t>
      </w:r>
      <w:r w:rsidR="006058DB" w:rsidRPr="00CA44DE">
        <w:rPr>
          <w:u w:val="single"/>
          <w:lang w:val="en-US"/>
        </w:rPr>
        <w:t>]]</w:t>
      </w:r>
      <w:r w:rsidR="00012DA8" w:rsidRPr="00CA44DE">
        <w:rPr>
          <w:lang w:val="en-US"/>
        </w:rPr>
        <w:t>.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2276FA" w:rsidRPr="002276FA">
        <w:t>[[obrashenie-ranee-neustoyka]]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t xml:space="preserve">Предоставить мне аналогичный товар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proofErr w:type="spellStart"/>
      <w:r w:rsidR="00D84EE5" w:rsidRPr="00D84EE5">
        <w:rPr>
          <w:lang w:val="en-US"/>
        </w:rPr>
        <w:t>tovar</w:t>
      </w:r>
      <w:proofErr w:type="spellEnd"/>
      <w:r w:rsidR="00D84EE5" w:rsidRPr="00D84EE5">
        <w:t>-</w:t>
      </w:r>
      <w:proofErr w:type="spellStart"/>
      <w:r w:rsidR="00D84EE5" w:rsidRPr="00D84EE5">
        <w:rPr>
          <w:lang w:val="en-US"/>
        </w:rPr>
        <w:t>naimenovanie</w:t>
      </w:r>
      <w:proofErr w:type="spellEnd"/>
      <w:r w:rsidR="00D84EE5" w:rsidRPr="00D84EE5">
        <w:t>]][[ analog-tovar-articul]]</w:t>
      </w:r>
      <w:r w:rsidRPr="00D84EE5">
        <w:t xml:space="preserve"> на период замены </w:t>
      </w:r>
      <w:r w:rsidR="006D3E0C" w:rsidRPr="00D84EE5">
        <w:t>[[</w:t>
      </w:r>
      <w:proofErr w:type="spellStart"/>
      <w:r w:rsidR="006D3E0C" w:rsidRPr="00D84EE5">
        <w:rPr>
          <w:lang w:val="en-US"/>
        </w:rPr>
        <w:t>naimenovanie</w:t>
      </w:r>
      <w:proofErr w:type="spellEnd"/>
      <w:r w:rsidR="006D3E0C" w:rsidRPr="00D84EE5">
        <w:t>-</w:t>
      </w:r>
      <w:proofErr w:type="spellStart"/>
      <w:r w:rsidR="006D3E0C" w:rsidRPr="00D84EE5">
        <w:rPr>
          <w:lang w:val="en-US"/>
        </w:rPr>
        <w:t>tovara</w:t>
      </w:r>
      <w:proofErr w:type="spellEnd"/>
      <w:r w:rsidR="006D3E0C" w:rsidRPr="00D84EE5">
        <w:t>]][[</w:t>
      </w:r>
      <w:proofErr w:type="spellStart"/>
      <w:r w:rsidR="006D3E0C" w:rsidRPr="00D84EE5">
        <w:rPr>
          <w:lang w:val="en-US"/>
        </w:rPr>
        <w:t>articul</w:t>
      </w:r>
      <w:proofErr w:type="spellEnd"/>
      <w:r w:rsidR="006D3E0C" w:rsidRPr="00D84EE5">
        <w:t>]].</w:t>
      </w:r>
    </w:p>
    <w:p w:rsidR="00790E3C" w:rsidRPr="002C3D3A" w:rsidRDefault="00790E3C" w:rsidP="002C3D3A">
      <w:pPr>
        <w:pStyle w:val="ListParagraph"/>
        <w:numPr>
          <w:ilvl w:val="0"/>
          <w:numId w:val="1"/>
        </w:numPr>
        <w:jc w:val="both"/>
      </w:pPr>
      <w:r w:rsidRPr="002C3D3A">
        <w:lastRenderedPageBreak/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2C3D3A" w:rsidRPr="002C3D3A">
        <w:t>в размере [[obrashenie-ranee-analog-tovar-neustoyka]],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 xml:space="preserve">Возместить мои убытки в размере </w:t>
      </w:r>
      <w:r w:rsidR="005C3D6A" w:rsidRPr="005C3D6A">
        <w:t>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</w:p>
    <w:p w:rsidR="00A222A9" w:rsidRDefault="003E6489" w:rsidP="003E6489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[[</w:t>
      </w:r>
      <w:proofErr w:type="spellStart"/>
      <w:r w:rsidRPr="003E6489">
        <w:rPr>
          <w:lang w:val="en-US"/>
        </w:rPr>
        <w:t>tovar</w:t>
      </w:r>
      <w:proofErr w:type="spellEnd"/>
      <w:r w:rsidRPr="003E6489">
        <w:rPr>
          <w:lang w:val="en-US"/>
        </w:rPr>
        <w:t>-ne-</w:t>
      </w:r>
      <w:proofErr w:type="spellStart"/>
      <w:r w:rsidRPr="003E6489">
        <w:rPr>
          <w:lang w:val="en-US"/>
        </w:rPr>
        <w:t>odnovremenno</w:t>
      </w:r>
      <w:proofErr w:type="spellEnd"/>
      <w:r>
        <w:rPr>
          <w:lang w:val="en-US"/>
        </w:rPr>
        <w:t>]]</w:t>
      </w:r>
    </w:p>
    <w:p w:rsidR="00831638" w:rsidRPr="00831638" w:rsidRDefault="00831638" w:rsidP="00831638">
      <w:pPr>
        <w:pStyle w:val="ListParagraph"/>
        <w:numPr>
          <w:ilvl w:val="0"/>
          <w:numId w:val="1"/>
        </w:numPr>
        <w:jc w:val="both"/>
      </w:pPr>
      <w:r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C603EF"/>
    <w:rsid w:val="00C832CD"/>
    <w:rsid w:val="00CA44DE"/>
    <w:rsid w:val="00CB4C66"/>
    <w:rsid w:val="00D84EE5"/>
    <w:rsid w:val="00DE7D42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22</cp:revision>
  <dcterms:created xsi:type="dcterms:W3CDTF">2017-02-26T08:26:00Z</dcterms:created>
  <dcterms:modified xsi:type="dcterms:W3CDTF">2017-12-27T12:52:00Z</dcterms:modified>
</cp:coreProperties>
</file>