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0571D8" w14:textId="77777777" w:rsidR="00AE6289" w:rsidRPr="006E08DC" w:rsidRDefault="00000000" w:rsidP="006E08DC">
      <w:pPr>
        <w:pStyle w:val="Ttulo"/>
        <w:spacing w:before="0"/>
        <w:rPr>
          <w:sz w:val="32"/>
          <w:szCs w:val="32"/>
        </w:rPr>
      </w:pPr>
      <w:r w:rsidRPr="006E08DC">
        <w:rPr>
          <w:sz w:val="32"/>
          <w:szCs w:val="32"/>
        </w:rPr>
        <w:t>Hoja de trabajo · Clase 0 — Macroeconomía I</w:t>
      </w:r>
    </w:p>
    <w:p w14:paraId="18ED33ED" w14:textId="77777777" w:rsidR="00AE6289" w:rsidRPr="006E08DC" w:rsidRDefault="00000000" w:rsidP="006E08DC">
      <w:pPr>
        <w:pStyle w:val="Author"/>
        <w:rPr>
          <w:sz w:val="22"/>
          <w:szCs w:val="22"/>
        </w:rPr>
      </w:pPr>
      <w:r w:rsidRPr="006E08DC">
        <w:rPr>
          <w:sz w:val="22"/>
          <w:szCs w:val="22"/>
        </w:rPr>
        <w:t>Pável Gómez</w:t>
      </w:r>
    </w:p>
    <w:p w14:paraId="656C5444" w14:textId="77777777" w:rsidR="00AE6289" w:rsidRPr="006E08DC" w:rsidRDefault="00000000">
      <w:pPr>
        <w:pStyle w:val="Ttulo1"/>
        <w:rPr>
          <w:sz w:val="28"/>
          <w:szCs w:val="28"/>
        </w:rPr>
      </w:pPr>
      <w:bookmarkStart w:id="0" w:name="hoja-de-trabajo-clase-0"/>
      <w:r w:rsidRPr="006E08DC">
        <w:rPr>
          <w:sz w:val="28"/>
          <w:szCs w:val="28"/>
        </w:rPr>
        <w:t>Hoja de trabajo · Clase 0</w:t>
      </w:r>
      <w:bookmarkEnd w:id="0"/>
    </w:p>
    <w:p w14:paraId="07E99F1B" w14:textId="77777777" w:rsidR="00AE6289" w:rsidRPr="006E08DC" w:rsidRDefault="00000000">
      <w:pPr>
        <w:pStyle w:val="FirstParagraph"/>
        <w:rPr>
          <w:sz w:val="22"/>
          <w:szCs w:val="22"/>
        </w:rPr>
      </w:pPr>
      <w:r w:rsidRPr="006E08DC">
        <w:rPr>
          <w:sz w:val="22"/>
          <w:szCs w:val="22"/>
        </w:rPr>
        <w:t>Ocho minutos, sin nota y sin apuntes. No se busca que sepas: se busca saber desde dónde partimos. Todas las palabras nuevas están explicadas acá mismo.</w:t>
      </w:r>
    </w:p>
    <w:p w14:paraId="3DF080D9" w14:textId="33778641" w:rsidR="00AE6289" w:rsidRPr="006E08DC" w:rsidRDefault="00000000">
      <w:pPr>
        <w:pStyle w:val="Textoindependiente"/>
        <w:rPr>
          <w:sz w:val="22"/>
          <w:szCs w:val="22"/>
        </w:rPr>
      </w:pPr>
      <w:bookmarkStart w:id="1" w:name="contenido"/>
      <w:r w:rsidRPr="006E08DC">
        <w:rPr>
          <w:b/>
          <w:sz w:val="22"/>
          <w:szCs w:val="22"/>
        </w:rPr>
        <w:t>Nombre (opcional):</w:t>
      </w:r>
      <w:r w:rsidRPr="006E08DC">
        <w:rPr>
          <w:sz w:val="22"/>
          <w:szCs w:val="22"/>
        </w:rPr>
        <w:t xml:space="preserve"> ______________________________________</w:t>
      </w:r>
      <w:r w:rsidR="006E08DC">
        <w:rPr>
          <w:sz w:val="22"/>
          <w:szCs w:val="22"/>
        </w:rPr>
        <w:t>________________________</w:t>
      </w:r>
      <w:r w:rsidRPr="006E08DC">
        <w:rPr>
          <w:sz w:val="22"/>
          <w:szCs w:val="22"/>
        </w:rPr>
        <w:t xml:space="preserve">   </w:t>
      </w:r>
      <w:r w:rsidRPr="006E08DC">
        <w:rPr>
          <w:b/>
          <w:sz w:val="22"/>
          <w:szCs w:val="22"/>
        </w:rPr>
        <w:t>Sección:</w:t>
      </w:r>
      <w:r w:rsidRPr="006E08DC">
        <w:rPr>
          <w:sz w:val="22"/>
          <w:szCs w:val="22"/>
        </w:rPr>
        <w:t xml:space="preserve"> _______________</w:t>
      </w:r>
    </w:p>
    <w:p w14:paraId="4E8BD920" w14:textId="77777777" w:rsidR="00AE6289" w:rsidRPr="006E08DC" w:rsidRDefault="00000000">
      <w:pPr>
        <w:pStyle w:val="Ttulo3"/>
        <w:rPr>
          <w:sz w:val="22"/>
          <w:szCs w:val="22"/>
        </w:rPr>
      </w:pPr>
      <w:bookmarkStart w:id="2" w:name="antes-de-empezar-léelo"/>
      <w:r w:rsidRPr="006E08DC">
        <w:rPr>
          <w:sz w:val="22"/>
          <w:szCs w:val="22"/>
        </w:rPr>
        <w:t>Antes de empezar, léelo</w:t>
      </w:r>
      <w:bookmarkEnd w:id="2"/>
    </w:p>
    <w:p w14:paraId="661587B9" w14:textId="77777777" w:rsidR="00AE6289" w:rsidRPr="006E08DC" w:rsidRDefault="00000000">
      <w:pPr>
        <w:pStyle w:val="FirstParagraph"/>
        <w:rPr>
          <w:sz w:val="22"/>
          <w:szCs w:val="22"/>
        </w:rPr>
      </w:pPr>
      <w:r w:rsidRPr="006E08DC">
        <w:rPr>
          <w:sz w:val="22"/>
          <w:szCs w:val="22"/>
        </w:rPr>
        <w:t xml:space="preserve">Esto </w:t>
      </w:r>
      <w:r w:rsidRPr="006E08DC">
        <w:rPr>
          <w:b/>
          <w:sz w:val="22"/>
          <w:szCs w:val="22"/>
        </w:rPr>
        <w:t>no tiene nota y nunca la va a tener</w:t>
      </w:r>
      <w:r w:rsidRPr="006E08DC">
        <w:rPr>
          <w:sz w:val="22"/>
          <w:szCs w:val="22"/>
        </w:rPr>
        <w:t>. Si no sabes algo, escribe «no sé todavía» y sigue: eso también me sirve.</w:t>
      </w:r>
    </w:p>
    <w:p w14:paraId="6304C203" w14:textId="77777777" w:rsidR="00AE6289" w:rsidRPr="006E08DC" w:rsidRDefault="00000000">
      <w:pPr>
        <w:pStyle w:val="Textoindependiente"/>
        <w:rPr>
          <w:sz w:val="22"/>
          <w:szCs w:val="22"/>
        </w:rPr>
      </w:pPr>
      <w:r w:rsidRPr="006E08DC">
        <w:rPr>
          <w:sz w:val="22"/>
          <w:szCs w:val="22"/>
        </w:rPr>
        <w:t xml:space="preserve">Si una palabra no la entiendes, búscala más abajo o levanta la mano. </w:t>
      </w:r>
      <w:r w:rsidRPr="006E08DC">
        <w:rPr>
          <w:b/>
          <w:sz w:val="22"/>
          <w:szCs w:val="22"/>
        </w:rPr>
        <w:t>Preguntar por una palabra nunca es una pregunta tonta.</w:t>
      </w:r>
    </w:p>
    <w:p w14:paraId="4893C5F4" w14:textId="77777777" w:rsidR="00AE6289" w:rsidRPr="006E08DC" w:rsidRDefault="00000000">
      <w:pPr>
        <w:pStyle w:val="Ttulo3"/>
        <w:rPr>
          <w:sz w:val="22"/>
          <w:szCs w:val="22"/>
        </w:rPr>
      </w:pPr>
      <w:bookmarkStart w:id="3" w:name="las-palabras-que-vas-a-necesitar-hoy"/>
      <w:r w:rsidRPr="006E08DC">
        <w:rPr>
          <w:sz w:val="22"/>
          <w:szCs w:val="22"/>
        </w:rPr>
        <w:t>Las palabras que vas a necesitar hoy</w:t>
      </w:r>
      <w:bookmarkEnd w:id="3"/>
    </w:p>
    <w:p w14:paraId="681E0BD0" w14:textId="77777777" w:rsidR="00AE6289" w:rsidRPr="006E08DC" w:rsidRDefault="00000000">
      <w:pPr>
        <w:pStyle w:val="DefinitionTerm"/>
        <w:rPr>
          <w:sz w:val="22"/>
          <w:szCs w:val="22"/>
        </w:rPr>
      </w:pPr>
      <w:r w:rsidRPr="006E08DC">
        <w:rPr>
          <w:sz w:val="22"/>
          <w:szCs w:val="22"/>
        </w:rPr>
        <w:t>Imacec</w:t>
      </w:r>
    </w:p>
    <w:p w14:paraId="63B81329" w14:textId="77777777" w:rsidR="00AE6289" w:rsidRPr="006E08DC" w:rsidRDefault="00000000">
      <w:pPr>
        <w:pStyle w:val="Definition"/>
        <w:rPr>
          <w:sz w:val="22"/>
          <w:szCs w:val="22"/>
        </w:rPr>
      </w:pPr>
      <w:r w:rsidRPr="006E08DC">
        <w:rPr>
          <w:sz w:val="22"/>
          <w:szCs w:val="22"/>
        </w:rPr>
        <w:t>Indicador Mensual de Actividad Económica. Es una estimación de cuánta actividad económica hubo en el país en un mes. No es lo mismo que el PIB, que se calcula cada tres meses. Aparece en la sección 2 de la crónica.</w:t>
      </w:r>
    </w:p>
    <w:p w14:paraId="27C3FB9D" w14:textId="77777777" w:rsidR="00AE6289" w:rsidRPr="006E08DC" w:rsidRDefault="00000000">
      <w:pPr>
        <w:pStyle w:val="DefinitionTerm"/>
        <w:rPr>
          <w:sz w:val="22"/>
          <w:szCs w:val="22"/>
        </w:rPr>
      </w:pPr>
      <w:r w:rsidRPr="006E08DC">
        <w:rPr>
          <w:sz w:val="22"/>
          <w:szCs w:val="22"/>
        </w:rPr>
        <w:t>IPC</w:t>
      </w:r>
    </w:p>
    <w:p w14:paraId="24988935" w14:textId="77777777" w:rsidR="00AE6289" w:rsidRPr="006E08DC" w:rsidRDefault="00000000">
      <w:pPr>
        <w:pStyle w:val="Definition"/>
        <w:rPr>
          <w:sz w:val="22"/>
          <w:szCs w:val="22"/>
        </w:rPr>
      </w:pPr>
      <w:r w:rsidRPr="006E08DC">
        <w:rPr>
          <w:sz w:val="22"/>
          <w:szCs w:val="22"/>
        </w:rPr>
        <w:t>Índice de Precios al Consumidor. Mide cuánto cuesta el conjunto de cosas que compra un hogar típico: comida, transporte, arriendo, salud. Cuando ese conjunto se encarece, decimos que hubo inflación.</w:t>
      </w:r>
    </w:p>
    <w:p w14:paraId="0AD4818F" w14:textId="77777777" w:rsidR="00AE6289" w:rsidRPr="006E08DC" w:rsidRDefault="00000000">
      <w:pPr>
        <w:pStyle w:val="DefinitionTerm"/>
        <w:rPr>
          <w:sz w:val="22"/>
          <w:szCs w:val="22"/>
        </w:rPr>
      </w:pPr>
      <w:r w:rsidRPr="006E08DC">
        <w:rPr>
          <w:sz w:val="22"/>
          <w:szCs w:val="22"/>
        </w:rPr>
        <w:t>Agregado</w:t>
      </w:r>
    </w:p>
    <w:p w14:paraId="157B137C" w14:textId="77777777" w:rsidR="00AE6289" w:rsidRPr="006E08DC" w:rsidRDefault="00000000">
      <w:pPr>
        <w:pStyle w:val="Definition"/>
        <w:rPr>
          <w:sz w:val="22"/>
          <w:szCs w:val="22"/>
        </w:rPr>
      </w:pPr>
      <w:r w:rsidRPr="006E08DC">
        <w:rPr>
          <w:sz w:val="22"/>
          <w:szCs w:val="22"/>
        </w:rPr>
        <w:t>Un número que resume a todo el país. Es un promedio de experiencias muy distintas: si el promedio cae, no significa que a todos les fue mal. La crónica lo explica en la sección 3.</w:t>
      </w:r>
    </w:p>
    <w:p w14:paraId="2DA728EE" w14:textId="77777777" w:rsidR="00AE6289" w:rsidRPr="006E08DC" w:rsidRDefault="00000000">
      <w:pPr>
        <w:pStyle w:val="DefinitionTerm"/>
        <w:rPr>
          <w:sz w:val="22"/>
          <w:szCs w:val="22"/>
        </w:rPr>
      </w:pPr>
      <w:r w:rsidRPr="006E08DC">
        <w:rPr>
          <w:sz w:val="22"/>
          <w:szCs w:val="22"/>
        </w:rPr>
        <w:t>Índice</w:t>
      </w:r>
    </w:p>
    <w:p w14:paraId="00DA04BD" w14:textId="77777777" w:rsidR="00AE6289" w:rsidRPr="006E08DC" w:rsidRDefault="00000000">
      <w:pPr>
        <w:pStyle w:val="Definition"/>
        <w:rPr>
          <w:sz w:val="22"/>
          <w:szCs w:val="22"/>
        </w:rPr>
      </w:pPr>
      <w:r w:rsidRPr="006E08DC">
        <w:rPr>
          <w:sz w:val="22"/>
          <w:szCs w:val="22"/>
        </w:rPr>
        <w:t>Un número que sirve para comparar. Se le asigna el valor 100 a un año que se toma como referencia, y los demás años se miden respecto de ese. Si un índice vale 112,4, eso cuesta 12,4% más que en el año de referencia.</w:t>
      </w:r>
    </w:p>
    <w:p w14:paraId="46F464B5" w14:textId="77777777" w:rsidR="00AE6289" w:rsidRPr="006E08DC" w:rsidRDefault="00000000">
      <w:pPr>
        <w:pStyle w:val="Ttulo2"/>
        <w:rPr>
          <w:sz w:val="24"/>
          <w:szCs w:val="24"/>
        </w:rPr>
      </w:pPr>
      <w:bookmarkStart w:id="4" w:name="a-cinco-preguntas"/>
      <w:r w:rsidRPr="006E08DC">
        <w:rPr>
          <w:sz w:val="24"/>
          <w:szCs w:val="24"/>
        </w:rPr>
        <w:t>A · Cinco preguntas</w:t>
      </w:r>
      <w:bookmarkEnd w:id="4"/>
    </w:p>
    <w:p w14:paraId="28C84760" w14:textId="77777777" w:rsidR="00AE6289" w:rsidRPr="006E08DC" w:rsidRDefault="00000000">
      <w:pPr>
        <w:pStyle w:val="Ttulo3"/>
        <w:rPr>
          <w:sz w:val="22"/>
          <w:szCs w:val="22"/>
        </w:rPr>
      </w:pPr>
      <w:bookmarkStart w:id="5" w:name="es-de-una-empresa-o-de-todo-el-país"/>
      <w:r w:rsidRPr="006E08DC">
        <w:rPr>
          <w:sz w:val="22"/>
          <w:szCs w:val="22"/>
        </w:rPr>
        <w:t>1. ¿Es de una empresa o de todo el país?</w:t>
      </w:r>
      <w:bookmarkEnd w:id="5"/>
    </w:p>
    <w:p w14:paraId="26670817" w14:textId="77777777" w:rsidR="00AE6289" w:rsidRPr="006E08DC" w:rsidRDefault="00000000">
      <w:pPr>
        <w:pStyle w:val="FirstParagraph"/>
        <w:rPr>
          <w:sz w:val="22"/>
          <w:szCs w:val="22"/>
        </w:rPr>
      </w:pPr>
      <w:r w:rsidRPr="006E08DC">
        <w:rPr>
          <w:sz w:val="22"/>
          <w:szCs w:val="22"/>
        </w:rPr>
        <w:t>Una cadena de farmacias informa que sus ventas cayeron 4% en junio. Al día siguiente, un comentarista dice en la radio: «el consumo de los chilenos cayó 4%».</w:t>
      </w:r>
    </w:p>
    <w:p w14:paraId="59AE2881" w14:textId="77777777" w:rsidR="00AE6289" w:rsidRPr="006E08DC" w:rsidRDefault="00000000">
      <w:pPr>
        <w:pStyle w:val="Textoindependiente"/>
        <w:rPr>
          <w:sz w:val="22"/>
          <w:szCs w:val="22"/>
        </w:rPr>
      </w:pPr>
      <w:r w:rsidRPr="006E08DC">
        <w:rPr>
          <w:b/>
          <w:sz w:val="22"/>
          <w:szCs w:val="22"/>
        </w:rPr>
        <w:t>¿Qué error hay en ese salto? ¿Qué dato habría que mirar para saber si de verdad cayó el consumo de todo el país?</w:t>
      </w:r>
    </w:p>
    <w:p w14:paraId="0954C804" w14:textId="77777777" w:rsidR="00AE6289" w:rsidRPr="006E08DC" w:rsidRDefault="00000000">
      <w:pPr>
        <w:pStyle w:val="Textoindependiente"/>
        <w:rPr>
          <w:sz w:val="22"/>
          <w:szCs w:val="22"/>
        </w:rPr>
      </w:pPr>
      <w:r w:rsidRPr="006E08DC">
        <w:rPr>
          <w:i/>
          <w:sz w:val="22"/>
          <w:szCs w:val="22"/>
        </w:rPr>
        <w:t>Pista: la crónica, sección 3. Un agregado es un promedio de experiencias muy distintas.</w:t>
      </w:r>
    </w:p>
    <w:p w14:paraId="56330A6B" w14:textId="77777777" w:rsidR="006E08DC" w:rsidRPr="006E08DC" w:rsidRDefault="006E08DC" w:rsidP="006E08DC">
      <w:pPr>
        <w:pStyle w:val="Textoindependiente"/>
        <w:rPr>
          <w:sz w:val="22"/>
          <w:szCs w:val="22"/>
        </w:rPr>
      </w:pPr>
      <w:r w:rsidRPr="006E08DC">
        <w:rPr>
          <w:sz w:val="22"/>
          <w:szCs w:val="22"/>
        </w:rPr>
        <w:t>______________________________________________________________________________</w:t>
      </w:r>
      <w:r>
        <w:rPr>
          <w:sz w:val="22"/>
          <w:szCs w:val="22"/>
        </w:rPr>
        <w:t>_________________________________________</w:t>
      </w:r>
    </w:p>
    <w:p w14:paraId="33C9CBF5" w14:textId="77777777" w:rsidR="00AE6289" w:rsidRPr="006E08DC" w:rsidRDefault="00000000">
      <w:pPr>
        <w:pStyle w:val="Ttulo3"/>
        <w:rPr>
          <w:sz w:val="22"/>
          <w:szCs w:val="22"/>
        </w:rPr>
      </w:pPr>
      <w:bookmarkStart w:id="6" w:name="Xcb402bbe3d912646d92f5404086a56ca1cfbfc1"/>
      <w:r w:rsidRPr="006E08DC">
        <w:rPr>
          <w:sz w:val="22"/>
          <w:szCs w:val="22"/>
        </w:rPr>
        <w:lastRenderedPageBreak/>
        <w:t>2. ¿Se mide en una fecha o durante un período?</w:t>
      </w:r>
      <w:bookmarkEnd w:id="6"/>
    </w:p>
    <w:p w14:paraId="5FA239E3" w14:textId="77777777" w:rsidR="00AE6289" w:rsidRPr="006E08DC" w:rsidRDefault="00000000">
      <w:pPr>
        <w:pStyle w:val="FirstParagraph"/>
        <w:rPr>
          <w:sz w:val="22"/>
          <w:szCs w:val="22"/>
        </w:rPr>
      </w:pPr>
      <w:r w:rsidRPr="006E08DC">
        <w:rPr>
          <w:sz w:val="22"/>
          <w:szCs w:val="22"/>
        </w:rPr>
        <w:t>Hay dos formas de medir, y conviene no confundirlas:</w:t>
      </w:r>
    </w:p>
    <w:p w14:paraId="6D93A908" w14:textId="77777777" w:rsidR="00AE6289" w:rsidRPr="006E08DC" w:rsidRDefault="00000000">
      <w:pPr>
        <w:pStyle w:val="Textoindependiente"/>
        <w:rPr>
          <w:sz w:val="22"/>
          <w:szCs w:val="22"/>
        </w:rPr>
      </w:pPr>
      <w:r w:rsidRPr="006E08DC">
        <w:rPr>
          <w:sz w:val="22"/>
          <w:szCs w:val="22"/>
        </w:rPr>
        <w:t xml:space="preserve">— La bencina que hay </w:t>
      </w:r>
      <w:r w:rsidRPr="006E08DC">
        <w:rPr>
          <w:b/>
          <w:sz w:val="22"/>
          <w:szCs w:val="22"/>
        </w:rPr>
        <w:t>ahora</w:t>
      </w:r>
      <w:r w:rsidRPr="006E08DC">
        <w:rPr>
          <w:sz w:val="22"/>
          <w:szCs w:val="22"/>
        </w:rPr>
        <w:t xml:space="preserve"> en el estanque de un auto. Se mide en un momento exacto.</w:t>
      </w:r>
      <w:r w:rsidRPr="006E08DC">
        <w:rPr>
          <w:sz w:val="22"/>
          <w:szCs w:val="22"/>
        </w:rPr>
        <w:br/>
        <w:t xml:space="preserve">— Los litros que ese auto </w:t>
      </w:r>
      <w:r w:rsidRPr="006E08DC">
        <w:rPr>
          <w:b/>
          <w:sz w:val="22"/>
          <w:szCs w:val="22"/>
        </w:rPr>
        <w:t>cargó durante julio</w:t>
      </w:r>
      <w:r w:rsidRPr="006E08DC">
        <w:rPr>
          <w:sz w:val="22"/>
          <w:szCs w:val="22"/>
        </w:rPr>
        <w:t>. Se mide a lo largo de un período.</w:t>
      </w:r>
    </w:p>
    <w:p w14:paraId="54C88381" w14:textId="77777777" w:rsidR="00AE6289" w:rsidRPr="006E08DC" w:rsidRDefault="00000000">
      <w:pPr>
        <w:pStyle w:val="Textoindependiente"/>
        <w:rPr>
          <w:sz w:val="22"/>
          <w:szCs w:val="22"/>
        </w:rPr>
      </w:pPr>
      <w:r w:rsidRPr="006E08DC">
        <w:rPr>
          <w:sz w:val="22"/>
          <w:szCs w:val="22"/>
        </w:rPr>
        <w:t xml:space="preserve">A la primera se le llama </w:t>
      </w:r>
      <w:r w:rsidRPr="006E08DC">
        <w:rPr>
          <w:b/>
          <w:sz w:val="22"/>
          <w:szCs w:val="22"/>
        </w:rPr>
        <w:t>stock</w:t>
      </w:r>
      <w:r w:rsidRPr="006E08DC">
        <w:rPr>
          <w:sz w:val="22"/>
          <w:szCs w:val="22"/>
        </w:rPr>
        <w:t xml:space="preserve">; a la segunda, </w:t>
      </w:r>
      <w:r w:rsidRPr="006E08DC">
        <w:rPr>
          <w:b/>
          <w:sz w:val="22"/>
          <w:szCs w:val="22"/>
        </w:rPr>
        <w:t>flujo</w:t>
      </w:r>
      <w:r w:rsidRPr="006E08DC">
        <w:rPr>
          <w:sz w:val="22"/>
          <w:szCs w:val="22"/>
        </w:rPr>
        <w:t>.</w:t>
      </w:r>
    </w:p>
    <w:p w14:paraId="2B69BF69" w14:textId="77777777" w:rsidR="00AE6289" w:rsidRPr="006E08DC" w:rsidRDefault="00000000">
      <w:pPr>
        <w:pStyle w:val="Textoindependiente"/>
        <w:rPr>
          <w:sz w:val="22"/>
          <w:szCs w:val="22"/>
        </w:rPr>
      </w:pPr>
      <w:r w:rsidRPr="006E08DC">
        <w:rPr>
          <w:b/>
          <w:sz w:val="22"/>
          <w:szCs w:val="22"/>
        </w:rPr>
        <w:t>Clasifica estas dos:</w:t>
      </w:r>
      <w:r w:rsidRPr="006E08DC">
        <w:rPr>
          <w:sz w:val="22"/>
          <w:szCs w:val="22"/>
        </w:rPr>
        <w:t xml:space="preserve"> (a) el dinero que una familia tiene ahorrado al 30 de junio; (b) lo que esa familia gastó en comida durante junio. </w:t>
      </w:r>
      <w:r w:rsidRPr="006E08DC">
        <w:rPr>
          <w:b/>
          <w:sz w:val="22"/>
          <w:szCs w:val="22"/>
        </w:rPr>
        <w:t>¿Por qué es importante decir siempre «a qué fecha» o «durante qué período»?</w:t>
      </w:r>
    </w:p>
    <w:p w14:paraId="12E0E6EE" w14:textId="129DC75D" w:rsidR="00AE6289" w:rsidRPr="006E08DC" w:rsidRDefault="00000000">
      <w:pPr>
        <w:pStyle w:val="Textoindependiente"/>
        <w:rPr>
          <w:sz w:val="22"/>
          <w:szCs w:val="22"/>
        </w:rPr>
      </w:pPr>
      <w:r w:rsidRPr="006E08DC">
        <w:rPr>
          <w:sz w:val="22"/>
          <w:szCs w:val="22"/>
        </w:rPr>
        <w:t>______________________________________________________________________________</w:t>
      </w:r>
      <w:r w:rsidR="006E08DC">
        <w:rPr>
          <w:sz w:val="22"/>
          <w:szCs w:val="22"/>
        </w:rPr>
        <w:t>_________________________________________</w:t>
      </w:r>
    </w:p>
    <w:p w14:paraId="5907EC63" w14:textId="11328229" w:rsidR="00AE6289" w:rsidRPr="006E08DC" w:rsidRDefault="00000000">
      <w:pPr>
        <w:pStyle w:val="Textoindependiente"/>
        <w:rPr>
          <w:sz w:val="22"/>
          <w:szCs w:val="22"/>
        </w:rPr>
      </w:pPr>
      <w:r w:rsidRPr="006E08DC">
        <w:rPr>
          <w:sz w:val="22"/>
          <w:szCs w:val="22"/>
        </w:rPr>
        <w:t>______________________________________________________________________________</w:t>
      </w:r>
      <w:r w:rsidR="006E08DC">
        <w:rPr>
          <w:sz w:val="22"/>
          <w:szCs w:val="22"/>
        </w:rPr>
        <w:t>_________________________________________</w:t>
      </w:r>
    </w:p>
    <w:p w14:paraId="20046716" w14:textId="77777777" w:rsidR="00AE6289" w:rsidRPr="006E08DC" w:rsidRDefault="00000000">
      <w:pPr>
        <w:pStyle w:val="Ttulo3"/>
        <w:rPr>
          <w:sz w:val="22"/>
          <w:szCs w:val="22"/>
        </w:rPr>
      </w:pPr>
      <w:bookmarkStart w:id="7" w:name="X381a37da80808edc649bc60f013f94748fe667b"/>
      <w:r w:rsidRPr="006E08DC">
        <w:rPr>
          <w:sz w:val="22"/>
          <w:szCs w:val="22"/>
        </w:rPr>
        <w:t>3. ¿Ya ocurrió, o alguien estima que va a ocurrir?</w:t>
      </w:r>
      <w:bookmarkEnd w:id="7"/>
    </w:p>
    <w:p w14:paraId="63F377A7" w14:textId="77777777" w:rsidR="00AE6289" w:rsidRPr="006E08DC" w:rsidRDefault="00000000">
      <w:pPr>
        <w:pStyle w:val="FirstParagraph"/>
        <w:rPr>
          <w:sz w:val="22"/>
          <w:szCs w:val="22"/>
        </w:rPr>
      </w:pPr>
      <w:r w:rsidRPr="006E08DC">
        <w:rPr>
          <w:sz w:val="22"/>
          <w:szCs w:val="22"/>
        </w:rPr>
        <w:t xml:space="preserve">Un informe del Banco Central muestra dos cosas: la inflación que </w:t>
      </w:r>
      <w:r w:rsidRPr="006E08DC">
        <w:rPr>
          <w:b/>
          <w:sz w:val="22"/>
          <w:szCs w:val="22"/>
        </w:rPr>
        <w:t>ya ocurrió</w:t>
      </w:r>
      <w:r w:rsidRPr="006E08DC">
        <w:rPr>
          <w:sz w:val="22"/>
          <w:szCs w:val="22"/>
        </w:rPr>
        <w:t xml:space="preserve"> en junio, y la inflación que </w:t>
      </w:r>
      <w:r w:rsidRPr="006E08DC">
        <w:rPr>
          <w:b/>
          <w:sz w:val="22"/>
          <w:szCs w:val="22"/>
        </w:rPr>
        <w:t>estima</w:t>
      </w:r>
      <w:r w:rsidRPr="006E08DC">
        <w:rPr>
          <w:sz w:val="22"/>
          <w:szCs w:val="22"/>
        </w:rPr>
        <w:t xml:space="preserve"> para diciembre.</w:t>
      </w:r>
    </w:p>
    <w:p w14:paraId="0E423882" w14:textId="77777777" w:rsidR="00AE6289" w:rsidRPr="006E08DC" w:rsidRDefault="00000000">
      <w:pPr>
        <w:pStyle w:val="Textoindependiente"/>
        <w:rPr>
          <w:sz w:val="22"/>
          <w:szCs w:val="22"/>
        </w:rPr>
      </w:pPr>
      <w:r w:rsidRPr="006E08DC">
        <w:rPr>
          <w:b/>
          <w:sz w:val="22"/>
          <w:szCs w:val="22"/>
        </w:rPr>
        <w:t>¿Cuál de las dos podrías ir a comprobar hoy? ¿Cuál depende de supuestos que se pueden discutir? ¿Qué habría que preguntar antes de usar la segunda en un informe propio?</w:t>
      </w:r>
    </w:p>
    <w:p w14:paraId="1D7E89DA" w14:textId="77777777" w:rsidR="00AE6289" w:rsidRPr="006E08DC" w:rsidRDefault="00000000">
      <w:pPr>
        <w:pStyle w:val="Textoindependiente"/>
        <w:rPr>
          <w:sz w:val="22"/>
          <w:szCs w:val="22"/>
        </w:rPr>
      </w:pPr>
      <w:r w:rsidRPr="006E08DC">
        <w:rPr>
          <w:i/>
          <w:sz w:val="22"/>
          <w:szCs w:val="22"/>
        </w:rPr>
        <w:t>Pista: la crónica, sección 10. Tres fichas dicen «observado» y una dice «estimación, no observado».</w:t>
      </w:r>
    </w:p>
    <w:p w14:paraId="6977B593" w14:textId="77777777" w:rsidR="006E08DC" w:rsidRPr="006E08DC" w:rsidRDefault="006E08DC" w:rsidP="006E08DC">
      <w:pPr>
        <w:pStyle w:val="Textoindependiente"/>
        <w:rPr>
          <w:sz w:val="22"/>
          <w:szCs w:val="22"/>
        </w:rPr>
      </w:pPr>
      <w:bookmarkStart w:id="8" w:name="cuánto-vale-o-cuánto-cambió"/>
      <w:r w:rsidRPr="006E08DC">
        <w:rPr>
          <w:sz w:val="22"/>
          <w:szCs w:val="22"/>
        </w:rPr>
        <w:t>______________________________________________________________________________</w:t>
      </w:r>
      <w:r>
        <w:rPr>
          <w:sz w:val="22"/>
          <w:szCs w:val="22"/>
        </w:rPr>
        <w:t>_________________________________________</w:t>
      </w:r>
    </w:p>
    <w:p w14:paraId="307DB0A1" w14:textId="77777777" w:rsidR="006E08DC" w:rsidRPr="006E08DC" w:rsidRDefault="006E08DC" w:rsidP="006E08DC">
      <w:pPr>
        <w:pStyle w:val="Textoindependiente"/>
        <w:rPr>
          <w:sz w:val="22"/>
          <w:szCs w:val="22"/>
        </w:rPr>
      </w:pPr>
      <w:r w:rsidRPr="006E08DC">
        <w:rPr>
          <w:sz w:val="22"/>
          <w:szCs w:val="22"/>
        </w:rPr>
        <w:t>______________________________________________________________________________</w:t>
      </w:r>
      <w:r>
        <w:rPr>
          <w:sz w:val="22"/>
          <w:szCs w:val="22"/>
        </w:rPr>
        <w:t>_________________________________________</w:t>
      </w:r>
    </w:p>
    <w:p w14:paraId="43C3A5A2" w14:textId="77777777" w:rsidR="00AE6289" w:rsidRPr="006E08DC" w:rsidRDefault="00000000">
      <w:pPr>
        <w:pStyle w:val="Ttulo3"/>
        <w:rPr>
          <w:sz w:val="22"/>
          <w:szCs w:val="22"/>
        </w:rPr>
      </w:pPr>
      <w:r w:rsidRPr="006E08DC">
        <w:rPr>
          <w:sz w:val="22"/>
          <w:szCs w:val="22"/>
        </w:rPr>
        <w:t>4. ¿Cuánto vale, o cuánto cambió?</w:t>
      </w:r>
      <w:bookmarkEnd w:id="8"/>
    </w:p>
    <w:p w14:paraId="43B60926" w14:textId="77777777" w:rsidR="00AE6289" w:rsidRPr="006E08DC" w:rsidRDefault="00000000">
      <w:pPr>
        <w:pStyle w:val="FirstParagraph"/>
        <w:rPr>
          <w:sz w:val="22"/>
          <w:szCs w:val="22"/>
        </w:rPr>
      </w:pPr>
      <w:r w:rsidRPr="006E08DC">
        <w:rPr>
          <w:sz w:val="22"/>
          <w:szCs w:val="22"/>
        </w:rPr>
        <w:t xml:space="preserve">Supongamos que el IPC vale </w:t>
      </w:r>
      <w:r w:rsidRPr="006E08DC">
        <w:rPr>
          <w:b/>
          <w:sz w:val="22"/>
          <w:szCs w:val="22"/>
        </w:rPr>
        <w:t>112,4</w:t>
      </w:r>
      <w:r w:rsidRPr="006E08DC">
        <w:rPr>
          <w:sz w:val="22"/>
          <w:szCs w:val="22"/>
        </w:rPr>
        <w:t>. Eso significa que la canasta de un hogar cuesta 12,4% más que en el año de referencia.</w:t>
      </w:r>
    </w:p>
    <w:p w14:paraId="3989D3B7" w14:textId="77777777" w:rsidR="00AE6289" w:rsidRPr="006E08DC" w:rsidRDefault="00000000">
      <w:pPr>
        <w:pStyle w:val="Textoindependiente"/>
        <w:rPr>
          <w:sz w:val="22"/>
          <w:szCs w:val="22"/>
        </w:rPr>
      </w:pPr>
      <w:r w:rsidRPr="006E08DC">
        <w:rPr>
          <w:sz w:val="22"/>
          <w:szCs w:val="22"/>
        </w:rPr>
        <w:t xml:space="preserve">Y supongamos que la inflación de ese mes fue </w:t>
      </w:r>
      <w:r w:rsidRPr="006E08DC">
        <w:rPr>
          <w:b/>
          <w:sz w:val="22"/>
          <w:szCs w:val="22"/>
        </w:rPr>
        <w:t>0,3%</w:t>
      </w:r>
      <w:r w:rsidRPr="006E08DC">
        <w:rPr>
          <w:sz w:val="22"/>
          <w:szCs w:val="22"/>
        </w:rPr>
        <w:t>. Eso dice cuánto subió el IPC respecto del mes anterior.</w:t>
      </w:r>
    </w:p>
    <w:p w14:paraId="778BF64F" w14:textId="77777777" w:rsidR="00AE6289" w:rsidRPr="006E08DC" w:rsidRDefault="00000000">
      <w:pPr>
        <w:pStyle w:val="Textoindependiente"/>
        <w:rPr>
          <w:sz w:val="22"/>
          <w:szCs w:val="22"/>
        </w:rPr>
      </w:pPr>
      <w:r w:rsidRPr="006E08DC">
        <w:rPr>
          <w:b/>
          <w:sz w:val="22"/>
          <w:szCs w:val="22"/>
        </w:rPr>
        <w:t>¿Por qué 112,4 y 0,3% no son intercambiables? ¿Qué comparación hay que hacer para llegar al 0,3%?</w:t>
      </w:r>
    </w:p>
    <w:p w14:paraId="60EDDD5D" w14:textId="77777777" w:rsidR="006E08DC" w:rsidRPr="006E08DC" w:rsidRDefault="006E08DC" w:rsidP="006E08DC">
      <w:pPr>
        <w:pStyle w:val="Textoindependiente"/>
        <w:rPr>
          <w:sz w:val="22"/>
          <w:szCs w:val="22"/>
        </w:rPr>
      </w:pPr>
      <w:bookmarkStart w:id="9" w:name="lo-que-el-dato-dice-y-lo-que-tú-supones"/>
      <w:r w:rsidRPr="006E08DC">
        <w:rPr>
          <w:sz w:val="22"/>
          <w:szCs w:val="22"/>
        </w:rPr>
        <w:t>______________________________________________________________________________</w:t>
      </w:r>
      <w:r>
        <w:rPr>
          <w:sz w:val="22"/>
          <w:szCs w:val="22"/>
        </w:rPr>
        <w:t>_________________________________________</w:t>
      </w:r>
    </w:p>
    <w:p w14:paraId="20522090" w14:textId="77777777" w:rsidR="006E08DC" w:rsidRPr="006E08DC" w:rsidRDefault="006E08DC" w:rsidP="006E08DC">
      <w:pPr>
        <w:pStyle w:val="Textoindependiente"/>
        <w:rPr>
          <w:sz w:val="22"/>
          <w:szCs w:val="22"/>
        </w:rPr>
      </w:pPr>
      <w:r w:rsidRPr="006E08DC">
        <w:rPr>
          <w:sz w:val="22"/>
          <w:szCs w:val="22"/>
        </w:rPr>
        <w:t>______________________________________________________________________________</w:t>
      </w:r>
      <w:r>
        <w:rPr>
          <w:sz w:val="22"/>
          <w:szCs w:val="22"/>
        </w:rPr>
        <w:t>_________________________________________</w:t>
      </w:r>
    </w:p>
    <w:p w14:paraId="7BAC8688" w14:textId="77777777" w:rsidR="00AE6289" w:rsidRPr="006E08DC" w:rsidRDefault="00000000">
      <w:pPr>
        <w:pStyle w:val="Ttulo3"/>
        <w:rPr>
          <w:sz w:val="22"/>
          <w:szCs w:val="22"/>
        </w:rPr>
      </w:pPr>
      <w:r w:rsidRPr="006E08DC">
        <w:rPr>
          <w:sz w:val="22"/>
          <w:szCs w:val="22"/>
        </w:rPr>
        <w:t>5. Lo que el dato dice y lo que tú supones</w:t>
      </w:r>
      <w:bookmarkEnd w:id="9"/>
    </w:p>
    <w:p w14:paraId="24B200ED" w14:textId="77777777" w:rsidR="00AE6289" w:rsidRPr="006E08DC" w:rsidRDefault="00000000">
      <w:pPr>
        <w:pStyle w:val="FirstParagraph"/>
        <w:rPr>
          <w:sz w:val="22"/>
          <w:szCs w:val="22"/>
        </w:rPr>
      </w:pPr>
      <w:r w:rsidRPr="006E08DC">
        <w:rPr>
          <w:sz w:val="22"/>
          <w:szCs w:val="22"/>
        </w:rPr>
        <w:t>Supongamos que el desempleo sube de 8,0% a 8,6% entre un trimestre y el siguiente.</w:t>
      </w:r>
    </w:p>
    <w:p w14:paraId="5BDA3EC4" w14:textId="77777777" w:rsidR="00AE6289" w:rsidRPr="006E08DC" w:rsidRDefault="00000000">
      <w:pPr>
        <w:pStyle w:val="Textoindependiente"/>
        <w:rPr>
          <w:sz w:val="22"/>
          <w:szCs w:val="22"/>
        </w:rPr>
      </w:pPr>
      <w:r w:rsidRPr="006E08DC">
        <w:rPr>
          <w:b/>
          <w:sz w:val="22"/>
          <w:szCs w:val="22"/>
        </w:rPr>
        <w:t>Escribe tres cosas distintas:</w:t>
      </w:r>
    </w:p>
    <w:p w14:paraId="5EA6C7A8" w14:textId="77777777" w:rsidR="00AE6289" w:rsidRPr="006E08DC" w:rsidRDefault="00000000">
      <w:pPr>
        <w:pStyle w:val="Textoindependiente"/>
        <w:rPr>
          <w:sz w:val="22"/>
          <w:szCs w:val="22"/>
        </w:rPr>
      </w:pPr>
      <w:r w:rsidRPr="006E08DC">
        <w:rPr>
          <w:b/>
          <w:sz w:val="22"/>
          <w:szCs w:val="22"/>
        </w:rPr>
        <w:t>(a)</w:t>
      </w:r>
      <w:r w:rsidRPr="006E08DC">
        <w:rPr>
          <w:sz w:val="22"/>
          <w:szCs w:val="22"/>
        </w:rPr>
        <w:t xml:space="preserve"> Un hecho: lo que el dato dice, sin agregarle nada.</w:t>
      </w:r>
      <w:r w:rsidRPr="006E08DC">
        <w:rPr>
          <w:sz w:val="22"/>
          <w:szCs w:val="22"/>
        </w:rPr>
        <w:br/>
      </w:r>
      <w:r w:rsidRPr="006E08DC">
        <w:rPr>
          <w:b/>
          <w:sz w:val="22"/>
          <w:szCs w:val="22"/>
        </w:rPr>
        <w:t>(b)</w:t>
      </w:r>
      <w:r w:rsidRPr="006E08DC">
        <w:rPr>
          <w:sz w:val="22"/>
          <w:szCs w:val="22"/>
        </w:rPr>
        <w:t xml:space="preserve"> Una explicación posible de por qué subió. Todavía no sabes si es correcta.</w:t>
      </w:r>
      <w:r w:rsidRPr="006E08DC">
        <w:rPr>
          <w:sz w:val="22"/>
          <w:szCs w:val="22"/>
        </w:rPr>
        <w:br/>
      </w:r>
      <w:r w:rsidRPr="006E08DC">
        <w:rPr>
          <w:b/>
          <w:sz w:val="22"/>
          <w:szCs w:val="22"/>
        </w:rPr>
        <w:t>(c)</w:t>
      </w:r>
      <w:r w:rsidRPr="006E08DC">
        <w:rPr>
          <w:sz w:val="22"/>
          <w:szCs w:val="22"/>
        </w:rPr>
        <w:t xml:space="preserve"> Un dato que habría que mirar para saber si tu explicación se sostiene.</w:t>
      </w:r>
    </w:p>
    <w:p w14:paraId="3F466BCC" w14:textId="77777777" w:rsidR="00AE6289" w:rsidRPr="006E08DC" w:rsidRDefault="00000000">
      <w:pPr>
        <w:pStyle w:val="Textoindependiente"/>
        <w:rPr>
          <w:sz w:val="22"/>
          <w:szCs w:val="22"/>
        </w:rPr>
      </w:pPr>
      <w:r w:rsidRPr="006E08DC">
        <w:rPr>
          <w:sz w:val="22"/>
          <w:szCs w:val="22"/>
        </w:rPr>
        <w:lastRenderedPageBreak/>
        <w:t xml:space="preserve">Indica además </w:t>
      </w:r>
      <w:r w:rsidRPr="006E08DC">
        <w:rPr>
          <w:b/>
          <w:sz w:val="22"/>
          <w:szCs w:val="22"/>
        </w:rPr>
        <w:t>de qué período</w:t>
      </w:r>
      <w:r w:rsidRPr="006E08DC">
        <w:rPr>
          <w:sz w:val="22"/>
          <w:szCs w:val="22"/>
        </w:rPr>
        <w:t xml:space="preserve"> hablas en cada una.</w:t>
      </w:r>
    </w:p>
    <w:p w14:paraId="728E3C29" w14:textId="77777777" w:rsidR="006E08DC" w:rsidRPr="006E08DC" w:rsidRDefault="006E08DC" w:rsidP="006E08DC">
      <w:pPr>
        <w:pStyle w:val="Textoindependiente"/>
        <w:rPr>
          <w:sz w:val="22"/>
          <w:szCs w:val="22"/>
        </w:rPr>
      </w:pPr>
      <w:r w:rsidRPr="006E08DC">
        <w:rPr>
          <w:sz w:val="22"/>
          <w:szCs w:val="22"/>
        </w:rPr>
        <w:t>______________________________________________________________________________</w:t>
      </w:r>
      <w:r>
        <w:rPr>
          <w:sz w:val="22"/>
          <w:szCs w:val="22"/>
        </w:rPr>
        <w:t>_________________________________________</w:t>
      </w:r>
    </w:p>
    <w:p w14:paraId="55A6DE70" w14:textId="77777777" w:rsidR="006E08DC" w:rsidRPr="006E08DC" w:rsidRDefault="006E08DC" w:rsidP="006E08DC">
      <w:pPr>
        <w:pStyle w:val="Textoindependiente"/>
        <w:rPr>
          <w:sz w:val="22"/>
          <w:szCs w:val="22"/>
        </w:rPr>
      </w:pPr>
      <w:r w:rsidRPr="006E08DC">
        <w:rPr>
          <w:sz w:val="22"/>
          <w:szCs w:val="22"/>
        </w:rPr>
        <w:t>______________________________________________________________________________</w:t>
      </w:r>
      <w:r>
        <w:rPr>
          <w:sz w:val="22"/>
          <w:szCs w:val="22"/>
        </w:rPr>
        <w:t>_________________________________________</w:t>
      </w:r>
    </w:p>
    <w:p w14:paraId="7DB05DF4" w14:textId="77777777" w:rsidR="006E08DC" w:rsidRPr="006E08DC" w:rsidRDefault="006E08DC" w:rsidP="006E08DC">
      <w:pPr>
        <w:pStyle w:val="Textoindependiente"/>
        <w:rPr>
          <w:sz w:val="22"/>
          <w:szCs w:val="22"/>
        </w:rPr>
      </w:pPr>
      <w:r w:rsidRPr="006E08DC">
        <w:rPr>
          <w:sz w:val="22"/>
          <w:szCs w:val="22"/>
        </w:rPr>
        <w:t>______________________________________________________________________________</w:t>
      </w:r>
      <w:r>
        <w:rPr>
          <w:sz w:val="22"/>
          <w:szCs w:val="22"/>
        </w:rPr>
        <w:t>_________________________________________</w:t>
      </w:r>
    </w:p>
    <w:p w14:paraId="6674731C" w14:textId="09B7FDBF" w:rsidR="00AE6289" w:rsidRPr="006E08DC" w:rsidRDefault="00AE6289">
      <w:pPr>
        <w:pStyle w:val="Textoindependiente"/>
        <w:rPr>
          <w:sz w:val="22"/>
          <w:szCs w:val="22"/>
        </w:rPr>
      </w:pPr>
    </w:p>
    <w:p w14:paraId="1C70F46E" w14:textId="77777777" w:rsidR="00AE6289" w:rsidRPr="006E08DC" w:rsidRDefault="00000000">
      <w:pPr>
        <w:pStyle w:val="Ttulo2"/>
        <w:rPr>
          <w:sz w:val="24"/>
          <w:szCs w:val="24"/>
        </w:rPr>
      </w:pPr>
      <w:bookmarkStart w:id="10" w:name="b-la-ficha-de-un-dato"/>
      <w:r w:rsidRPr="006E08DC">
        <w:rPr>
          <w:sz w:val="24"/>
          <w:szCs w:val="24"/>
        </w:rPr>
        <w:t>B · La ficha de un dato</w:t>
      </w:r>
      <w:bookmarkEnd w:id="10"/>
    </w:p>
    <w:p w14:paraId="345DF215" w14:textId="77777777" w:rsidR="00AE6289" w:rsidRPr="006E08DC" w:rsidRDefault="00000000">
      <w:pPr>
        <w:pStyle w:val="FirstParagraph"/>
        <w:rPr>
          <w:sz w:val="22"/>
          <w:szCs w:val="22"/>
        </w:rPr>
      </w:pPr>
      <w:r w:rsidRPr="006E08DC">
        <w:rPr>
          <w:sz w:val="22"/>
          <w:szCs w:val="22"/>
        </w:rPr>
        <w:t>Cuando en este curso usemos una cifra, va a venir siempre con estos campos. Una cifra sin ellos no es un dato: es un número suelto que nadie puede comprobar.</w:t>
      </w:r>
    </w:p>
    <w:p w14:paraId="131CEC78" w14:textId="77777777" w:rsidR="00AE6289" w:rsidRPr="006E08DC" w:rsidRDefault="00000000">
      <w:pPr>
        <w:pStyle w:val="Textoindependiente"/>
        <w:rPr>
          <w:sz w:val="22"/>
          <w:szCs w:val="22"/>
        </w:rPr>
      </w:pPr>
      <w:r w:rsidRPr="006E08DC">
        <w:rPr>
          <w:sz w:val="22"/>
          <w:szCs w:val="22"/>
        </w:rPr>
        <w:t>Completa la ficha con la cifra que trabajemos en clase.</w:t>
      </w:r>
    </w:p>
    <w:tbl>
      <w:tblPr>
        <w:tblStyle w:val="Table"/>
        <w:tblW w:w="494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234"/>
        <w:gridCol w:w="3119"/>
        <w:gridCol w:w="4535"/>
      </w:tblGrid>
      <w:tr w:rsidR="00AE6289" w:rsidRPr="006E08DC" w14:paraId="10FFD86E" w14:textId="77777777" w:rsidTr="006E08DC">
        <w:tc>
          <w:tcPr>
            <w:tcW w:w="1130" w:type="pct"/>
            <w:vAlign w:val="bottom"/>
          </w:tcPr>
          <w:p w14:paraId="57A86D17" w14:textId="77777777" w:rsidR="00AE6289" w:rsidRPr="006E08DC" w:rsidRDefault="00000000">
            <w:pPr>
              <w:pStyle w:val="Compact"/>
              <w:rPr>
                <w:sz w:val="21"/>
                <w:szCs w:val="21"/>
              </w:rPr>
            </w:pPr>
            <w:r w:rsidRPr="006E08DC">
              <w:rPr>
                <w:sz w:val="21"/>
                <w:szCs w:val="21"/>
              </w:rPr>
              <w:t>Campo</w:t>
            </w:r>
          </w:p>
        </w:tc>
        <w:tc>
          <w:tcPr>
            <w:tcW w:w="1577" w:type="pct"/>
            <w:vAlign w:val="bottom"/>
          </w:tcPr>
          <w:p w14:paraId="736DFFB7" w14:textId="77777777" w:rsidR="00AE6289" w:rsidRPr="006E08DC" w:rsidRDefault="00000000">
            <w:pPr>
              <w:pStyle w:val="Compact"/>
              <w:rPr>
                <w:sz w:val="21"/>
                <w:szCs w:val="21"/>
              </w:rPr>
            </w:pPr>
            <w:r w:rsidRPr="006E08DC">
              <w:rPr>
                <w:sz w:val="21"/>
                <w:szCs w:val="21"/>
              </w:rPr>
              <w:t>Qué significa</w:t>
            </w:r>
          </w:p>
        </w:tc>
        <w:tc>
          <w:tcPr>
            <w:tcW w:w="2293" w:type="pct"/>
            <w:vAlign w:val="bottom"/>
          </w:tcPr>
          <w:p w14:paraId="5DF8130E" w14:textId="77777777" w:rsidR="00AE6289" w:rsidRPr="006E08DC" w:rsidRDefault="00000000">
            <w:pPr>
              <w:pStyle w:val="Compact"/>
              <w:rPr>
                <w:sz w:val="21"/>
                <w:szCs w:val="21"/>
              </w:rPr>
            </w:pPr>
            <w:r w:rsidRPr="006E08DC">
              <w:rPr>
                <w:sz w:val="21"/>
                <w:szCs w:val="21"/>
              </w:rPr>
              <w:t>Tu respuesta</w:t>
            </w:r>
          </w:p>
        </w:tc>
      </w:tr>
      <w:tr w:rsidR="00AE6289" w:rsidRPr="006E08DC" w14:paraId="5972C0CE" w14:textId="77777777" w:rsidTr="006E08DC">
        <w:tc>
          <w:tcPr>
            <w:tcW w:w="1130" w:type="pct"/>
          </w:tcPr>
          <w:p w14:paraId="421EAD5B" w14:textId="77777777" w:rsidR="00AE6289" w:rsidRPr="006E08DC" w:rsidRDefault="00000000">
            <w:pPr>
              <w:pStyle w:val="Compact"/>
              <w:rPr>
                <w:sz w:val="21"/>
                <w:szCs w:val="21"/>
              </w:rPr>
            </w:pPr>
            <w:r w:rsidRPr="006E08DC">
              <w:rPr>
                <w:sz w:val="21"/>
                <w:szCs w:val="21"/>
              </w:rPr>
              <w:t>Nombre exacto</w:t>
            </w:r>
          </w:p>
        </w:tc>
        <w:tc>
          <w:tcPr>
            <w:tcW w:w="1577" w:type="pct"/>
          </w:tcPr>
          <w:p w14:paraId="2DED5B25" w14:textId="77777777" w:rsidR="00AE6289" w:rsidRPr="006E08DC" w:rsidRDefault="00000000">
            <w:pPr>
              <w:pStyle w:val="Compact"/>
              <w:rPr>
                <w:sz w:val="21"/>
                <w:szCs w:val="21"/>
              </w:rPr>
            </w:pPr>
            <w:r w:rsidRPr="006E08DC">
              <w:rPr>
                <w:sz w:val="21"/>
                <w:szCs w:val="21"/>
              </w:rPr>
              <w:t>Cómo se llama la cifra en el documento original</w:t>
            </w:r>
          </w:p>
        </w:tc>
        <w:tc>
          <w:tcPr>
            <w:tcW w:w="2293" w:type="pct"/>
          </w:tcPr>
          <w:p w14:paraId="05CE612D" w14:textId="77777777" w:rsidR="00AE6289" w:rsidRPr="006E08DC" w:rsidRDefault="00AE6289">
            <w:pPr>
              <w:rPr>
                <w:sz w:val="21"/>
                <w:szCs w:val="21"/>
              </w:rPr>
            </w:pPr>
          </w:p>
        </w:tc>
      </w:tr>
      <w:tr w:rsidR="00AE6289" w:rsidRPr="006E08DC" w14:paraId="0DF5D686" w14:textId="77777777" w:rsidTr="006E08DC">
        <w:tc>
          <w:tcPr>
            <w:tcW w:w="1130" w:type="pct"/>
          </w:tcPr>
          <w:p w14:paraId="225B874A" w14:textId="77777777" w:rsidR="00AE6289" w:rsidRPr="006E08DC" w:rsidRDefault="00000000">
            <w:pPr>
              <w:pStyle w:val="Compact"/>
              <w:rPr>
                <w:sz w:val="21"/>
                <w:szCs w:val="21"/>
              </w:rPr>
            </w:pPr>
            <w:r w:rsidRPr="006E08DC">
              <w:rPr>
                <w:sz w:val="21"/>
                <w:szCs w:val="21"/>
              </w:rPr>
              <w:t>Valor y unidad</w:t>
            </w:r>
          </w:p>
        </w:tc>
        <w:tc>
          <w:tcPr>
            <w:tcW w:w="1577" w:type="pct"/>
          </w:tcPr>
          <w:p w14:paraId="2C61DD4D" w14:textId="77777777" w:rsidR="00AE6289" w:rsidRPr="006E08DC" w:rsidRDefault="00000000">
            <w:pPr>
              <w:pStyle w:val="Compact"/>
              <w:rPr>
                <w:sz w:val="21"/>
                <w:szCs w:val="21"/>
              </w:rPr>
            </w:pPr>
            <w:r w:rsidRPr="006E08DC">
              <w:rPr>
                <w:sz w:val="21"/>
                <w:szCs w:val="21"/>
              </w:rPr>
              <w:t>El número, y si es porcentaje, pesos, litros…</w:t>
            </w:r>
          </w:p>
        </w:tc>
        <w:tc>
          <w:tcPr>
            <w:tcW w:w="2293" w:type="pct"/>
          </w:tcPr>
          <w:p w14:paraId="4173AE63" w14:textId="77777777" w:rsidR="00AE6289" w:rsidRPr="006E08DC" w:rsidRDefault="00AE6289">
            <w:pPr>
              <w:rPr>
                <w:sz w:val="21"/>
                <w:szCs w:val="21"/>
              </w:rPr>
            </w:pPr>
          </w:p>
        </w:tc>
      </w:tr>
      <w:tr w:rsidR="00AE6289" w:rsidRPr="006E08DC" w14:paraId="1E1F2E9B" w14:textId="77777777" w:rsidTr="006E08DC">
        <w:tc>
          <w:tcPr>
            <w:tcW w:w="1130" w:type="pct"/>
          </w:tcPr>
          <w:p w14:paraId="2B337BE4" w14:textId="77777777" w:rsidR="00AE6289" w:rsidRPr="006E08DC" w:rsidRDefault="00000000">
            <w:pPr>
              <w:pStyle w:val="Compact"/>
              <w:rPr>
                <w:sz w:val="21"/>
                <w:szCs w:val="21"/>
              </w:rPr>
            </w:pPr>
            <w:r w:rsidRPr="006E08DC">
              <w:rPr>
                <w:sz w:val="21"/>
                <w:szCs w:val="21"/>
              </w:rPr>
              <w:t>Cada cuánto se publica</w:t>
            </w:r>
          </w:p>
        </w:tc>
        <w:tc>
          <w:tcPr>
            <w:tcW w:w="1577" w:type="pct"/>
          </w:tcPr>
          <w:p w14:paraId="7124AFEB" w14:textId="77777777" w:rsidR="00AE6289" w:rsidRPr="006E08DC" w:rsidRDefault="00000000">
            <w:pPr>
              <w:pStyle w:val="Compact"/>
              <w:rPr>
                <w:sz w:val="21"/>
                <w:szCs w:val="21"/>
              </w:rPr>
            </w:pPr>
            <w:r w:rsidRPr="006E08DC">
              <w:rPr>
                <w:sz w:val="21"/>
                <w:szCs w:val="21"/>
              </w:rPr>
              <w:t>Mensual, trimestral, anual</w:t>
            </w:r>
          </w:p>
        </w:tc>
        <w:tc>
          <w:tcPr>
            <w:tcW w:w="2293" w:type="pct"/>
          </w:tcPr>
          <w:p w14:paraId="277DBF43" w14:textId="77777777" w:rsidR="00AE6289" w:rsidRPr="006E08DC" w:rsidRDefault="00AE6289">
            <w:pPr>
              <w:rPr>
                <w:sz w:val="21"/>
                <w:szCs w:val="21"/>
              </w:rPr>
            </w:pPr>
          </w:p>
        </w:tc>
      </w:tr>
      <w:tr w:rsidR="00AE6289" w:rsidRPr="006E08DC" w14:paraId="1C2CFC39" w14:textId="77777777" w:rsidTr="006E08DC">
        <w:tc>
          <w:tcPr>
            <w:tcW w:w="1130" w:type="pct"/>
          </w:tcPr>
          <w:p w14:paraId="2D4BABCE" w14:textId="77777777" w:rsidR="00AE6289" w:rsidRPr="006E08DC" w:rsidRDefault="00000000">
            <w:pPr>
              <w:pStyle w:val="Compact"/>
              <w:rPr>
                <w:sz w:val="21"/>
                <w:szCs w:val="21"/>
              </w:rPr>
            </w:pPr>
            <w:r w:rsidRPr="006E08DC">
              <w:rPr>
                <w:sz w:val="21"/>
                <w:szCs w:val="21"/>
              </w:rPr>
              <w:t>Período al que se refiere</w:t>
            </w:r>
          </w:p>
        </w:tc>
        <w:tc>
          <w:tcPr>
            <w:tcW w:w="1577" w:type="pct"/>
          </w:tcPr>
          <w:p w14:paraId="4B0AB9DA" w14:textId="77777777" w:rsidR="00AE6289" w:rsidRPr="006E08DC" w:rsidRDefault="00000000">
            <w:pPr>
              <w:pStyle w:val="Compact"/>
              <w:rPr>
                <w:sz w:val="21"/>
                <w:szCs w:val="21"/>
              </w:rPr>
            </w:pPr>
            <w:r w:rsidRPr="006E08DC">
              <w:rPr>
                <w:sz w:val="21"/>
                <w:szCs w:val="21"/>
              </w:rPr>
              <w:t>Qué mes, trimestre o año mide</w:t>
            </w:r>
          </w:p>
        </w:tc>
        <w:tc>
          <w:tcPr>
            <w:tcW w:w="2293" w:type="pct"/>
          </w:tcPr>
          <w:p w14:paraId="7588CCFD" w14:textId="77777777" w:rsidR="00AE6289" w:rsidRPr="006E08DC" w:rsidRDefault="00AE6289">
            <w:pPr>
              <w:rPr>
                <w:sz w:val="21"/>
                <w:szCs w:val="21"/>
              </w:rPr>
            </w:pPr>
          </w:p>
        </w:tc>
      </w:tr>
      <w:tr w:rsidR="00AE6289" w:rsidRPr="006E08DC" w14:paraId="61093AF1" w14:textId="77777777" w:rsidTr="006E08DC">
        <w:tc>
          <w:tcPr>
            <w:tcW w:w="1130" w:type="pct"/>
          </w:tcPr>
          <w:p w14:paraId="04D4E95B" w14:textId="77777777" w:rsidR="00AE6289" w:rsidRPr="006E08DC" w:rsidRDefault="00000000">
            <w:pPr>
              <w:pStyle w:val="Compact"/>
              <w:rPr>
                <w:sz w:val="21"/>
                <w:szCs w:val="21"/>
              </w:rPr>
            </w:pPr>
            <w:r w:rsidRPr="006E08DC">
              <w:rPr>
                <w:sz w:val="21"/>
                <w:szCs w:val="21"/>
              </w:rPr>
              <w:t>Quién la publica</w:t>
            </w:r>
          </w:p>
        </w:tc>
        <w:tc>
          <w:tcPr>
            <w:tcW w:w="1577" w:type="pct"/>
          </w:tcPr>
          <w:p w14:paraId="770908F2" w14:textId="77777777" w:rsidR="00AE6289" w:rsidRPr="006E08DC" w:rsidRDefault="00000000">
            <w:pPr>
              <w:pStyle w:val="Compact"/>
              <w:rPr>
                <w:sz w:val="21"/>
                <w:szCs w:val="21"/>
              </w:rPr>
            </w:pPr>
            <w:r w:rsidRPr="006E08DC">
              <w:rPr>
                <w:sz w:val="21"/>
                <w:szCs w:val="21"/>
              </w:rPr>
              <w:t>Banco Central, INE, otro</w:t>
            </w:r>
          </w:p>
        </w:tc>
        <w:tc>
          <w:tcPr>
            <w:tcW w:w="2293" w:type="pct"/>
          </w:tcPr>
          <w:p w14:paraId="30A9114B" w14:textId="77777777" w:rsidR="00AE6289" w:rsidRPr="006E08DC" w:rsidRDefault="00AE6289">
            <w:pPr>
              <w:rPr>
                <w:sz w:val="21"/>
                <w:szCs w:val="21"/>
              </w:rPr>
            </w:pPr>
          </w:p>
        </w:tc>
      </w:tr>
      <w:tr w:rsidR="00AE6289" w:rsidRPr="006E08DC" w14:paraId="08631BA5" w14:textId="77777777" w:rsidTr="006E08DC">
        <w:tc>
          <w:tcPr>
            <w:tcW w:w="1130" w:type="pct"/>
          </w:tcPr>
          <w:p w14:paraId="3A272171" w14:textId="77777777" w:rsidR="00AE6289" w:rsidRPr="006E08DC" w:rsidRDefault="00000000">
            <w:pPr>
              <w:pStyle w:val="Compact"/>
              <w:rPr>
                <w:sz w:val="21"/>
                <w:szCs w:val="21"/>
              </w:rPr>
            </w:pPr>
            <w:proofErr w:type="gramStart"/>
            <w:r w:rsidRPr="006E08DC">
              <w:rPr>
                <w:sz w:val="21"/>
                <w:szCs w:val="21"/>
              </w:rPr>
              <w:t>Cuándo</w:t>
            </w:r>
            <w:proofErr w:type="gramEnd"/>
            <w:r w:rsidRPr="006E08DC">
              <w:rPr>
                <w:sz w:val="21"/>
                <w:szCs w:val="21"/>
              </w:rPr>
              <w:t xml:space="preserve"> la consultaste</w:t>
            </w:r>
          </w:p>
        </w:tc>
        <w:tc>
          <w:tcPr>
            <w:tcW w:w="1577" w:type="pct"/>
          </w:tcPr>
          <w:p w14:paraId="0A3AC97D" w14:textId="77777777" w:rsidR="00AE6289" w:rsidRPr="006E08DC" w:rsidRDefault="00000000">
            <w:pPr>
              <w:pStyle w:val="Compact"/>
              <w:rPr>
                <w:sz w:val="21"/>
                <w:szCs w:val="21"/>
              </w:rPr>
            </w:pPr>
            <w:r w:rsidRPr="006E08DC">
              <w:rPr>
                <w:sz w:val="21"/>
                <w:szCs w:val="21"/>
              </w:rPr>
              <w:t>La fecha en que la miraste</w:t>
            </w:r>
          </w:p>
        </w:tc>
        <w:tc>
          <w:tcPr>
            <w:tcW w:w="2293" w:type="pct"/>
          </w:tcPr>
          <w:p w14:paraId="0C50874C" w14:textId="77777777" w:rsidR="00AE6289" w:rsidRPr="006E08DC" w:rsidRDefault="00AE6289">
            <w:pPr>
              <w:rPr>
                <w:sz w:val="21"/>
                <w:szCs w:val="21"/>
              </w:rPr>
            </w:pPr>
          </w:p>
        </w:tc>
      </w:tr>
      <w:tr w:rsidR="00AE6289" w:rsidRPr="006E08DC" w14:paraId="7FB1A2EC" w14:textId="77777777" w:rsidTr="006E08DC">
        <w:tc>
          <w:tcPr>
            <w:tcW w:w="1130" w:type="pct"/>
          </w:tcPr>
          <w:p w14:paraId="5D2842C9" w14:textId="77777777" w:rsidR="00AE6289" w:rsidRPr="006E08DC" w:rsidRDefault="00000000">
            <w:pPr>
              <w:pStyle w:val="Compact"/>
              <w:rPr>
                <w:sz w:val="21"/>
                <w:szCs w:val="21"/>
              </w:rPr>
            </w:pPr>
            <w:r w:rsidRPr="006E08DC">
              <w:rPr>
                <w:sz w:val="21"/>
                <w:szCs w:val="21"/>
              </w:rPr>
              <w:t>¿Ya ocurrió o se estima?</w:t>
            </w:r>
          </w:p>
        </w:tc>
        <w:tc>
          <w:tcPr>
            <w:tcW w:w="1577" w:type="pct"/>
          </w:tcPr>
          <w:p w14:paraId="6C96FB8C" w14:textId="77777777" w:rsidR="00AE6289" w:rsidRPr="006E08DC" w:rsidRDefault="00000000">
            <w:pPr>
              <w:pStyle w:val="Compact"/>
              <w:rPr>
                <w:sz w:val="21"/>
                <w:szCs w:val="21"/>
              </w:rPr>
            </w:pPr>
            <w:r w:rsidRPr="006E08DC">
              <w:rPr>
                <w:sz w:val="21"/>
                <w:szCs w:val="21"/>
              </w:rPr>
              <w:t>Observado o proyectado</w:t>
            </w:r>
          </w:p>
        </w:tc>
        <w:tc>
          <w:tcPr>
            <w:tcW w:w="2293" w:type="pct"/>
          </w:tcPr>
          <w:p w14:paraId="773D2497" w14:textId="77777777" w:rsidR="00AE6289" w:rsidRPr="006E08DC" w:rsidRDefault="00AE6289">
            <w:pPr>
              <w:rPr>
                <w:sz w:val="21"/>
                <w:szCs w:val="21"/>
              </w:rPr>
            </w:pPr>
          </w:p>
        </w:tc>
      </w:tr>
      <w:tr w:rsidR="00AE6289" w:rsidRPr="006E08DC" w14:paraId="1F294BBE" w14:textId="77777777" w:rsidTr="006E08DC">
        <w:tc>
          <w:tcPr>
            <w:tcW w:w="1130" w:type="pct"/>
          </w:tcPr>
          <w:p w14:paraId="5CC4317E" w14:textId="77777777" w:rsidR="00AE6289" w:rsidRPr="006E08DC" w:rsidRDefault="00000000">
            <w:pPr>
              <w:pStyle w:val="Compact"/>
              <w:rPr>
                <w:sz w:val="21"/>
                <w:szCs w:val="21"/>
              </w:rPr>
            </w:pPr>
            <w:r w:rsidRPr="006E08DC">
              <w:rPr>
                <w:sz w:val="21"/>
                <w:szCs w:val="21"/>
              </w:rPr>
              <w:t>Qué crees que significa</w:t>
            </w:r>
          </w:p>
        </w:tc>
        <w:tc>
          <w:tcPr>
            <w:tcW w:w="1577" w:type="pct"/>
          </w:tcPr>
          <w:p w14:paraId="6DAB8F0E" w14:textId="77777777" w:rsidR="00AE6289" w:rsidRPr="006E08DC" w:rsidRDefault="00000000">
            <w:pPr>
              <w:pStyle w:val="Compact"/>
              <w:rPr>
                <w:sz w:val="21"/>
                <w:szCs w:val="21"/>
              </w:rPr>
            </w:pPr>
            <w:r w:rsidRPr="006E08DC">
              <w:rPr>
                <w:sz w:val="21"/>
                <w:szCs w:val="21"/>
              </w:rPr>
              <w:t>Una frase, con tus palabras</w:t>
            </w:r>
          </w:p>
        </w:tc>
        <w:tc>
          <w:tcPr>
            <w:tcW w:w="2293" w:type="pct"/>
          </w:tcPr>
          <w:p w14:paraId="699BF595" w14:textId="77777777" w:rsidR="00AE6289" w:rsidRPr="006E08DC" w:rsidRDefault="00AE6289">
            <w:pPr>
              <w:rPr>
                <w:sz w:val="21"/>
                <w:szCs w:val="21"/>
              </w:rPr>
            </w:pPr>
          </w:p>
        </w:tc>
      </w:tr>
      <w:tr w:rsidR="00AE6289" w:rsidRPr="006E08DC" w14:paraId="2F1C7CDD" w14:textId="77777777" w:rsidTr="006E08DC">
        <w:tc>
          <w:tcPr>
            <w:tcW w:w="1130" w:type="pct"/>
          </w:tcPr>
          <w:p w14:paraId="0E4B801C" w14:textId="77777777" w:rsidR="00AE6289" w:rsidRPr="006E08DC" w:rsidRDefault="00000000">
            <w:pPr>
              <w:pStyle w:val="Compact"/>
              <w:rPr>
                <w:sz w:val="21"/>
                <w:szCs w:val="21"/>
              </w:rPr>
            </w:pPr>
            <w:r w:rsidRPr="006E08DC">
              <w:rPr>
                <w:sz w:val="21"/>
                <w:szCs w:val="21"/>
              </w:rPr>
              <w:t>Qué falta para probarlo</w:t>
            </w:r>
          </w:p>
        </w:tc>
        <w:tc>
          <w:tcPr>
            <w:tcW w:w="1577" w:type="pct"/>
          </w:tcPr>
          <w:p w14:paraId="017E5B9D" w14:textId="77777777" w:rsidR="00AE6289" w:rsidRPr="006E08DC" w:rsidRDefault="00000000">
            <w:pPr>
              <w:pStyle w:val="Compact"/>
              <w:rPr>
                <w:sz w:val="21"/>
                <w:szCs w:val="21"/>
              </w:rPr>
            </w:pPr>
            <w:r w:rsidRPr="006E08DC">
              <w:rPr>
                <w:sz w:val="21"/>
                <w:szCs w:val="21"/>
              </w:rPr>
              <w:t>Qué tendrías que ver además</w:t>
            </w:r>
          </w:p>
        </w:tc>
        <w:tc>
          <w:tcPr>
            <w:tcW w:w="2293" w:type="pct"/>
          </w:tcPr>
          <w:p w14:paraId="678D344E" w14:textId="77777777" w:rsidR="00AE6289" w:rsidRPr="006E08DC" w:rsidRDefault="00AE6289">
            <w:pPr>
              <w:rPr>
                <w:sz w:val="21"/>
                <w:szCs w:val="21"/>
              </w:rPr>
            </w:pPr>
          </w:p>
        </w:tc>
      </w:tr>
    </w:tbl>
    <w:p w14:paraId="72EEF822" w14:textId="77777777" w:rsidR="00AE6289" w:rsidRPr="006E08DC" w:rsidRDefault="00000000">
      <w:pPr>
        <w:pStyle w:val="Ttulo2"/>
        <w:rPr>
          <w:sz w:val="24"/>
          <w:szCs w:val="24"/>
        </w:rPr>
      </w:pPr>
      <w:bookmarkStart w:id="11" w:name="c-comparar-con-tu-compañero"/>
      <w:r w:rsidRPr="006E08DC">
        <w:rPr>
          <w:sz w:val="24"/>
          <w:szCs w:val="24"/>
        </w:rPr>
        <w:t>C · Comparar con tu compañero</w:t>
      </w:r>
      <w:bookmarkEnd w:id="11"/>
    </w:p>
    <w:p w14:paraId="54B225FD" w14:textId="77777777" w:rsidR="00AE6289" w:rsidRPr="006E08DC" w:rsidRDefault="00000000">
      <w:pPr>
        <w:pStyle w:val="Compact"/>
        <w:numPr>
          <w:ilvl w:val="0"/>
          <w:numId w:val="2"/>
        </w:numPr>
        <w:rPr>
          <w:sz w:val="22"/>
          <w:szCs w:val="22"/>
        </w:rPr>
      </w:pPr>
      <w:r w:rsidRPr="006E08DC">
        <w:rPr>
          <w:sz w:val="22"/>
          <w:szCs w:val="22"/>
        </w:rPr>
        <w:t xml:space="preserve">Marquen en las dos fichas dónde está </w:t>
      </w:r>
      <w:r w:rsidRPr="006E08DC">
        <w:rPr>
          <w:b/>
          <w:sz w:val="22"/>
          <w:szCs w:val="22"/>
        </w:rPr>
        <w:t>quién publica</w:t>
      </w:r>
      <w:r w:rsidRPr="006E08DC">
        <w:rPr>
          <w:sz w:val="22"/>
          <w:szCs w:val="22"/>
        </w:rPr>
        <w:t xml:space="preserve">, </w:t>
      </w:r>
      <w:r w:rsidRPr="006E08DC">
        <w:rPr>
          <w:b/>
          <w:sz w:val="22"/>
          <w:szCs w:val="22"/>
        </w:rPr>
        <w:t>la unidad</w:t>
      </w:r>
      <w:r w:rsidRPr="006E08DC">
        <w:rPr>
          <w:sz w:val="22"/>
          <w:szCs w:val="22"/>
        </w:rPr>
        <w:t xml:space="preserve">, </w:t>
      </w:r>
      <w:r w:rsidRPr="006E08DC">
        <w:rPr>
          <w:b/>
          <w:sz w:val="22"/>
          <w:szCs w:val="22"/>
        </w:rPr>
        <w:t>cada cuánto se publica</w:t>
      </w:r>
      <w:r w:rsidRPr="006E08DC">
        <w:rPr>
          <w:sz w:val="22"/>
          <w:szCs w:val="22"/>
        </w:rPr>
        <w:t xml:space="preserve">, </w:t>
      </w:r>
      <w:r w:rsidRPr="006E08DC">
        <w:rPr>
          <w:b/>
          <w:sz w:val="22"/>
          <w:szCs w:val="22"/>
        </w:rPr>
        <w:t>el período</w:t>
      </w:r>
      <w:r w:rsidRPr="006E08DC">
        <w:rPr>
          <w:sz w:val="22"/>
          <w:szCs w:val="22"/>
        </w:rPr>
        <w:t xml:space="preserve"> y si es un dato que </w:t>
      </w:r>
      <w:r w:rsidRPr="006E08DC">
        <w:rPr>
          <w:b/>
          <w:sz w:val="22"/>
          <w:szCs w:val="22"/>
        </w:rPr>
        <w:t>ya ocurrió</w:t>
      </w:r>
      <w:r w:rsidRPr="006E08DC">
        <w:rPr>
          <w:sz w:val="22"/>
          <w:szCs w:val="22"/>
        </w:rPr>
        <w:t xml:space="preserve"> o </w:t>
      </w:r>
      <w:r w:rsidRPr="006E08DC">
        <w:rPr>
          <w:b/>
          <w:sz w:val="22"/>
          <w:szCs w:val="22"/>
        </w:rPr>
        <w:t>se estima</w:t>
      </w:r>
      <w:r w:rsidRPr="006E08DC">
        <w:rPr>
          <w:sz w:val="22"/>
          <w:szCs w:val="22"/>
        </w:rPr>
        <w:t>.</w:t>
      </w:r>
    </w:p>
    <w:p w14:paraId="51683B7E" w14:textId="77777777" w:rsidR="00AE6289" w:rsidRPr="006E08DC" w:rsidRDefault="00000000">
      <w:pPr>
        <w:pStyle w:val="Compact"/>
        <w:numPr>
          <w:ilvl w:val="0"/>
          <w:numId w:val="2"/>
        </w:numPr>
        <w:rPr>
          <w:sz w:val="22"/>
          <w:szCs w:val="22"/>
        </w:rPr>
      </w:pPr>
      <w:r w:rsidRPr="006E08DC">
        <w:rPr>
          <w:sz w:val="22"/>
          <w:szCs w:val="22"/>
        </w:rPr>
        <w:t xml:space="preserve">Subrayen una cosa que el dato </w:t>
      </w:r>
      <w:r w:rsidRPr="006E08DC">
        <w:rPr>
          <w:b/>
          <w:sz w:val="22"/>
          <w:szCs w:val="22"/>
        </w:rPr>
        <w:t>sí permite decir</w:t>
      </w:r>
      <w:r w:rsidRPr="006E08DC">
        <w:rPr>
          <w:sz w:val="22"/>
          <w:szCs w:val="22"/>
        </w:rPr>
        <w:t xml:space="preserve">, y encierren en un círculo una que </w:t>
      </w:r>
      <w:r w:rsidRPr="006E08DC">
        <w:rPr>
          <w:b/>
          <w:sz w:val="22"/>
          <w:szCs w:val="22"/>
        </w:rPr>
        <w:t>todavía no</w:t>
      </w:r>
      <w:r w:rsidRPr="006E08DC">
        <w:rPr>
          <w:sz w:val="22"/>
          <w:szCs w:val="22"/>
        </w:rPr>
        <w:t>: algo que estén suponiendo.</w:t>
      </w:r>
    </w:p>
    <w:p w14:paraId="26BF2FC9" w14:textId="77777777" w:rsidR="00AE6289" w:rsidRPr="006E08DC" w:rsidRDefault="00000000">
      <w:pPr>
        <w:pStyle w:val="Compact"/>
        <w:numPr>
          <w:ilvl w:val="0"/>
          <w:numId w:val="2"/>
        </w:numPr>
        <w:rPr>
          <w:sz w:val="22"/>
          <w:szCs w:val="22"/>
        </w:rPr>
      </w:pPr>
      <w:r w:rsidRPr="006E08DC">
        <w:rPr>
          <w:sz w:val="22"/>
          <w:szCs w:val="22"/>
        </w:rPr>
        <w:t xml:space="preserve">Escriban juntos una pregunta: </w:t>
      </w:r>
      <w:r w:rsidRPr="006E08DC">
        <w:rPr>
          <w:b/>
          <w:sz w:val="22"/>
          <w:szCs w:val="22"/>
        </w:rPr>
        <w:t>«¿qué dato nos permitiría distinguir esta explicación de otra?»</w:t>
      </w:r>
    </w:p>
    <w:p w14:paraId="0EA21F56" w14:textId="77777777" w:rsidR="006E08DC" w:rsidRPr="006E08DC" w:rsidRDefault="006E08DC" w:rsidP="006E08DC">
      <w:pPr>
        <w:pStyle w:val="Textoindependiente"/>
        <w:rPr>
          <w:sz w:val="22"/>
          <w:szCs w:val="22"/>
        </w:rPr>
      </w:pPr>
      <w:r w:rsidRPr="006E08DC">
        <w:rPr>
          <w:sz w:val="22"/>
          <w:szCs w:val="22"/>
        </w:rPr>
        <w:t>______________________________________________________________________________</w:t>
      </w:r>
      <w:r>
        <w:rPr>
          <w:sz w:val="22"/>
          <w:szCs w:val="22"/>
        </w:rPr>
        <w:t>_________________________________________</w:t>
      </w:r>
    </w:p>
    <w:p w14:paraId="7C98E8ED" w14:textId="77777777" w:rsidR="006E08DC" w:rsidRPr="006E08DC" w:rsidRDefault="006E08DC" w:rsidP="006E08DC">
      <w:pPr>
        <w:pStyle w:val="Textoindependiente"/>
        <w:rPr>
          <w:sz w:val="22"/>
          <w:szCs w:val="22"/>
        </w:rPr>
      </w:pPr>
      <w:r w:rsidRPr="006E08DC">
        <w:rPr>
          <w:sz w:val="22"/>
          <w:szCs w:val="22"/>
        </w:rPr>
        <w:t>______________________________________________________________________________</w:t>
      </w:r>
      <w:r>
        <w:rPr>
          <w:sz w:val="22"/>
          <w:szCs w:val="22"/>
        </w:rPr>
        <w:t>_________________________________________</w:t>
      </w:r>
    </w:p>
    <w:p w14:paraId="79807599" w14:textId="77777777" w:rsidR="00AE6289" w:rsidRPr="006E08DC" w:rsidRDefault="00000000">
      <w:pPr>
        <w:pStyle w:val="Ttulo2"/>
        <w:rPr>
          <w:sz w:val="24"/>
          <w:szCs w:val="24"/>
        </w:rPr>
      </w:pPr>
      <w:bookmarkStart w:id="12" w:name="Xddcbc043c53a49d861865ca37e5aff18434fb16"/>
      <w:r w:rsidRPr="006E08DC">
        <w:rPr>
          <w:sz w:val="24"/>
          <w:szCs w:val="24"/>
        </w:rPr>
        <w:lastRenderedPageBreak/>
        <w:t>D · Pregunta del tipo que aparece en las pruebas</w:t>
      </w:r>
      <w:bookmarkEnd w:id="12"/>
    </w:p>
    <w:p w14:paraId="502C56A8" w14:textId="77777777" w:rsidR="00AE6289" w:rsidRPr="006E08DC" w:rsidRDefault="00000000">
      <w:pPr>
        <w:pStyle w:val="FirstParagraph"/>
        <w:rPr>
          <w:sz w:val="22"/>
          <w:szCs w:val="22"/>
        </w:rPr>
      </w:pPr>
      <w:r w:rsidRPr="006E08DC">
        <w:rPr>
          <w:sz w:val="22"/>
          <w:szCs w:val="22"/>
        </w:rPr>
        <w:t xml:space="preserve">Un informe sube su estimación de cuánto va a crecer la economía chilena </w:t>
      </w:r>
      <w:r w:rsidRPr="006E08DC">
        <w:rPr>
          <w:b/>
          <w:sz w:val="22"/>
          <w:szCs w:val="22"/>
        </w:rPr>
        <w:t>el próximo año</w:t>
      </w:r>
      <w:r w:rsidRPr="006E08DC">
        <w:rPr>
          <w:sz w:val="22"/>
          <w:szCs w:val="22"/>
        </w:rPr>
        <w:t xml:space="preserve">. Al día siguiente, un titular dice: </w:t>
      </w:r>
      <w:r w:rsidRPr="006E08DC">
        <w:rPr>
          <w:b/>
          <w:sz w:val="22"/>
          <w:szCs w:val="22"/>
        </w:rPr>
        <w:t>«la economía ya creció»</w:t>
      </w:r>
      <w:r w:rsidRPr="006E08DC">
        <w:rPr>
          <w:sz w:val="22"/>
          <w:szCs w:val="22"/>
        </w:rPr>
        <w:t>.</w:t>
      </w:r>
    </w:p>
    <w:p w14:paraId="50055069" w14:textId="77777777" w:rsidR="00AE6289" w:rsidRPr="006E08DC" w:rsidRDefault="00000000">
      <w:pPr>
        <w:pStyle w:val="Textoindependiente"/>
        <w:rPr>
          <w:sz w:val="22"/>
          <w:szCs w:val="22"/>
        </w:rPr>
      </w:pPr>
      <w:r w:rsidRPr="006E08DC">
        <w:rPr>
          <w:b/>
          <w:sz w:val="22"/>
          <w:szCs w:val="22"/>
        </w:rPr>
        <w:t>¿Está bien dicho? Explica qué confundió el titular.</w:t>
      </w:r>
      <w:r w:rsidRPr="006E08DC">
        <w:rPr>
          <w:sz w:val="22"/>
          <w:szCs w:val="22"/>
        </w:rPr>
        <w:t xml:space="preserve"> Usa dos ideas: qué tipo de dato es cada uno —¿ya ocurrió o se estima?— y de qué período habla cada uno.</w:t>
      </w:r>
    </w:p>
    <w:p w14:paraId="5B8847B6" w14:textId="77777777" w:rsidR="006E08DC" w:rsidRPr="006E08DC" w:rsidRDefault="006E08DC" w:rsidP="006E08DC">
      <w:pPr>
        <w:pStyle w:val="Textoindependiente"/>
        <w:rPr>
          <w:sz w:val="22"/>
          <w:szCs w:val="22"/>
        </w:rPr>
      </w:pPr>
      <w:r w:rsidRPr="006E08DC">
        <w:rPr>
          <w:sz w:val="22"/>
          <w:szCs w:val="22"/>
        </w:rPr>
        <w:t>______________________________________________________________________________</w:t>
      </w:r>
      <w:r>
        <w:rPr>
          <w:sz w:val="22"/>
          <w:szCs w:val="22"/>
        </w:rPr>
        <w:t>_________________________________________</w:t>
      </w:r>
    </w:p>
    <w:p w14:paraId="16340290" w14:textId="77777777" w:rsidR="006E08DC" w:rsidRPr="006E08DC" w:rsidRDefault="006E08DC" w:rsidP="006E08DC">
      <w:pPr>
        <w:pStyle w:val="Textoindependiente"/>
        <w:rPr>
          <w:sz w:val="22"/>
          <w:szCs w:val="22"/>
        </w:rPr>
      </w:pPr>
      <w:r w:rsidRPr="006E08DC">
        <w:rPr>
          <w:sz w:val="22"/>
          <w:szCs w:val="22"/>
        </w:rPr>
        <w:t>______________________________________________________________________________</w:t>
      </w:r>
      <w:r>
        <w:rPr>
          <w:sz w:val="22"/>
          <w:szCs w:val="22"/>
        </w:rPr>
        <w:t>_________________________________________</w:t>
      </w:r>
    </w:p>
    <w:p w14:paraId="645301F0" w14:textId="77777777" w:rsidR="006E08DC" w:rsidRPr="006E08DC" w:rsidRDefault="006E08DC" w:rsidP="006E08DC">
      <w:pPr>
        <w:pStyle w:val="Textoindependiente"/>
        <w:rPr>
          <w:sz w:val="22"/>
          <w:szCs w:val="22"/>
        </w:rPr>
      </w:pPr>
      <w:r w:rsidRPr="006E08DC">
        <w:rPr>
          <w:sz w:val="22"/>
          <w:szCs w:val="22"/>
        </w:rPr>
        <w:t>______________________________________________________________________________</w:t>
      </w:r>
      <w:r>
        <w:rPr>
          <w:sz w:val="22"/>
          <w:szCs w:val="22"/>
        </w:rPr>
        <w:t>_________________________________________</w:t>
      </w:r>
    </w:p>
    <w:p w14:paraId="037BB075" w14:textId="77777777" w:rsidR="00AE6289" w:rsidRPr="006E08DC" w:rsidRDefault="00000000">
      <w:pPr>
        <w:pStyle w:val="Textoindependiente"/>
        <w:rPr>
          <w:sz w:val="22"/>
          <w:szCs w:val="22"/>
        </w:rPr>
      </w:pPr>
      <w:r w:rsidRPr="006E08DC">
        <w:rPr>
          <w:b/>
          <w:sz w:val="22"/>
          <w:szCs w:val="22"/>
        </w:rPr>
        <w:t>Ahora la misma idea, con otra cifra.</w:t>
      </w:r>
      <w:r w:rsidRPr="006E08DC">
        <w:rPr>
          <w:sz w:val="22"/>
          <w:szCs w:val="22"/>
        </w:rPr>
        <w:t xml:space="preserve"> Explica la diferencia entre la inflación que el Banco Central </w:t>
      </w:r>
      <w:r w:rsidRPr="006E08DC">
        <w:rPr>
          <w:b/>
          <w:sz w:val="22"/>
          <w:szCs w:val="22"/>
        </w:rPr>
        <w:t>estima</w:t>
      </w:r>
      <w:r w:rsidRPr="006E08DC">
        <w:rPr>
          <w:sz w:val="22"/>
          <w:szCs w:val="22"/>
        </w:rPr>
        <w:t xml:space="preserve"> para el próximo año y el IPC que el INE </w:t>
      </w:r>
      <w:r w:rsidRPr="006E08DC">
        <w:rPr>
          <w:b/>
          <w:sz w:val="22"/>
          <w:szCs w:val="22"/>
        </w:rPr>
        <w:t>ya publicó</w:t>
      </w:r>
      <w:r w:rsidRPr="006E08DC">
        <w:rPr>
          <w:sz w:val="22"/>
          <w:szCs w:val="22"/>
        </w:rPr>
        <w:t xml:space="preserve"> el mes pasado.</w:t>
      </w:r>
    </w:p>
    <w:p w14:paraId="5F7E33CB" w14:textId="77777777" w:rsidR="006E08DC" w:rsidRPr="006E08DC" w:rsidRDefault="006E08DC" w:rsidP="006E08DC">
      <w:pPr>
        <w:pStyle w:val="Textoindependiente"/>
        <w:rPr>
          <w:sz w:val="22"/>
          <w:szCs w:val="22"/>
        </w:rPr>
      </w:pPr>
      <w:bookmarkStart w:id="13" w:name="e-antes-de-irte"/>
      <w:r w:rsidRPr="006E08DC">
        <w:rPr>
          <w:sz w:val="22"/>
          <w:szCs w:val="22"/>
        </w:rPr>
        <w:t>______________________________________________________________________________</w:t>
      </w:r>
      <w:r>
        <w:rPr>
          <w:sz w:val="22"/>
          <w:szCs w:val="22"/>
        </w:rPr>
        <w:t>_________________________________________</w:t>
      </w:r>
    </w:p>
    <w:p w14:paraId="0795EA43" w14:textId="77777777" w:rsidR="006E08DC" w:rsidRPr="006E08DC" w:rsidRDefault="006E08DC" w:rsidP="006E08DC">
      <w:pPr>
        <w:pStyle w:val="Textoindependiente"/>
        <w:rPr>
          <w:sz w:val="22"/>
          <w:szCs w:val="22"/>
        </w:rPr>
      </w:pPr>
      <w:r w:rsidRPr="006E08DC">
        <w:rPr>
          <w:sz w:val="22"/>
          <w:szCs w:val="22"/>
        </w:rPr>
        <w:t>______________________________________________________________________________</w:t>
      </w:r>
      <w:r>
        <w:rPr>
          <w:sz w:val="22"/>
          <w:szCs w:val="22"/>
        </w:rPr>
        <w:t>_________________________________________</w:t>
      </w:r>
    </w:p>
    <w:p w14:paraId="5F2E8239" w14:textId="77777777" w:rsidR="00AE6289" w:rsidRPr="006E08DC" w:rsidRDefault="00000000">
      <w:pPr>
        <w:pStyle w:val="Ttulo2"/>
        <w:rPr>
          <w:sz w:val="24"/>
          <w:szCs w:val="24"/>
        </w:rPr>
      </w:pPr>
      <w:r w:rsidRPr="006E08DC">
        <w:rPr>
          <w:sz w:val="24"/>
          <w:szCs w:val="24"/>
        </w:rPr>
        <w:t>E · Antes de irte</w:t>
      </w:r>
      <w:bookmarkEnd w:id="13"/>
    </w:p>
    <w:p w14:paraId="1646BC72" w14:textId="77777777" w:rsidR="00AE6289" w:rsidRPr="006E08DC" w:rsidRDefault="00000000">
      <w:pPr>
        <w:pStyle w:val="FirstParagraph"/>
        <w:rPr>
          <w:sz w:val="22"/>
          <w:szCs w:val="22"/>
        </w:rPr>
      </w:pPr>
      <w:r w:rsidRPr="006E08DC">
        <w:rPr>
          <w:sz w:val="22"/>
          <w:szCs w:val="22"/>
        </w:rPr>
        <w:t xml:space="preserve">Tres líneas. Sé específico: </w:t>
      </w:r>
      <w:r w:rsidRPr="006E08DC">
        <w:rPr>
          <w:b/>
          <w:sz w:val="22"/>
          <w:szCs w:val="22"/>
        </w:rPr>
        <w:t>«debo estudiar más» no sirve</w:t>
      </w:r>
      <w:r w:rsidRPr="006E08DC">
        <w:rPr>
          <w:sz w:val="22"/>
          <w:szCs w:val="22"/>
        </w:rPr>
        <w:t>, porque no dice qué vas a hacer distinto.</w:t>
      </w:r>
    </w:p>
    <w:p w14:paraId="32B81EEE" w14:textId="77777777" w:rsidR="00AE6289" w:rsidRPr="006E08DC" w:rsidRDefault="00000000">
      <w:pPr>
        <w:pStyle w:val="Textoindependiente"/>
        <w:rPr>
          <w:sz w:val="22"/>
          <w:szCs w:val="22"/>
        </w:rPr>
      </w:pPr>
      <w:r w:rsidRPr="006E08DC">
        <w:rPr>
          <w:b/>
          <w:sz w:val="22"/>
          <w:szCs w:val="22"/>
        </w:rPr>
        <w:t>Antes yo pensaba que…</w:t>
      </w:r>
    </w:p>
    <w:p w14:paraId="459D7AD3" w14:textId="77777777" w:rsidR="006E08DC" w:rsidRPr="006E08DC" w:rsidRDefault="006E08DC" w:rsidP="006E08DC">
      <w:pPr>
        <w:pStyle w:val="Textoindependiente"/>
        <w:rPr>
          <w:sz w:val="22"/>
          <w:szCs w:val="22"/>
        </w:rPr>
      </w:pPr>
      <w:r w:rsidRPr="006E08DC">
        <w:rPr>
          <w:sz w:val="22"/>
          <w:szCs w:val="22"/>
        </w:rPr>
        <w:t>______________________________________________________________________________</w:t>
      </w:r>
      <w:r>
        <w:rPr>
          <w:sz w:val="22"/>
          <w:szCs w:val="22"/>
        </w:rPr>
        <w:t>_________________________________________</w:t>
      </w:r>
    </w:p>
    <w:p w14:paraId="52C0B53D" w14:textId="77777777" w:rsidR="00AE6289" w:rsidRPr="006E08DC" w:rsidRDefault="00000000">
      <w:pPr>
        <w:pStyle w:val="Textoindependiente"/>
        <w:rPr>
          <w:sz w:val="22"/>
          <w:szCs w:val="22"/>
        </w:rPr>
      </w:pPr>
      <w:r w:rsidRPr="006E08DC">
        <w:rPr>
          <w:b/>
          <w:sz w:val="22"/>
          <w:szCs w:val="22"/>
        </w:rPr>
        <w:t>Ahora distingo entre…</w:t>
      </w:r>
    </w:p>
    <w:p w14:paraId="457DD548" w14:textId="77777777" w:rsidR="006E08DC" w:rsidRPr="006E08DC" w:rsidRDefault="006E08DC" w:rsidP="006E08DC">
      <w:pPr>
        <w:pStyle w:val="Textoindependiente"/>
        <w:rPr>
          <w:sz w:val="22"/>
          <w:szCs w:val="22"/>
        </w:rPr>
      </w:pPr>
      <w:r w:rsidRPr="006E08DC">
        <w:rPr>
          <w:sz w:val="22"/>
          <w:szCs w:val="22"/>
        </w:rPr>
        <w:t>______________________________________________________________________________</w:t>
      </w:r>
      <w:r>
        <w:rPr>
          <w:sz w:val="22"/>
          <w:szCs w:val="22"/>
        </w:rPr>
        <w:t>_________________________________________</w:t>
      </w:r>
    </w:p>
    <w:p w14:paraId="7FB5D448" w14:textId="77777777" w:rsidR="00AE6289" w:rsidRPr="006E08DC" w:rsidRDefault="00000000">
      <w:pPr>
        <w:pStyle w:val="Textoindependiente"/>
        <w:rPr>
          <w:sz w:val="22"/>
          <w:szCs w:val="22"/>
        </w:rPr>
      </w:pPr>
      <w:r w:rsidRPr="006E08DC">
        <w:rPr>
          <w:b/>
          <w:sz w:val="22"/>
          <w:szCs w:val="22"/>
        </w:rPr>
        <w:t>La próxima vez, antes de creerme una cifra, voy a revisar…</w:t>
      </w:r>
    </w:p>
    <w:p w14:paraId="076C02D3" w14:textId="77777777" w:rsidR="006E08DC" w:rsidRPr="006E08DC" w:rsidRDefault="006E08DC" w:rsidP="006E08DC">
      <w:pPr>
        <w:pStyle w:val="Textoindependiente"/>
        <w:rPr>
          <w:sz w:val="22"/>
          <w:szCs w:val="22"/>
        </w:rPr>
      </w:pPr>
      <w:bookmarkStart w:id="14" w:name="la-forma-de-responder-de-este-curso"/>
      <w:r w:rsidRPr="006E08DC">
        <w:rPr>
          <w:sz w:val="22"/>
          <w:szCs w:val="22"/>
        </w:rPr>
        <w:t>______________________________________________________________________________</w:t>
      </w:r>
      <w:r>
        <w:rPr>
          <w:sz w:val="22"/>
          <w:szCs w:val="22"/>
        </w:rPr>
        <w:t>_________________________________________</w:t>
      </w:r>
    </w:p>
    <w:p w14:paraId="2816E736" w14:textId="77777777" w:rsidR="00AE6289" w:rsidRPr="006E08DC" w:rsidRDefault="00000000">
      <w:pPr>
        <w:pStyle w:val="Ttulo3"/>
        <w:rPr>
          <w:sz w:val="22"/>
          <w:szCs w:val="22"/>
        </w:rPr>
      </w:pPr>
      <w:r w:rsidRPr="006E08DC">
        <w:rPr>
          <w:sz w:val="22"/>
          <w:szCs w:val="22"/>
        </w:rPr>
        <w:t>La forma de responder de este curso</w:t>
      </w:r>
      <w:bookmarkEnd w:id="14"/>
    </w:p>
    <w:p w14:paraId="11B0C3E2" w14:textId="77777777" w:rsidR="00AE6289" w:rsidRPr="006E08DC" w:rsidRDefault="00000000">
      <w:pPr>
        <w:pStyle w:val="FirstParagraph"/>
        <w:rPr>
          <w:sz w:val="22"/>
          <w:szCs w:val="22"/>
        </w:rPr>
      </w:pPr>
      <w:r w:rsidRPr="006E08DC">
        <w:rPr>
          <w:sz w:val="22"/>
          <w:szCs w:val="22"/>
        </w:rPr>
        <w:t>Durante el semestre, una respuesta completa recorre siete pasos:</w:t>
      </w:r>
    </w:p>
    <w:p w14:paraId="45577098" w14:textId="77777777" w:rsidR="00AE6289" w:rsidRPr="006E08DC" w:rsidRDefault="00000000">
      <w:pPr>
        <w:pStyle w:val="Textoindependiente"/>
        <w:rPr>
          <w:sz w:val="22"/>
          <w:szCs w:val="22"/>
        </w:rPr>
      </w:pPr>
      <w:r w:rsidRPr="006E08DC">
        <w:rPr>
          <w:b/>
          <w:sz w:val="22"/>
          <w:szCs w:val="22"/>
        </w:rPr>
        <w:t>evento → variable → relación, identidad o curva → equilibrio → mecanismo de ajuste → resultado → dato de contraste</w:t>
      </w:r>
    </w:p>
    <w:p w14:paraId="46875999" w14:textId="77777777" w:rsidR="00AE6289" w:rsidRDefault="00000000" w:rsidP="006E08DC">
      <w:pPr>
        <w:pStyle w:val="Textoindependiente"/>
        <w:pBdr>
          <w:bottom w:val="single" w:sz="4" w:space="1" w:color="auto"/>
        </w:pBdr>
        <w:spacing w:after="0"/>
        <w:rPr>
          <w:sz w:val="22"/>
          <w:szCs w:val="22"/>
        </w:rPr>
      </w:pPr>
      <w:r w:rsidRPr="006E08DC">
        <w:rPr>
          <w:b/>
          <w:sz w:val="22"/>
          <w:szCs w:val="22"/>
        </w:rPr>
        <w:t>Hoy solo usamos los dos primeros y el último.</w:t>
      </w:r>
      <w:r w:rsidRPr="006E08DC">
        <w:rPr>
          <w:sz w:val="22"/>
          <w:szCs w:val="22"/>
        </w:rPr>
        <w:t xml:space="preserve"> Los cuatro del medio los vamos a construir a lo largo del semestre; no se espera que los sepas ahora ni que entiendas todavía qué significan. Todos están explicados en la Guía del curso, que recibes al final de esta clase.</w:t>
      </w:r>
    </w:p>
    <w:p w14:paraId="58D51621" w14:textId="77777777" w:rsidR="006E08DC" w:rsidRPr="006E08DC" w:rsidRDefault="006E08DC" w:rsidP="006E08DC">
      <w:pPr>
        <w:pStyle w:val="Textoindependiente"/>
        <w:pBdr>
          <w:bottom w:val="single" w:sz="4" w:space="1" w:color="auto"/>
        </w:pBdr>
        <w:spacing w:after="0"/>
        <w:rPr>
          <w:sz w:val="22"/>
          <w:szCs w:val="22"/>
        </w:rPr>
      </w:pPr>
    </w:p>
    <w:bookmarkEnd w:id="1"/>
    <w:p w14:paraId="51852F61" w14:textId="77777777" w:rsidR="00AE6289" w:rsidRPr="006E08DC" w:rsidRDefault="00000000" w:rsidP="006E08DC">
      <w:pPr>
        <w:pStyle w:val="Textoindependiente"/>
        <w:spacing w:before="0"/>
        <w:jc w:val="both"/>
        <w:rPr>
          <w:rFonts w:ascii="Cambria" w:hAnsi="Cambria" w:cs="Arial"/>
          <w:sz w:val="18"/>
          <w:szCs w:val="18"/>
        </w:rPr>
      </w:pPr>
      <w:r w:rsidRPr="006E08DC">
        <w:rPr>
          <w:rFonts w:ascii="Cambria" w:hAnsi="Cambria" w:cs="Arial"/>
          <w:sz w:val="18"/>
          <w:szCs w:val="18"/>
        </w:rPr>
        <w:t>Macroeconomía · Profesor Pável Gómez · Universidad Finis Terrae · 2026</w:t>
      </w:r>
    </w:p>
    <w:p w14:paraId="7D776C2F" w14:textId="77777777" w:rsidR="00AE6289" w:rsidRPr="006E08DC" w:rsidRDefault="00000000" w:rsidP="006E08DC">
      <w:pPr>
        <w:pStyle w:val="Textoindependiente"/>
        <w:jc w:val="both"/>
        <w:rPr>
          <w:rFonts w:ascii="Cambria" w:hAnsi="Cambria" w:cs="Arial"/>
          <w:sz w:val="18"/>
          <w:szCs w:val="18"/>
        </w:rPr>
      </w:pPr>
      <w:r w:rsidRPr="006E08DC">
        <w:rPr>
          <w:rFonts w:ascii="Cambria" w:hAnsi="Cambria" w:cs="Arial"/>
          <w:b/>
          <w:sz w:val="18"/>
          <w:szCs w:val="18"/>
        </w:rPr>
        <w:t>Material docente de Macroeconomía I. Herramienta de aprendizaje, no de predicción.</w:t>
      </w:r>
    </w:p>
    <w:p w14:paraId="697E4002" w14:textId="77777777" w:rsidR="00AE6289" w:rsidRPr="006E08DC" w:rsidRDefault="00000000" w:rsidP="006E08DC">
      <w:pPr>
        <w:pStyle w:val="Textoindependiente"/>
        <w:jc w:val="both"/>
        <w:rPr>
          <w:rFonts w:ascii="Cambria" w:hAnsi="Cambria" w:cs="Arial"/>
          <w:sz w:val="18"/>
          <w:szCs w:val="18"/>
        </w:rPr>
      </w:pPr>
      <w:r w:rsidRPr="006E08DC">
        <w:rPr>
          <w:rFonts w:ascii="Cambria" w:hAnsi="Cambria" w:cs="Arial"/>
          <w:sz w:val="18"/>
          <w:szCs w:val="18"/>
        </w:rPr>
        <w:t>Hoja de trabajo · Clase 0 · complemento de la crónica «El barco que no pasó por Ormuz» y de la Guía del curso.</w:t>
      </w:r>
    </w:p>
    <w:p w14:paraId="2B6A6D03" w14:textId="77777777" w:rsidR="00AE6289" w:rsidRPr="006E08DC" w:rsidRDefault="00000000" w:rsidP="006E08DC">
      <w:pPr>
        <w:pStyle w:val="Textoindependiente"/>
        <w:pBdr>
          <w:bottom w:val="single" w:sz="4" w:space="1" w:color="auto"/>
        </w:pBdr>
        <w:jc w:val="both"/>
        <w:rPr>
          <w:rFonts w:ascii="Cambria" w:hAnsi="Cambria" w:cs="Arial"/>
          <w:b/>
          <w:bCs/>
          <w:sz w:val="15"/>
          <w:szCs w:val="15"/>
        </w:rPr>
      </w:pPr>
      <w:r w:rsidRPr="006E08DC">
        <w:rPr>
          <w:rFonts w:ascii="Cambria" w:hAnsi="Cambria" w:cs="Arial"/>
          <w:b/>
          <w:bCs/>
          <w:sz w:val="15"/>
          <w:szCs w:val="15"/>
        </w:rPr>
        <w:t>MacroLab · Macro 1 — extensión docente, versión 0.5.1. Simulación pedagógica, no pronóstico. Herramienta de aprendizaje, no de predicción.</w:t>
      </w:r>
    </w:p>
    <w:sectPr w:rsidR="00AE6289" w:rsidRPr="006E08DC" w:rsidSect="006E08DC">
      <w:pgSz w:w="12240" w:h="15840"/>
      <w:pgMar w:top="1417" w:right="1183" w:bottom="1417" w:left="12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AFE3BF" w14:textId="77777777" w:rsidR="00D01B22" w:rsidRDefault="00D01B22">
      <w:pPr>
        <w:spacing w:after="0"/>
      </w:pPr>
      <w:r>
        <w:separator/>
      </w:r>
    </w:p>
  </w:endnote>
  <w:endnote w:type="continuationSeparator" w:id="0">
    <w:p w14:paraId="7BC1E14C" w14:textId="77777777" w:rsidR="00D01B22" w:rsidRDefault="00D01B2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FBB10C" w14:textId="77777777" w:rsidR="00D01B22" w:rsidRDefault="00D01B22">
      <w:r>
        <w:separator/>
      </w:r>
    </w:p>
  </w:footnote>
  <w:footnote w:type="continuationSeparator" w:id="0">
    <w:p w14:paraId="26AF5BB9" w14:textId="77777777" w:rsidR="00D01B22" w:rsidRDefault="00D01B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A454B4C"/>
    <w:multiLevelType w:val="multilevel"/>
    <w:tmpl w:val="F1C0E688"/>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1" w15:restartNumberingAfterBreak="0">
    <w:nsid w:val="2C1AE401"/>
    <w:multiLevelType w:val="multilevel"/>
    <w:tmpl w:val="DD127C2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576429990">
    <w:abstractNumId w:val="1"/>
  </w:num>
  <w:num w:numId="2" w16cid:durableId="6579231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D1513"/>
    <w:rsid w:val="004E29B3"/>
    <w:rsid w:val="00590D07"/>
    <w:rsid w:val="006E08DC"/>
    <w:rsid w:val="00784D58"/>
    <w:rsid w:val="008D6863"/>
    <w:rsid w:val="00AE6289"/>
    <w:rsid w:val="00B86B75"/>
    <w:rsid w:val="00BC48D5"/>
    <w:rsid w:val="00C36279"/>
    <w:rsid w:val="00D01B22"/>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CB29D1"/>
  <w15:docId w15:val="{B4F09DAA-389E-CF44-B12B-369A90A9A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1301</Words>
  <Characters>7537</Characters>
  <Application>Microsoft Office Word</Application>
  <DocSecurity>0</DocSecurity>
  <Lines>179</Lines>
  <Paragraphs>135</Paragraphs>
  <ScaleCrop>false</ScaleCrop>
  <Company/>
  <LinksUpToDate>false</LinksUpToDate>
  <CharactersWithSpaces>8703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Hoja de trabajo · Clase 0 — Macroeconomía I</dc:title>
  <dc:creator>Pável Gómez</dc:creator>
  <cp:keywords/>
  <dc:description>Hoja de trabajo de la Clase 0 de Macroeconomía I: diagnóstico sin nota, ficha de un dato, pregunta tipo prueba y ticket de salida, con todas las palabras nuevas explicadas.</dc:description>
  <cp:lastModifiedBy>Pavel Gómez</cp:lastModifiedBy>
  <cp:revision>2</cp:revision>
  <dcterms:created xsi:type="dcterms:W3CDTF">2026-08-03T02:57:00Z</dcterms:created>
  <dcterms:modified xsi:type="dcterms:W3CDTF">2026-08-03T03:08:00Z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