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C53" w:rsidRDefault="002F1C53" w:rsidP="002F1C53">
      <w:pPr>
        <w:pStyle w:val="Heading1"/>
        <w:jc w:val="center"/>
        <w:rPr>
          <w:u w:val="single"/>
          <w:lang w:val="en-US"/>
        </w:rPr>
      </w:pPr>
      <w:r w:rsidRPr="003B0389">
        <w:rPr>
          <w:u w:val="single"/>
          <w:lang w:val="en-US"/>
        </w:rPr>
        <w:t xml:space="preserve">TSmatch – </w:t>
      </w:r>
      <w:r w:rsidRPr="003B0389">
        <w:rPr>
          <w:u w:val="single"/>
        </w:rPr>
        <w:t>рабочий</w:t>
      </w:r>
      <w:r w:rsidRPr="00E82AD2">
        <w:rPr>
          <w:u w:val="single"/>
          <w:lang w:val="en-US"/>
        </w:rPr>
        <w:t xml:space="preserve"> </w:t>
      </w:r>
      <w:r w:rsidRPr="003B0389">
        <w:rPr>
          <w:u w:val="single"/>
        </w:rPr>
        <w:t>отчет</w:t>
      </w:r>
      <w:r>
        <w:rPr>
          <w:u w:val="single"/>
          <w:lang w:val="en-US"/>
        </w:rPr>
        <w:t xml:space="preserve"> 2016.09.19 – 09.29</w:t>
      </w:r>
    </w:p>
    <w:p w:rsidR="002F1C53" w:rsidRDefault="002F1C53" w:rsidP="002F1C53">
      <w:pPr>
        <w:pStyle w:val="Heading2"/>
        <w:numPr>
          <w:ilvl w:val="0"/>
          <w:numId w:val="4"/>
        </w:numPr>
      </w:pPr>
      <w:r>
        <w:t>Контакты, сдвиги, настроения</w:t>
      </w:r>
    </w:p>
    <w:p w:rsidR="002F1C53" w:rsidRDefault="002F1C53" w:rsidP="002F1C53">
      <w:pPr>
        <w:pStyle w:val="Heading3"/>
        <w:numPr>
          <w:ilvl w:val="1"/>
          <w:numId w:val="5"/>
        </w:numPr>
      </w:pPr>
      <w:r>
        <w:t xml:space="preserve">Леша Егоров, </w:t>
      </w:r>
      <w:r>
        <w:rPr>
          <w:lang w:val="en-US"/>
        </w:rPr>
        <w:t>NYC</w:t>
      </w:r>
      <w:r w:rsidRPr="002F1C53">
        <w:t xml:space="preserve"> – </w:t>
      </w:r>
      <w:r>
        <w:t>через Костю Смирнова</w:t>
      </w:r>
    </w:p>
    <w:p w:rsidR="002F1C53" w:rsidRDefault="00DF4424" w:rsidP="002F1C53">
      <w:r>
        <w:t xml:space="preserve">После разговора в Бостоне, решил пообщаться с коллегой по </w:t>
      </w:r>
      <w:r>
        <w:rPr>
          <w:lang w:val="en-US"/>
        </w:rPr>
        <w:t>Symantec</w:t>
      </w:r>
      <w:r w:rsidRPr="00DF4424">
        <w:t xml:space="preserve"> </w:t>
      </w:r>
      <w:r>
        <w:t xml:space="preserve">Костей Смирновым. Костя – профессиональный консультант с опытьм </w:t>
      </w:r>
      <w:r>
        <w:rPr>
          <w:lang w:val="en-US"/>
        </w:rPr>
        <w:t>ITIL</w:t>
      </w:r>
      <w:r w:rsidRPr="00DF4424">
        <w:t>, он помогал</w:t>
      </w:r>
      <w:r>
        <w:t xml:space="preserve"> «вправлять мозги» моим клиентам в СНГ. По результатам разговора, Костя сказал, что его жена – проектировщик, она занимается «внутрянкой». Однако сам он в этой области совсем не специалист. По его впечатлениям от жены, вся сфера деятельности в которой я пытаюсь работать абсолютно коррумпирована: проектировщики включают в проект лишь те элементы, по которым у них есть заинтересованность от соответствующего поставщика. Однако, Костя посоветовал пообщаться с Алексеем Карповым – своим давним приятелем, живущим в Нью Йорке и специализирующемся как раз на организации строительных работ.</w:t>
      </w:r>
    </w:p>
    <w:p w:rsidR="00DF4424" w:rsidRDefault="00DF4424" w:rsidP="002F1C53">
      <w:r>
        <w:t xml:space="preserve">Алексей </w:t>
      </w:r>
      <w:r w:rsidR="00F310C0">
        <w:t xml:space="preserve">учился в Бауманке, сейчас доучивается в </w:t>
      </w:r>
      <w:r w:rsidR="00F310C0">
        <w:rPr>
          <w:rStyle w:val="apple-converted-space"/>
          <w:rFonts w:ascii="Helvetica" w:hAnsi="Helvetica" w:cs="Helvetica"/>
          <w:color w:val="1D2129"/>
          <w:sz w:val="18"/>
          <w:szCs w:val="18"/>
          <w:shd w:val="clear" w:color="auto" w:fill="FFFFFF"/>
        </w:rPr>
        <w:t> </w:t>
      </w:r>
      <w:hyperlink r:id="rId5" w:history="1">
        <w:r w:rsidR="00F310C0"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FFFFF"/>
          </w:rPr>
          <w:t>NYU SPS Schack Institute of Real Estate</w:t>
        </w:r>
      </w:hyperlink>
      <w:r w:rsidR="00F310C0">
        <w:t>.</w:t>
      </w:r>
    </w:p>
    <w:p w:rsidR="00B6620E" w:rsidRDefault="00F310C0" w:rsidP="002F1C53">
      <w:r>
        <w:t xml:space="preserve">Вначале довольно долго разговор скатывался к все тому же «в России воруют, а тут нет». Потом сообщил, что обычно, у строительных компаний (подрядчиков) есть </w:t>
      </w:r>
      <w:r w:rsidRPr="00F310C0">
        <w:rPr>
          <w:u w:val="single"/>
        </w:rPr>
        <w:t>сторонняя фирма</w:t>
      </w:r>
      <w:r>
        <w:t xml:space="preserve">, которая дважды в месяц обновляет </w:t>
      </w:r>
      <w:r>
        <w:rPr>
          <w:lang w:val="en-US"/>
        </w:rPr>
        <w:t>BOM</w:t>
      </w:r>
      <w:r w:rsidRPr="00F310C0">
        <w:t>/</w:t>
      </w:r>
      <w:r>
        <w:t xml:space="preserve">сметы и «наверно, они знают, что делают», и «есть масса </w:t>
      </w:r>
      <w:r>
        <w:rPr>
          <w:lang w:val="en-US"/>
        </w:rPr>
        <w:t>on</w:t>
      </w:r>
      <w:r w:rsidRPr="00F310C0">
        <w:t>-</w:t>
      </w:r>
      <w:r>
        <w:rPr>
          <w:lang w:val="en-US"/>
        </w:rPr>
        <w:t>line</w:t>
      </w:r>
      <w:r w:rsidRPr="00F310C0">
        <w:t xml:space="preserve"> </w:t>
      </w:r>
      <w:r>
        <w:t>инструментов, которые обновляют смету по базе прайс-листов».</w:t>
      </w:r>
      <w:r w:rsidR="00B6620E">
        <w:t xml:space="preserve"> </w:t>
      </w:r>
    </w:p>
    <w:p w:rsidR="00F310C0" w:rsidRDefault="00B6620E" w:rsidP="002F1C53">
      <w:r>
        <w:t xml:space="preserve">Дальше взяли паузу: я на то, чтобы привести прототип </w:t>
      </w:r>
      <w:r>
        <w:rPr>
          <w:lang w:val="en-US"/>
        </w:rPr>
        <w:t>TSmatch</w:t>
      </w:r>
      <w:r w:rsidRPr="00B6620E">
        <w:t xml:space="preserve"> </w:t>
      </w:r>
      <w:r>
        <w:t>в состояние более годное для демонстрации подготовки отчетов со списком используемых в модели материалов и элементов, Алексей – чтобы найти ссылки на конкретные программы для осмечивания.</w:t>
      </w:r>
    </w:p>
    <w:p w:rsidR="00B6620E" w:rsidRPr="00B6620E" w:rsidRDefault="00B6620E" w:rsidP="002F1C53">
      <w:r>
        <w:t xml:space="preserve">Мы с тобой знакомы с подобным подходом </w:t>
      </w:r>
      <w:r>
        <w:rPr>
          <w:lang w:val="en-US"/>
        </w:rPr>
        <w:t>Intergraph</w:t>
      </w:r>
      <w:r w:rsidRPr="00B6620E">
        <w:t>-</w:t>
      </w:r>
      <w:r>
        <w:rPr>
          <w:lang w:val="en-US"/>
        </w:rPr>
        <w:t>Thomson</w:t>
      </w:r>
      <w:r w:rsidRPr="00B6620E">
        <w:t>.</w:t>
      </w:r>
      <w:r>
        <w:t xml:space="preserve"> По-видимому, за подобным, действительно важным сервисом, стоит масса ручной работы, котрую я и пытаюсь раскрыть и обобщить.</w:t>
      </w:r>
    </w:p>
    <w:p w:rsidR="002F1C53" w:rsidRDefault="002F1C53" w:rsidP="002F1C53">
      <w:pPr>
        <w:pStyle w:val="Heading3"/>
        <w:numPr>
          <w:ilvl w:val="1"/>
          <w:numId w:val="5"/>
        </w:numPr>
      </w:pPr>
      <w:r>
        <w:t>Никита Ильин, студент ИСИ 4 курс</w:t>
      </w:r>
    </w:p>
    <w:p w:rsidR="002F1C53" w:rsidRPr="00A71424" w:rsidRDefault="00B6620E" w:rsidP="00DF4424">
      <w:r>
        <w:t xml:space="preserve">- потратили довольно много времени и сил (около полутора часов) на то, чтобы развернуть </w:t>
      </w:r>
      <w:r>
        <w:rPr>
          <w:lang w:val="en-US"/>
        </w:rPr>
        <w:t>TSmatch</w:t>
      </w:r>
      <w:r w:rsidRPr="00B6620E">
        <w:t xml:space="preserve"> </w:t>
      </w:r>
      <w:r>
        <w:t xml:space="preserve">на новой машине Никиты. При этом, бороться приходилось с модулем </w:t>
      </w:r>
      <w:r>
        <w:rPr>
          <w:lang w:val="en-US"/>
        </w:rPr>
        <w:t>Bootstrap</w:t>
      </w:r>
      <w:r>
        <w:t xml:space="preserve">, который проверяет наличие нужных компонентов </w:t>
      </w:r>
      <w:r>
        <w:rPr>
          <w:lang w:val="en-US"/>
        </w:rPr>
        <w:t>TSmatch</w:t>
      </w:r>
      <w:r w:rsidRPr="00B6620E">
        <w:t xml:space="preserve"> </w:t>
      </w:r>
      <w:r>
        <w:t xml:space="preserve">и их актуальность. </w:t>
      </w:r>
      <w:r w:rsidR="00A71424">
        <w:t xml:space="preserve">В дальнейшем нужно будет вписаться в более стандартную систему развертывания приложения или, как минимум, пересмотреть систему диагностики по </w:t>
      </w:r>
      <w:r w:rsidR="00A71424">
        <w:rPr>
          <w:lang w:val="en-US"/>
        </w:rPr>
        <w:t>Resources</w:t>
      </w:r>
      <w:r w:rsidR="00A71424" w:rsidRPr="00A71424">
        <w:t>.</w:t>
      </w:r>
    </w:p>
    <w:p w:rsidR="00A71424" w:rsidRPr="00A71424" w:rsidRDefault="00A71424" w:rsidP="00DF4424">
      <w:r w:rsidRPr="00A71424">
        <w:t xml:space="preserve">- </w:t>
      </w:r>
      <w:r>
        <w:t xml:space="preserve">Никита продолжит работу с базами </w:t>
      </w:r>
      <w:r>
        <w:rPr>
          <w:lang w:val="en-US"/>
        </w:rPr>
        <w:t>Suppliers</w:t>
      </w:r>
      <w:r w:rsidRPr="00A71424">
        <w:t xml:space="preserve"> </w:t>
      </w:r>
      <w:r>
        <w:t xml:space="preserve">и их прайс-листами. Договорились о возможности независимой работы: в </w:t>
      </w:r>
      <w:r>
        <w:rPr>
          <w:lang w:val="en-US"/>
        </w:rPr>
        <w:t>Program</w:t>
      </w:r>
      <w:r w:rsidRPr="00A71424">
        <w:t xml:space="preserve"> </w:t>
      </w:r>
      <w:r>
        <w:t xml:space="preserve">вставляется вызов метода </w:t>
      </w:r>
      <w:proofErr w:type="spellStart"/>
      <w:r w:rsidRPr="00A71424">
        <w:rPr>
          <w:b/>
          <w:i/>
          <w:lang w:val="en-US"/>
        </w:rPr>
        <w:t>SuppliersReport</w:t>
      </w:r>
      <w:proofErr w:type="spellEnd"/>
      <w:r w:rsidRPr="00A71424">
        <w:rPr>
          <w:b/>
          <w:i/>
        </w:rPr>
        <w:t>()</w:t>
      </w:r>
      <w:r>
        <w:t xml:space="preserve"> (у Никиты) или комментируется у меня.</w:t>
      </w:r>
    </w:p>
    <w:p w:rsidR="00A71424" w:rsidRDefault="00DF4424" w:rsidP="00A71424">
      <w:pPr>
        <w:pStyle w:val="Heading3"/>
      </w:pPr>
      <w:r>
        <w:t xml:space="preserve">1.3 </w:t>
      </w:r>
      <w:r w:rsidR="002F1C53">
        <w:t>Саша Бобцов, стсудент ИСИ, 3 курс</w:t>
      </w:r>
    </w:p>
    <w:p w:rsidR="002F1C53" w:rsidRPr="002F1C53" w:rsidRDefault="00A71424" w:rsidP="00A71424">
      <w:r>
        <w:t>Саша получил грант по программе обмены Политеха, перебирается в Мюнхен делать бакалавриат.</w:t>
      </w:r>
      <w:bookmarkStart w:id="0" w:name="_GoBack"/>
      <w:bookmarkEnd w:id="0"/>
    </w:p>
    <w:p w:rsidR="002F1C53" w:rsidRDefault="002F1C53" w:rsidP="002F1C53">
      <w:pPr>
        <w:pStyle w:val="Heading2"/>
        <w:numPr>
          <w:ilvl w:val="0"/>
          <w:numId w:val="4"/>
        </w:numPr>
      </w:pPr>
      <w:r>
        <w:t>Отладка, изменения в коде</w:t>
      </w:r>
    </w:p>
    <w:p w:rsidR="00A71424" w:rsidRDefault="00A71424" w:rsidP="00A71424">
      <w:r>
        <w:t xml:space="preserve">Занимался проверкой и отладкой метода </w:t>
      </w:r>
      <w:proofErr w:type="spellStart"/>
      <w:r w:rsidRPr="00A71424">
        <w:rPr>
          <w:b/>
          <w:i/>
          <w:lang w:val="en-US"/>
        </w:rPr>
        <w:t>getGroup</w:t>
      </w:r>
      <w:r w:rsidR="004B4317">
        <w:rPr>
          <w:b/>
          <w:i/>
          <w:lang w:val="en-US"/>
        </w:rPr>
        <w:t>s</w:t>
      </w:r>
      <w:proofErr w:type="spellEnd"/>
      <w:r w:rsidRPr="00A71424">
        <w:rPr>
          <w:b/>
          <w:i/>
        </w:rPr>
        <w:t>()</w:t>
      </w:r>
      <w:r>
        <w:t xml:space="preserve"> , группирующего прочитанные элементы модели по материалам (</w:t>
      </w:r>
      <w:proofErr w:type="spellStart"/>
      <w:r w:rsidRPr="00A71424">
        <w:rPr>
          <w:b/>
          <w:i/>
          <w:lang w:val="en-US"/>
        </w:rPr>
        <w:t>Mgroups</w:t>
      </w:r>
      <w:proofErr w:type="spellEnd"/>
      <w:r w:rsidRPr="00A71424">
        <w:t xml:space="preserve">) </w:t>
      </w:r>
      <w:r w:rsidR="004B4317">
        <w:t xml:space="preserve">и по </w:t>
      </w:r>
      <w:r w:rsidR="004B4317" w:rsidRPr="004B4317">
        <w:rPr>
          <w:b/>
          <w:i/>
        </w:rPr>
        <w:t>&lt;</w:t>
      </w:r>
      <w:r w:rsidR="004B4317" w:rsidRPr="004B4317">
        <w:rPr>
          <w:b/>
          <w:i/>
          <w:lang w:val="en-US"/>
        </w:rPr>
        <w:t>Material</w:t>
      </w:r>
      <w:r w:rsidR="004B4317" w:rsidRPr="004B4317">
        <w:rPr>
          <w:b/>
          <w:i/>
        </w:rPr>
        <w:t xml:space="preserve">, </w:t>
      </w:r>
      <w:r w:rsidR="004B4317" w:rsidRPr="004B4317">
        <w:rPr>
          <w:b/>
          <w:i/>
          <w:lang w:val="en-US"/>
        </w:rPr>
        <w:t>Profile</w:t>
      </w:r>
      <w:r w:rsidR="004B4317" w:rsidRPr="004B4317">
        <w:rPr>
          <w:b/>
          <w:i/>
        </w:rPr>
        <w:t>&gt;</w:t>
      </w:r>
      <w:r w:rsidR="004B4317" w:rsidRPr="004B4317">
        <w:t>.</w:t>
      </w:r>
    </w:p>
    <w:p w:rsidR="004B4317" w:rsidRPr="004B4317" w:rsidRDefault="004B4317" w:rsidP="00A71424">
      <w:r>
        <w:t xml:space="preserve">Столкнулся с неприятным казусом: </w:t>
      </w:r>
      <w:r w:rsidRPr="004B4317">
        <w:rPr>
          <w:b/>
          <w:i/>
          <w:lang w:val="en-US"/>
        </w:rPr>
        <w:t>List</w:t>
      </w:r>
      <w:r w:rsidRPr="004B4317">
        <w:rPr>
          <w:b/>
          <w:i/>
        </w:rPr>
        <w:t>&lt;</w:t>
      </w:r>
      <w:r w:rsidRPr="004B4317">
        <w:rPr>
          <w:b/>
          <w:i/>
          <w:lang w:val="en-US"/>
        </w:rPr>
        <w:t>string</w:t>
      </w:r>
      <w:r w:rsidRPr="004B4317">
        <w:rPr>
          <w:b/>
          <w:i/>
        </w:rPr>
        <w:t>&gt;</w:t>
      </w:r>
      <w:proofErr w:type="spellStart"/>
      <w:r w:rsidRPr="004B4317">
        <w:rPr>
          <w:b/>
          <w:i/>
          <w:lang w:val="en-US"/>
        </w:rPr>
        <w:t>guids</w:t>
      </w:r>
      <w:proofErr w:type="spellEnd"/>
      <w:r w:rsidRPr="004B4317">
        <w:t xml:space="preserve"> </w:t>
      </w:r>
      <w:r>
        <w:t xml:space="preserve">передается в конструктор групп как параметр. Как выяснилось, </w:t>
      </w:r>
      <w:r>
        <w:rPr>
          <w:lang w:val="en-US"/>
        </w:rPr>
        <w:t>by</w:t>
      </w:r>
      <w:r w:rsidRPr="004B4317">
        <w:t xml:space="preserve"> </w:t>
      </w:r>
      <w:r>
        <w:rPr>
          <w:lang w:val="en-US"/>
        </w:rPr>
        <w:t>reference</w:t>
      </w:r>
      <w:r w:rsidRPr="004B4317">
        <w:t xml:space="preserve"> (</w:t>
      </w:r>
      <w:r>
        <w:t xml:space="preserve">естественно!). Когда – уже после </w:t>
      </w:r>
      <w:r>
        <w:rPr>
          <w:lang w:val="en-US"/>
        </w:rPr>
        <w:t>Add</w:t>
      </w:r>
      <w:r w:rsidRPr="004B4317">
        <w:t xml:space="preserve"> </w:t>
      </w:r>
      <w:r>
        <w:t xml:space="preserve">я делал </w:t>
      </w:r>
      <w:proofErr w:type="spellStart"/>
      <w:r w:rsidRPr="004B4317">
        <w:rPr>
          <w:b/>
          <w:i/>
          <w:lang w:val="en-US"/>
        </w:rPr>
        <w:t>guids</w:t>
      </w:r>
      <w:proofErr w:type="spellEnd"/>
      <w:r w:rsidRPr="004B4317">
        <w:rPr>
          <w:b/>
          <w:i/>
        </w:rPr>
        <w:t>.</w:t>
      </w:r>
      <w:r w:rsidRPr="004B4317">
        <w:rPr>
          <w:b/>
          <w:i/>
          <w:lang w:val="en-US"/>
        </w:rPr>
        <w:t>Clea</w:t>
      </w:r>
      <w:r>
        <w:rPr>
          <w:b/>
          <w:i/>
          <w:lang w:val="en-US"/>
        </w:rPr>
        <w:t>r</w:t>
      </w:r>
      <w:r w:rsidRPr="004B4317">
        <w:rPr>
          <w:b/>
          <w:i/>
        </w:rPr>
        <w:t>()</w:t>
      </w:r>
      <w:r w:rsidRPr="004B4317">
        <w:t xml:space="preserve"> </w:t>
      </w:r>
      <w:r>
        <w:t>для новой группы</w:t>
      </w:r>
      <w:r w:rsidRPr="004B4317">
        <w:t xml:space="preserve">, </w:t>
      </w:r>
      <w:r>
        <w:t xml:space="preserve">опустошался прежний список </w:t>
      </w:r>
      <w:proofErr w:type="spellStart"/>
      <w:r>
        <w:rPr>
          <w:lang w:val="en-US"/>
        </w:rPr>
        <w:t>guid</w:t>
      </w:r>
      <w:proofErr w:type="spellEnd"/>
      <w:r w:rsidRPr="004B4317">
        <w:t xml:space="preserve">, </w:t>
      </w:r>
      <w:r>
        <w:t>который уже был помещен в новую группу. Правильное решение:</w:t>
      </w:r>
      <w:r>
        <w:br/>
      </w:r>
      <w:r>
        <w:tab/>
      </w:r>
      <w:proofErr w:type="spellStart"/>
      <w:r w:rsidRPr="004B4317">
        <w:rPr>
          <w:b/>
          <w:i/>
          <w:lang w:val="en-US"/>
        </w:rPr>
        <w:t>guids</w:t>
      </w:r>
      <w:proofErr w:type="spellEnd"/>
      <w:r w:rsidRPr="004B4317">
        <w:rPr>
          <w:b/>
          <w:i/>
        </w:rPr>
        <w:t xml:space="preserve"> = </w:t>
      </w:r>
      <w:r w:rsidRPr="004B4317">
        <w:rPr>
          <w:b/>
          <w:i/>
          <w:lang w:val="en-US"/>
        </w:rPr>
        <w:t>new</w:t>
      </w:r>
      <w:r w:rsidRPr="004B4317">
        <w:rPr>
          <w:b/>
          <w:i/>
        </w:rPr>
        <w:t xml:space="preserve"> </w:t>
      </w:r>
      <w:r w:rsidRPr="004B4317">
        <w:rPr>
          <w:b/>
          <w:i/>
          <w:lang w:val="en-US"/>
        </w:rPr>
        <w:t>List</w:t>
      </w:r>
      <w:r w:rsidRPr="004B4317">
        <w:rPr>
          <w:b/>
          <w:i/>
        </w:rPr>
        <w:t>&lt;</w:t>
      </w:r>
      <w:r w:rsidRPr="004B4317">
        <w:rPr>
          <w:b/>
          <w:i/>
          <w:lang w:val="en-US"/>
        </w:rPr>
        <w:t>string</w:t>
      </w:r>
      <w:r w:rsidRPr="004B4317">
        <w:rPr>
          <w:b/>
          <w:i/>
        </w:rPr>
        <w:t>&gt;();</w:t>
      </w:r>
    </w:p>
    <w:p w:rsidR="002F1C53" w:rsidRDefault="002F1C53" w:rsidP="002F1C53">
      <w:pPr>
        <w:pStyle w:val="Heading2"/>
        <w:numPr>
          <w:ilvl w:val="0"/>
          <w:numId w:val="4"/>
        </w:numPr>
      </w:pPr>
      <w:r>
        <w:lastRenderedPageBreak/>
        <w:t>Планы на ближайшее будущее</w:t>
      </w:r>
    </w:p>
    <w:p w:rsidR="004B4317" w:rsidRDefault="004B4317" w:rsidP="004B4317">
      <w:pPr>
        <w:pStyle w:val="ListParagraph"/>
        <w:numPr>
          <w:ilvl w:val="0"/>
          <w:numId w:val="6"/>
        </w:numPr>
      </w:pPr>
      <w:r>
        <w:t xml:space="preserve">Доладить </w:t>
      </w:r>
      <w:proofErr w:type="spellStart"/>
      <w:r>
        <w:rPr>
          <w:lang w:val="en-US"/>
        </w:rPr>
        <w:t>getGroups</w:t>
      </w:r>
      <w:proofErr w:type="spellEnd"/>
      <w:r w:rsidRPr="004B4317">
        <w:t xml:space="preserve">() </w:t>
      </w:r>
      <w:r>
        <w:t xml:space="preserve">и выводить список групп в отчет по материалам модели </w:t>
      </w:r>
      <w:proofErr w:type="spellStart"/>
      <w:r w:rsidRPr="00774E9F">
        <w:rPr>
          <w:b/>
          <w:i/>
          <w:lang w:val="en-US"/>
        </w:rPr>
        <w:t>TSmatchINFO</w:t>
      </w:r>
      <w:proofErr w:type="spellEnd"/>
      <w:r w:rsidRPr="00774E9F">
        <w:rPr>
          <w:b/>
          <w:i/>
        </w:rPr>
        <w:t>/</w:t>
      </w:r>
      <w:r w:rsidRPr="00774E9F">
        <w:rPr>
          <w:b/>
          <w:i/>
          <w:lang w:val="en-US"/>
        </w:rPr>
        <w:t>Materials</w:t>
      </w:r>
      <w:r w:rsidRPr="004B4317">
        <w:t>.</w:t>
      </w:r>
      <w:r w:rsidR="00774E9F">
        <w:t xml:space="preserve"> Переслать Алексею Карпову.</w:t>
      </w:r>
    </w:p>
    <w:p w:rsidR="00774E9F" w:rsidRPr="002F1C53" w:rsidRDefault="00774E9F" w:rsidP="004B4317">
      <w:pPr>
        <w:pStyle w:val="ListParagraph"/>
        <w:numPr>
          <w:ilvl w:val="0"/>
          <w:numId w:val="6"/>
        </w:numPr>
      </w:pPr>
      <w:r>
        <w:t xml:space="preserve">Сейчас модуль </w:t>
      </w:r>
      <w:r>
        <w:rPr>
          <w:lang w:val="en-US"/>
        </w:rPr>
        <w:t>Matcher</w:t>
      </w:r>
      <w:r w:rsidRPr="00774E9F">
        <w:t xml:space="preserve"> </w:t>
      </w:r>
      <w:r>
        <w:t>обходитися в отладочных целях. То есть, в отчет по группам материалов выводятся суммарные вес и объем соответствующих элементов модели, но они реально не отыскииваются в прайс-листах и их цена не вычисляется. Попробую восстановитью</w:t>
      </w:r>
    </w:p>
    <w:p w:rsidR="003B0389" w:rsidRPr="002F1C53" w:rsidRDefault="002F1C53" w:rsidP="00E82AD2">
      <w:pPr>
        <w:pStyle w:val="Heading1"/>
        <w:jc w:val="center"/>
        <w:rPr>
          <w:u w:val="single"/>
        </w:rPr>
      </w:pPr>
      <w:r w:rsidRPr="002F1C53">
        <w:rPr>
          <w:u w:val="single"/>
        </w:rPr>
        <w:br w:type="column"/>
      </w:r>
      <w:r w:rsidR="003B0389" w:rsidRPr="003B0389">
        <w:rPr>
          <w:u w:val="single"/>
          <w:lang w:val="en-US"/>
        </w:rPr>
        <w:lastRenderedPageBreak/>
        <w:t>TSmatch</w:t>
      </w:r>
      <w:r w:rsidR="003B0389" w:rsidRPr="002F1C53">
        <w:rPr>
          <w:u w:val="single"/>
        </w:rPr>
        <w:t xml:space="preserve"> – </w:t>
      </w:r>
      <w:r w:rsidR="003B0389" w:rsidRPr="003B0389">
        <w:rPr>
          <w:u w:val="single"/>
        </w:rPr>
        <w:t>рабочий</w:t>
      </w:r>
      <w:r w:rsidR="003B0389" w:rsidRPr="002F1C53">
        <w:rPr>
          <w:u w:val="single"/>
        </w:rPr>
        <w:t xml:space="preserve"> </w:t>
      </w:r>
      <w:r w:rsidR="003B0389" w:rsidRPr="003B0389">
        <w:rPr>
          <w:u w:val="single"/>
        </w:rPr>
        <w:t>отчет</w:t>
      </w:r>
      <w:r w:rsidR="003B0389" w:rsidRPr="002F1C53">
        <w:rPr>
          <w:u w:val="single"/>
        </w:rPr>
        <w:t xml:space="preserve"> 2016.08.24 – 09.01</w:t>
      </w:r>
    </w:p>
    <w:p w:rsidR="00E82AD2" w:rsidRPr="002F1C53" w:rsidRDefault="00E82AD2" w:rsidP="00E82AD2">
      <w:pPr>
        <w:pStyle w:val="Heading2"/>
        <w:numPr>
          <w:ilvl w:val="0"/>
          <w:numId w:val="1"/>
        </w:numPr>
      </w:pPr>
      <w:r>
        <w:rPr>
          <w:lang w:val="en-US"/>
        </w:rPr>
        <w:t>Events</w:t>
      </w:r>
      <w:r w:rsidRPr="002F1C53">
        <w:t xml:space="preserve">, </w:t>
      </w:r>
      <w:r>
        <w:rPr>
          <w:lang w:val="en-US"/>
        </w:rPr>
        <w:t>Mail</w:t>
      </w:r>
      <w:r w:rsidRPr="002F1C53">
        <w:t>-</w:t>
      </w:r>
      <w:r>
        <w:rPr>
          <w:lang w:val="en-US"/>
        </w:rPr>
        <w:t>stones</w:t>
      </w:r>
      <w:r w:rsidRPr="002F1C53">
        <w:t xml:space="preserve">, </w:t>
      </w:r>
      <w:r>
        <w:rPr>
          <w:lang w:val="en-US"/>
        </w:rPr>
        <w:t>Meetings</w:t>
      </w:r>
    </w:p>
    <w:p w:rsidR="00CD217C" w:rsidRDefault="00E82AD2" w:rsidP="00CD217C">
      <w:pPr>
        <w:pStyle w:val="ListParagraph"/>
        <w:numPr>
          <w:ilvl w:val="0"/>
          <w:numId w:val="2"/>
        </w:numPr>
      </w:pPr>
      <w:r w:rsidRPr="00835544">
        <w:t>23-</w:t>
      </w:r>
      <w:r w:rsidRPr="00E82AD2">
        <w:rPr>
          <w:lang w:val="en-US"/>
        </w:rPr>
        <w:t>Sep</w:t>
      </w:r>
      <w:r w:rsidRPr="00835544">
        <w:t xml:space="preserve"> – </w:t>
      </w:r>
      <w:r>
        <w:t xml:space="preserve">обсуждение в НИП. </w:t>
      </w:r>
      <w:r w:rsidR="00835544">
        <w:t>Никаких конк</w:t>
      </w:r>
      <w:r w:rsidR="00CD217C">
        <w:t>ретных планов не намечено, но обсудили и договорились о совместном продвижении</w:t>
      </w:r>
    </w:p>
    <w:p w:rsidR="00CD217C" w:rsidRDefault="00CD217C" w:rsidP="00CD217C">
      <w:pPr>
        <w:pStyle w:val="ListParagraph"/>
        <w:numPr>
          <w:ilvl w:val="0"/>
          <w:numId w:val="2"/>
        </w:numPr>
        <w:rPr>
          <w:lang w:val="en-US"/>
        </w:rPr>
      </w:pPr>
      <w:r>
        <w:t>Закончился</w:t>
      </w:r>
      <w:r w:rsidRPr="00CD217C">
        <w:rPr>
          <w:lang w:val="en-US"/>
        </w:rPr>
        <w:t xml:space="preserve"> </w:t>
      </w:r>
      <w:r>
        <w:rPr>
          <w:lang w:val="en-US"/>
        </w:rPr>
        <w:t xml:space="preserve">Trial </w:t>
      </w:r>
      <w:r>
        <w:t>период</w:t>
      </w:r>
      <w:r w:rsidRPr="00CD217C">
        <w:rPr>
          <w:lang w:val="en-US"/>
        </w:rPr>
        <w:t xml:space="preserve"> </w:t>
      </w:r>
      <w:r>
        <w:t>для</w:t>
      </w:r>
      <w:r w:rsidRPr="00CD217C">
        <w:rPr>
          <w:lang w:val="en-US"/>
        </w:rPr>
        <w:t xml:space="preserve"> </w:t>
      </w:r>
      <w:r>
        <w:rPr>
          <w:lang w:val="en-US"/>
        </w:rPr>
        <w:t xml:space="preserve">Visual Studio 2015 Enterprise. </w:t>
      </w:r>
      <w:r>
        <w:t xml:space="preserve">Пришлось откатиться на </w:t>
      </w:r>
      <w:r>
        <w:rPr>
          <w:lang w:val="en-US"/>
        </w:rPr>
        <w:t>VSTO 2012 Professional</w:t>
      </w:r>
    </w:p>
    <w:p w:rsidR="00CD217C" w:rsidRDefault="00CD217C" w:rsidP="00CD217C">
      <w:pPr>
        <w:pStyle w:val="Heading2"/>
        <w:numPr>
          <w:ilvl w:val="0"/>
          <w:numId w:val="1"/>
        </w:numPr>
      </w:pPr>
      <w:r>
        <w:t>Изменения в функциональности и в коде</w:t>
      </w:r>
    </w:p>
    <w:p w:rsidR="00CD217C" w:rsidRDefault="00CD217C" w:rsidP="00CD217C">
      <w:pPr>
        <w:pStyle w:val="ListParagraph"/>
        <w:numPr>
          <w:ilvl w:val="0"/>
          <w:numId w:val="2"/>
        </w:numPr>
      </w:pPr>
      <w:r>
        <w:t xml:space="preserve">В модуле </w:t>
      </w:r>
      <w:r w:rsidRPr="00CD217C">
        <w:rPr>
          <w:b/>
          <w:i/>
          <w:u w:val="single"/>
          <w:lang w:val="en-US"/>
        </w:rPr>
        <w:t>Model</w:t>
      </w:r>
      <w:r>
        <w:rPr>
          <w:lang w:val="en-US"/>
        </w:rPr>
        <w:t xml:space="preserve"> </w:t>
      </w:r>
      <w:r>
        <w:t xml:space="preserve">вызываются методы </w:t>
      </w:r>
    </w:p>
    <w:p w:rsidR="00CD217C" w:rsidRPr="00CD217C" w:rsidRDefault="00CD217C" w:rsidP="00CD217C">
      <w:pPr>
        <w:pStyle w:val="ListParagraph"/>
        <w:numPr>
          <w:ilvl w:val="1"/>
          <w:numId w:val="2"/>
        </w:numPr>
      </w:pPr>
      <w:proofErr w:type="gramStart"/>
      <w:r>
        <w:rPr>
          <w:lang w:val="en-US"/>
        </w:rPr>
        <w:t>Read</w:t>
      </w:r>
      <w:r w:rsidRPr="00CD217C">
        <w:t>(</w:t>
      </w:r>
      <w:proofErr w:type="gramEnd"/>
      <w:r w:rsidRPr="00CD217C">
        <w:t>);</w:t>
      </w:r>
      <w:r w:rsidRPr="00CD217C">
        <w:tab/>
      </w:r>
      <w:r w:rsidRPr="00CD217C">
        <w:tab/>
        <w:t xml:space="preserve">- </w:t>
      </w:r>
      <w:r>
        <w:t xml:space="preserve">чтение из САПР </w:t>
      </w:r>
      <w:r>
        <w:rPr>
          <w:lang w:val="en-US"/>
        </w:rPr>
        <w:t>Tekla</w:t>
      </w:r>
      <w:r w:rsidRPr="00CD217C">
        <w:t xml:space="preserve"> </w:t>
      </w:r>
      <w:r>
        <w:t xml:space="preserve">или </w:t>
      </w:r>
      <w:r>
        <w:rPr>
          <w:lang w:val="en-US"/>
        </w:rPr>
        <w:t>IFC</w:t>
      </w:r>
      <w:r w:rsidRPr="00CD217C">
        <w:t xml:space="preserve"> </w:t>
      </w:r>
      <w:r>
        <w:t xml:space="preserve">в </w:t>
      </w:r>
      <w:r w:rsidRPr="00CD217C">
        <w:rPr>
          <w:b/>
          <w:i/>
          <w:lang w:val="en-US"/>
        </w:rPr>
        <w:t>model</w:t>
      </w:r>
      <w:r w:rsidRPr="00CD217C">
        <w:rPr>
          <w:b/>
          <w:i/>
        </w:rPr>
        <w:t>.</w:t>
      </w:r>
      <w:r w:rsidRPr="00CD217C">
        <w:rPr>
          <w:b/>
          <w:i/>
          <w:lang w:val="en-US"/>
        </w:rPr>
        <w:t>elements</w:t>
      </w:r>
    </w:p>
    <w:p w:rsidR="00CD217C" w:rsidRPr="00CD217C" w:rsidRDefault="00CD217C" w:rsidP="00CD217C">
      <w:pPr>
        <w:pStyle w:val="ListParagraph"/>
        <w:numPr>
          <w:ilvl w:val="1"/>
          <w:numId w:val="2"/>
        </w:numPr>
      </w:pPr>
      <w:proofErr w:type="gramStart"/>
      <w:r>
        <w:rPr>
          <w:lang w:val="en-US"/>
        </w:rPr>
        <w:t>Handle</w:t>
      </w:r>
      <w:r w:rsidRPr="00CD217C">
        <w:t>(</w:t>
      </w:r>
      <w:proofErr w:type="gramEnd"/>
      <w:r w:rsidRPr="00CD217C">
        <w:t>);</w:t>
      </w:r>
      <w:r w:rsidRPr="00CD217C">
        <w:tab/>
        <w:t xml:space="preserve">- </w:t>
      </w:r>
      <w:r>
        <w:t>группировка</w:t>
      </w:r>
      <w:r w:rsidRPr="00CD217C">
        <w:t xml:space="preserve"> </w:t>
      </w:r>
      <w:r>
        <w:t>по</w:t>
      </w:r>
      <w:r w:rsidRPr="00CD217C">
        <w:t xml:space="preserve"> &lt;</w:t>
      </w:r>
      <w:r>
        <w:rPr>
          <w:lang w:val="en-US"/>
        </w:rPr>
        <w:t>material</w:t>
      </w:r>
      <w:r w:rsidRPr="00CD217C">
        <w:t>,</w:t>
      </w:r>
      <w:r>
        <w:rPr>
          <w:lang w:val="en-US"/>
        </w:rPr>
        <w:t>profile</w:t>
      </w:r>
      <w:r w:rsidRPr="00CD217C">
        <w:t xml:space="preserve">&gt;, </w:t>
      </w:r>
      <w:r>
        <w:t>подготовка прайс-листов для</w:t>
      </w:r>
      <w:r>
        <w:br/>
      </w:r>
      <w:r w:rsidR="00CF26E5">
        <w:t xml:space="preserve">                               </w:t>
      </w:r>
      <w:r>
        <w:t>модели</w:t>
      </w:r>
      <w:r w:rsidR="00CF26E5" w:rsidRPr="00CF26E5">
        <w:t xml:space="preserve"> </w:t>
      </w:r>
      <w:proofErr w:type="spellStart"/>
      <w:r w:rsidR="00CF26E5" w:rsidRPr="00CF26E5">
        <w:rPr>
          <w:b/>
          <w:i/>
          <w:lang w:val="en-US"/>
        </w:rPr>
        <w:t>compSets</w:t>
      </w:r>
      <w:proofErr w:type="spellEnd"/>
      <w:r w:rsidR="00CF26E5">
        <w:t xml:space="preserve">, </w:t>
      </w:r>
      <w:r w:rsidR="00CF26E5">
        <w:rPr>
          <w:lang w:val="en-US"/>
        </w:rPr>
        <w:t>Matching</w:t>
      </w:r>
      <w:r w:rsidR="00CF26E5" w:rsidRPr="00CF26E5">
        <w:t xml:space="preserve"> </w:t>
      </w:r>
      <w:r w:rsidR="00CF26E5">
        <w:t xml:space="preserve">=  поиск групп в </w:t>
      </w:r>
      <w:proofErr w:type="spellStart"/>
      <w:r w:rsidR="00CF26E5">
        <w:rPr>
          <w:lang w:val="en-US"/>
        </w:rPr>
        <w:t>compSets</w:t>
      </w:r>
      <w:proofErr w:type="spellEnd"/>
      <w:r w:rsidR="00CF26E5" w:rsidRPr="00CF26E5">
        <w:t xml:space="preserve"> </w:t>
      </w:r>
      <w:r w:rsidR="00CF26E5">
        <w:t>по Правилам</w:t>
      </w:r>
    </w:p>
    <w:p w:rsidR="00CD217C" w:rsidRDefault="00CD217C" w:rsidP="00CD217C">
      <w:pPr>
        <w:pStyle w:val="ListParagraph"/>
        <w:numPr>
          <w:ilvl w:val="1"/>
          <w:numId w:val="2"/>
        </w:numPr>
      </w:pPr>
      <w:proofErr w:type="gramStart"/>
      <w:r>
        <w:rPr>
          <w:lang w:val="en-US"/>
        </w:rPr>
        <w:t>Report</w:t>
      </w:r>
      <w:r w:rsidRPr="00CF26E5">
        <w:t>(</w:t>
      </w:r>
      <w:proofErr w:type="gramEnd"/>
      <w:r w:rsidRPr="00CF26E5">
        <w:t>);</w:t>
      </w:r>
      <w:r w:rsidR="00CF26E5" w:rsidRPr="00CF26E5">
        <w:tab/>
      </w:r>
      <w:r w:rsidR="00CF26E5">
        <w:t>- вывод 6 листов отчетов по модели</w:t>
      </w:r>
    </w:p>
    <w:p w:rsidR="00CF26E5" w:rsidRDefault="00CF26E5" w:rsidP="00CF26E5">
      <w:pPr>
        <w:pStyle w:val="ListParagraph"/>
        <w:numPr>
          <w:ilvl w:val="0"/>
          <w:numId w:val="2"/>
        </w:numPr>
      </w:pPr>
      <w:r>
        <w:t>Сейчас отлажены отчеты</w:t>
      </w:r>
    </w:p>
    <w:p w:rsidR="00CF26E5" w:rsidRDefault="00CF26E5" w:rsidP="00CF26E5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ModelINFO</w:t>
      </w:r>
      <w:proofErr w:type="spellEnd"/>
      <w:r w:rsidRPr="00CF26E5">
        <w:tab/>
        <w:t xml:space="preserve">- </w:t>
      </w:r>
      <w:r>
        <w:t>общая информацио о модели (</w:t>
      </w:r>
      <w:r>
        <w:rPr>
          <w:lang w:val="en-US"/>
        </w:rPr>
        <w:t>PATH</w:t>
      </w:r>
      <w:r w:rsidRPr="00CF26E5">
        <w:t xml:space="preserve">, </w:t>
      </w:r>
      <w:r>
        <w:rPr>
          <w:lang w:val="en-US"/>
        </w:rPr>
        <w:t>IFC</w:t>
      </w:r>
      <w:r w:rsidRPr="00CF26E5">
        <w:t xml:space="preserve">, </w:t>
      </w:r>
      <w:r>
        <w:rPr>
          <w:lang w:val="en-US"/>
        </w:rPr>
        <w:t>MD</w:t>
      </w:r>
      <w:r w:rsidRPr="00CF26E5">
        <w:t xml:space="preserve">5 </w:t>
      </w:r>
      <w:r>
        <w:t>и др.</w:t>
      </w:r>
      <w:r w:rsidRPr="00CF26E5">
        <w:t>)</w:t>
      </w:r>
      <w:r>
        <w:t>.</w:t>
      </w:r>
      <w:r>
        <w:br/>
        <w:t xml:space="preserve">                               Если </w:t>
      </w:r>
      <w:r>
        <w:rPr>
          <w:lang w:val="en-US"/>
        </w:rPr>
        <w:t>MD</w:t>
      </w:r>
      <w:r w:rsidRPr="00CF26E5">
        <w:t xml:space="preserve">5 </w:t>
      </w:r>
      <w:r>
        <w:t xml:space="preserve">совпадает с записью в журнале – </w:t>
      </w:r>
      <w:proofErr w:type="gramStart"/>
      <w:r w:rsidRPr="00CF26E5">
        <w:rPr>
          <w:b/>
          <w:i/>
          <w:lang w:val="en-US"/>
        </w:rPr>
        <w:t>model</w:t>
      </w:r>
      <w:r w:rsidRPr="00CF26E5">
        <w:rPr>
          <w:b/>
          <w:i/>
        </w:rPr>
        <w:t>.</w:t>
      </w:r>
      <w:proofErr w:type="spellStart"/>
      <w:r w:rsidRPr="00CF26E5">
        <w:rPr>
          <w:b/>
          <w:i/>
          <w:lang w:val="en-US"/>
        </w:rPr>
        <w:t>wrToFile</w:t>
      </w:r>
      <w:proofErr w:type="spellEnd"/>
      <w:proofErr w:type="gramEnd"/>
      <w:r w:rsidRPr="00CF26E5">
        <w:rPr>
          <w:b/>
          <w:i/>
        </w:rPr>
        <w:t>=</w:t>
      </w:r>
      <w:r w:rsidRPr="00CF26E5">
        <w:rPr>
          <w:b/>
          <w:i/>
          <w:lang w:val="en-US"/>
        </w:rPr>
        <w:t>false</w:t>
      </w:r>
      <w:r w:rsidRPr="00CF26E5">
        <w:rPr>
          <w:b/>
          <w:i/>
        </w:rPr>
        <w:t>;</w:t>
      </w:r>
      <w:r>
        <w:br/>
      </w:r>
      <w:r w:rsidRPr="00CF26E5">
        <w:t xml:space="preserve">                               </w:t>
      </w:r>
      <w:r>
        <w:t>то есть обработка и запись в файл не требуется</w:t>
      </w:r>
    </w:p>
    <w:p w:rsidR="00CF26E5" w:rsidRDefault="00CF26E5" w:rsidP="00CF26E5">
      <w:pPr>
        <w:pStyle w:val="ListParagraph"/>
        <w:numPr>
          <w:ilvl w:val="1"/>
          <w:numId w:val="2"/>
        </w:numPr>
      </w:pPr>
      <w:r>
        <w:rPr>
          <w:lang w:val="en-US"/>
        </w:rPr>
        <w:t>Raw</w:t>
      </w:r>
      <w:r w:rsidRPr="00F663E6">
        <w:tab/>
      </w:r>
      <w:r w:rsidRPr="00F663E6">
        <w:tab/>
        <w:t xml:space="preserve">- </w:t>
      </w:r>
      <w:r>
        <w:t xml:space="preserve">вывод в </w:t>
      </w:r>
      <w:r>
        <w:rPr>
          <w:lang w:val="en-US"/>
        </w:rPr>
        <w:t>Excel</w:t>
      </w:r>
      <w:r w:rsidRPr="00F663E6">
        <w:t xml:space="preserve"> </w:t>
      </w:r>
      <w:r>
        <w:t xml:space="preserve">файл </w:t>
      </w:r>
      <w:r w:rsidR="00F663E6">
        <w:t>всех элементов модели с их атрибутами;</w:t>
      </w:r>
      <w:r w:rsidR="00F663E6">
        <w:br/>
        <w:t xml:space="preserve">                              Сейчас </w:t>
      </w:r>
      <w:r w:rsidR="00F663E6">
        <w:rPr>
          <w:lang w:val="en-US"/>
        </w:rPr>
        <w:t>Raw</w:t>
      </w:r>
      <w:r w:rsidR="00F663E6" w:rsidRPr="00F663E6">
        <w:t xml:space="preserve"> </w:t>
      </w:r>
      <w:r w:rsidR="00F663E6">
        <w:t xml:space="preserve">по </w:t>
      </w:r>
      <w:r w:rsidR="00F663E6">
        <w:rPr>
          <w:lang w:val="en-US"/>
        </w:rPr>
        <w:t>Tekla</w:t>
      </w:r>
      <w:r w:rsidR="00F663E6" w:rsidRPr="00F663E6">
        <w:t xml:space="preserve"> </w:t>
      </w:r>
      <w:r w:rsidR="00F663E6">
        <w:t xml:space="preserve">и по </w:t>
      </w:r>
      <w:r w:rsidR="00F663E6">
        <w:rPr>
          <w:lang w:val="en-US"/>
        </w:rPr>
        <w:t>IFC</w:t>
      </w:r>
      <w:r w:rsidR="00F663E6" w:rsidRPr="00F663E6">
        <w:t xml:space="preserve"> </w:t>
      </w:r>
      <w:r w:rsidR="00F663E6">
        <w:t>не совпадает, с этим предстоит</w:t>
      </w:r>
      <w:r w:rsidR="00F663E6">
        <w:br/>
        <w:t xml:space="preserve">                               разобраться.</w:t>
      </w:r>
    </w:p>
    <w:p w:rsidR="00F663E6" w:rsidRDefault="00F663E6" w:rsidP="00CF26E5">
      <w:pPr>
        <w:pStyle w:val="ListParagraph"/>
        <w:numPr>
          <w:ilvl w:val="1"/>
          <w:numId w:val="2"/>
        </w:numPr>
      </w:pPr>
      <w:r>
        <w:rPr>
          <w:lang w:val="en-US"/>
        </w:rPr>
        <w:t>Materials</w:t>
      </w:r>
      <w:r w:rsidRPr="00F663E6">
        <w:tab/>
        <w:t xml:space="preserve">- </w:t>
      </w:r>
      <w:r>
        <w:t>сводные данные по используемым материалам с суммированием</w:t>
      </w:r>
      <w:r>
        <w:br/>
        <w:t xml:space="preserve">                               веса, объема, цены</w:t>
      </w:r>
    </w:p>
    <w:p w:rsidR="00F663E6" w:rsidRDefault="00F663E6" w:rsidP="00CF26E5">
      <w:pPr>
        <w:pStyle w:val="ListParagraph"/>
        <w:numPr>
          <w:ilvl w:val="1"/>
          <w:numId w:val="2"/>
        </w:numPr>
      </w:pPr>
      <w:r>
        <w:rPr>
          <w:lang w:val="en-US"/>
        </w:rPr>
        <w:t>Suppliers</w:t>
      </w:r>
      <w:r w:rsidRPr="00F663E6">
        <w:tab/>
        <w:t xml:space="preserve">- </w:t>
      </w:r>
      <w:r>
        <w:t xml:space="preserve">данные по поставщикам (название, город, сайт, контакт, дата </w:t>
      </w:r>
      <w:r>
        <w:br/>
        <w:t xml:space="preserve">                               обновления, суммарная стоимость покупки)</w:t>
      </w:r>
    </w:p>
    <w:p w:rsidR="00F663E6" w:rsidRDefault="00F663E6" w:rsidP="00CF26E5">
      <w:pPr>
        <w:pStyle w:val="ListParagraph"/>
        <w:numPr>
          <w:ilvl w:val="1"/>
          <w:numId w:val="2"/>
        </w:numPr>
      </w:pPr>
      <w:r>
        <w:rPr>
          <w:lang w:val="en-US"/>
        </w:rPr>
        <w:t>Rules</w:t>
      </w:r>
      <w:r w:rsidRPr="00F663E6">
        <w:tab/>
      </w:r>
      <w:r w:rsidRPr="00F663E6">
        <w:tab/>
        <w:t xml:space="preserve">- </w:t>
      </w:r>
      <w:r>
        <w:t>Правила, применяемые к этой модели</w:t>
      </w:r>
    </w:p>
    <w:p w:rsidR="00F663E6" w:rsidRDefault="00F663E6" w:rsidP="00CF26E5">
      <w:pPr>
        <w:pStyle w:val="ListParagraph"/>
        <w:numPr>
          <w:ilvl w:val="1"/>
          <w:numId w:val="2"/>
        </w:numPr>
      </w:pPr>
      <w:r>
        <w:rPr>
          <w:lang w:val="en-US"/>
        </w:rPr>
        <w:t>Report</w:t>
      </w:r>
      <w:r w:rsidRPr="00F663E6">
        <w:tab/>
      </w:r>
      <w:r w:rsidRPr="00F663E6">
        <w:tab/>
        <w:t xml:space="preserve">- </w:t>
      </w:r>
      <w:r>
        <w:t xml:space="preserve">результат «замэтчивания». Сейчас не работает, поскольку </w:t>
      </w:r>
      <w:r>
        <w:br/>
        <w:t xml:space="preserve">                              группировкапо </w:t>
      </w:r>
      <w:r w:rsidRPr="00F663E6">
        <w:t>&lt;</w:t>
      </w:r>
      <w:r>
        <w:rPr>
          <w:lang w:val="en-US"/>
        </w:rPr>
        <w:t>material</w:t>
      </w:r>
      <w:r w:rsidRPr="00F663E6">
        <w:t>,</w:t>
      </w:r>
      <w:r>
        <w:rPr>
          <w:lang w:val="en-US"/>
        </w:rPr>
        <w:t>profile</w:t>
      </w:r>
      <w:r w:rsidRPr="00F663E6">
        <w:t xml:space="preserve">&gt; </w:t>
      </w:r>
      <w:r>
        <w:t>не отлажена.</w:t>
      </w:r>
    </w:p>
    <w:p w:rsidR="00F663E6" w:rsidRDefault="00F663E6" w:rsidP="00F663E6">
      <w:pPr>
        <w:pStyle w:val="Heading2"/>
        <w:numPr>
          <w:ilvl w:val="0"/>
          <w:numId w:val="1"/>
        </w:numPr>
      </w:pPr>
      <w:r>
        <w:t>Планы на ближайшее будущее</w:t>
      </w:r>
    </w:p>
    <w:p w:rsidR="00F663E6" w:rsidRDefault="00C959D7" w:rsidP="00C959D7">
      <w:r>
        <w:t>Отпуск – поездка в США до 18.09. Потом</w:t>
      </w:r>
    </w:p>
    <w:p w:rsidR="00C959D7" w:rsidRDefault="00C959D7" w:rsidP="00C959D7">
      <w:pPr>
        <w:pStyle w:val="ListParagraph"/>
        <w:numPr>
          <w:ilvl w:val="0"/>
          <w:numId w:val="2"/>
        </w:numPr>
      </w:pPr>
      <w:r>
        <w:t>Отладить / переписать группировку &lt;materia,profile&gt;, потом</w:t>
      </w:r>
    </w:p>
    <w:p w:rsidR="00C959D7" w:rsidRDefault="00C959D7" w:rsidP="00C959D7">
      <w:pPr>
        <w:pStyle w:val="ListParagraph"/>
        <w:numPr>
          <w:ilvl w:val="0"/>
          <w:numId w:val="2"/>
        </w:numPr>
      </w:pPr>
      <w:r>
        <w:t xml:space="preserve">Отладить / переписать </w:t>
      </w:r>
      <w:r>
        <w:rPr>
          <w:lang w:val="en-US"/>
        </w:rPr>
        <w:t xml:space="preserve">Mather </w:t>
      </w:r>
      <w:r>
        <w:t>и отчеты</w:t>
      </w:r>
    </w:p>
    <w:p w:rsidR="00C959D7" w:rsidRDefault="00C959D7" w:rsidP="00C959D7">
      <w:pPr>
        <w:pStyle w:val="ListParagraph"/>
        <w:numPr>
          <w:ilvl w:val="0"/>
          <w:numId w:val="2"/>
        </w:numPr>
      </w:pPr>
      <w:r>
        <w:t xml:space="preserve">Подготовить и связать с кодом </w:t>
      </w:r>
      <w:r>
        <w:rPr>
          <w:lang w:val="en-US"/>
        </w:rPr>
        <w:t>UML</w:t>
      </w:r>
      <w:r>
        <w:t xml:space="preserve"> диаграммы</w:t>
      </w:r>
    </w:p>
    <w:p w:rsidR="00C959D7" w:rsidRPr="00CD217C" w:rsidRDefault="00C959D7" w:rsidP="00C959D7">
      <w:pPr>
        <w:pStyle w:val="ListParagraph"/>
        <w:numPr>
          <w:ilvl w:val="0"/>
          <w:numId w:val="2"/>
        </w:numPr>
      </w:pPr>
      <w:r>
        <w:t xml:space="preserve">Постепенно избавляться от </w:t>
      </w:r>
      <w:r>
        <w:rPr>
          <w:lang w:val="en-US"/>
        </w:rPr>
        <w:t>static</w:t>
      </w:r>
      <w:r w:rsidRPr="00C959D7">
        <w:t xml:space="preserve"> </w:t>
      </w:r>
      <w:r>
        <w:t>в коде</w:t>
      </w:r>
    </w:p>
    <w:p w:rsidR="00CD217C" w:rsidRPr="00CD217C" w:rsidRDefault="00CD217C" w:rsidP="00CD217C">
      <w:pPr>
        <w:ind w:left="360"/>
      </w:pPr>
    </w:p>
    <w:p w:rsidR="003B0389" w:rsidRPr="00CD217C" w:rsidRDefault="003B0389" w:rsidP="003B0389"/>
    <w:sectPr w:rsidR="003B0389" w:rsidRPr="00CD2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A17"/>
    <w:multiLevelType w:val="hybridMultilevel"/>
    <w:tmpl w:val="A99E9C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6350"/>
    <w:multiLevelType w:val="hybridMultilevel"/>
    <w:tmpl w:val="64686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838A9"/>
    <w:multiLevelType w:val="hybridMultilevel"/>
    <w:tmpl w:val="D14247A4"/>
    <w:lvl w:ilvl="0" w:tplc="C818CC0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06859"/>
    <w:multiLevelType w:val="multilevel"/>
    <w:tmpl w:val="D6285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B6352CC"/>
    <w:multiLevelType w:val="hybridMultilevel"/>
    <w:tmpl w:val="CD56DE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603DE"/>
    <w:multiLevelType w:val="hybridMultilevel"/>
    <w:tmpl w:val="79CE5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89"/>
    <w:rsid w:val="000D00E2"/>
    <w:rsid w:val="002F1C53"/>
    <w:rsid w:val="0031367C"/>
    <w:rsid w:val="003B0389"/>
    <w:rsid w:val="004B4317"/>
    <w:rsid w:val="004E1CF1"/>
    <w:rsid w:val="00653A06"/>
    <w:rsid w:val="00774E9F"/>
    <w:rsid w:val="00835544"/>
    <w:rsid w:val="00864BD9"/>
    <w:rsid w:val="008B1152"/>
    <w:rsid w:val="0090205D"/>
    <w:rsid w:val="00A71424"/>
    <w:rsid w:val="00AF450B"/>
    <w:rsid w:val="00B6620E"/>
    <w:rsid w:val="00C959D7"/>
    <w:rsid w:val="00CD20AB"/>
    <w:rsid w:val="00CD217C"/>
    <w:rsid w:val="00CE593D"/>
    <w:rsid w:val="00CF26E5"/>
    <w:rsid w:val="00DF4424"/>
    <w:rsid w:val="00E82AD2"/>
    <w:rsid w:val="00ED73E8"/>
    <w:rsid w:val="00EE570C"/>
    <w:rsid w:val="00F310C0"/>
    <w:rsid w:val="00F663E6"/>
    <w:rsid w:val="00FD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7EB8"/>
  <w15:chartTrackingRefBased/>
  <w15:docId w15:val="{94B5AD8B-B2E2-4961-BA83-191376A4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A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2A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1C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F310C0"/>
  </w:style>
  <w:style w:type="character" w:styleId="Hyperlink">
    <w:name w:val="Hyperlink"/>
    <w:basedOn w:val="DefaultParagraphFont"/>
    <w:uiPriority w:val="99"/>
    <w:semiHidden/>
    <w:unhideWhenUsed/>
    <w:rsid w:val="00F310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NYUSchack/?ref=br_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Pavel_Khrapkin</dc:creator>
  <cp:keywords/>
  <dc:description/>
  <cp:lastModifiedBy>Pavel_Khrapkin</cp:lastModifiedBy>
  <cp:revision>2</cp:revision>
  <dcterms:created xsi:type="dcterms:W3CDTF">2016-08-31T19:22:00Z</dcterms:created>
  <dcterms:modified xsi:type="dcterms:W3CDTF">2016-09-29T14:03:00Z</dcterms:modified>
</cp:coreProperties>
</file>