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Алгоритм Кнута-Морриса-Пратта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Ковалёв П.Д.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Шевская Н.В.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bookmarkStart w:id="0" w:name="__DdeLink__401_2773195077"/>
      <w:r>
        <w:rPr>
          <w:sz w:val="28"/>
          <w:szCs w:val="28"/>
        </w:rPr>
        <w:t xml:space="preserve">Изучить алгоритм </w:t>
      </w:r>
      <w:r>
        <w:rPr>
          <w:rStyle w:val="BookTitle"/>
          <w:b w:val="false"/>
          <w:bCs w:val="false"/>
          <w:caps w:val="false"/>
          <w:smallCaps w:val="false"/>
          <w:color w:val="000000"/>
          <w:sz w:val="28"/>
          <w:szCs w:val="28"/>
        </w:rPr>
        <w:t>Кнута-Морриса-Пратта</w:t>
      </w:r>
      <w:r>
        <w:rPr>
          <w:sz w:val="28"/>
          <w:szCs w:val="28"/>
        </w:rPr>
        <w:t xml:space="preserve"> поиска подстроки в строке. Реализовать программу на C++, которая для заданного текста находит все вхождения заданной строки.</w:t>
      </w:r>
      <w:bookmarkEnd w:id="0"/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222222"/>
          <w:sz w:val="28"/>
          <w:szCs w:val="28"/>
          <w:highlight w:val="white"/>
        </w:rPr>
        <w:t xml:space="preserve">Реализуйте алгоритм КМП и с его помощью для заданных шаблона </w:t>
      </w:r>
      <w:r>
        <w:rPr>
          <w:i/>
          <w:iCs/>
          <w:color w:val="222222"/>
          <w:sz w:val="28"/>
          <w:szCs w:val="28"/>
          <w:highlight w:val="white"/>
        </w:rPr>
        <w:t>P</w:t>
      </w:r>
      <w:r>
        <w:rPr>
          <w:color w:val="222222"/>
          <w:sz w:val="28"/>
          <w:szCs w:val="28"/>
          <w:highlight w:val="white"/>
        </w:rPr>
        <w:t xml:space="preserve"> (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15000</m:t>
        </m:r>
      </m:oMath>
      <w:r>
        <w:rPr>
          <w:color w:val="222222"/>
          <w:sz w:val="28"/>
          <w:szCs w:val="28"/>
          <w:highlight w:val="white"/>
        </w:rPr>
        <w:t xml:space="preserve">) и текста </w:t>
      </w:r>
      <w:r>
        <w:rPr>
          <w:i/>
          <w:iCs/>
          <w:color w:val="222222"/>
          <w:sz w:val="28"/>
          <w:szCs w:val="28"/>
          <w:highlight w:val="white"/>
        </w:rPr>
        <w:t>Т</w:t>
      </w:r>
      <w:r>
        <w:rPr>
          <w:i w:val="false"/>
          <w:iCs w:val="false"/>
          <w:color w:val="2222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5000000</m:t>
        </m:r>
      </m:oMath>
      <w:r>
        <w:rPr>
          <w:i w:val="false"/>
          <w:iCs w:val="false"/>
          <w:color w:val="222222"/>
          <w:sz w:val="28"/>
          <w:szCs w:val="28"/>
          <w:highlight w:val="white"/>
        </w:rPr>
        <w:t xml:space="preserve">) найдите все вхождения </w:t>
      </w:r>
      <w:r>
        <w:rPr>
          <w:i/>
          <w:iCs/>
          <w:color w:val="222222"/>
          <w:sz w:val="28"/>
          <w:szCs w:val="28"/>
          <w:highlight w:val="white"/>
        </w:rPr>
        <w:t xml:space="preserve">P </w:t>
      </w:r>
      <w:r>
        <w:rPr>
          <w:i w:val="false"/>
          <w:iCs w:val="false"/>
          <w:color w:val="222222"/>
          <w:sz w:val="28"/>
          <w:szCs w:val="28"/>
          <w:highlight w:val="white"/>
        </w:rPr>
        <w:t xml:space="preserve">в </w:t>
      </w:r>
      <w:r>
        <w:rPr>
          <w:i/>
          <w:iCs/>
          <w:color w:val="222222"/>
          <w:sz w:val="28"/>
          <w:szCs w:val="28"/>
          <w:highlight w:val="white"/>
        </w:rPr>
        <w:t>T</w:t>
      </w:r>
      <w:r>
        <w:rPr>
          <w:i w:val="false"/>
          <w:iCs w:val="false"/>
          <w:color w:val="222222"/>
          <w:sz w:val="28"/>
          <w:szCs w:val="28"/>
          <w:highlight w:val="white"/>
        </w:rPr>
        <w:t>.</w:t>
      </w:r>
    </w:p>
    <w:p>
      <w:pPr>
        <w:pStyle w:val="NormalWeb"/>
        <w:shd w:val="clear" w:color="auto" w:fill="FFFFFF"/>
        <w:spacing w:lineRule="auto" w:line="360" w:beforeAutospacing="0" w:before="240" w:afterAutospacing="0" w:after="240"/>
        <w:ind w:firstLine="708"/>
        <w:rPr/>
      </w:pPr>
      <w:r>
        <w:rPr>
          <w:b/>
          <w:color w:val="222222"/>
          <w:sz w:val="28"/>
          <w:szCs w:val="28"/>
        </w:rPr>
        <w:t>Входные данные:</w:t>
      </w:r>
      <w:r>
        <w:rPr>
          <w:rFonts w:cs="Arial" w:ascii="Arial" w:hAnsi="Arial"/>
          <w:color w:val="222222"/>
        </w:rPr>
        <w:br/>
        <w:tab/>
      </w:r>
      <w:r>
        <w:rPr>
          <w:rFonts w:cs="Arial"/>
          <w:color w:val="222222"/>
          <w:sz w:val="28"/>
          <w:szCs w:val="28"/>
        </w:rPr>
        <w:t xml:space="preserve">Первая строка — </w:t>
      </w:r>
      <w:r>
        <w:rPr>
          <w:rFonts w:cs="Arial"/>
          <w:i/>
          <w:iCs/>
          <w:color w:val="222222"/>
          <w:sz w:val="28"/>
          <w:szCs w:val="28"/>
        </w:rPr>
        <w:t>Р</w:t>
      </w:r>
    </w:p>
    <w:p>
      <w:pPr>
        <w:pStyle w:val="NormalWeb"/>
        <w:shd w:val="clear" w:color="auto" w:fill="FFFFFF"/>
        <w:spacing w:lineRule="auto" w:line="360" w:beforeAutospacing="0" w:before="240" w:afterAutospacing="0" w:after="240"/>
        <w:ind w:firstLine="708"/>
        <w:rPr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222222"/>
          <w:sz w:val="28"/>
          <w:szCs w:val="28"/>
        </w:rPr>
        <w:t xml:space="preserve">Вторая строка — </w:t>
      </w:r>
      <w:r>
        <w:rPr>
          <w:rFonts w:cs="Arial"/>
          <w:i/>
          <w:iCs/>
          <w:color w:val="222222"/>
          <w:sz w:val="28"/>
          <w:szCs w:val="28"/>
        </w:rPr>
        <w:t xml:space="preserve">T </w:t>
      </w:r>
    </w:p>
    <w:p>
      <w:pPr>
        <w:pStyle w:val="NormalWeb"/>
        <w:shd w:val="clear" w:color="auto" w:fill="FFFFFF"/>
        <w:spacing w:lineRule="auto" w:line="360" w:beforeAutospacing="0" w:before="240" w:afterAutospacing="0" w:after="240"/>
        <w:ind w:firstLine="708"/>
        <w:rPr/>
      </w:pPr>
      <w:r>
        <w:rPr>
          <w:b/>
          <w:color w:val="222222"/>
          <w:sz w:val="28"/>
          <w:szCs w:val="28"/>
        </w:rPr>
        <w:t>Выходные данные:</w:t>
      </w:r>
      <w:r>
        <w:rPr>
          <w:rStyle w:val="Katexmathml"/>
          <w:sz w:val="29"/>
          <w:szCs w:val="29"/>
        </w:rPr>
        <w:br/>
      </w:r>
      <w:r>
        <w:rPr>
          <w:rStyle w:val="Katexmathml"/>
          <w:color w:val="222222"/>
          <w:sz w:val="28"/>
          <w:szCs w:val="28"/>
        </w:rPr>
        <w:tab/>
        <w:t xml:space="preserve">Индексы начал вхождений </w:t>
      </w:r>
      <w:r>
        <w:rPr>
          <w:rStyle w:val="Katexmathml"/>
          <w:i/>
          <w:iCs/>
          <w:color w:val="222222"/>
          <w:sz w:val="28"/>
          <w:szCs w:val="28"/>
        </w:rPr>
        <w:t xml:space="preserve">P </w:t>
      </w:r>
      <w:r>
        <w:rPr>
          <w:rStyle w:val="Katexmathml"/>
          <w:i w:val="false"/>
          <w:iCs w:val="false"/>
          <w:color w:val="222222"/>
          <w:sz w:val="28"/>
          <w:szCs w:val="28"/>
        </w:rPr>
        <w:t xml:space="preserve">в </w:t>
      </w:r>
      <w:r>
        <w:rPr>
          <w:rStyle w:val="Katexmathml"/>
          <w:i/>
          <w:iCs/>
          <w:color w:val="222222"/>
          <w:sz w:val="28"/>
          <w:szCs w:val="28"/>
        </w:rPr>
        <w:t>T</w:t>
      </w:r>
      <w:r>
        <w:rPr>
          <w:rStyle w:val="Katexmathml"/>
          <w:i w:val="false"/>
          <w:iCs w:val="false"/>
          <w:color w:val="222222"/>
          <w:sz w:val="28"/>
          <w:szCs w:val="28"/>
        </w:rPr>
        <w:t xml:space="preserve">, разделенных запятой если </w:t>
      </w:r>
      <w:r>
        <w:rPr>
          <w:rStyle w:val="Katexmathml"/>
          <w:i/>
          <w:iCs/>
          <w:color w:val="222222"/>
          <w:sz w:val="28"/>
          <w:szCs w:val="28"/>
        </w:rPr>
        <w:t>P</w:t>
      </w:r>
      <w:r>
        <w:rPr>
          <w:rStyle w:val="Katexmathml"/>
          <w:i w:val="false"/>
          <w:iCs w:val="false"/>
          <w:color w:val="222222"/>
          <w:sz w:val="28"/>
          <w:szCs w:val="28"/>
        </w:rPr>
        <w:t xml:space="preserve"> не входит в</w:t>
      </w:r>
      <w:r>
        <w:rPr>
          <w:rStyle w:val="Katexmathml"/>
          <w:i/>
          <w:iCs/>
          <w:color w:val="222222"/>
          <w:sz w:val="28"/>
          <w:szCs w:val="28"/>
        </w:rPr>
        <w:t xml:space="preserve"> T</w:t>
      </w:r>
      <w:r>
        <w:rPr>
          <w:rStyle w:val="Katexmathml"/>
          <w:i w:val="false"/>
          <w:iCs w:val="false"/>
          <w:color w:val="222222"/>
          <w:sz w:val="28"/>
          <w:szCs w:val="28"/>
        </w:rPr>
        <w:t>, то вывести -1.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b/>
          <w:b/>
          <w:bCs/>
          <w:color w:val="222222"/>
          <w:highlight w:val="white"/>
        </w:rPr>
      </w:pPr>
      <w:r>
        <w:rPr>
          <w:rFonts w:cs="Arial" w:ascii="Arial" w:hAnsi="Arial"/>
          <w:b/>
          <w:bCs/>
          <w:color w:val="222222"/>
          <w:highlight w:val="whit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Сначала была написана префикс функция, которая возвращает вектор, элементы которого обозначают длину максимального префикса строки </w:t>
      </w:r>
      <w:r>
        <w:rPr>
          <w:b w:val="false"/>
          <w:bCs w:val="false"/>
          <w:i/>
          <w:iCs/>
          <w:sz w:val="28"/>
          <w:szCs w:val="28"/>
        </w:rPr>
        <w:t>s[0..i]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где </w:t>
      </w:r>
      <w:r>
        <w:rPr>
          <w:b w:val="false"/>
          <w:bCs w:val="false"/>
          <w:i/>
          <w:iCs/>
          <w:sz w:val="28"/>
          <w:szCs w:val="28"/>
        </w:rPr>
        <w:t xml:space="preserve">i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- номер элемента массива. Этот вектор используется в функции </w:t>
      </w:r>
      <w:r>
        <w:rPr>
          <w:b w:val="false"/>
          <w:bCs w:val="false"/>
          <w:i/>
          <w:iCs/>
          <w:sz w:val="28"/>
          <w:szCs w:val="28"/>
        </w:rPr>
        <w:t>kmp()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которая находит индексы вхождений подстроки в строку. Для этого, нужно всего лишь найти элементы вектора такие, что они равны длине подстроки. В таком случае, получим начало вхождения подстроки </w:t>
      </w:r>
      <w:r>
        <w:rPr>
          <w:b w:val="false"/>
          <w:bCs w:val="false"/>
          <w:i/>
          <w:iCs/>
          <w:sz w:val="28"/>
          <w:szCs w:val="28"/>
        </w:rPr>
        <w:t xml:space="preserve">P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в текст </w:t>
      </w:r>
      <w:r>
        <w:rPr>
          <w:b w:val="false"/>
          <w:bCs w:val="false"/>
          <w:i/>
          <w:iCs/>
          <w:sz w:val="28"/>
          <w:szCs w:val="28"/>
        </w:rPr>
        <w:t>T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Алгоритм Кнута-Морриса-Пратта позволяет находить префикс функцию для заданной строки за линейное время </w:t>
      </w:r>
      <w:r>
        <w:rPr>
          <w:b w:val="false"/>
          <w:bCs w:val="false"/>
          <w:sz w:val="28"/>
          <w:szCs w:val="28"/>
        </w:rPr>
        <w:t>и осуществлять поиск подстроки в строке</w:t>
      </w:r>
      <w:r>
        <w:rPr>
          <w:b w:val="false"/>
          <w:bCs w:val="false"/>
          <w:sz w:val="28"/>
          <w:szCs w:val="28"/>
        </w:rPr>
        <w:t xml:space="preserve">. Алгоритм работает следующим образом: </w:t>
      </w:r>
      <w:r>
        <w:rPr>
          <w:b w:val="false"/>
          <w:bCs w:val="false"/>
          <w:sz w:val="28"/>
          <w:szCs w:val="28"/>
        </w:rPr>
        <w:t xml:space="preserve">строится строка вида </w:t>
      </w:r>
      <w:r>
        <w:rPr>
          <w:b w:val="false"/>
          <w:bCs w:val="false"/>
          <w:i/>
          <w:iCs/>
          <w:sz w:val="28"/>
          <w:szCs w:val="28"/>
        </w:rPr>
        <w:t>P#T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где </w:t>
      </w:r>
      <w:r>
        <w:rPr>
          <w:b w:val="false"/>
          <w:bCs w:val="false"/>
          <w:i/>
          <w:iCs/>
          <w:sz w:val="28"/>
          <w:szCs w:val="28"/>
        </w:rPr>
        <w:t>P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— образец, который ищется в тексте </w:t>
      </w:r>
      <w:r>
        <w:rPr>
          <w:b w:val="false"/>
          <w:bCs w:val="false"/>
          <w:i/>
          <w:iCs/>
          <w:sz w:val="28"/>
          <w:szCs w:val="28"/>
        </w:rPr>
        <w:t>T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После </w:t>
      </w:r>
      <w:r>
        <w:rPr>
          <w:b w:val="false"/>
          <w:bCs w:val="false"/>
          <w:sz w:val="28"/>
          <w:szCs w:val="28"/>
        </w:rPr>
        <w:t xml:space="preserve">вектор значений </w:t>
      </w:r>
      <w:r>
        <w:rPr>
          <w:b w:val="false"/>
          <w:bCs w:val="false"/>
          <w:sz w:val="28"/>
          <w:szCs w:val="28"/>
        </w:rPr>
        <w:t>префикс функции</w:t>
      </w:r>
      <w:r>
        <w:rPr>
          <w:b w:val="false"/>
          <w:bCs w:val="false"/>
          <w:sz w:val="28"/>
          <w:szCs w:val="28"/>
        </w:rPr>
        <w:t xml:space="preserve"> инициализируется нулями, а его размер равен длине строки. После запускается цикл от 1 до конца длины строки. В цикле </w:t>
      </w:r>
      <w:r>
        <w:rPr>
          <w:b w:val="false"/>
          <w:bCs w:val="false"/>
          <w:sz w:val="28"/>
          <w:szCs w:val="28"/>
        </w:rPr>
        <w:t xml:space="preserve">запоминаем текущую длину префикса (изначально она равна 0), далее в цикле </w:t>
      </w:r>
      <w:r>
        <w:rPr>
          <w:b w:val="false"/>
          <w:bCs w:val="false"/>
          <w:i/>
          <w:iCs/>
          <w:sz w:val="28"/>
          <w:szCs w:val="28"/>
        </w:rPr>
        <w:t>while()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мы уеньшаем длину префикса, пока не сможем его продолжить. Если продолжить получается, и </w:t>
      </w:r>
      <w:r>
        <w:rPr>
          <w:b w:val="false"/>
          <w:bCs w:val="false"/>
          <w:i/>
          <w:iCs/>
          <w:sz w:val="28"/>
          <w:szCs w:val="28"/>
        </w:rPr>
        <w:t>i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-ый (переменная внешнего цикла </w:t>
      </w:r>
      <w:r>
        <w:rPr>
          <w:b w:val="false"/>
          <w:bCs w:val="false"/>
          <w:i/>
          <w:iCs/>
          <w:sz w:val="28"/>
          <w:szCs w:val="28"/>
        </w:rPr>
        <w:t>for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) символ строки равен </w:t>
      </w:r>
      <w:r>
        <w:rPr>
          <w:b w:val="false"/>
          <w:bCs w:val="false"/>
          <w:i/>
          <w:iCs/>
          <w:sz w:val="28"/>
          <w:szCs w:val="28"/>
        </w:rPr>
        <w:t>j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-му символу строки, то мы записываем в вектор результатов по индексу </w:t>
      </w:r>
      <w:r>
        <w:rPr>
          <w:b w:val="false"/>
          <w:bCs w:val="false"/>
          <w:i/>
          <w:iCs/>
          <w:sz w:val="28"/>
          <w:szCs w:val="28"/>
        </w:rPr>
        <w:t>j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значение </w:t>
      </w:r>
      <w:r>
        <w:rPr>
          <w:b w:val="false"/>
          <w:bCs w:val="false"/>
          <w:i/>
          <w:iCs/>
          <w:sz w:val="28"/>
          <w:szCs w:val="28"/>
        </w:rPr>
        <w:t>j+1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</w:rPr>
        <w:t>осле того как мы построили префикс функцию, ищем элементы вектора, равные длине подстроки. Если мы нашли их, то их индекс в векторе — индекс начала подстроки.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Оценка сложности алгоритма.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Были написаны юнит-тесты к каждой функции программы, за исключением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 одном случае тесты проверяли, сможет ли алгоритм корректно найти подстроку в строке, а в другом случае — сможет ли определить, является ли одна строка циклическим сдвигом другой.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Результаты юнит-тестирования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Изучили алгоритм </w:t>
      </w:r>
      <w:r>
        <w:rPr>
          <w:rStyle w:val="BookTitle"/>
          <w:b w:val="false"/>
          <w:bCs w:val="false"/>
          <w:caps w:val="false"/>
          <w:smallCaps w:val="false"/>
          <w:color w:val="000000"/>
          <w:sz w:val="28"/>
          <w:szCs w:val="28"/>
        </w:rPr>
        <w:t>Кнута-Морриса-Пратта</w:t>
      </w:r>
      <w:r>
        <w:rPr>
          <w:color w:val="000000"/>
          <w:sz w:val="28"/>
          <w:szCs w:val="28"/>
        </w:rPr>
        <w:t xml:space="preserve"> поиска подстроки в строке. Реализовали программу на C++, которая для заданного текста находит все вхождения заданной строки.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rPr>
          <w:rStyle w:val="BookTitle"/>
          <w:bCs w:val="false"/>
          <w:caps/>
        </w:rPr>
      </w:pPr>
      <w:r>
        <w:rPr>
          <w:bCs w:val="false"/>
          <w:caps/>
        </w:rPr>
      </w:r>
    </w:p>
    <w:p>
      <w:pPr>
        <w:pStyle w:val="Times1421"/>
        <w:spacing w:lineRule="auto" w:line="360"/>
        <w:ind w:hanging="0"/>
        <w:rPr>
          <w:rStyle w:val="BookTitle"/>
          <w:bCs w:val="false"/>
          <w:caps/>
        </w:rPr>
      </w:pPr>
      <w:r>
        <w:rPr>
          <w:bCs w:val="false"/>
          <w:caps/>
        </w:rPr>
      </w:r>
    </w:p>
    <w:p>
      <w:pPr>
        <w:pStyle w:val="Times1421"/>
        <w:spacing w:lineRule="auto" w:line="360"/>
        <w:ind w:hanging="0"/>
        <w:rPr>
          <w:rStyle w:val="BookTitle"/>
          <w:bCs w:val="false"/>
          <w:caps/>
        </w:rPr>
      </w:pPr>
      <w:r>
        <w:rPr>
          <w:bCs w:val="false"/>
          <w:caps/>
        </w:rPr>
      </w:r>
    </w:p>
    <w:p>
      <w:pPr>
        <w:pStyle w:val="Times1421"/>
        <w:spacing w:lineRule="auto" w:line="360"/>
        <w:ind w:hanging="0"/>
        <w:rPr>
          <w:rStyle w:val="BookTitle"/>
          <w:bCs w:val="false"/>
          <w:caps/>
        </w:rPr>
      </w:pPr>
      <w:r>
        <w:rPr>
          <w:bCs w:val="false"/>
          <w:caps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ПРИЛОЖЕНИЕ А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ИСХОДНЫЙ КОД ПРОГРАММЫ</w:t>
      </w:r>
    </w:p>
    <w:p>
      <w:pPr>
        <w:pStyle w:val="Normal"/>
        <w:spacing w:lineRule="auto" w:line="360"/>
        <w:rPr>
          <w:sz w:val="28"/>
          <w:lang w:val="en-US"/>
        </w:rPr>
      </w:pPr>
      <w:r>
        <w:rPr>
          <w:sz w:val="28"/>
          <w:lang w:val="en-US"/>
        </w:rPr>
        <w:t>lr3.py: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import queue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maximum_flow(graph, startVertex, endVertex):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 = 0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(True):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dway = bfs(graph, startVertex, endVertex)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(dway is None):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break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way = construct_way(dway, startVertex, endVertex)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cmin = find_minimal_capacity(dway, startVertex, endVertex)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 += cmin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range(0, len(way) - 1):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m in graph[way[i]]: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m[0] is way[i + 1]: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if way[i+1] != endVertex: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for a in graph[way[i + 1]]: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if a[0] is way[i]: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a[1] += cmin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a[2] -= cmin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if a[3]: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a[3] = True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a[3] = False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break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graph.setdefault(way[i + 1], []).append([way[i], cmin, 0, False])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m[1] -= cmin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m[2] += cmin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res = [f]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graph: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m in graph[i]: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if(m[2] &lt; 0):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res.append([i, m[0], 0, m[3]])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res.append([i, m[0], m[2], m[3]])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find_minimal_capacity(dway, startVertex, endVertex):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tmpKey = endVertex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cmin = dway[tmpKey][1]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dway[tmpKey][0] != startVertex: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tmpVal = dway[tmpKey][0]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(cmin &gt; dway[tmpVal][1]):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cmin = dway[tmpVal][1]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tmpKey = tmpVal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cmin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bfs(graph, startV, endV):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q = queue.Queue()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q.put(startV)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paths = {startV: []}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(not q.empty()):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vertex = q.get()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vertex in graph: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v in graph[vertex]: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(v[1] &gt; 0 and v[0] not in paths):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paths[v[0]] = [vertex, v[1]]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if v[0] == endV: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paths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q.put(v[0])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construct_way(dict_way, start, end):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way = ""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tmpKey = end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way += tmpKey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dict_way[tmpKey][0] != start: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tmpVal = dict_way[tmpKey][0]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way += tmpVal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tmpKey = tmpVal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way += start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way[::-1]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sorter(diction):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key_list = list(diction.keys())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key_list.sort()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items_list = []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range(len(key_list)):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items_list.append(diction[key_list[i]])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items_list: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i.sort(key=lambda x: x[0])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 = {}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key_list: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 = []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m in items_list: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m == diction[i]: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r.append(m)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d[i] = r[0]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d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main():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n = int(input())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startVertex = input()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endVertex = input()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 = {}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 = []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(n &gt; 0):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 = input().split()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m.append(s)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d.setdefault(s[0], []).append([s[1], int(s[2]), 0, True])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 -= 1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 = sorter(d)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result = maximum_flow(d, startVertex, endVertex)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flow = result[0]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 = []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result: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 != flow: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l.append(i)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l.sort(key=lambda x: x[0])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print(flow)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range(0, len(l)):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l[i][3]: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 = ""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m in range(len(l[i])-1):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 += str(l[i][m]) + " "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num = len(s)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print(s[0:num - 1:1])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if __name__ == '__main__':</w:t>
      </w:r>
    </w:p>
    <w:p>
      <w:pPr>
        <w:pStyle w:val="Normal"/>
        <w:spacing w:lineRule="auto" w:line="36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main()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68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33687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3687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link w:val="Times142"/>
    <w:qFormat/>
    <w:rsid w:val="0033687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336870"/>
    <w:rPr>
      <w:b/>
      <w:bCs/>
      <w:smallCaps/>
      <w:spacing w:val="5"/>
    </w:rPr>
  </w:style>
  <w:style w:type="character" w:styleId="Katexmathml" w:customStyle="1">
    <w:name w:val="katex-mathml"/>
    <w:qFormat/>
    <w:rsid w:val="00336870"/>
    <w:rPr/>
  </w:style>
  <w:style w:type="character" w:styleId="Mord" w:customStyle="1">
    <w:name w:val="mord"/>
    <w:qFormat/>
    <w:rsid w:val="00336870"/>
    <w:rPr/>
  </w:style>
  <w:style w:type="character" w:styleId="Mbin" w:customStyle="1">
    <w:name w:val="mbin"/>
    <w:qFormat/>
    <w:rsid w:val="00336870"/>
    <w:rPr/>
  </w:style>
  <w:style w:type="character" w:styleId="Mrel" w:customStyle="1">
    <w:name w:val="mrel"/>
    <w:qFormat/>
    <w:rsid w:val="00336870"/>
    <w:rPr/>
  </w:style>
  <w:style w:type="character" w:styleId="Mpunct" w:customStyle="1">
    <w:name w:val="mpunct"/>
    <w:qFormat/>
    <w:rsid w:val="00336870"/>
    <w:rPr/>
  </w:style>
  <w:style w:type="character" w:styleId="Vlists" w:customStyle="1">
    <w:name w:val="vlist-s"/>
    <w:basedOn w:val="DefaultParagraphFont"/>
    <w:qFormat/>
    <w:rsid w:val="000c5ff6"/>
    <w:rPr/>
  </w:style>
  <w:style w:type="character" w:styleId="PlaceholderText">
    <w:name w:val="Placeholder Text"/>
    <w:basedOn w:val="DefaultParagraphFont"/>
    <w:uiPriority w:val="99"/>
    <w:semiHidden/>
    <w:qFormat/>
    <w:rsid w:val="00847cdb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Footer"/>
    <w:basedOn w:val="Normal"/>
    <w:link w:val="a4"/>
    <w:uiPriority w:val="99"/>
    <w:rsid w:val="00336870"/>
    <w:pPr>
      <w:tabs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Normal"/>
    <w:link w:val="a6"/>
    <w:uiPriority w:val="99"/>
    <w:rsid w:val="00336870"/>
    <w:pPr>
      <w:tabs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0"/>
    <w:qFormat/>
    <w:rsid w:val="00336870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unhideWhenUsed/>
    <w:qFormat/>
    <w:rsid w:val="000c5ff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LibreOffice/6.0.7.3$Linux_X86_64 LibreOffice_project/00m0$Build-3</Application>
  <Pages>7</Pages>
  <Words>738</Words>
  <Characters>4220</Characters>
  <CharactersWithSpaces>5948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2021-03-12T14:11:00Z</dcterms:created>
  <dc:creator>Пользователь Windows</dc:creator>
  <dc:description/>
  <dc:language>ru-RU</dc:language>
  <cp:lastModifiedBy/>
  <dcterms:modified xsi:type="dcterms:W3CDTF">2021-04-10T22:51:28Z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