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2"/>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454"/>
        <w:gridCol w:w="291"/>
        <w:gridCol w:w="1410"/>
        <w:gridCol w:w="253"/>
        <w:gridCol w:w="3639"/>
        <w:gridCol w:w="302"/>
      </w:tblGrid>
      <w:tr w:rsidR="009F6963" w:rsidTr="00A80D35">
        <w:trPr>
          <w:trHeight w:val="1984"/>
        </w:trPr>
        <w:tc>
          <w:tcPr>
            <w:tcW w:w="3860" w:type="dxa"/>
            <w:gridSpan w:val="3"/>
          </w:tcPr>
          <w:p w:rsidR="009F6963" w:rsidRPr="00E6247E" w:rsidRDefault="009F6963" w:rsidP="00A80D35">
            <w:pPr>
              <w:keepNext/>
              <w:jc w:val="center"/>
              <w:outlineLvl w:val="2"/>
              <w:rPr>
                <w:b/>
                <w:sz w:val="28"/>
              </w:rPr>
            </w:pPr>
            <w:bookmarkStart w:id="0" w:name="_GoBack"/>
            <w:bookmarkEnd w:id="0"/>
            <w:r w:rsidRPr="00C23842">
              <w:rPr>
                <w:b/>
                <w:sz w:val="28"/>
              </w:rPr>
              <w:t>НАЦЫЯНАЛЬНЫ  БАНК</w:t>
            </w:r>
          </w:p>
          <w:p w:rsidR="009F6963" w:rsidRDefault="009F6963" w:rsidP="00A80D35">
            <w:pPr>
              <w:tabs>
                <w:tab w:val="left" w:pos="4820"/>
              </w:tabs>
              <w:jc w:val="center"/>
              <w:rPr>
                <w:b/>
                <w:sz w:val="28"/>
              </w:rPr>
            </w:pPr>
            <w:r w:rsidRPr="00C23842">
              <w:rPr>
                <w:b/>
                <w:sz w:val="28"/>
              </w:rPr>
              <w:t>РЭСПУБЛIКI</w:t>
            </w:r>
            <w:r>
              <w:rPr>
                <w:b/>
                <w:sz w:val="28"/>
              </w:rPr>
              <w:t xml:space="preserve"> </w:t>
            </w:r>
            <w:r w:rsidRPr="00C23842">
              <w:rPr>
                <w:b/>
                <w:sz w:val="28"/>
              </w:rPr>
              <w:t xml:space="preserve"> БЕЛАРУСЬ</w:t>
            </w:r>
          </w:p>
          <w:p w:rsidR="009F6963" w:rsidRDefault="009F6963" w:rsidP="00A80D35">
            <w:pPr>
              <w:tabs>
                <w:tab w:val="left" w:pos="4820"/>
              </w:tabs>
              <w:jc w:val="center"/>
              <w:rPr>
                <w:sz w:val="30"/>
                <w:szCs w:val="30"/>
              </w:rPr>
            </w:pPr>
          </w:p>
          <w:p w:rsidR="009F6963" w:rsidRDefault="009F6963" w:rsidP="00A80D35">
            <w:pPr>
              <w:tabs>
                <w:tab w:val="left" w:pos="4820"/>
              </w:tabs>
              <w:jc w:val="center"/>
              <w:rPr>
                <w:b/>
                <w:sz w:val="28"/>
                <w:szCs w:val="28"/>
              </w:rPr>
            </w:pPr>
            <w:r>
              <w:rPr>
                <w:b/>
                <w:sz w:val="28"/>
                <w:szCs w:val="28"/>
              </w:rPr>
              <w:t>ПАСТАНОВА</w:t>
            </w:r>
          </w:p>
          <w:p w:rsidR="009F6963" w:rsidRPr="00D756E5" w:rsidRDefault="009F6963" w:rsidP="00A80D35">
            <w:pPr>
              <w:tabs>
                <w:tab w:val="left" w:pos="4820"/>
              </w:tabs>
              <w:jc w:val="center"/>
              <w:rPr>
                <w:b/>
                <w:sz w:val="22"/>
                <w:szCs w:val="22"/>
              </w:rPr>
            </w:pPr>
            <w:r>
              <w:rPr>
                <w:b/>
                <w:sz w:val="28"/>
                <w:szCs w:val="28"/>
              </w:rPr>
              <w:t>ПРА</w:t>
            </w:r>
            <w:r>
              <w:rPr>
                <w:b/>
                <w:sz w:val="28"/>
                <w:szCs w:val="28"/>
                <w:lang w:val="be-BY"/>
              </w:rPr>
              <w:t>Ў</w:t>
            </w:r>
            <w:r>
              <w:rPr>
                <w:b/>
                <w:sz w:val="28"/>
                <w:szCs w:val="28"/>
              </w:rPr>
              <w:t>ЛЕННЯ</w:t>
            </w:r>
          </w:p>
        </w:tc>
        <w:tc>
          <w:tcPr>
            <w:tcW w:w="1663" w:type="dxa"/>
            <w:gridSpan w:val="2"/>
          </w:tcPr>
          <w:p w:rsidR="009F6963" w:rsidRPr="000241D0" w:rsidRDefault="009F6963" w:rsidP="00A80D35">
            <w:pPr>
              <w:rPr>
                <w:sz w:val="30"/>
                <w:szCs w:val="30"/>
              </w:rPr>
            </w:pPr>
          </w:p>
        </w:tc>
        <w:tc>
          <w:tcPr>
            <w:tcW w:w="3941" w:type="dxa"/>
            <w:gridSpan w:val="2"/>
          </w:tcPr>
          <w:p w:rsidR="009F6963" w:rsidRPr="00C23842" w:rsidRDefault="009F6963" w:rsidP="00A80D35">
            <w:pPr>
              <w:keepNext/>
              <w:jc w:val="center"/>
              <w:outlineLvl w:val="2"/>
              <w:rPr>
                <w:b/>
                <w:bCs/>
                <w:sz w:val="28"/>
              </w:rPr>
            </w:pPr>
            <w:r w:rsidRPr="00C23842">
              <w:rPr>
                <w:b/>
                <w:bCs/>
                <w:sz w:val="28"/>
              </w:rPr>
              <w:t>НАЦИОНАЛЬНЫЙ  БАНК</w:t>
            </w:r>
          </w:p>
          <w:p w:rsidR="009F6963" w:rsidRPr="00C23842" w:rsidRDefault="009F6963" w:rsidP="00A80D35">
            <w:pPr>
              <w:keepNext/>
              <w:jc w:val="center"/>
              <w:rPr>
                <w:b/>
                <w:sz w:val="28"/>
              </w:rPr>
            </w:pPr>
            <w:r w:rsidRPr="00C23842">
              <w:rPr>
                <w:b/>
                <w:sz w:val="28"/>
              </w:rPr>
              <w:t>РЕСПУБЛИКИ  БЕЛАРУСЬ</w:t>
            </w:r>
          </w:p>
          <w:p w:rsidR="009F6963" w:rsidRDefault="009F6963" w:rsidP="00A80D35">
            <w:pPr>
              <w:tabs>
                <w:tab w:val="left" w:pos="4820"/>
              </w:tabs>
              <w:jc w:val="center"/>
              <w:rPr>
                <w:sz w:val="30"/>
                <w:szCs w:val="30"/>
              </w:rPr>
            </w:pPr>
          </w:p>
          <w:p w:rsidR="009F6963" w:rsidRPr="00D756E5" w:rsidRDefault="009F6963" w:rsidP="00A80D35">
            <w:pPr>
              <w:tabs>
                <w:tab w:val="left" w:pos="4820"/>
              </w:tabs>
              <w:jc w:val="center"/>
              <w:rPr>
                <w:b/>
                <w:sz w:val="28"/>
                <w:szCs w:val="28"/>
              </w:rPr>
            </w:pPr>
            <w:r w:rsidRPr="00D756E5">
              <w:rPr>
                <w:b/>
                <w:sz w:val="28"/>
                <w:szCs w:val="28"/>
              </w:rPr>
              <w:t>ПОСТАНОВЛЕНИЕ</w:t>
            </w:r>
          </w:p>
          <w:p w:rsidR="009F6963" w:rsidRPr="007D78F8" w:rsidRDefault="009F6963" w:rsidP="00A80D35">
            <w:pPr>
              <w:tabs>
                <w:tab w:val="left" w:pos="4820"/>
              </w:tabs>
              <w:jc w:val="center"/>
              <w:rPr>
                <w:b/>
                <w:sz w:val="28"/>
                <w:szCs w:val="28"/>
              </w:rPr>
            </w:pPr>
            <w:r w:rsidRPr="00D756E5">
              <w:rPr>
                <w:b/>
                <w:sz w:val="28"/>
                <w:szCs w:val="28"/>
              </w:rPr>
              <w:t>ПРАВЛЕНИЯ</w:t>
            </w:r>
          </w:p>
        </w:tc>
      </w:tr>
      <w:tr w:rsidR="009F6963" w:rsidTr="00A80D35">
        <w:trPr>
          <w:gridAfter w:val="1"/>
          <w:wAfter w:w="302" w:type="dxa"/>
          <w:trHeight w:val="318"/>
        </w:trPr>
        <w:tc>
          <w:tcPr>
            <w:tcW w:w="3115" w:type="dxa"/>
            <w:tcBorders>
              <w:bottom w:val="single" w:sz="8" w:space="0" w:color="auto"/>
            </w:tcBorders>
          </w:tcPr>
          <w:p w:rsidR="009F6963" w:rsidRPr="00AE147B" w:rsidRDefault="009F6963" w:rsidP="00A80D35">
            <w:pPr>
              <w:keepNext/>
              <w:spacing w:line="252" w:lineRule="auto"/>
              <w:jc w:val="center"/>
              <w:outlineLvl w:val="2"/>
              <w:rPr>
                <w:sz w:val="30"/>
                <w:szCs w:val="30"/>
                <w:lang w:val="be-BY"/>
              </w:rPr>
            </w:pPr>
            <w:sdt>
              <w:sdtPr>
                <w:rPr>
                  <w:sz w:val="30"/>
                  <w:szCs w:val="30"/>
                  <w:lang w:val="be-BY"/>
                </w:rPr>
                <w:alias w:val="Дата"/>
                <w:tag w:val="RegDate"/>
                <w:id w:val="-1677270688"/>
                <w:placeholder>
                  <w:docPart w:val="8BDB2D08213A41F1A7FD3FC6C48564DF"/>
                </w:placeholder>
                <w:date w:fullDate="2022-06-14T00:00:00Z">
                  <w:dateFormat w:val="d MMMM yyyy 'г.'"/>
                  <w:lid w:val="ru-RU"/>
                  <w:storeMappedDataAs w:val="dateTime"/>
                  <w:calendar w:val="gregorian"/>
                </w:date>
              </w:sdtPr>
              <w:sdtContent>
                <w:r>
                  <w:rPr>
                    <w:sz w:val="30"/>
                    <w:szCs w:val="30"/>
                  </w:rPr>
                  <w:t>14 июня 2022 г.</w:t>
                </w:r>
              </w:sdtContent>
            </w:sdt>
          </w:p>
        </w:tc>
        <w:tc>
          <w:tcPr>
            <w:tcW w:w="454" w:type="dxa"/>
            <w:tcMar>
              <w:left w:w="108" w:type="dxa"/>
              <w:right w:w="45" w:type="dxa"/>
            </w:tcMar>
          </w:tcPr>
          <w:p w:rsidR="009F6963" w:rsidRDefault="009F6963" w:rsidP="00A80D35">
            <w:pPr>
              <w:keepNext/>
              <w:spacing w:line="252" w:lineRule="auto"/>
              <w:outlineLvl w:val="2"/>
              <w:rPr>
                <w:sz w:val="22"/>
                <w:szCs w:val="22"/>
              </w:rPr>
            </w:pPr>
            <w:r w:rsidRPr="006C049B">
              <w:rPr>
                <w:sz w:val="30"/>
                <w:szCs w:val="30"/>
              </w:rPr>
              <w:t>№</w:t>
            </w:r>
          </w:p>
        </w:tc>
        <w:tc>
          <w:tcPr>
            <w:tcW w:w="1701" w:type="dxa"/>
            <w:gridSpan w:val="2"/>
            <w:tcBorders>
              <w:bottom w:val="single" w:sz="8" w:space="0" w:color="auto"/>
            </w:tcBorders>
          </w:tcPr>
          <w:p w:rsidR="009F6963" w:rsidRPr="00AE147B" w:rsidRDefault="009F6963" w:rsidP="00A80D35">
            <w:pPr>
              <w:keepNext/>
              <w:spacing w:line="252" w:lineRule="auto"/>
              <w:outlineLvl w:val="2"/>
              <w:rPr>
                <w:sz w:val="22"/>
                <w:szCs w:val="22"/>
              </w:rPr>
            </w:pPr>
            <w:sdt>
              <w:sdtPr>
                <w:rPr>
                  <w:sz w:val="30"/>
                  <w:szCs w:val="30"/>
                </w:rPr>
                <w:alias w:val="регистрационный номер"/>
                <w:tag w:val="RegN"/>
                <w:id w:val="-1547982798"/>
                <w:placeholder>
                  <w:docPart w:val="612C36DB29E24E158099DA0A042FEA15"/>
                </w:placeholder>
              </w:sdtPr>
              <w:sdtContent>
                <w:r>
                  <w:rPr>
                    <w:sz w:val="30"/>
                    <w:szCs w:val="30"/>
                  </w:rPr>
                  <w:t xml:space="preserve"> 216  </w:t>
                </w:r>
              </w:sdtContent>
            </w:sdt>
          </w:p>
        </w:tc>
        <w:tc>
          <w:tcPr>
            <w:tcW w:w="3892" w:type="dxa"/>
            <w:gridSpan w:val="2"/>
          </w:tcPr>
          <w:p w:rsidR="009F6963" w:rsidRDefault="009F6963" w:rsidP="00A80D35">
            <w:pPr>
              <w:keepNext/>
              <w:spacing w:line="252" w:lineRule="auto"/>
              <w:outlineLvl w:val="2"/>
              <w:rPr>
                <w:sz w:val="22"/>
                <w:szCs w:val="22"/>
              </w:rPr>
            </w:pPr>
          </w:p>
        </w:tc>
      </w:tr>
      <w:tr w:rsidR="009F6963" w:rsidTr="00A80D35">
        <w:tc>
          <w:tcPr>
            <w:tcW w:w="3860" w:type="dxa"/>
            <w:gridSpan w:val="3"/>
          </w:tcPr>
          <w:p w:rsidR="009F6963" w:rsidRPr="00723018" w:rsidRDefault="009F6963" w:rsidP="00A80D35">
            <w:pPr>
              <w:tabs>
                <w:tab w:val="left" w:pos="3284"/>
              </w:tabs>
              <w:jc w:val="center"/>
            </w:pPr>
          </w:p>
          <w:p w:rsidR="009F6963" w:rsidRPr="00EF544B" w:rsidRDefault="009F6963" w:rsidP="00A80D35">
            <w:pPr>
              <w:tabs>
                <w:tab w:val="left" w:pos="3284"/>
              </w:tabs>
              <w:jc w:val="center"/>
              <w:rPr>
                <w:sz w:val="30"/>
                <w:szCs w:val="30"/>
                <w:lang w:val="be-BY"/>
              </w:rPr>
            </w:pPr>
            <w:r>
              <w:rPr>
                <w:sz w:val="22"/>
                <w:szCs w:val="22"/>
              </w:rPr>
              <w:t xml:space="preserve"> </w:t>
            </w:r>
            <w:r w:rsidRPr="007D78F8">
              <w:rPr>
                <w:sz w:val="22"/>
                <w:szCs w:val="22"/>
              </w:rPr>
              <w:t>г. М</w:t>
            </w:r>
            <w:r w:rsidRPr="007D78F8">
              <w:rPr>
                <w:sz w:val="22"/>
                <w:szCs w:val="22"/>
                <w:lang w:val="en-US"/>
              </w:rPr>
              <w:t>i</w:t>
            </w:r>
            <w:r w:rsidRPr="007D78F8">
              <w:rPr>
                <w:sz w:val="22"/>
                <w:szCs w:val="22"/>
              </w:rPr>
              <w:t>нск</w:t>
            </w:r>
          </w:p>
        </w:tc>
        <w:tc>
          <w:tcPr>
            <w:tcW w:w="1663" w:type="dxa"/>
            <w:gridSpan w:val="2"/>
          </w:tcPr>
          <w:p w:rsidR="009F6963" w:rsidRPr="001A5DB9" w:rsidRDefault="009F6963" w:rsidP="00A80D35">
            <w:pPr>
              <w:rPr>
                <w:sz w:val="30"/>
                <w:szCs w:val="30"/>
              </w:rPr>
            </w:pPr>
          </w:p>
        </w:tc>
        <w:tc>
          <w:tcPr>
            <w:tcW w:w="3941" w:type="dxa"/>
            <w:gridSpan w:val="2"/>
          </w:tcPr>
          <w:p w:rsidR="009F6963" w:rsidRPr="00723018" w:rsidRDefault="009F6963" w:rsidP="00A80D35">
            <w:pPr>
              <w:keepNext/>
              <w:spacing w:line="252" w:lineRule="auto"/>
              <w:jc w:val="center"/>
              <w:outlineLvl w:val="2"/>
            </w:pPr>
          </w:p>
          <w:p w:rsidR="009F6963" w:rsidRPr="00C23842" w:rsidRDefault="009F6963" w:rsidP="00A80D35">
            <w:pPr>
              <w:keepNext/>
              <w:spacing w:line="252" w:lineRule="auto"/>
              <w:jc w:val="center"/>
              <w:outlineLvl w:val="2"/>
              <w:rPr>
                <w:b/>
                <w:bCs/>
                <w:sz w:val="28"/>
              </w:rPr>
            </w:pPr>
            <w:r w:rsidRPr="00D756E5">
              <w:rPr>
                <w:sz w:val="22"/>
                <w:szCs w:val="22"/>
              </w:rPr>
              <w:t>г. Минск</w:t>
            </w:r>
          </w:p>
        </w:tc>
      </w:tr>
      <w:tr w:rsidR="009F6963" w:rsidTr="00A80D35">
        <w:trPr>
          <w:trHeight w:val="690"/>
        </w:trPr>
        <w:tc>
          <w:tcPr>
            <w:tcW w:w="9464" w:type="dxa"/>
            <w:gridSpan w:val="7"/>
          </w:tcPr>
          <w:p w:rsidR="009F6963" w:rsidRPr="00D756E5" w:rsidRDefault="009F6963" w:rsidP="00A80D35">
            <w:pPr>
              <w:keepNext/>
              <w:spacing w:line="252" w:lineRule="auto"/>
              <w:jc w:val="center"/>
              <w:outlineLvl w:val="2"/>
              <w:rPr>
                <w:sz w:val="22"/>
                <w:szCs w:val="22"/>
              </w:rPr>
            </w:pPr>
          </w:p>
        </w:tc>
      </w:tr>
    </w:tbl>
    <w:tbl>
      <w:tblPr>
        <w:tblW w:w="9889" w:type="dxa"/>
        <w:tblLayout w:type="fixed"/>
        <w:tblLook w:val="04A0" w:firstRow="1" w:lastRow="0" w:firstColumn="1" w:lastColumn="0" w:noHBand="0" w:noVBand="1"/>
      </w:tblPr>
      <w:tblGrid>
        <w:gridCol w:w="4786"/>
        <w:gridCol w:w="5103"/>
      </w:tblGrid>
      <w:tr w:rsidR="009F6963" w:rsidRPr="00312265" w:rsidTr="00A80D35">
        <w:tc>
          <w:tcPr>
            <w:tcW w:w="4786" w:type="dxa"/>
          </w:tcPr>
          <w:sdt>
            <w:sdtPr>
              <w:rPr>
                <w:sz w:val="30"/>
                <w:szCs w:val="30"/>
              </w:rPr>
              <w:alias w:val="Название постановления"/>
              <w:tag w:val="subject"/>
              <w:id w:val="699525516"/>
              <w:placeholder>
                <w:docPart w:val="3E64885A1373432B997881A60B4BC4EE"/>
              </w:placeholder>
            </w:sdtPr>
            <w:sdtContent>
              <w:p w:rsidR="009F6963" w:rsidRDefault="009F6963" w:rsidP="00A80D35">
                <w:pPr>
                  <w:spacing w:line="192" w:lineRule="auto"/>
                  <w:ind w:left="-113"/>
                  <w:jc w:val="both"/>
                  <w:rPr>
                    <w:sz w:val="30"/>
                    <w:szCs w:val="30"/>
                  </w:rPr>
                </w:pPr>
                <w:r>
                  <w:rPr>
                    <w:sz w:val="30"/>
                    <w:szCs w:val="30"/>
                  </w:rPr>
                  <w:t xml:space="preserve">Об </w:t>
                </w:r>
                <w:r>
                  <w:rPr>
                    <w:spacing w:val="-2"/>
                    <w:sz w:val="30"/>
                    <w:szCs w:val="30"/>
                  </w:rPr>
                  <w:t>утверждении Инструкции по делопроизводству в Национальном банке</w:t>
                </w:r>
              </w:p>
            </w:sdtContent>
          </w:sdt>
          <w:p w:rsidR="009F6963" w:rsidRDefault="009F6963" w:rsidP="00A80D35">
            <w:pPr>
              <w:spacing w:line="192" w:lineRule="auto"/>
              <w:jc w:val="both"/>
              <w:rPr>
                <w:sz w:val="30"/>
                <w:szCs w:val="30"/>
              </w:rPr>
            </w:pPr>
          </w:p>
        </w:tc>
        <w:tc>
          <w:tcPr>
            <w:tcW w:w="5103" w:type="dxa"/>
          </w:tcPr>
          <w:p w:rsidR="009F6963" w:rsidRDefault="009F6963" w:rsidP="00A80D35">
            <w:pPr>
              <w:spacing w:line="192" w:lineRule="auto"/>
              <w:jc w:val="both"/>
              <w:rPr>
                <w:sz w:val="30"/>
                <w:szCs w:val="30"/>
              </w:rPr>
            </w:pPr>
          </w:p>
        </w:tc>
      </w:tr>
    </w:tbl>
    <w:p w:rsidR="009F6963" w:rsidRDefault="009F6963" w:rsidP="00A80D35">
      <w:pPr>
        <w:jc w:val="both"/>
        <w:rPr>
          <w:sz w:val="30"/>
          <w:szCs w:val="30"/>
        </w:rPr>
      </w:pPr>
    </w:p>
    <w:p w:rsidR="009F6963" w:rsidRDefault="009F6963" w:rsidP="00A80D35">
      <w:pPr>
        <w:ind w:firstLine="709"/>
        <w:jc w:val="both"/>
        <w:rPr>
          <w:sz w:val="30"/>
          <w:szCs w:val="30"/>
        </w:rPr>
      </w:pPr>
      <w:r>
        <w:rPr>
          <w:spacing w:val="4"/>
          <w:sz w:val="30"/>
          <w:szCs w:val="30"/>
        </w:rPr>
        <w:t>На основании подпункта 50.15 пункта 50 Устава Национального банка Республики Беларусь, утвержденного Указом Президента Республики Беларусь от 13 июня 2001 г. № 320, Правление Национального банка Республики Беларусь ПОСТАНОВЛЯЕТ</w:t>
      </w:r>
      <w:r>
        <w:rPr>
          <w:sz w:val="30"/>
          <w:szCs w:val="30"/>
        </w:rPr>
        <w:t>:</w:t>
      </w:r>
    </w:p>
    <w:p w:rsidR="009F6963" w:rsidRDefault="009F6963" w:rsidP="00A80D35">
      <w:pPr>
        <w:ind w:firstLine="709"/>
        <w:jc w:val="both"/>
        <w:rPr>
          <w:spacing w:val="4"/>
          <w:sz w:val="30"/>
          <w:szCs w:val="30"/>
        </w:rPr>
      </w:pPr>
      <w:r>
        <w:rPr>
          <w:spacing w:val="4"/>
          <w:sz w:val="30"/>
          <w:szCs w:val="30"/>
        </w:rPr>
        <w:t>1. Утвердить Инструкцию по делопроизводству в Национальном банке (прилагается).</w:t>
      </w:r>
    </w:p>
    <w:p w:rsidR="009F6963" w:rsidRPr="003650E0" w:rsidRDefault="009F6963" w:rsidP="00A80D35">
      <w:pPr>
        <w:ind w:firstLine="709"/>
        <w:jc w:val="both"/>
        <w:rPr>
          <w:sz w:val="30"/>
          <w:szCs w:val="30"/>
        </w:rPr>
      </w:pPr>
      <w:r w:rsidRPr="00AD3AE0">
        <w:rPr>
          <w:spacing w:val="4"/>
          <w:sz w:val="30"/>
          <w:szCs w:val="30"/>
        </w:rPr>
        <w:t>2. Признать утратившим силу</w:t>
      </w:r>
      <w:r>
        <w:rPr>
          <w:spacing w:val="4"/>
          <w:sz w:val="30"/>
          <w:szCs w:val="30"/>
        </w:rPr>
        <w:t xml:space="preserve"> </w:t>
      </w:r>
      <w:r w:rsidRPr="003650E0">
        <w:rPr>
          <w:spacing w:val="4"/>
          <w:sz w:val="30"/>
          <w:szCs w:val="30"/>
        </w:rPr>
        <w:t xml:space="preserve">постановление Правления Национального банка Республики Беларусь от </w:t>
      </w:r>
      <w:r>
        <w:rPr>
          <w:spacing w:val="4"/>
          <w:sz w:val="30"/>
          <w:szCs w:val="30"/>
        </w:rPr>
        <w:t>6</w:t>
      </w:r>
      <w:r w:rsidRPr="003650E0">
        <w:rPr>
          <w:spacing w:val="4"/>
          <w:sz w:val="30"/>
          <w:szCs w:val="30"/>
        </w:rPr>
        <w:t xml:space="preserve"> марта 20</w:t>
      </w:r>
      <w:r>
        <w:rPr>
          <w:spacing w:val="4"/>
          <w:sz w:val="30"/>
          <w:szCs w:val="30"/>
        </w:rPr>
        <w:t>20</w:t>
      </w:r>
      <w:r w:rsidRPr="003650E0">
        <w:rPr>
          <w:spacing w:val="4"/>
          <w:sz w:val="30"/>
          <w:szCs w:val="30"/>
        </w:rPr>
        <w:t xml:space="preserve"> г. № </w:t>
      </w:r>
      <w:r>
        <w:rPr>
          <w:spacing w:val="4"/>
          <w:sz w:val="30"/>
          <w:szCs w:val="30"/>
        </w:rPr>
        <w:t>65</w:t>
      </w:r>
      <w:r w:rsidRPr="003650E0">
        <w:rPr>
          <w:spacing w:val="4"/>
          <w:sz w:val="30"/>
          <w:szCs w:val="30"/>
        </w:rPr>
        <w:t xml:space="preserve"> </w:t>
      </w:r>
      <w:r>
        <w:rPr>
          <w:spacing w:val="4"/>
          <w:sz w:val="30"/>
          <w:szCs w:val="30"/>
        </w:rPr>
        <w:br/>
      </w:r>
      <w:r w:rsidRPr="003650E0">
        <w:rPr>
          <w:sz w:val="30"/>
          <w:szCs w:val="30"/>
        </w:rPr>
        <w:t>”</w:t>
      </w:r>
      <w:bookmarkStart w:id="1" w:name="_Hlk103608215"/>
      <w:r w:rsidRPr="003650E0">
        <w:rPr>
          <w:sz w:val="30"/>
          <w:szCs w:val="30"/>
        </w:rPr>
        <w:t>Об утверждении Инструкции по делопроизводству в Национальном банке</w:t>
      </w:r>
      <w:bookmarkEnd w:id="1"/>
      <w:r w:rsidRPr="003650E0">
        <w:rPr>
          <w:sz w:val="30"/>
          <w:szCs w:val="30"/>
        </w:rPr>
        <w:t>“</w:t>
      </w:r>
      <w:r>
        <w:rPr>
          <w:sz w:val="30"/>
          <w:szCs w:val="30"/>
        </w:rPr>
        <w:t>.</w:t>
      </w:r>
    </w:p>
    <w:p w:rsidR="009F6963" w:rsidRPr="00AE27D1" w:rsidRDefault="009F6963" w:rsidP="00A80D35">
      <w:pPr>
        <w:ind w:firstLine="709"/>
        <w:jc w:val="both"/>
        <w:rPr>
          <w:sz w:val="30"/>
          <w:szCs w:val="30"/>
        </w:rPr>
      </w:pPr>
      <w:r>
        <w:rPr>
          <w:spacing w:val="4"/>
          <w:sz w:val="30"/>
          <w:szCs w:val="30"/>
        </w:rPr>
        <w:t>3. Настоящее постановление вступает в силу со дня его принятия.</w:t>
      </w:r>
    </w:p>
    <w:p w:rsidR="009F6963" w:rsidRDefault="009F6963" w:rsidP="00A80D35">
      <w:pPr>
        <w:ind w:firstLine="709"/>
        <w:contextualSpacing/>
        <w:jc w:val="both"/>
        <w:rPr>
          <w:sz w:val="30"/>
          <w:szCs w:val="30"/>
        </w:rPr>
      </w:pPr>
    </w:p>
    <w:p w:rsidR="009F6963" w:rsidRPr="00AE27D1" w:rsidRDefault="009F6963" w:rsidP="00A80D35">
      <w:pPr>
        <w:ind w:firstLine="709"/>
        <w:contextualSpacing/>
        <w:jc w:val="both"/>
        <w:rPr>
          <w:sz w:val="30"/>
          <w:szCs w:val="30"/>
        </w:rPr>
      </w:pPr>
    </w:p>
    <w:sdt>
      <w:sdtPr>
        <w:rPr>
          <w:sz w:val="30"/>
          <w:szCs w:val="30"/>
        </w:rPr>
        <w:alias w:val="Подпись"/>
        <w:tag w:val="tableSignsSigned"/>
        <w:id w:val="787393939"/>
        <w:lock w:val="contentLocked"/>
        <w:placeholder>
          <w:docPart w:val="FD7CB77EFD2747FDB7F61CCA4C75C082"/>
        </w:placeholder>
        <w:showingPlcHdr/>
      </w:sdtPr>
      <w:sdtContent>
        <w:p w:rsidR="009F6963" w:rsidRDefault="009F6963" w:rsidP="00A80D35">
          <w:pPr>
            <w:spacing w:line="360" w:lineRule="auto"/>
            <w:rPr>
              <w:sz w:val="30"/>
              <w:szCs w:val="30"/>
            </w:rPr>
          </w:pPr>
        </w:p>
      </w:sdtContent>
    </w:sdt>
    <w:p w:rsidR="009F6963" w:rsidRDefault="009F6963" w:rsidP="00A80D35">
      <w:pPr>
        <w:pStyle w:val="afc"/>
        <w:jc w:val="left"/>
        <w:rPr>
          <w:szCs w:val="30"/>
        </w:rPr>
      </w:pPr>
    </w:p>
    <w:p w:rsidR="009F6963" w:rsidRDefault="009F6963" w:rsidP="00A80D35">
      <w:pPr>
        <w:pStyle w:val="afc"/>
        <w:jc w:val="left"/>
        <w:rPr>
          <w:szCs w:val="30"/>
        </w:rPr>
      </w:pPr>
    </w:p>
    <w:tbl>
      <w:tblPr>
        <w:tblW w:w="9854" w:type="dxa"/>
        <w:tblLayout w:type="fixed"/>
        <w:tblLook w:val="0000" w:firstRow="0" w:lastRow="0" w:firstColumn="0" w:lastColumn="0" w:noHBand="0" w:noVBand="0"/>
      </w:tblPr>
      <w:tblGrid>
        <w:gridCol w:w="9854"/>
      </w:tblGrid>
      <w:tr w:rsidR="009F6963" w:rsidRPr="008F0911" w:rsidTr="00A80D35">
        <w:tc>
          <w:tcPr>
            <w:tcW w:w="9854" w:type="dxa"/>
          </w:tcPr>
          <w:p w:rsidR="009F6963" w:rsidRPr="00D61672" w:rsidRDefault="009F6963" w:rsidP="00A80D35">
            <w:pPr>
              <w:rPr>
                <w:sz w:val="30"/>
                <w:szCs w:val="30"/>
              </w:rPr>
            </w:pPr>
            <w:r w:rsidRPr="00D61672">
              <w:rPr>
                <w:sz w:val="30"/>
                <w:szCs w:val="30"/>
              </w:rPr>
              <w:t>СОГЛАСОВАНО</w:t>
            </w:r>
          </w:p>
          <w:p w:rsidR="009F6963" w:rsidRPr="00D61672" w:rsidRDefault="009F6963" w:rsidP="00A80D35">
            <w:pPr>
              <w:rPr>
                <w:sz w:val="12"/>
                <w:szCs w:val="12"/>
              </w:rPr>
            </w:pPr>
          </w:p>
          <w:p w:rsidR="009F6963" w:rsidRPr="00D61672" w:rsidRDefault="009F6963" w:rsidP="00A80D35">
            <w:pPr>
              <w:spacing w:line="192" w:lineRule="auto"/>
              <w:rPr>
                <w:sz w:val="30"/>
                <w:szCs w:val="30"/>
              </w:rPr>
            </w:pPr>
            <w:r w:rsidRPr="00D61672">
              <w:rPr>
                <w:sz w:val="30"/>
                <w:szCs w:val="30"/>
              </w:rPr>
              <w:t xml:space="preserve">Центральная экспертная </w:t>
            </w:r>
          </w:p>
          <w:p w:rsidR="009F6963" w:rsidRPr="00D61672" w:rsidRDefault="009F6963" w:rsidP="00A80D35">
            <w:pPr>
              <w:spacing w:line="192" w:lineRule="auto"/>
              <w:rPr>
                <w:sz w:val="30"/>
                <w:szCs w:val="30"/>
              </w:rPr>
            </w:pPr>
            <w:r w:rsidRPr="00D61672">
              <w:rPr>
                <w:sz w:val="30"/>
                <w:szCs w:val="30"/>
              </w:rPr>
              <w:t xml:space="preserve">комиссия Национального </w:t>
            </w:r>
          </w:p>
          <w:p w:rsidR="009F6963" w:rsidRPr="008F0911" w:rsidRDefault="009F6963" w:rsidP="00A80D35">
            <w:pPr>
              <w:spacing w:after="120" w:line="192" w:lineRule="auto"/>
              <w:rPr>
                <w:sz w:val="30"/>
                <w:szCs w:val="30"/>
              </w:rPr>
            </w:pPr>
            <w:r w:rsidRPr="00D61672">
              <w:rPr>
                <w:sz w:val="30"/>
                <w:szCs w:val="30"/>
              </w:rPr>
              <w:t>банка Республики Беларусь</w:t>
            </w:r>
          </w:p>
        </w:tc>
      </w:tr>
    </w:tbl>
    <w:p w:rsidR="009F6963" w:rsidRPr="00DB3F78" w:rsidRDefault="009F6963" w:rsidP="009F6963">
      <w:pPr>
        <w:pStyle w:val="afc"/>
        <w:jc w:val="left"/>
        <w:rPr>
          <w:szCs w:val="30"/>
        </w:rPr>
      </w:pPr>
    </w:p>
    <w:p w:rsidR="009F6963" w:rsidRDefault="009F6963">
      <w:r>
        <w:br w:type="page"/>
      </w:r>
    </w:p>
    <w:p w:rsidR="009F6963" w:rsidRDefault="009F6963"/>
    <w:tbl>
      <w:tblPr>
        <w:tblW w:w="0" w:type="auto"/>
        <w:tblLook w:val="0000" w:firstRow="0" w:lastRow="0" w:firstColumn="0" w:lastColumn="0" w:noHBand="0" w:noVBand="0"/>
      </w:tblPr>
      <w:tblGrid>
        <w:gridCol w:w="5470"/>
        <w:gridCol w:w="4168"/>
      </w:tblGrid>
      <w:tr w:rsidR="009F2518" w:rsidRPr="00DB1821" w:rsidTr="009F6963">
        <w:tc>
          <w:tcPr>
            <w:tcW w:w="5470" w:type="dxa"/>
          </w:tcPr>
          <w:p w:rsidR="009F2518" w:rsidRPr="002737C5" w:rsidRDefault="009F2518" w:rsidP="009870AE">
            <w:pPr>
              <w:pStyle w:val="12"/>
              <w:tabs>
                <w:tab w:val="clear" w:pos="737"/>
              </w:tabs>
              <w:spacing w:line="192" w:lineRule="auto"/>
              <w:contextualSpacing/>
              <w:rPr>
                <w:szCs w:val="30"/>
              </w:rPr>
            </w:pPr>
          </w:p>
        </w:tc>
        <w:tc>
          <w:tcPr>
            <w:tcW w:w="4168" w:type="dxa"/>
          </w:tcPr>
          <w:p w:rsidR="009F2518" w:rsidRPr="00DB1821" w:rsidRDefault="009F2518" w:rsidP="00893774">
            <w:pPr>
              <w:pStyle w:val="12"/>
              <w:tabs>
                <w:tab w:val="clear" w:pos="737"/>
              </w:tabs>
              <w:spacing w:after="120" w:line="280" w:lineRule="exact"/>
              <w:ind w:left="232"/>
              <w:contextualSpacing/>
              <w:rPr>
                <w:szCs w:val="30"/>
              </w:rPr>
            </w:pPr>
            <w:r w:rsidRPr="00DB1821">
              <w:rPr>
                <w:szCs w:val="30"/>
              </w:rPr>
              <w:t>УТВЕРЖДЕНО</w:t>
            </w:r>
          </w:p>
          <w:p w:rsidR="00A207A5" w:rsidRDefault="009F2518" w:rsidP="00893774">
            <w:pPr>
              <w:spacing w:after="120" w:line="280" w:lineRule="exact"/>
              <w:ind w:left="232"/>
              <w:rPr>
                <w:sz w:val="30"/>
                <w:szCs w:val="30"/>
              </w:rPr>
            </w:pPr>
            <w:r w:rsidRPr="00DB1821">
              <w:rPr>
                <w:sz w:val="30"/>
                <w:szCs w:val="30"/>
              </w:rPr>
              <w:t>Постановление Правления Национального банка Республики Беларусь</w:t>
            </w:r>
          </w:p>
          <w:p w:rsidR="009F2518" w:rsidRPr="00A207A5" w:rsidRDefault="0072186D" w:rsidP="00893774">
            <w:pPr>
              <w:spacing w:after="120" w:line="280" w:lineRule="exact"/>
              <w:ind w:left="232"/>
              <w:contextualSpacing/>
              <w:rPr>
                <w:sz w:val="30"/>
                <w:szCs w:val="30"/>
              </w:rPr>
            </w:pPr>
            <w:r>
              <w:rPr>
                <w:sz w:val="30"/>
                <w:szCs w:val="30"/>
              </w:rPr>
              <w:t>14</w:t>
            </w:r>
            <w:r w:rsidR="009F2518" w:rsidRPr="003650E0">
              <w:rPr>
                <w:sz w:val="30"/>
                <w:szCs w:val="30"/>
              </w:rPr>
              <w:t>.</w:t>
            </w:r>
            <w:r w:rsidR="008A414F">
              <w:rPr>
                <w:sz w:val="30"/>
                <w:szCs w:val="30"/>
              </w:rPr>
              <w:t>06</w:t>
            </w:r>
            <w:r w:rsidR="009F2518" w:rsidRPr="003650E0">
              <w:rPr>
                <w:sz w:val="30"/>
                <w:szCs w:val="30"/>
              </w:rPr>
              <w:t>.20</w:t>
            </w:r>
            <w:r w:rsidR="004D47BC" w:rsidRPr="003650E0">
              <w:rPr>
                <w:sz w:val="30"/>
                <w:szCs w:val="30"/>
              </w:rPr>
              <w:t>2</w:t>
            </w:r>
            <w:r w:rsidR="003650E0" w:rsidRPr="003650E0">
              <w:rPr>
                <w:sz w:val="30"/>
                <w:szCs w:val="30"/>
              </w:rPr>
              <w:t>2</w:t>
            </w:r>
            <w:r w:rsidR="009F2518" w:rsidRPr="003650E0">
              <w:rPr>
                <w:sz w:val="30"/>
                <w:szCs w:val="30"/>
              </w:rPr>
              <w:t xml:space="preserve"> </w:t>
            </w:r>
            <w:r w:rsidR="004C3733">
              <w:rPr>
                <w:sz w:val="30"/>
                <w:szCs w:val="30"/>
              </w:rPr>
              <w:t>№</w:t>
            </w:r>
            <w:r>
              <w:rPr>
                <w:sz w:val="30"/>
                <w:szCs w:val="30"/>
              </w:rPr>
              <w:t xml:space="preserve"> 216</w:t>
            </w:r>
          </w:p>
        </w:tc>
      </w:tr>
    </w:tbl>
    <w:p w:rsidR="009F2518" w:rsidRPr="00DB1821" w:rsidRDefault="009F2518" w:rsidP="00761529">
      <w:pPr>
        <w:pStyle w:val="12"/>
        <w:tabs>
          <w:tab w:val="clear" w:pos="737"/>
        </w:tabs>
        <w:rPr>
          <w:szCs w:val="30"/>
        </w:rPr>
      </w:pPr>
    </w:p>
    <w:tbl>
      <w:tblPr>
        <w:tblW w:w="0" w:type="auto"/>
        <w:tblLayout w:type="fixed"/>
        <w:tblLook w:val="0000" w:firstRow="0" w:lastRow="0" w:firstColumn="0" w:lastColumn="0" w:noHBand="0" w:noVBand="0"/>
      </w:tblPr>
      <w:tblGrid>
        <w:gridCol w:w="5211"/>
        <w:gridCol w:w="4643"/>
      </w:tblGrid>
      <w:tr w:rsidR="000A0847" w:rsidRPr="00DB1821">
        <w:tc>
          <w:tcPr>
            <w:tcW w:w="5211" w:type="dxa"/>
          </w:tcPr>
          <w:p w:rsidR="000A0847" w:rsidRPr="00752722" w:rsidRDefault="000A0847" w:rsidP="00A842B7">
            <w:pPr>
              <w:pStyle w:val="11"/>
              <w:spacing w:line="280" w:lineRule="exact"/>
              <w:ind w:hanging="110"/>
              <w:jc w:val="left"/>
              <w:rPr>
                <w:b w:val="0"/>
                <w:szCs w:val="30"/>
              </w:rPr>
            </w:pPr>
            <w:r w:rsidRPr="00752722">
              <w:rPr>
                <w:b w:val="0"/>
                <w:szCs w:val="30"/>
              </w:rPr>
              <w:t xml:space="preserve">ИНСТРУКЦИЯ </w:t>
            </w:r>
          </w:p>
          <w:p w:rsidR="002979B4" w:rsidRPr="00752722" w:rsidRDefault="000A0847" w:rsidP="00A842B7">
            <w:pPr>
              <w:pStyle w:val="11"/>
              <w:spacing w:line="280" w:lineRule="exact"/>
              <w:ind w:left="-110" w:right="1134"/>
              <w:jc w:val="left"/>
              <w:rPr>
                <w:b w:val="0"/>
                <w:szCs w:val="30"/>
              </w:rPr>
            </w:pPr>
            <w:r w:rsidRPr="00752722">
              <w:rPr>
                <w:b w:val="0"/>
                <w:szCs w:val="30"/>
              </w:rPr>
              <w:t>по делопроизводству</w:t>
            </w:r>
            <w:r w:rsidR="00761529" w:rsidRPr="00752722">
              <w:rPr>
                <w:b w:val="0"/>
                <w:szCs w:val="30"/>
              </w:rPr>
              <w:t xml:space="preserve"> </w:t>
            </w:r>
            <w:r w:rsidR="00651E4D" w:rsidRPr="00752722">
              <w:rPr>
                <w:b w:val="0"/>
                <w:szCs w:val="30"/>
              </w:rPr>
              <w:t xml:space="preserve">в </w:t>
            </w:r>
            <w:r w:rsidRPr="00752722">
              <w:rPr>
                <w:b w:val="0"/>
                <w:szCs w:val="30"/>
              </w:rPr>
              <w:t>Национально</w:t>
            </w:r>
            <w:r w:rsidR="00651E4D" w:rsidRPr="00752722">
              <w:rPr>
                <w:b w:val="0"/>
                <w:szCs w:val="30"/>
              </w:rPr>
              <w:t>м</w:t>
            </w:r>
            <w:r w:rsidRPr="00752722">
              <w:rPr>
                <w:b w:val="0"/>
                <w:szCs w:val="30"/>
              </w:rPr>
              <w:t xml:space="preserve"> банк</w:t>
            </w:r>
            <w:r w:rsidR="00651E4D" w:rsidRPr="00752722">
              <w:rPr>
                <w:b w:val="0"/>
                <w:szCs w:val="30"/>
              </w:rPr>
              <w:t>е</w:t>
            </w:r>
            <w:r w:rsidRPr="00752722">
              <w:rPr>
                <w:b w:val="0"/>
                <w:szCs w:val="30"/>
              </w:rPr>
              <w:t xml:space="preserve"> </w:t>
            </w:r>
          </w:p>
        </w:tc>
        <w:tc>
          <w:tcPr>
            <w:tcW w:w="4643" w:type="dxa"/>
          </w:tcPr>
          <w:p w:rsidR="000A0847" w:rsidRPr="00752722" w:rsidRDefault="000A0847">
            <w:pPr>
              <w:pStyle w:val="11"/>
              <w:spacing w:line="192" w:lineRule="auto"/>
              <w:ind w:firstLine="709"/>
              <w:jc w:val="both"/>
              <w:rPr>
                <w:b w:val="0"/>
                <w:szCs w:val="30"/>
              </w:rPr>
            </w:pPr>
          </w:p>
        </w:tc>
      </w:tr>
    </w:tbl>
    <w:p w:rsidR="000A0847" w:rsidRPr="00DB1821" w:rsidRDefault="000A0847">
      <w:pPr>
        <w:spacing w:line="216" w:lineRule="auto"/>
        <w:jc w:val="center"/>
        <w:rPr>
          <w:sz w:val="30"/>
          <w:szCs w:val="30"/>
        </w:rPr>
      </w:pPr>
    </w:p>
    <w:p w:rsidR="000A0847" w:rsidRPr="00DB1821" w:rsidRDefault="000A0847" w:rsidP="00761529">
      <w:pPr>
        <w:jc w:val="center"/>
        <w:rPr>
          <w:sz w:val="30"/>
          <w:szCs w:val="30"/>
        </w:rPr>
      </w:pPr>
      <w:r w:rsidRPr="00DB1821">
        <w:rPr>
          <w:sz w:val="30"/>
          <w:szCs w:val="30"/>
        </w:rPr>
        <w:t>ГЛАВА 1</w:t>
      </w:r>
    </w:p>
    <w:p w:rsidR="000A0847" w:rsidRPr="00DB1821" w:rsidRDefault="000A0847" w:rsidP="00761529">
      <w:pPr>
        <w:pStyle w:val="4"/>
        <w:ind w:firstLine="0"/>
        <w:rPr>
          <w:szCs w:val="30"/>
        </w:rPr>
      </w:pPr>
      <w:r w:rsidRPr="00DB1821">
        <w:rPr>
          <w:szCs w:val="30"/>
        </w:rPr>
        <w:t>ОБЩИЕ ПОЛОЖЕНИЯ</w:t>
      </w:r>
    </w:p>
    <w:p w:rsidR="000A0847" w:rsidRPr="00DB1821" w:rsidRDefault="000A0847">
      <w:pPr>
        <w:ind w:firstLine="709"/>
        <w:jc w:val="both"/>
        <w:rPr>
          <w:sz w:val="30"/>
          <w:szCs w:val="30"/>
        </w:rPr>
      </w:pPr>
    </w:p>
    <w:p w:rsidR="00AD77CC" w:rsidRPr="00DB1821" w:rsidRDefault="00CB1A86" w:rsidP="00A164DC">
      <w:pPr>
        <w:pStyle w:val="a4"/>
        <w:spacing w:line="242" w:lineRule="auto"/>
        <w:ind w:firstLine="709"/>
        <w:rPr>
          <w:szCs w:val="30"/>
        </w:rPr>
      </w:pPr>
      <w:r w:rsidRPr="00DB1821">
        <w:t>1</w:t>
      </w:r>
      <w:r w:rsidR="000A0847" w:rsidRPr="00DB1821">
        <w:t>. </w:t>
      </w:r>
      <w:r w:rsidR="000E5DE2">
        <w:t>Настоящая И</w:t>
      </w:r>
      <w:r w:rsidR="000A0847" w:rsidRPr="00DB1821">
        <w:t>нструкция устанавливает основные требования к документационному обеспечению управления (далее – ДОУ) в центральном аппарате</w:t>
      </w:r>
      <w:r w:rsidR="00685D5E" w:rsidRPr="00DB1821">
        <w:t xml:space="preserve"> и</w:t>
      </w:r>
      <w:r w:rsidR="000A0847" w:rsidRPr="00DB1821">
        <w:t xml:space="preserve"> </w:t>
      </w:r>
      <w:r w:rsidR="004363F6">
        <w:t>Учебном центре</w:t>
      </w:r>
      <w:r w:rsidR="000A0847" w:rsidRPr="00DB1821">
        <w:t xml:space="preserve"> Национального банка</w:t>
      </w:r>
      <w:r w:rsidR="00AD77CC" w:rsidRPr="00DB1821">
        <w:t xml:space="preserve">, а также </w:t>
      </w:r>
      <w:r w:rsidR="00AD77CC" w:rsidRPr="00DB1821">
        <w:rPr>
          <w:szCs w:val="30"/>
        </w:rPr>
        <w:t>правила подготовки, оформления, учета, тиражирования, использования и передачи в архив документов на бумажном носителе и документов</w:t>
      </w:r>
      <w:r w:rsidR="004363F6">
        <w:rPr>
          <w:szCs w:val="30"/>
        </w:rPr>
        <w:t xml:space="preserve"> в электронном виде</w:t>
      </w:r>
      <w:r w:rsidR="00AD77CC" w:rsidRPr="00DB1821">
        <w:rPr>
          <w:szCs w:val="30"/>
        </w:rPr>
        <w:t xml:space="preserve">. </w:t>
      </w:r>
    </w:p>
    <w:p w:rsidR="000A0847" w:rsidRPr="00543A7B" w:rsidRDefault="00CB1A86" w:rsidP="00A164DC">
      <w:pPr>
        <w:pStyle w:val="a4"/>
        <w:spacing w:line="242" w:lineRule="auto"/>
        <w:ind w:firstLine="709"/>
      </w:pPr>
      <w:r w:rsidRPr="00DB1821">
        <w:t>2</w:t>
      </w:r>
      <w:r w:rsidR="000A0847" w:rsidRPr="00DB1821">
        <w:t xml:space="preserve">. Автоматизированные технологии ДОУ, используемые в Национальном банке в целях документирования информации и организации документооборота Национального банка, должны </w:t>
      </w:r>
      <w:r w:rsidR="000A0847" w:rsidRPr="00543A7B">
        <w:t>соответствовать требованиям</w:t>
      </w:r>
      <w:r w:rsidR="0005052D" w:rsidRPr="00543A7B">
        <w:t xml:space="preserve"> настоящей</w:t>
      </w:r>
      <w:r w:rsidR="000A0847" w:rsidRPr="00543A7B">
        <w:t xml:space="preserve"> Инструкции.</w:t>
      </w:r>
    </w:p>
    <w:p w:rsidR="000A0847" w:rsidRPr="00462A15" w:rsidRDefault="000A0847" w:rsidP="00A164DC">
      <w:pPr>
        <w:spacing w:line="242" w:lineRule="auto"/>
        <w:ind w:firstLine="709"/>
        <w:jc w:val="both"/>
        <w:rPr>
          <w:sz w:val="30"/>
          <w:szCs w:val="30"/>
        </w:rPr>
      </w:pPr>
      <w:r w:rsidRPr="00DB1821">
        <w:rPr>
          <w:sz w:val="30"/>
          <w:szCs w:val="30"/>
        </w:rPr>
        <w:t>Особенности применения</w:t>
      </w:r>
      <w:r w:rsidRPr="00DB1821">
        <w:rPr>
          <w:spacing w:val="-20"/>
          <w:sz w:val="30"/>
          <w:szCs w:val="30"/>
        </w:rPr>
        <w:t xml:space="preserve"> </w:t>
      </w:r>
      <w:r w:rsidRPr="00DB1821">
        <w:rPr>
          <w:sz w:val="30"/>
          <w:szCs w:val="30"/>
        </w:rPr>
        <w:t xml:space="preserve">автоматизированных технологий ДОУ, не урегулированные </w:t>
      </w:r>
      <w:r w:rsidR="000E5DE2">
        <w:rPr>
          <w:sz w:val="30"/>
          <w:szCs w:val="30"/>
        </w:rPr>
        <w:t xml:space="preserve">настоящей </w:t>
      </w:r>
      <w:r w:rsidRPr="00DB1821">
        <w:rPr>
          <w:sz w:val="30"/>
          <w:szCs w:val="30"/>
        </w:rPr>
        <w:t>Инструкцией,</w:t>
      </w:r>
      <w:r w:rsidRPr="00DB1821">
        <w:rPr>
          <w:spacing w:val="-20"/>
          <w:sz w:val="30"/>
          <w:szCs w:val="30"/>
        </w:rPr>
        <w:t xml:space="preserve"> </w:t>
      </w:r>
      <w:r w:rsidRPr="00DB1821">
        <w:rPr>
          <w:sz w:val="30"/>
          <w:szCs w:val="30"/>
        </w:rPr>
        <w:t xml:space="preserve">регламентируются иными </w:t>
      </w:r>
      <w:r w:rsidR="000E5DE2" w:rsidRPr="00462A15">
        <w:rPr>
          <w:sz w:val="30"/>
          <w:szCs w:val="30"/>
        </w:rPr>
        <w:t>локальными</w:t>
      </w:r>
      <w:r w:rsidRPr="00462A15">
        <w:rPr>
          <w:sz w:val="30"/>
          <w:szCs w:val="30"/>
        </w:rPr>
        <w:t xml:space="preserve"> правовыми актами или распорядительными документами Национального банка</w:t>
      </w:r>
      <w:r w:rsidR="0005052D" w:rsidRPr="00462A15">
        <w:rPr>
          <w:sz w:val="30"/>
          <w:szCs w:val="30"/>
        </w:rPr>
        <w:t>.</w:t>
      </w:r>
    </w:p>
    <w:p w:rsidR="00BC6F47" w:rsidRPr="00462A15" w:rsidRDefault="00CB1A86" w:rsidP="00A164DC">
      <w:pPr>
        <w:tabs>
          <w:tab w:val="left" w:pos="210"/>
        </w:tabs>
        <w:spacing w:line="242" w:lineRule="auto"/>
        <w:ind w:firstLine="709"/>
        <w:jc w:val="both"/>
        <w:rPr>
          <w:sz w:val="30"/>
          <w:szCs w:val="30"/>
        </w:rPr>
      </w:pPr>
      <w:r w:rsidRPr="00462A15">
        <w:rPr>
          <w:sz w:val="30"/>
          <w:szCs w:val="30"/>
        </w:rPr>
        <w:t>3</w:t>
      </w:r>
      <w:r w:rsidR="00BC6F47" w:rsidRPr="00462A15">
        <w:rPr>
          <w:sz w:val="30"/>
          <w:szCs w:val="30"/>
        </w:rPr>
        <w:t>.</w:t>
      </w:r>
      <w:r w:rsidR="005D0D77" w:rsidRPr="00462A15">
        <w:rPr>
          <w:sz w:val="30"/>
          <w:szCs w:val="30"/>
        </w:rPr>
        <w:t> </w:t>
      </w:r>
      <w:r w:rsidR="00BC6F47" w:rsidRPr="00462A15">
        <w:rPr>
          <w:sz w:val="30"/>
          <w:szCs w:val="30"/>
        </w:rPr>
        <w:t xml:space="preserve">Применительно к </w:t>
      </w:r>
      <w:r w:rsidR="000E5DE2" w:rsidRPr="00462A15">
        <w:rPr>
          <w:sz w:val="30"/>
          <w:szCs w:val="30"/>
        </w:rPr>
        <w:t xml:space="preserve">настоящей </w:t>
      </w:r>
      <w:r w:rsidR="00BC6F47" w:rsidRPr="00462A15">
        <w:rPr>
          <w:sz w:val="30"/>
          <w:szCs w:val="30"/>
        </w:rPr>
        <w:t>Инструкции используются следующие термины и определения:</w:t>
      </w:r>
    </w:p>
    <w:p w:rsidR="00D0100E" w:rsidRPr="00462A15" w:rsidRDefault="00D0100E" w:rsidP="00A164DC">
      <w:pPr>
        <w:tabs>
          <w:tab w:val="left" w:pos="210"/>
        </w:tabs>
        <w:spacing w:line="242" w:lineRule="auto"/>
        <w:ind w:firstLine="709"/>
        <w:jc w:val="both"/>
        <w:rPr>
          <w:sz w:val="30"/>
          <w:szCs w:val="30"/>
        </w:rPr>
      </w:pPr>
      <w:r w:rsidRPr="00462A15">
        <w:rPr>
          <w:sz w:val="30"/>
          <w:szCs w:val="30"/>
        </w:rPr>
        <w:t xml:space="preserve">делопроизводство – деятельность по обеспечению документирования и организации работы с документами; </w:t>
      </w:r>
    </w:p>
    <w:p w:rsidR="000F2C06" w:rsidRPr="00462A15" w:rsidRDefault="000F2C06" w:rsidP="00A164DC">
      <w:pPr>
        <w:tabs>
          <w:tab w:val="left" w:pos="210"/>
        </w:tabs>
        <w:spacing w:line="242" w:lineRule="auto"/>
        <w:ind w:firstLine="709"/>
        <w:jc w:val="both"/>
        <w:rPr>
          <w:sz w:val="30"/>
          <w:szCs w:val="30"/>
        </w:rPr>
      </w:pPr>
      <w:r w:rsidRPr="00C57CF5">
        <w:rPr>
          <w:sz w:val="30"/>
          <w:szCs w:val="30"/>
        </w:rPr>
        <w:t xml:space="preserve">документальная информационная система Национального банка (далее – ДИС) – комплексная автоматизированная информационная </w:t>
      </w:r>
      <w:r w:rsidRPr="00462A15">
        <w:rPr>
          <w:sz w:val="30"/>
          <w:szCs w:val="30"/>
        </w:rPr>
        <w:t>система, обеспечивающая решение задач управления документами, являющаяся составной частью корпоративной информационной системы Национального банка;</w:t>
      </w:r>
    </w:p>
    <w:p w:rsidR="00D0100E" w:rsidRPr="00462A15" w:rsidRDefault="00D0100E" w:rsidP="00A164DC">
      <w:pPr>
        <w:tabs>
          <w:tab w:val="left" w:pos="210"/>
        </w:tabs>
        <w:spacing w:line="242" w:lineRule="auto"/>
        <w:ind w:firstLine="709"/>
        <w:jc w:val="both"/>
        <w:rPr>
          <w:sz w:val="30"/>
          <w:szCs w:val="30"/>
        </w:rPr>
      </w:pPr>
      <w:r w:rsidRPr="00462A15">
        <w:rPr>
          <w:sz w:val="30"/>
          <w:szCs w:val="30"/>
        </w:rPr>
        <w:t xml:space="preserve">ДИС-Архив Национального банка </w:t>
      </w:r>
      <w:r w:rsidR="00893774">
        <w:rPr>
          <w:sz w:val="30"/>
          <w:szCs w:val="30"/>
        </w:rPr>
        <w:t>–</w:t>
      </w:r>
      <w:r w:rsidRPr="00462A15">
        <w:rPr>
          <w:sz w:val="30"/>
          <w:szCs w:val="30"/>
        </w:rPr>
        <w:t xml:space="preserve"> комплекс информационных услуг по автоматизации учета, поиска и обработки архивных документов в ДИС;</w:t>
      </w:r>
    </w:p>
    <w:p w:rsidR="00855D3D" w:rsidRPr="00DB1821" w:rsidRDefault="00855D3D" w:rsidP="00A164DC">
      <w:pPr>
        <w:spacing w:line="242" w:lineRule="auto"/>
        <w:ind w:firstLine="709"/>
        <w:jc w:val="both"/>
        <w:rPr>
          <w:sz w:val="30"/>
          <w:szCs w:val="30"/>
        </w:rPr>
      </w:pPr>
      <w:r w:rsidRPr="00DB1821">
        <w:rPr>
          <w:sz w:val="30"/>
          <w:szCs w:val="30"/>
        </w:rPr>
        <w:t>ДИС-Дело – комплекс информационных услуг для решения задач электронного делопроизводства, поиска документов и контроля за их исполнением;</w:t>
      </w:r>
    </w:p>
    <w:p w:rsidR="00855D3D" w:rsidRPr="00DB1821" w:rsidRDefault="00855D3D" w:rsidP="00A164DC">
      <w:pPr>
        <w:tabs>
          <w:tab w:val="left" w:pos="210"/>
        </w:tabs>
        <w:spacing w:line="242" w:lineRule="auto"/>
        <w:ind w:firstLine="709"/>
        <w:jc w:val="both"/>
        <w:rPr>
          <w:sz w:val="30"/>
          <w:szCs w:val="30"/>
        </w:rPr>
      </w:pPr>
      <w:r w:rsidRPr="00DB1821">
        <w:rPr>
          <w:sz w:val="30"/>
          <w:szCs w:val="30"/>
        </w:rPr>
        <w:lastRenderedPageBreak/>
        <w:t>ДИС-Портал – подсистема ДИС, предоставляющая каждому работнику набор информационных услуг для работы с документами, включающий в себя создание, подписание, рассмотрение, исполнение и оперативное хранение документов;</w:t>
      </w:r>
    </w:p>
    <w:p w:rsidR="00245571" w:rsidRPr="00462A15" w:rsidRDefault="00245571" w:rsidP="00A164DC">
      <w:pPr>
        <w:spacing w:line="242" w:lineRule="auto"/>
        <w:ind w:firstLine="709"/>
        <w:jc w:val="both"/>
        <w:rPr>
          <w:sz w:val="30"/>
          <w:szCs w:val="30"/>
        </w:rPr>
      </w:pPr>
      <w:r w:rsidRPr="00462A15">
        <w:rPr>
          <w:sz w:val="30"/>
          <w:szCs w:val="30"/>
        </w:rPr>
        <w:t xml:space="preserve">документооборот – движение документов </w:t>
      </w:r>
      <w:r w:rsidR="00A864E2" w:rsidRPr="00462A15">
        <w:rPr>
          <w:sz w:val="30"/>
          <w:szCs w:val="30"/>
        </w:rPr>
        <w:t xml:space="preserve">в организации </w:t>
      </w:r>
      <w:r w:rsidRPr="00462A15">
        <w:rPr>
          <w:sz w:val="30"/>
          <w:szCs w:val="30"/>
        </w:rPr>
        <w:t>с момента их создания или получе</w:t>
      </w:r>
      <w:r w:rsidR="001E12A8" w:rsidRPr="00462A15">
        <w:rPr>
          <w:sz w:val="30"/>
          <w:szCs w:val="30"/>
        </w:rPr>
        <w:t xml:space="preserve">ния до завершения исполнения, </w:t>
      </w:r>
      <w:r w:rsidRPr="00462A15">
        <w:rPr>
          <w:sz w:val="30"/>
          <w:szCs w:val="30"/>
        </w:rPr>
        <w:t xml:space="preserve">отправки или </w:t>
      </w:r>
      <w:r w:rsidR="001362A7" w:rsidRPr="00462A15">
        <w:rPr>
          <w:sz w:val="30"/>
          <w:szCs w:val="30"/>
        </w:rPr>
        <w:t xml:space="preserve">направления </w:t>
      </w:r>
      <w:r w:rsidRPr="00462A15">
        <w:rPr>
          <w:sz w:val="30"/>
          <w:szCs w:val="30"/>
        </w:rPr>
        <w:t>в дело;</w:t>
      </w:r>
    </w:p>
    <w:p w:rsidR="00760B49" w:rsidRPr="005521FE" w:rsidRDefault="00357DE4" w:rsidP="00A164DC">
      <w:pPr>
        <w:tabs>
          <w:tab w:val="left" w:pos="210"/>
        </w:tabs>
        <w:spacing w:line="242" w:lineRule="auto"/>
        <w:ind w:firstLine="709"/>
        <w:jc w:val="both"/>
        <w:rPr>
          <w:sz w:val="30"/>
          <w:szCs w:val="30"/>
        </w:rPr>
      </w:pPr>
      <w:r w:rsidRPr="00462A15">
        <w:rPr>
          <w:sz w:val="30"/>
          <w:szCs w:val="30"/>
        </w:rPr>
        <w:t xml:space="preserve">регистрационно-контрольная карточка (далее – РКК) документа – хранящийся в ДИС и управляемый ею информационный объект определенной структуры, связанный с документом в электронном виде или на бумажном носителе, предназначенный для фиксации и хранения совокупности регистрационно-учетных сведений о документе, включая </w:t>
      </w:r>
      <w:r w:rsidRPr="005521FE">
        <w:rPr>
          <w:sz w:val="30"/>
          <w:szCs w:val="30"/>
        </w:rPr>
        <w:t>реквизиты, создаваемые на стадии его обращения;</w:t>
      </w:r>
    </w:p>
    <w:p w:rsidR="00511D0A" w:rsidRPr="005521FE" w:rsidRDefault="00511D0A" w:rsidP="00A164DC">
      <w:pPr>
        <w:spacing w:line="242" w:lineRule="auto"/>
        <w:ind w:firstLine="709"/>
        <w:jc w:val="both"/>
        <w:rPr>
          <w:sz w:val="30"/>
          <w:szCs w:val="30"/>
        </w:rPr>
      </w:pPr>
      <w:r w:rsidRPr="005521FE">
        <w:rPr>
          <w:sz w:val="30"/>
          <w:szCs w:val="30"/>
        </w:rPr>
        <w:t xml:space="preserve">служба ДОУ в Учебном центре </w:t>
      </w:r>
      <w:bookmarkStart w:id="2" w:name="_Hlk104208448"/>
      <w:r w:rsidR="001105FF" w:rsidRPr="005521FE">
        <w:rPr>
          <w:sz w:val="30"/>
          <w:szCs w:val="30"/>
        </w:rPr>
        <w:t xml:space="preserve">Национального банка </w:t>
      </w:r>
      <w:bookmarkEnd w:id="2"/>
      <w:r w:rsidRPr="005521FE">
        <w:rPr>
          <w:sz w:val="30"/>
          <w:szCs w:val="30"/>
        </w:rPr>
        <w:t xml:space="preserve">– работник, выполняющий функции по </w:t>
      </w:r>
      <w:r w:rsidR="001362A7" w:rsidRPr="005521FE">
        <w:rPr>
          <w:sz w:val="30"/>
          <w:szCs w:val="30"/>
        </w:rPr>
        <w:t>ДОУ</w:t>
      </w:r>
      <w:r w:rsidRPr="005521FE">
        <w:rPr>
          <w:sz w:val="30"/>
          <w:szCs w:val="30"/>
        </w:rPr>
        <w:t>;</w:t>
      </w:r>
    </w:p>
    <w:p w:rsidR="00511D0A" w:rsidRPr="001F1B35" w:rsidRDefault="00511D0A" w:rsidP="00A164DC">
      <w:pPr>
        <w:spacing w:line="242" w:lineRule="auto"/>
        <w:ind w:firstLine="709"/>
        <w:jc w:val="both"/>
        <w:rPr>
          <w:color w:val="000000"/>
          <w:sz w:val="30"/>
          <w:szCs w:val="30"/>
        </w:rPr>
      </w:pPr>
      <w:r w:rsidRPr="005521FE">
        <w:rPr>
          <w:color w:val="000000"/>
          <w:sz w:val="30"/>
          <w:szCs w:val="30"/>
        </w:rPr>
        <w:t>служба ДОУ в центральном</w:t>
      </w:r>
      <w:r w:rsidRPr="001F1B35">
        <w:rPr>
          <w:color w:val="000000"/>
          <w:sz w:val="30"/>
          <w:szCs w:val="30"/>
        </w:rPr>
        <w:t xml:space="preserve"> аппарате Национального банка – управление документационного обеспечения Главного управления секретариата; </w:t>
      </w:r>
    </w:p>
    <w:p w:rsidR="00511D0A" w:rsidRPr="00511D0A" w:rsidRDefault="00511D0A" w:rsidP="00A164DC">
      <w:pPr>
        <w:tabs>
          <w:tab w:val="left" w:pos="6379"/>
        </w:tabs>
        <w:spacing w:line="242" w:lineRule="auto"/>
        <w:ind w:firstLine="709"/>
        <w:jc w:val="both"/>
        <w:rPr>
          <w:sz w:val="30"/>
          <w:szCs w:val="30"/>
        </w:rPr>
      </w:pPr>
      <w:r>
        <w:rPr>
          <w:sz w:val="30"/>
          <w:szCs w:val="30"/>
        </w:rPr>
        <w:t>с</w:t>
      </w:r>
      <w:r w:rsidRPr="00DB1821">
        <w:rPr>
          <w:sz w:val="30"/>
          <w:szCs w:val="30"/>
        </w:rPr>
        <w:t xml:space="preserve">пециалист </w:t>
      </w:r>
      <w:r>
        <w:rPr>
          <w:sz w:val="30"/>
          <w:szCs w:val="30"/>
        </w:rPr>
        <w:t xml:space="preserve">– работник </w:t>
      </w:r>
      <w:r w:rsidRPr="004D47BC">
        <w:rPr>
          <w:sz w:val="30"/>
          <w:szCs w:val="30"/>
        </w:rPr>
        <w:t>службы ДОУ</w:t>
      </w:r>
      <w:r>
        <w:rPr>
          <w:sz w:val="30"/>
          <w:szCs w:val="30"/>
        </w:rPr>
        <w:t xml:space="preserve"> в центральном аппарате Национального банка</w:t>
      </w:r>
      <w:r w:rsidRPr="00DB1821">
        <w:rPr>
          <w:sz w:val="30"/>
          <w:szCs w:val="30"/>
        </w:rPr>
        <w:t>, ответственный за ведение делопроизводства</w:t>
      </w:r>
      <w:r>
        <w:rPr>
          <w:sz w:val="30"/>
          <w:szCs w:val="30"/>
        </w:rPr>
        <w:t xml:space="preserve"> в </w:t>
      </w:r>
      <w:r w:rsidR="006B5A1A" w:rsidRPr="005521FE">
        <w:rPr>
          <w:sz w:val="30"/>
          <w:szCs w:val="30"/>
        </w:rPr>
        <w:t>структурном подразделении центрального аппарата Национального банка</w:t>
      </w:r>
      <w:r w:rsidRPr="00DB1821">
        <w:rPr>
          <w:sz w:val="30"/>
          <w:szCs w:val="30"/>
        </w:rPr>
        <w:t>,</w:t>
      </w:r>
      <w:r>
        <w:rPr>
          <w:sz w:val="30"/>
          <w:szCs w:val="30"/>
        </w:rPr>
        <w:t xml:space="preserve"> который </w:t>
      </w:r>
      <w:r w:rsidRPr="00DB1821">
        <w:rPr>
          <w:sz w:val="30"/>
          <w:szCs w:val="30"/>
        </w:rPr>
        <w:t>обеспечивает соблюдение установленных требований по организации дело</w:t>
      </w:r>
      <w:r>
        <w:rPr>
          <w:sz w:val="30"/>
          <w:szCs w:val="30"/>
        </w:rPr>
        <w:t>производства и учет документов</w:t>
      </w:r>
      <w:r w:rsidRPr="00511D0A">
        <w:rPr>
          <w:sz w:val="30"/>
          <w:szCs w:val="30"/>
        </w:rPr>
        <w:t>;</w:t>
      </w:r>
    </w:p>
    <w:p w:rsidR="005C143D" w:rsidRPr="005C143D" w:rsidRDefault="005C143D" w:rsidP="00A164DC">
      <w:pPr>
        <w:spacing w:line="242" w:lineRule="auto"/>
        <w:ind w:firstLine="709"/>
        <w:jc w:val="both"/>
        <w:rPr>
          <w:sz w:val="30"/>
          <w:szCs w:val="30"/>
        </w:rPr>
      </w:pPr>
      <w:r w:rsidRPr="005C143D">
        <w:rPr>
          <w:sz w:val="30"/>
          <w:szCs w:val="30"/>
        </w:rPr>
        <w:t>электронный документ – документ в электронном виде с реквизитами, позволяющими установить его целостность и подлинность, которые подтверждаются путем применения сертифицированных средств электронной цифровой подписи</w:t>
      </w:r>
      <w:r w:rsidR="002F2003">
        <w:rPr>
          <w:sz w:val="30"/>
          <w:szCs w:val="30"/>
        </w:rPr>
        <w:t xml:space="preserve"> </w:t>
      </w:r>
      <w:r w:rsidRPr="005C143D">
        <w:rPr>
          <w:sz w:val="30"/>
          <w:szCs w:val="30"/>
        </w:rPr>
        <w:t xml:space="preserve">с использованием при проверке электронной цифровой подписи открытых ключей организации или физического лица (лиц), подписавших этот электронный документ;  </w:t>
      </w:r>
    </w:p>
    <w:p w:rsidR="006B3E1F" w:rsidRPr="00717FDA" w:rsidRDefault="006B3E1F" w:rsidP="00A164DC">
      <w:pPr>
        <w:pStyle w:val="31"/>
        <w:spacing w:line="242" w:lineRule="auto"/>
        <w:rPr>
          <w:szCs w:val="30"/>
        </w:rPr>
      </w:pPr>
      <w:r w:rsidRPr="005C143D">
        <w:rPr>
          <w:szCs w:val="30"/>
        </w:rPr>
        <w:t xml:space="preserve">электронная копия документа на бумажном носителе </w:t>
      </w:r>
      <w:r w:rsidR="00BE2BE9" w:rsidRPr="005C143D">
        <w:rPr>
          <w:szCs w:val="30"/>
        </w:rPr>
        <w:t xml:space="preserve">(далее – электронная копия) </w:t>
      </w:r>
      <w:r w:rsidRPr="005C143D">
        <w:rPr>
          <w:szCs w:val="30"/>
        </w:rPr>
        <w:t xml:space="preserve">– электронное отображение документа на бумажном носителе, соответствующее оригиналу и подписанное </w:t>
      </w:r>
      <w:r w:rsidR="00BD256C" w:rsidRPr="005521FE">
        <w:rPr>
          <w:szCs w:val="30"/>
        </w:rPr>
        <w:t>электронной цифровой подпис</w:t>
      </w:r>
      <w:r w:rsidR="008056B5" w:rsidRPr="005521FE">
        <w:rPr>
          <w:szCs w:val="30"/>
        </w:rPr>
        <w:t>ью</w:t>
      </w:r>
      <w:r w:rsidR="00BD256C" w:rsidRPr="005521FE">
        <w:rPr>
          <w:szCs w:val="30"/>
        </w:rPr>
        <w:t xml:space="preserve"> </w:t>
      </w:r>
      <w:r w:rsidR="00CB6233" w:rsidRPr="005521FE">
        <w:rPr>
          <w:szCs w:val="30"/>
        </w:rPr>
        <w:t>уполномоченного лица – работника службы</w:t>
      </w:r>
      <w:r w:rsidR="00CB6233" w:rsidRPr="005C143D">
        <w:rPr>
          <w:szCs w:val="30"/>
        </w:rPr>
        <w:t xml:space="preserve"> </w:t>
      </w:r>
      <w:r w:rsidR="00CB6233" w:rsidRPr="004D47BC">
        <w:rPr>
          <w:szCs w:val="30"/>
        </w:rPr>
        <w:t>ДОУ</w:t>
      </w:r>
      <w:r w:rsidR="00CB6233" w:rsidRPr="00DB1821">
        <w:rPr>
          <w:szCs w:val="30"/>
        </w:rPr>
        <w:t xml:space="preserve"> или иного работника, который имеет право регистриров</w:t>
      </w:r>
      <w:r w:rsidR="00CB6233">
        <w:rPr>
          <w:szCs w:val="30"/>
        </w:rPr>
        <w:t>ать и (или) рассылать документы</w:t>
      </w:r>
      <w:r w:rsidR="008C29F1">
        <w:rPr>
          <w:szCs w:val="30"/>
        </w:rPr>
        <w:t>.</w:t>
      </w:r>
    </w:p>
    <w:p w:rsidR="000A0847" w:rsidRPr="00F516F9" w:rsidRDefault="00CB1A86" w:rsidP="00A164DC">
      <w:pPr>
        <w:spacing w:line="242" w:lineRule="auto"/>
        <w:ind w:firstLine="709"/>
        <w:jc w:val="both"/>
        <w:rPr>
          <w:sz w:val="30"/>
          <w:szCs w:val="30"/>
        </w:rPr>
      </w:pPr>
      <w:r w:rsidRPr="00DB1821">
        <w:rPr>
          <w:sz w:val="30"/>
          <w:szCs w:val="30"/>
        </w:rPr>
        <w:t>4</w:t>
      </w:r>
      <w:r w:rsidR="000A0847" w:rsidRPr="00DB1821">
        <w:rPr>
          <w:sz w:val="30"/>
          <w:szCs w:val="30"/>
        </w:rPr>
        <w:t>. </w:t>
      </w:r>
      <w:r w:rsidR="00101BD8" w:rsidRPr="00DB1821">
        <w:rPr>
          <w:sz w:val="30"/>
          <w:szCs w:val="30"/>
        </w:rPr>
        <w:t>П</w:t>
      </w:r>
      <w:r w:rsidR="000A0847" w:rsidRPr="00DB1821">
        <w:rPr>
          <w:sz w:val="30"/>
          <w:szCs w:val="30"/>
        </w:rPr>
        <w:t>одготовка, оформление и регистрация постановлений Правления Национального банка,</w:t>
      </w:r>
      <w:r w:rsidR="00357DE4" w:rsidRPr="00DB1821">
        <w:rPr>
          <w:sz w:val="30"/>
          <w:szCs w:val="30"/>
        </w:rPr>
        <w:t xml:space="preserve"> </w:t>
      </w:r>
      <w:r w:rsidR="00647C1F" w:rsidRPr="0076635B">
        <w:rPr>
          <w:sz w:val="30"/>
          <w:szCs w:val="30"/>
        </w:rPr>
        <w:t>организация работы с электронными документами в архиве Национального банка</w:t>
      </w:r>
      <w:r w:rsidR="00647C1F" w:rsidRPr="00647C1F">
        <w:rPr>
          <w:sz w:val="30"/>
          <w:szCs w:val="30"/>
        </w:rPr>
        <w:t>,</w:t>
      </w:r>
      <w:r w:rsidR="00647C1F">
        <w:rPr>
          <w:color w:val="FF0000"/>
          <w:sz w:val="30"/>
          <w:szCs w:val="30"/>
        </w:rPr>
        <w:t xml:space="preserve"> </w:t>
      </w:r>
      <w:r w:rsidR="0007453F" w:rsidRPr="00DB1821">
        <w:rPr>
          <w:sz w:val="30"/>
          <w:szCs w:val="30"/>
        </w:rPr>
        <w:t xml:space="preserve">экспедиционная обработка документов, </w:t>
      </w:r>
      <w:r w:rsidR="000A0847" w:rsidRPr="00DB1821">
        <w:rPr>
          <w:sz w:val="30"/>
          <w:szCs w:val="30"/>
        </w:rPr>
        <w:t>порядок работы с обращениями граждан и юридических лиц, осуществление административных процедур, контроль за исполнением документов</w:t>
      </w:r>
      <w:r w:rsidR="00E7259D" w:rsidRPr="00DB1821">
        <w:rPr>
          <w:sz w:val="30"/>
          <w:szCs w:val="30"/>
        </w:rPr>
        <w:t xml:space="preserve">, работа с документами с ограничительным грифом ˮДля </w:t>
      </w:r>
      <w:r w:rsidR="00E7259D" w:rsidRPr="00DB1821">
        <w:rPr>
          <w:sz w:val="30"/>
          <w:szCs w:val="30"/>
        </w:rPr>
        <w:lastRenderedPageBreak/>
        <w:t xml:space="preserve">служебного пользования“ (далее </w:t>
      </w:r>
      <w:r w:rsidR="00AF3828" w:rsidRPr="00DB1821">
        <w:rPr>
          <w:sz w:val="30"/>
          <w:szCs w:val="30"/>
        </w:rPr>
        <w:t xml:space="preserve">– </w:t>
      </w:r>
      <w:r w:rsidR="00E7259D" w:rsidRPr="00DB1821">
        <w:rPr>
          <w:sz w:val="30"/>
          <w:szCs w:val="30"/>
        </w:rPr>
        <w:t>гриф ˮД</w:t>
      </w:r>
      <w:r w:rsidR="00AF3828" w:rsidRPr="00DB1821">
        <w:rPr>
          <w:sz w:val="30"/>
          <w:szCs w:val="30"/>
        </w:rPr>
        <w:t>ля служебного пользования</w:t>
      </w:r>
      <w:r w:rsidR="00E7259D" w:rsidRPr="00DB1821">
        <w:rPr>
          <w:sz w:val="30"/>
          <w:szCs w:val="30"/>
        </w:rPr>
        <w:t>“</w:t>
      </w:r>
      <w:r w:rsidR="00960755" w:rsidRPr="00DB1821">
        <w:rPr>
          <w:sz w:val="30"/>
          <w:szCs w:val="30"/>
        </w:rPr>
        <w:t>)</w:t>
      </w:r>
      <w:r w:rsidR="00AF3828" w:rsidRPr="00DB1821">
        <w:rPr>
          <w:sz w:val="30"/>
          <w:szCs w:val="30"/>
        </w:rPr>
        <w:t xml:space="preserve"> </w:t>
      </w:r>
      <w:r w:rsidR="00101BD8" w:rsidRPr="00F516F9">
        <w:rPr>
          <w:sz w:val="30"/>
          <w:szCs w:val="30"/>
        </w:rPr>
        <w:t>регулируются</w:t>
      </w:r>
      <w:r w:rsidR="00B36436" w:rsidRPr="00F516F9">
        <w:rPr>
          <w:sz w:val="30"/>
          <w:szCs w:val="30"/>
        </w:rPr>
        <w:t xml:space="preserve"> </w:t>
      </w:r>
      <w:r w:rsidR="00101BD8" w:rsidRPr="00F516F9">
        <w:rPr>
          <w:sz w:val="30"/>
          <w:szCs w:val="30"/>
        </w:rPr>
        <w:t xml:space="preserve">иными </w:t>
      </w:r>
      <w:r w:rsidR="000E5DE2" w:rsidRPr="00F516F9">
        <w:rPr>
          <w:sz w:val="30"/>
          <w:szCs w:val="30"/>
        </w:rPr>
        <w:t>локальными</w:t>
      </w:r>
      <w:r w:rsidR="00101BD8" w:rsidRPr="00F516F9">
        <w:rPr>
          <w:sz w:val="30"/>
          <w:szCs w:val="30"/>
        </w:rPr>
        <w:t xml:space="preserve"> правовыми актами</w:t>
      </w:r>
      <w:r w:rsidR="00B36436" w:rsidRPr="00F516F9">
        <w:rPr>
          <w:sz w:val="30"/>
          <w:szCs w:val="30"/>
        </w:rPr>
        <w:t xml:space="preserve"> Национального банка </w:t>
      </w:r>
      <w:r w:rsidR="000E5DE2" w:rsidRPr="00F516F9">
        <w:rPr>
          <w:sz w:val="30"/>
          <w:szCs w:val="30"/>
        </w:rPr>
        <w:t>и (или)</w:t>
      </w:r>
      <w:r w:rsidR="00B36436" w:rsidRPr="00F516F9">
        <w:rPr>
          <w:sz w:val="30"/>
          <w:szCs w:val="30"/>
        </w:rPr>
        <w:t xml:space="preserve"> законодательством</w:t>
      </w:r>
      <w:r w:rsidR="000A0847" w:rsidRPr="00F516F9">
        <w:rPr>
          <w:sz w:val="30"/>
          <w:szCs w:val="30"/>
        </w:rPr>
        <w:t>.</w:t>
      </w:r>
    </w:p>
    <w:p w:rsidR="002A6AFD" w:rsidRPr="00F516F9" w:rsidRDefault="002A6AFD" w:rsidP="00A164DC">
      <w:pPr>
        <w:spacing w:line="242" w:lineRule="auto"/>
        <w:ind w:firstLine="709"/>
        <w:jc w:val="both"/>
        <w:rPr>
          <w:sz w:val="30"/>
          <w:szCs w:val="30"/>
        </w:rPr>
      </w:pPr>
      <w:r w:rsidRPr="00F516F9">
        <w:rPr>
          <w:sz w:val="30"/>
          <w:szCs w:val="30"/>
        </w:rPr>
        <w:t xml:space="preserve">Особенности подготовки и оформления проектов нормативных правовых актов определены Законом Республики Беларусь от 17 июля </w:t>
      </w:r>
      <w:r w:rsidR="001105FF">
        <w:rPr>
          <w:sz w:val="30"/>
          <w:szCs w:val="30"/>
        </w:rPr>
        <w:br/>
      </w:r>
      <w:r w:rsidRPr="00F516F9">
        <w:rPr>
          <w:sz w:val="30"/>
          <w:szCs w:val="30"/>
        </w:rPr>
        <w:t>2018 г</w:t>
      </w:r>
      <w:r w:rsidR="008161FA" w:rsidRPr="00F516F9">
        <w:rPr>
          <w:sz w:val="30"/>
          <w:szCs w:val="30"/>
        </w:rPr>
        <w:t>.</w:t>
      </w:r>
      <w:r w:rsidRPr="00F516F9">
        <w:rPr>
          <w:sz w:val="30"/>
          <w:szCs w:val="30"/>
        </w:rPr>
        <w:t xml:space="preserve"> № 130-З ”О нормативных правовых актах“</w:t>
      </w:r>
      <w:r w:rsidRPr="00D96C17">
        <w:rPr>
          <w:sz w:val="30"/>
          <w:szCs w:val="30"/>
        </w:rPr>
        <w:t>.</w:t>
      </w:r>
    </w:p>
    <w:p w:rsidR="000A0847" w:rsidRPr="00F516F9" w:rsidRDefault="00CB1A86" w:rsidP="00A164DC">
      <w:pPr>
        <w:pStyle w:val="31"/>
        <w:spacing w:line="242" w:lineRule="auto"/>
        <w:rPr>
          <w:szCs w:val="30"/>
        </w:rPr>
      </w:pPr>
      <w:r w:rsidRPr="00F516F9">
        <w:rPr>
          <w:szCs w:val="30"/>
        </w:rPr>
        <w:t>5</w:t>
      </w:r>
      <w:r w:rsidR="000A0847" w:rsidRPr="00F516F9">
        <w:rPr>
          <w:szCs w:val="30"/>
        </w:rPr>
        <w:t xml:space="preserve">. На документы с грифами ”Особой важности“, ”Совершенно секретно“, ”Секретно“ требования </w:t>
      </w:r>
      <w:r w:rsidR="000E5DE2" w:rsidRPr="00F516F9">
        <w:rPr>
          <w:szCs w:val="30"/>
        </w:rPr>
        <w:t xml:space="preserve">настоящей </w:t>
      </w:r>
      <w:r w:rsidR="000A0847" w:rsidRPr="00F516F9">
        <w:rPr>
          <w:szCs w:val="30"/>
        </w:rPr>
        <w:t xml:space="preserve">Инструкции распространяются в части, не регламентируемой иными </w:t>
      </w:r>
      <w:r w:rsidR="000E5DE2" w:rsidRPr="00F516F9">
        <w:rPr>
          <w:szCs w:val="30"/>
        </w:rPr>
        <w:t>локальными</w:t>
      </w:r>
      <w:r w:rsidR="000A0847" w:rsidRPr="00F516F9">
        <w:rPr>
          <w:szCs w:val="30"/>
        </w:rPr>
        <w:t xml:space="preserve"> правовыми актами Национального банка.</w:t>
      </w:r>
    </w:p>
    <w:p w:rsidR="008C7DC7" w:rsidRPr="00F516F9" w:rsidRDefault="00CB1A86" w:rsidP="00A164DC">
      <w:pPr>
        <w:spacing w:line="242" w:lineRule="auto"/>
        <w:ind w:firstLine="709"/>
        <w:jc w:val="both"/>
        <w:rPr>
          <w:sz w:val="30"/>
          <w:szCs w:val="30"/>
        </w:rPr>
      </w:pPr>
      <w:r w:rsidRPr="00F516F9">
        <w:rPr>
          <w:sz w:val="30"/>
          <w:szCs w:val="30"/>
        </w:rPr>
        <w:t>6</w:t>
      </w:r>
      <w:r w:rsidR="000A0847" w:rsidRPr="00F516F9">
        <w:rPr>
          <w:sz w:val="30"/>
          <w:szCs w:val="30"/>
        </w:rPr>
        <w:t>.</w:t>
      </w:r>
      <w:r w:rsidR="001A425D" w:rsidRPr="00F516F9">
        <w:rPr>
          <w:sz w:val="30"/>
          <w:szCs w:val="30"/>
        </w:rPr>
        <w:t> </w:t>
      </w:r>
      <w:r w:rsidR="008C7DC7" w:rsidRPr="00F516F9">
        <w:rPr>
          <w:sz w:val="30"/>
          <w:szCs w:val="30"/>
        </w:rPr>
        <w:t>Ведение делопроизводства и документации в Национальном банке</w:t>
      </w:r>
      <w:r w:rsidR="00642E16" w:rsidRPr="00F516F9">
        <w:rPr>
          <w:sz w:val="30"/>
          <w:szCs w:val="30"/>
        </w:rPr>
        <w:t xml:space="preserve">, а также </w:t>
      </w:r>
      <w:r w:rsidR="00597371" w:rsidRPr="00F516F9">
        <w:rPr>
          <w:sz w:val="30"/>
          <w:szCs w:val="30"/>
        </w:rPr>
        <w:t>взаимодействие</w:t>
      </w:r>
      <w:r w:rsidR="00642E16" w:rsidRPr="00F516F9">
        <w:rPr>
          <w:sz w:val="30"/>
          <w:szCs w:val="30"/>
        </w:rPr>
        <w:t xml:space="preserve"> с государственными органами и иными организациями</w:t>
      </w:r>
      <w:r w:rsidR="008C7DC7" w:rsidRPr="00F516F9">
        <w:rPr>
          <w:sz w:val="30"/>
          <w:szCs w:val="30"/>
        </w:rPr>
        <w:t xml:space="preserve"> осуществля</w:t>
      </w:r>
      <w:r w:rsidR="000F3048" w:rsidRPr="00F516F9">
        <w:rPr>
          <w:sz w:val="30"/>
          <w:szCs w:val="30"/>
        </w:rPr>
        <w:t>ю</w:t>
      </w:r>
      <w:r w:rsidR="008C7DC7" w:rsidRPr="00F516F9">
        <w:rPr>
          <w:sz w:val="30"/>
          <w:szCs w:val="30"/>
        </w:rPr>
        <w:t xml:space="preserve">тся на </w:t>
      </w:r>
      <w:r w:rsidR="00642E16" w:rsidRPr="00F516F9">
        <w:rPr>
          <w:sz w:val="30"/>
          <w:szCs w:val="30"/>
        </w:rPr>
        <w:t xml:space="preserve">белорусском и </w:t>
      </w:r>
      <w:r w:rsidR="008C7DC7" w:rsidRPr="00F516F9">
        <w:rPr>
          <w:sz w:val="30"/>
          <w:szCs w:val="30"/>
        </w:rPr>
        <w:t>русском язык</w:t>
      </w:r>
      <w:r w:rsidR="00642E16" w:rsidRPr="00F516F9">
        <w:rPr>
          <w:sz w:val="30"/>
          <w:szCs w:val="30"/>
        </w:rPr>
        <w:t>ах</w:t>
      </w:r>
      <w:r w:rsidR="008C7DC7" w:rsidRPr="00F516F9">
        <w:rPr>
          <w:sz w:val="30"/>
          <w:szCs w:val="30"/>
        </w:rPr>
        <w:t>.</w:t>
      </w:r>
    </w:p>
    <w:p w:rsidR="00B376AB" w:rsidRPr="00DB1821" w:rsidRDefault="00B376AB" w:rsidP="00A164DC">
      <w:pPr>
        <w:spacing w:line="242" w:lineRule="auto"/>
        <w:ind w:firstLine="709"/>
        <w:jc w:val="both"/>
        <w:rPr>
          <w:sz w:val="30"/>
          <w:szCs w:val="30"/>
        </w:rPr>
      </w:pPr>
      <w:r w:rsidRPr="00F516F9">
        <w:rPr>
          <w:sz w:val="30"/>
          <w:szCs w:val="30"/>
        </w:rPr>
        <w:t xml:space="preserve">Ответы на обращения заинтересованных государственных органов и </w:t>
      </w:r>
      <w:r w:rsidRPr="00DB1821">
        <w:rPr>
          <w:sz w:val="30"/>
          <w:szCs w:val="30"/>
        </w:rPr>
        <w:t xml:space="preserve">иных государственных организаций, </w:t>
      </w:r>
      <w:r w:rsidR="000E5DE2">
        <w:rPr>
          <w:sz w:val="30"/>
          <w:szCs w:val="30"/>
        </w:rPr>
        <w:t xml:space="preserve">других </w:t>
      </w:r>
      <w:r w:rsidRPr="00DB1821">
        <w:rPr>
          <w:sz w:val="30"/>
          <w:szCs w:val="30"/>
        </w:rPr>
        <w:t>юридических лиц и граждан оформляются на языке поступившего в Национальный банк обращения</w:t>
      </w:r>
      <w:r w:rsidR="009A3FF6" w:rsidRPr="00DB1821">
        <w:rPr>
          <w:sz w:val="30"/>
          <w:szCs w:val="30"/>
        </w:rPr>
        <w:t xml:space="preserve"> (на белорусском или русском языке)</w:t>
      </w:r>
      <w:r w:rsidRPr="00DB1821">
        <w:rPr>
          <w:sz w:val="30"/>
          <w:szCs w:val="30"/>
        </w:rPr>
        <w:t>.</w:t>
      </w:r>
    </w:p>
    <w:p w:rsidR="008C7DC7" w:rsidRPr="00DB1821" w:rsidRDefault="008C7DC7" w:rsidP="00A164DC">
      <w:pPr>
        <w:spacing w:line="242" w:lineRule="auto"/>
        <w:ind w:firstLine="709"/>
        <w:jc w:val="both"/>
        <w:rPr>
          <w:sz w:val="30"/>
          <w:szCs w:val="30"/>
        </w:rPr>
      </w:pPr>
      <w:r w:rsidRPr="00DB1821">
        <w:rPr>
          <w:sz w:val="30"/>
          <w:szCs w:val="30"/>
        </w:rPr>
        <w:t xml:space="preserve">На белорусском или русском языке оформляются тексты приглашений, поздравительных открыток, адресов, телеграмм руководителям государственных органов и иных государственных организаций, банков, </w:t>
      </w:r>
      <w:r w:rsidR="00325759">
        <w:rPr>
          <w:sz w:val="30"/>
          <w:szCs w:val="30"/>
        </w:rPr>
        <w:t>небанковских кредитно-финансовых организаций</w:t>
      </w:r>
      <w:r w:rsidR="000E5DE2">
        <w:rPr>
          <w:sz w:val="30"/>
          <w:szCs w:val="30"/>
        </w:rPr>
        <w:t xml:space="preserve">, </w:t>
      </w:r>
      <w:r w:rsidRPr="00DB1821">
        <w:rPr>
          <w:sz w:val="30"/>
          <w:szCs w:val="30"/>
        </w:rPr>
        <w:t>пенсионерам Национального банка в связи с государственными праздниками, праздничными днями и юбилейными датами (с учетом адресата и характера мероприятия)</w:t>
      </w:r>
      <w:r w:rsidR="00A44805" w:rsidRPr="00DB1821">
        <w:rPr>
          <w:sz w:val="30"/>
          <w:szCs w:val="30"/>
        </w:rPr>
        <w:t>.</w:t>
      </w:r>
      <w:r w:rsidRPr="00DB1821">
        <w:rPr>
          <w:sz w:val="30"/>
          <w:szCs w:val="30"/>
        </w:rPr>
        <w:t xml:space="preserve"> </w:t>
      </w:r>
    </w:p>
    <w:p w:rsidR="008C7DC7" w:rsidRPr="00DB1821" w:rsidRDefault="008C7DC7" w:rsidP="00A164DC">
      <w:pPr>
        <w:spacing w:line="242" w:lineRule="auto"/>
        <w:ind w:firstLine="709"/>
        <w:jc w:val="both"/>
        <w:rPr>
          <w:sz w:val="30"/>
          <w:szCs w:val="30"/>
        </w:rPr>
      </w:pPr>
      <w:r w:rsidRPr="00DB1821">
        <w:rPr>
          <w:sz w:val="30"/>
          <w:szCs w:val="30"/>
        </w:rPr>
        <w:t xml:space="preserve">На белорусском языке оформляются тексты представлений, специальных листов, удостоверений, постановлений Правления Национального банка, приказов и других документов в связи с награждением и объявлением благодарности. </w:t>
      </w:r>
    </w:p>
    <w:p w:rsidR="00357DE4" w:rsidRPr="00DB1821" w:rsidRDefault="00A83446" w:rsidP="00A164DC">
      <w:pPr>
        <w:pStyle w:val="ConsPlusNormal"/>
        <w:spacing w:line="242" w:lineRule="auto"/>
        <w:ind w:firstLine="709"/>
        <w:jc w:val="both"/>
        <w:rPr>
          <w:rFonts w:ascii="Times New Roman" w:hAnsi="Times New Roman" w:cs="Times New Roman"/>
          <w:sz w:val="30"/>
          <w:szCs w:val="30"/>
        </w:rPr>
      </w:pPr>
      <w:r w:rsidRPr="00DB1821">
        <w:rPr>
          <w:rFonts w:ascii="Times New Roman" w:hAnsi="Times New Roman" w:cs="Times New Roman"/>
          <w:sz w:val="30"/>
          <w:szCs w:val="30"/>
        </w:rPr>
        <w:t>7</w:t>
      </w:r>
      <w:r w:rsidR="00357DE4" w:rsidRPr="00DB1821">
        <w:rPr>
          <w:rFonts w:ascii="Times New Roman" w:hAnsi="Times New Roman" w:cs="Times New Roman"/>
          <w:sz w:val="30"/>
          <w:szCs w:val="30"/>
        </w:rPr>
        <w:t xml:space="preserve">. Подготовка документа включает составление и оформление проекта документа, его подписание, при необходимости – </w:t>
      </w:r>
      <w:r w:rsidR="00E32EA7" w:rsidRPr="00DB1821">
        <w:rPr>
          <w:rFonts w:ascii="Times New Roman" w:hAnsi="Times New Roman" w:cs="Times New Roman"/>
          <w:sz w:val="30"/>
          <w:szCs w:val="30"/>
        </w:rPr>
        <w:t xml:space="preserve">составление списка на рассылку, </w:t>
      </w:r>
      <w:r w:rsidR="00357DE4" w:rsidRPr="00DB1821">
        <w:rPr>
          <w:rFonts w:ascii="Times New Roman" w:hAnsi="Times New Roman" w:cs="Times New Roman"/>
          <w:sz w:val="30"/>
          <w:szCs w:val="30"/>
        </w:rPr>
        <w:t>согласование (визирование) и утверждение.</w:t>
      </w:r>
    </w:p>
    <w:p w:rsidR="00357DE4" w:rsidRPr="00F516F9" w:rsidRDefault="00357DE4" w:rsidP="00A164DC">
      <w:pPr>
        <w:pStyle w:val="ConsPlusNormal"/>
        <w:spacing w:line="242" w:lineRule="auto"/>
        <w:ind w:firstLine="709"/>
        <w:jc w:val="both"/>
        <w:rPr>
          <w:rFonts w:ascii="Times New Roman" w:hAnsi="Times New Roman" w:cs="Times New Roman"/>
          <w:sz w:val="30"/>
          <w:szCs w:val="30"/>
        </w:rPr>
      </w:pPr>
      <w:r w:rsidRPr="00F516F9">
        <w:rPr>
          <w:rFonts w:ascii="Times New Roman" w:hAnsi="Times New Roman" w:cs="Times New Roman"/>
          <w:sz w:val="30"/>
          <w:szCs w:val="30"/>
        </w:rPr>
        <w:t>При подготовке документов необходимо соблюдать правила, обеспечивающие юридическую силу документа, оперативное и качественное их исполнение и поиск.</w:t>
      </w:r>
    </w:p>
    <w:p w:rsidR="00357DE4" w:rsidRPr="00F516F9" w:rsidRDefault="00FA7D95" w:rsidP="00A164DC">
      <w:pPr>
        <w:pStyle w:val="ConsPlusNormal"/>
        <w:spacing w:line="242" w:lineRule="auto"/>
        <w:ind w:firstLine="709"/>
        <w:jc w:val="both"/>
        <w:rPr>
          <w:rFonts w:ascii="Times New Roman" w:hAnsi="Times New Roman" w:cs="Times New Roman"/>
          <w:sz w:val="30"/>
          <w:szCs w:val="30"/>
        </w:rPr>
      </w:pPr>
      <w:r w:rsidRPr="00F516F9">
        <w:rPr>
          <w:rFonts w:ascii="Times New Roman" w:hAnsi="Times New Roman" w:cs="Times New Roman"/>
          <w:sz w:val="30"/>
          <w:szCs w:val="30"/>
        </w:rPr>
        <w:t>8</w:t>
      </w:r>
      <w:r w:rsidR="00357DE4" w:rsidRPr="00F516F9">
        <w:rPr>
          <w:rFonts w:ascii="Times New Roman" w:hAnsi="Times New Roman" w:cs="Times New Roman"/>
          <w:sz w:val="30"/>
          <w:szCs w:val="30"/>
        </w:rPr>
        <w:t>. Для придания документу юридической силы необходимо наличие следующих обязательных реквизитов:</w:t>
      </w:r>
    </w:p>
    <w:p w:rsidR="00357DE4" w:rsidRPr="005521FE" w:rsidRDefault="00357DE4" w:rsidP="00A164DC">
      <w:pPr>
        <w:pStyle w:val="ConsPlusNormal"/>
        <w:spacing w:line="242" w:lineRule="auto"/>
        <w:ind w:firstLine="709"/>
        <w:jc w:val="both"/>
        <w:rPr>
          <w:rFonts w:ascii="Times New Roman" w:hAnsi="Times New Roman" w:cs="Times New Roman"/>
          <w:sz w:val="30"/>
          <w:szCs w:val="30"/>
        </w:rPr>
      </w:pPr>
      <w:r w:rsidRPr="00F516F9">
        <w:rPr>
          <w:rFonts w:ascii="Times New Roman" w:hAnsi="Times New Roman" w:cs="Times New Roman"/>
          <w:sz w:val="30"/>
          <w:szCs w:val="30"/>
        </w:rPr>
        <w:t xml:space="preserve">наименование </w:t>
      </w:r>
      <w:r w:rsidR="00067E11" w:rsidRPr="008C29F1">
        <w:rPr>
          <w:rFonts w:ascii="Times New Roman" w:hAnsi="Times New Roman" w:cs="Times New Roman"/>
          <w:sz w:val="30"/>
          <w:szCs w:val="30"/>
        </w:rPr>
        <w:t xml:space="preserve">организации </w:t>
      </w:r>
      <w:r w:rsidR="007A5EA0" w:rsidRPr="005521FE">
        <w:rPr>
          <w:rFonts w:ascii="Times New Roman" w:hAnsi="Times New Roman" w:cs="Times New Roman"/>
          <w:color w:val="000000" w:themeColor="text1"/>
          <w:sz w:val="30"/>
          <w:szCs w:val="30"/>
        </w:rPr>
        <w:t xml:space="preserve">и (или) структурного подразделения </w:t>
      </w:r>
      <w:r w:rsidR="001362A7" w:rsidRPr="00F516F9">
        <w:rPr>
          <w:rFonts w:ascii="Times New Roman" w:hAnsi="Times New Roman" w:cs="Times New Roman"/>
          <w:sz w:val="30"/>
          <w:szCs w:val="30"/>
        </w:rPr>
        <w:t>(</w:t>
      </w:r>
      <w:r w:rsidRPr="00F516F9">
        <w:rPr>
          <w:rFonts w:ascii="Times New Roman" w:hAnsi="Times New Roman" w:cs="Times New Roman"/>
          <w:sz w:val="30"/>
          <w:szCs w:val="30"/>
        </w:rPr>
        <w:t>Национальн</w:t>
      </w:r>
      <w:r w:rsidR="001362A7" w:rsidRPr="00F516F9">
        <w:rPr>
          <w:rFonts w:ascii="Times New Roman" w:hAnsi="Times New Roman" w:cs="Times New Roman"/>
          <w:sz w:val="30"/>
          <w:szCs w:val="30"/>
        </w:rPr>
        <w:t>ый</w:t>
      </w:r>
      <w:r w:rsidRPr="00F516F9">
        <w:rPr>
          <w:rFonts w:ascii="Times New Roman" w:hAnsi="Times New Roman" w:cs="Times New Roman"/>
          <w:sz w:val="30"/>
          <w:szCs w:val="30"/>
        </w:rPr>
        <w:t xml:space="preserve"> банк</w:t>
      </w:r>
      <w:r w:rsidR="001362A7" w:rsidRPr="00F516F9">
        <w:rPr>
          <w:rFonts w:ascii="Times New Roman" w:hAnsi="Times New Roman" w:cs="Times New Roman"/>
          <w:sz w:val="30"/>
          <w:szCs w:val="30"/>
        </w:rPr>
        <w:t xml:space="preserve">, </w:t>
      </w:r>
      <w:r w:rsidR="004363F6" w:rsidRPr="00F516F9">
        <w:rPr>
          <w:rFonts w:ascii="Times New Roman" w:hAnsi="Times New Roman" w:cs="Times New Roman"/>
          <w:sz w:val="30"/>
          <w:szCs w:val="30"/>
        </w:rPr>
        <w:t>Учебн</w:t>
      </w:r>
      <w:r w:rsidR="001362A7" w:rsidRPr="00F516F9">
        <w:rPr>
          <w:rFonts w:ascii="Times New Roman" w:hAnsi="Times New Roman" w:cs="Times New Roman"/>
          <w:sz w:val="30"/>
          <w:szCs w:val="30"/>
        </w:rPr>
        <w:t>ый</w:t>
      </w:r>
      <w:r w:rsidR="004363F6" w:rsidRPr="00F516F9">
        <w:rPr>
          <w:rFonts w:ascii="Times New Roman" w:hAnsi="Times New Roman" w:cs="Times New Roman"/>
          <w:sz w:val="30"/>
          <w:szCs w:val="30"/>
        </w:rPr>
        <w:t xml:space="preserve"> центр</w:t>
      </w:r>
      <w:r w:rsidR="001105FF">
        <w:rPr>
          <w:rFonts w:ascii="Times New Roman" w:hAnsi="Times New Roman" w:cs="Times New Roman"/>
          <w:sz w:val="30"/>
          <w:szCs w:val="30"/>
        </w:rPr>
        <w:t xml:space="preserve"> </w:t>
      </w:r>
      <w:bookmarkStart w:id="3" w:name="_Hlk104208466"/>
      <w:r w:rsidR="001105FF" w:rsidRPr="005521FE">
        <w:rPr>
          <w:rFonts w:ascii="Times New Roman" w:hAnsi="Times New Roman" w:cs="Times New Roman"/>
          <w:sz w:val="30"/>
          <w:szCs w:val="30"/>
        </w:rPr>
        <w:t>Национального банка</w:t>
      </w:r>
      <w:bookmarkEnd w:id="3"/>
      <w:r w:rsidRPr="005521FE">
        <w:rPr>
          <w:rFonts w:ascii="Times New Roman" w:hAnsi="Times New Roman" w:cs="Times New Roman"/>
          <w:sz w:val="30"/>
          <w:szCs w:val="30"/>
        </w:rPr>
        <w:t>);</w:t>
      </w:r>
    </w:p>
    <w:p w:rsidR="00357DE4" w:rsidRPr="00F516F9" w:rsidRDefault="00357DE4" w:rsidP="00A164DC">
      <w:pPr>
        <w:pStyle w:val="ConsPlusNormal"/>
        <w:spacing w:line="242" w:lineRule="auto"/>
        <w:ind w:firstLine="709"/>
        <w:jc w:val="both"/>
        <w:rPr>
          <w:rFonts w:ascii="Times New Roman" w:hAnsi="Times New Roman" w:cs="Times New Roman"/>
          <w:sz w:val="30"/>
          <w:szCs w:val="30"/>
        </w:rPr>
      </w:pPr>
      <w:r w:rsidRPr="005521FE">
        <w:rPr>
          <w:rFonts w:ascii="Times New Roman" w:hAnsi="Times New Roman" w:cs="Times New Roman"/>
          <w:sz w:val="30"/>
          <w:szCs w:val="30"/>
        </w:rPr>
        <w:t>дата;</w:t>
      </w:r>
    </w:p>
    <w:p w:rsidR="00357DE4" w:rsidRPr="00F516F9" w:rsidRDefault="00357DE4" w:rsidP="00A164DC">
      <w:pPr>
        <w:pStyle w:val="ConsPlusNormal"/>
        <w:spacing w:line="242" w:lineRule="auto"/>
        <w:ind w:firstLine="709"/>
        <w:jc w:val="both"/>
        <w:rPr>
          <w:rFonts w:ascii="Times New Roman" w:hAnsi="Times New Roman" w:cs="Times New Roman"/>
          <w:sz w:val="30"/>
          <w:szCs w:val="30"/>
        </w:rPr>
      </w:pPr>
      <w:r w:rsidRPr="00F516F9">
        <w:rPr>
          <w:rFonts w:ascii="Times New Roman" w:hAnsi="Times New Roman" w:cs="Times New Roman"/>
          <w:sz w:val="30"/>
          <w:szCs w:val="30"/>
        </w:rPr>
        <w:t>регистрационный индекс;</w:t>
      </w:r>
    </w:p>
    <w:p w:rsidR="00357DE4" w:rsidRPr="00F516F9" w:rsidRDefault="00357DE4" w:rsidP="00A164DC">
      <w:pPr>
        <w:pStyle w:val="ConsPlusNormal"/>
        <w:spacing w:line="242" w:lineRule="auto"/>
        <w:ind w:firstLine="709"/>
        <w:jc w:val="both"/>
        <w:rPr>
          <w:rFonts w:ascii="Times New Roman" w:hAnsi="Times New Roman" w:cs="Times New Roman"/>
          <w:sz w:val="30"/>
          <w:szCs w:val="30"/>
        </w:rPr>
      </w:pPr>
      <w:r w:rsidRPr="00F516F9">
        <w:rPr>
          <w:rFonts w:ascii="Times New Roman" w:hAnsi="Times New Roman" w:cs="Times New Roman"/>
          <w:sz w:val="30"/>
          <w:szCs w:val="30"/>
        </w:rPr>
        <w:t>подпись.</w:t>
      </w:r>
    </w:p>
    <w:p w:rsidR="00357DE4" w:rsidRPr="00DB1821" w:rsidRDefault="00357DE4" w:rsidP="00475671">
      <w:pPr>
        <w:pStyle w:val="ConsPlusNormal"/>
        <w:widowControl/>
        <w:ind w:firstLine="709"/>
        <w:jc w:val="both"/>
        <w:rPr>
          <w:rFonts w:ascii="Times New Roman" w:hAnsi="Times New Roman" w:cs="Times New Roman"/>
          <w:sz w:val="30"/>
          <w:szCs w:val="30"/>
        </w:rPr>
      </w:pPr>
      <w:r w:rsidRPr="00F516F9">
        <w:rPr>
          <w:rFonts w:ascii="Times New Roman" w:hAnsi="Times New Roman" w:cs="Times New Roman"/>
          <w:sz w:val="30"/>
          <w:szCs w:val="30"/>
        </w:rPr>
        <w:lastRenderedPageBreak/>
        <w:t xml:space="preserve">Для отдельных видов документов дополнительными реквизитами, </w:t>
      </w:r>
      <w:r w:rsidRPr="00DB1821">
        <w:rPr>
          <w:rFonts w:ascii="Times New Roman" w:hAnsi="Times New Roman" w:cs="Times New Roman"/>
          <w:sz w:val="30"/>
          <w:szCs w:val="30"/>
        </w:rPr>
        <w:t>придающими документам юридическую силу, являются гриф утверждения, печать, отметка о заверении копии.</w:t>
      </w:r>
    </w:p>
    <w:p w:rsidR="00357DE4" w:rsidRPr="005521FE" w:rsidRDefault="00357DE4" w:rsidP="00475671">
      <w:pPr>
        <w:ind w:firstLine="709"/>
        <w:jc w:val="both"/>
        <w:rPr>
          <w:sz w:val="30"/>
          <w:szCs w:val="30"/>
        </w:rPr>
      </w:pPr>
      <w:r w:rsidRPr="005521FE">
        <w:rPr>
          <w:sz w:val="30"/>
          <w:szCs w:val="30"/>
        </w:rPr>
        <w:t xml:space="preserve">Для электронных документов функцию печати выполняет </w:t>
      </w:r>
      <w:r w:rsidR="009B5ACF" w:rsidRPr="005521FE">
        <w:rPr>
          <w:sz w:val="30"/>
          <w:szCs w:val="30"/>
        </w:rPr>
        <w:t>электронная цифровая подпись</w:t>
      </w:r>
      <w:r w:rsidRPr="005521FE">
        <w:rPr>
          <w:sz w:val="30"/>
          <w:szCs w:val="30"/>
        </w:rPr>
        <w:t xml:space="preserve"> должностного лица, подписавшего документ.</w:t>
      </w:r>
    </w:p>
    <w:p w:rsidR="000A0847" w:rsidRPr="00F516F9" w:rsidRDefault="00FA7D95" w:rsidP="00475671">
      <w:pPr>
        <w:ind w:firstLine="709"/>
        <w:jc w:val="both"/>
        <w:rPr>
          <w:sz w:val="30"/>
          <w:szCs w:val="30"/>
        </w:rPr>
      </w:pPr>
      <w:r w:rsidRPr="005521FE">
        <w:rPr>
          <w:sz w:val="30"/>
          <w:szCs w:val="30"/>
        </w:rPr>
        <w:t>9</w:t>
      </w:r>
      <w:r w:rsidR="000A0847" w:rsidRPr="005521FE">
        <w:rPr>
          <w:sz w:val="30"/>
          <w:szCs w:val="30"/>
        </w:rPr>
        <w:t>. Работникам Национального банка</w:t>
      </w:r>
      <w:r w:rsidR="000A0847" w:rsidRPr="00F516F9">
        <w:rPr>
          <w:sz w:val="30"/>
          <w:szCs w:val="30"/>
        </w:rPr>
        <w:t xml:space="preserve"> запрещается:</w:t>
      </w:r>
    </w:p>
    <w:p w:rsidR="000A0847" w:rsidRPr="00F516F9" w:rsidRDefault="000A0847" w:rsidP="00475671">
      <w:pPr>
        <w:pStyle w:val="31"/>
        <w:rPr>
          <w:szCs w:val="30"/>
        </w:rPr>
      </w:pPr>
      <w:r w:rsidRPr="00F516F9">
        <w:rPr>
          <w:szCs w:val="30"/>
        </w:rPr>
        <w:t>направлять юридическим или физическим лицам</w:t>
      </w:r>
      <w:r w:rsidR="00632435" w:rsidRPr="00F516F9">
        <w:rPr>
          <w:szCs w:val="30"/>
        </w:rPr>
        <w:t>, в том числе индивидуальным предпринимателям,</w:t>
      </w:r>
      <w:r w:rsidRPr="00F516F9">
        <w:rPr>
          <w:szCs w:val="30"/>
        </w:rPr>
        <w:t xml:space="preserve"> копии документов Национального банка с воспроизведенными визами, замечаниями и пометками должностных лиц, визировавших документы, без разрешения Председателя Правления, заместителей Председателя Правления Национального банка;</w:t>
      </w:r>
    </w:p>
    <w:p w:rsidR="000A0847" w:rsidRPr="005521FE" w:rsidRDefault="000A0847" w:rsidP="00475671">
      <w:pPr>
        <w:ind w:firstLine="709"/>
        <w:jc w:val="both"/>
        <w:rPr>
          <w:sz w:val="30"/>
          <w:szCs w:val="30"/>
        </w:rPr>
      </w:pPr>
      <w:r w:rsidRPr="00F516F9">
        <w:rPr>
          <w:sz w:val="30"/>
          <w:szCs w:val="30"/>
        </w:rPr>
        <w:t xml:space="preserve">направлять </w:t>
      </w:r>
      <w:r w:rsidR="00BA4331" w:rsidRPr="00F516F9">
        <w:rPr>
          <w:sz w:val="30"/>
          <w:szCs w:val="30"/>
        </w:rPr>
        <w:t>гражданам</w:t>
      </w:r>
      <w:r w:rsidR="008C24FE" w:rsidRPr="00F516F9">
        <w:rPr>
          <w:sz w:val="30"/>
          <w:szCs w:val="30"/>
        </w:rPr>
        <w:t>, в том числе индивидуальным предпринимателям,</w:t>
      </w:r>
      <w:r w:rsidR="00BA4331" w:rsidRPr="00F516F9">
        <w:rPr>
          <w:sz w:val="30"/>
          <w:szCs w:val="30"/>
        </w:rPr>
        <w:t xml:space="preserve"> или </w:t>
      </w:r>
      <w:r w:rsidRPr="00F516F9">
        <w:rPr>
          <w:sz w:val="30"/>
          <w:szCs w:val="30"/>
        </w:rPr>
        <w:t xml:space="preserve">юридическим лицам копии документов Национального банка, содержащие сведения, не предназначенные для этих </w:t>
      </w:r>
      <w:r w:rsidR="00BA4331" w:rsidRPr="00F516F9">
        <w:rPr>
          <w:sz w:val="30"/>
          <w:szCs w:val="30"/>
        </w:rPr>
        <w:t>граждан или юридических лиц</w:t>
      </w:r>
      <w:r w:rsidRPr="00F516F9">
        <w:rPr>
          <w:sz w:val="30"/>
          <w:szCs w:val="30"/>
        </w:rPr>
        <w:t xml:space="preserve">, без разрешения </w:t>
      </w:r>
      <w:r w:rsidR="007C0C05" w:rsidRPr="00D96C17">
        <w:rPr>
          <w:sz w:val="30"/>
          <w:szCs w:val="30"/>
        </w:rPr>
        <w:t>начальников</w:t>
      </w:r>
      <w:r w:rsidRPr="00F516F9">
        <w:rPr>
          <w:sz w:val="30"/>
          <w:szCs w:val="30"/>
        </w:rPr>
        <w:t xml:space="preserve"> </w:t>
      </w:r>
      <w:r w:rsidRPr="005521FE">
        <w:rPr>
          <w:sz w:val="30"/>
          <w:szCs w:val="30"/>
        </w:rPr>
        <w:t xml:space="preserve">(лиц, их замещающих) </w:t>
      </w:r>
      <w:r w:rsidR="006B5A1A" w:rsidRPr="005521FE">
        <w:rPr>
          <w:sz w:val="30"/>
          <w:szCs w:val="30"/>
        </w:rPr>
        <w:t>структурных подразделений центрального аппарата Национального банка</w:t>
      </w:r>
      <w:r w:rsidR="00BA4331" w:rsidRPr="005521FE">
        <w:rPr>
          <w:sz w:val="30"/>
          <w:szCs w:val="30"/>
        </w:rPr>
        <w:t xml:space="preserve">, </w:t>
      </w:r>
      <w:r w:rsidRPr="005521FE">
        <w:rPr>
          <w:sz w:val="30"/>
          <w:szCs w:val="30"/>
        </w:rPr>
        <w:t>подготовивших указанные документы;</w:t>
      </w:r>
    </w:p>
    <w:p w:rsidR="000A0847" w:rsidRPr="00F516F9" w:rsidRDefault="000A0847" w:rsidP="00475671">
      <w:pPr>
        <w:pStyle w:val="31"/>
        <w:rPr>
          <w:szCs w:val="30"/>
        </w:rPr>
      </w:pPr>
      <w:r w:rsidRPr="005521FE">
        <w:rPr>
          <w:szCs w:val="30"/>
        </w:rPr>
        <w:t>вносить какие-либо исправления и дополнения в подписанные</w:t>
      </w:r>
      <w:r w:rsidRPr="00F516F9">
        <w:rPr>
          <w:szCs w:val="30"/>
        </w:rPr>
        <w:t xml:space="preserve"> или утвержденные документы без разрешения должностных лиц</w:t>
      </w:r>
      <w:r w:rsidR="00F84E56" w:rsidRPr="00F516F9">
        <w:rPr>
          <w:szCs w:val="30"/>
        </w:rPr>
        <w:t xml:space="preserve"> (лиц, их замещающих)</w:t>
      </w:r>
      <w:r w:rsidRPr="00F516F9">
        <w:rPr>
          <w:szCs w:val="30"/>
        </w:rPr>
        <w:t>, подписавших или утвердивших эти документы;</w:t>
      </w:r>
    </w:p>
    <w:p w:rsidR="000A0847" w:rsidRPr="00F516F9" w:rsidRDefault="000A0847" w:rsidP="00475671">
      <w:pPr>
        <w:pStyle w:val="31"/>
        <w:rPr>
          <w:szCs w:val="30"/>
        </w:rPr>
      </w:pPr>
      <w:r w:rsidRPr="00F516F9">
        <w:rPr>
          <w:szCs w:val="30"/>
        </w:rPr>
        <w:t xml:space="preserve">копировать документы, а также выносить их за пределы Национального банка без ведома непосредственного </w:t>
      </w:r>
      <w:r w:rsidR="00392C78" w:rsidRPr="00F516F9">
        <w:rPr>
          <w:szCs w:val="30"/>
        </w:rPr>
        <w:t>начальника</w:t>
      </w:r>
      <w:r w:rsidRPr="00F516F9">
        <w:rPr>
          <w:szCs w:val="30"/>
        </w:rPr>
        <w:t>;</w:t>
      </w:r>
    </w:p>
    <w:p w:rsidR="00B01430" w:rsidRPr="00F516F9" w:rsidRDefault="00B01430" w:rsidP="00475671">
      <w:pPr>
        <w:ind w:firstLine="709"/>
        <w:jc w:val="both"/>
      </w:pPr>
      <w:r w:rsidRPr="00F516F9">
        <w:rPr>
          <w:sz w:val="30"/>
          <w:szCs w:val="30"/>
        </w:rPr>
        <w:t xml:space="preserve">копировать используемую в служебных целях информацию, содержащуюся в ДИС, на переносные средства вычислительной техники, внешние электронные носители информации (включая планшеты, смартфоны), а также на личные облачные хранилища данных и почтовые ящики в </w:t>
      </w:r>
      <w:r w:rsidR="002F2003">
        <w:rPr>
          <w:sz w:val="30"/>
          <w:szCs w:val="30"/>
        </w:rPr>
        <w:t xml:space="preserve">глобальной компьютерной </w:t>
      </w:r>
      <w:r w:rsidRPr="00F516F9">
        <w:rPr>
          <w:sz w:val="30"/>
          <w:szCs w:val="30"/>
        </w:rPr>
        <w:t>сети Интернет;</w:t>
      </w:r>
    </w:p>
    <w:p w:rsidR="000A0847" w:rsidRPr="00DB1821" w:rsidRDefault="000A0847" w:rsidP="00475671">
      <w:pPr>
        <w:ind w:firstLine="709"/>
        <w:jc w:val="both"/>
        <w:rPr>
          <w:sz w:val="30"/>
          <w:szCs w:val="30"/>
        </w:rPr>
      </w:pPr>
      <w:r w:rsidRPr="00F516F9">
        <w:rPr>
          <w:sz w:val="30"/>
          <w:szCs w:val="30"/>
        </w:rPr>
        <w:t xml:space="preserve">разглашать или использовать в частных разговорах информацию, </w:t>
      </w:r>
      <w:r w:rsidRPr="00DB1821">
        <w:rPr>
          <w:sz w:val="30"/>
          <w:szCs w:val="30"/>
        </w:rPr>
        <w:t>содержащуюся в служебных документах, в том числе полученную на стадии их подготовки, а также на заседаниях и совещаниях.</w:t>
      </w:r>
    </w:p>
    <w:p w:rsidR="000A0847" w:rsidRPr="00DB1821" w:rsidRDefault="00FA7D95" w:rsidP="00475671">
      <w:pPr>
        <w:ind w:firstLine="709"/>
        <w:jc w:val="both"/>
        <w:rPr>
          <w:sz w:val="30"/>
          <w:szCs w:val="30"/>
        </w:rPr>
      </w:pPr>
      <w:r w:rsidRPr="00DB1821">
        <w:rPr>
          <w:sz w:val="30"/>
          <w:szCs w:val="30"/>
        </w:rPr>
        <w:t>10</w:t>
      </w:r>
      <w:r w:rsidR="000A0847" w:rsidRPr="00DB1821">
        <w:rPr>
          <w:sz w:val="30"/>
          <w:szCs w:val="30"/>
        </w:rPr>
        <w:t xml:space="preserve">. Ответственность за подготовку и оформление документов в </w:t>
      </w:r>
      <w:r w:rsidR="000A0847" w:rsidRPr="00543A7B">
        <w:rPr>
          <w:sz w:val="30"/>
          <w:szCs w:val="30"/>
        </w:rPr>
        <w:t xml:space="preserve">соответствии с требованиями </w:t>
      </w:r>
      <w:r w:rsidR="0005052D" w:rsidRPr="00543A7B">
        <w:rPr>
          <w:sz w:val="30"/>
          <w:szCs w:val="30"/>
        </w:rPr>
        <w:t xml:space="preserve">настоящей </w:t>
      </w:r>
      <w:r w:rsidR="00B23681" w:rsidRPr="00543A7B">
        <w:rPr>
          <w:sz w:val="30"/>
          <w:szCs w:val="30"/>
        </w:rPr>
        <w:t>И</w:t>
      </w:r>
      <w:r w:rsidR="000A0847" w:rsidRPr="00543A7B">
        <w:rPr>
          <w:sz w:val="30"/>
          <w:szCs w:val="30"/>
        </w:rPr>
        <w:t>нструкции возлагается на</w:t>
      </w:r>
      <w:r w:rsidR="000A0847" w:rsidRPr="00DB1821">
        <w:rPr>
          <w:sz w:val="30"/>
          <w:szCs w:val="30"/>
        </w:rPr>
        <w:t xml:space="preserve"> работников</w:t>
      </w:r>
      <w:r w:rsidR="00173135" w:rsidRPr="00DB1821">
        <w:rPr>
          <w:sz w:val="30"/>
          <w:szCs w:val="30"/>
        </w:rPr>
        <w:t>,</w:t>
      </w:r>
      <w:r w:rsidR="000A0847" w:rsidRPr="00DB1821">
        <w:rPr>
          <w:sz w:val="30"/>
          <w:szCs w:val="30"/>
        </w:rPr>
        <w:t xml:space="preserve"> подготовивших, завизировавших, подписавших или утвердивших документы</w:t>
      </w:r>
      <w:r w:rsidR="00173135" w:rsidRPr="00DB1821">
        <w:rPr>
          <w:sz w:val="30"/>
          <w:szCs w:val="30"/>
        </w:rPr>
        <w:t>, в пределах их компетенции</w:t>
      </w:r>
      <w:r w:rsidR="000A0847" w:rsidRPr="00DB1821">
        <w:rPr>
          <w:sz w:val="30"/>
          <w:szCs w:val="30"/>
        </w:rPr>
        <w:t>.</w:t>
      </w:r>
    </w:p>
    <w:p w:rsidR="000A0847" w:rsidRPr="00F516F9" w:rsidRDefault="000A0847" w:rsidP="00475671">
      <w:pPr>
        <w:pStyle w:val="31"/>
        <w:rPr>
          <w:szCs w:val="30"/>
        </w:rPr>
      </w:pPr>
      <w:r w:rsidRPr="00F516F9">
        <w:rPr>
          <w:szCs w:val="30"/>
        </w:rPr>
        <w:t>Ответственность за правильность написания в проектах постановлений</w:t>
      </w:r>
      <w:r w:rsidR="00133733" w:rsidRPr="00F516F9">
        <w:rPr>
          <w:szCs w:val="30"/>
        </w:rPr>
        <w:t xml:space="preserve"> Правления Национального банка</w:t>
      </w:r>
      <w:r w:rsidRPr="00F516F9">
        <w:rPr>
          <w:szCs w:val="30"/>
        </w:rPr>
        <w:t>, распоряжений, приказов, писем</w:t>
      </w:r>
      <w:r w:rsidR="00DA475C" w:rsidRPr="00F516F9">
        <w:rPr>
          <w:szCs w:val="30"/>
        </w:rPr>
        <w:t>,</w:t>
      </w:r>
      <w:r w:rsidRPr="00F516F9">
        <w:rPr>
          <w:szCs w:val="30"/>
        </w:rPr>
        <w:t xml:space="preserve"> цифровых данных, имен собственных, фамилий и инициалов, наименований должностей несут работники </w:t>
      </w:r>
      <w:r w:rsidR="006B5A1A" w:rsidRPr="005521FE">
        <w:rPr>
          <w:szCs w:val="30"/>
        </w:rPr>
        <w:t>структурных подразделений центрального аппарата Национального банка</w:t>
      </w:r>
      <w:r w:rsidRPr="005521FE">
        <w:rPr>
          <w:szCs w:val="30"/>
        </w:rPr>
        <w:t>, ответственные за подготовку указанных документов.</w:t>
      </w:r>
    </w:p>
    <w:p w:rsidR="000A0847" w:rsidRPr="00DB1821" w:rsidRDefault="000A0847" w:rsidP="00475671">
      <w:pPr>
        <w:pStyle w:val="31"/>
        <w:rPr>
          <w:szCs w:val="30"/>
        </w:rPr>
      </w:pPr>
      <w:r w:rsidRPr="00DB1821">
        <w:rPr>
          <w:szCs w:val="30"/>
        </w:rPr>
        <w:lastRenderedPageBreak/>
        <w:t xml:space="preserve">Ответственность за устранение недостатков, возникших при исполнении документа, подготовленного </w:t>
      </w:r>
      <w:r w:rsidRPr="002F0D9A">
        <w:rPr>
          <w:szCs w:val="30"/>
        </w:rPr>
        <w:t xml:space="preserve">двумя или более </w:t>
      </w:r>
      <w:r w:rsidR="006B5A1A" w:rsidRPr="002F0D9A">
        <w:rPr>
          <w:szCs w:val="30"/>
        </w:rPr>
        <w:t>структурными подразделениями центрального аппарата Национального банка</w:t>
      </w:r>
      <w:r w:rsidRPr="002F0D9A">
        <w:rPr>
          <w:szCs w:val="30"/>
        </w:rPr>
        <w:t>, несет</w:t>
      </w:r>
      <w:r w:rsidRPr="00DB1821">
        <w:rPr>
          <w:szCs w:val="30"/>
        </w:rPr>
        <w:t xml:space="preserve"> то </w:t>
      </w:r>
      <w:r w:rsidR="006B5A1A" w:rsidRPr="002F0D9A">
        <w:rPr>
          <w:szCs w:val="30"/>
        </w:rPr>
        <w:t>структурное подразделение центрального аппарата Национального банка</w:t>
      </w:r>
      <w:r w:rsidRPr="002F0D9A">
        <w:rPr>
          <w:szCs w:val="30"/>
        </w:rPr>
        <w:t>, которое является автором некорректных формулировок документа, вошедших в его окончательную редакцию.</w:t>
      </w:r>
    </w:p>
    <w:p w:rsidR="000A0847" w:rsidRPr="00DB1821" w:rsidRDefault="000A398C" w:rsidP="00475671">
      <w:pPr>
        <w:tabs>
          <w:tab w:val="left" w:pos="6379"/>
        </w:tabs>
        <w:ind w:firstLine="709"/>
        <w:jc w:val="both"/>
        <w:rPr>
          <w:szCs w:val="30"/>
        </w:rPr>
      </w:pPr>
      <w:r w:rsidRPr="006212B1">
        <w:rPr>
          <w:sz w:val="30"/>
          <w:szCs w:val="30"/>
        </w:rPr>
        <w:t>11.</w:t>
      </w:r>
      <w:r w:rsidR="00F821BE">
        <w:rPr>
          <w:sz w:val="30"/>
          <w:szCs w:val="30"/>
        </w:rPr>
        <w:t> </w:t>
      </w:r>
      <w:r w:rsidR="001E7BE2" w:rsidRPr="006212B1">
        <w:rPr>
          <w:sz w:val="30"/>
          <w:szCs w:val="30"/>
        </w:rPr>
        <w:t xml:space="preserve">Служба ДОУ обеспечивает поддержание в актуальном состоянии </w:t>
      </w:r>
      <w:r w:rsidR="00920332" w:rsidRPr="006212B1">
        <w:rPr>
          <w:sz w:val="30"/>
          <w:szCs w:val="30"/>
        </w:rPr>
        <w:t xml:space="preserve">в </w:t>
      </w:r>
      <w:r w:rsidR="00B57EB2" w:rsidRPr="006212B1">
        <w:rPr>
          <w:sz w:val="30"/>
          <w:szCs w:val="30"/>
        </w:rPr>
        <w:t xml:space="preserve">корпоративном портале Национального банка </w:t>
      </w:r>
      <w:r w:rsidR="001E7BE2" w:rsidRPr="006212B1">
        <w:rPr>
          <w:sz w:val="30"/>
          <w:szCs w:val="30"/>
        </w:rPr>
        <w:t xml:space="preserve">информации о заменах </w:t>
      </w:r>
      <w:r w:rsidR="001E7BE2" w:rsidRPr="00DB1821">
        <w:rPr>
          <w:sz w:val="30"/>
          <w:szCs w:val="30"/>
        </w:rPr>
        <w:t xml:space="preserve">специалистов в случае их временного отсутствия </w:t>
      </w:r>
      <w:r w:rsidR="001E7BE2" w:rsidRPr="00920332">
        <w:rPr>
          <w:color w:val="000000"/>
          <w:sz w:val="30"/>
          <w:szCs w:val="30"/>
        </w:rPr>
        <w:t>на веб-ресурсе ”Телефонный справочник“</w:t>
      </w:r>
      <w:r w:rsidR="00920332" w:rsidRPr="00920332">
        <w:rPr>
          <w:color w:val="000000"/>
          <w:sz w:val="30"/>
          <w:szCs w:val="30"/>
        </w:rPr>
        <w:t xml:space="preserve">, а также </w:t>
      </w:r>
      <w:r w:rsidRPr="00920332">
        <w:rPr>
          <w:sz w:val="30"/>
          <w:szCs w:val="30"/>
        </w:rPr>
        <w:t xml:space="preserve">ознакомление вновь принятых </w:t>
      </w:r>
      <w:r w:rsidR="000A0847" w:rsidRPr="00920332">
        <w:rPr>
          <w:sz w:val="30"/>
          <w:szCs w:val="30"/>
        </w:rPr>
        <w:t xml:space="preserve">в Национальный банк </w:t>
      </w:r>
      <w:r w:rsidRPr="00920332">
        <w:rPr>
          <w:sz w:val="30"/>
          <w:szCs w:val="30"/>
        </w:rPr>
        <w:t xml:space="preserve">работников </w:t>
      </w:r>
      <w:r w:rsidR="002176F8" w:rsidRPr="00920332">
        <w:rPr>
          <w:sz w:val="30"/>
          <w:szCs w:val="30"/>
        </w:rPr>
        <w:t xml:space="preserve">с </w:t>
      </w:r>
      <w:r w:rsidR="000E5DE2" w:rsidRPr="00920332">
        <w:rPr>
          <w:sz w:val="30"/>
          <w:szCs w:val="30"/>
        </w:rPr>
        <w:t xml:space="preserve">настоящей </w:t>
      </w:r>
      <w:r w:rsidR="002176F8" w:rsidRPr="00920332">
        <w:rPr>
          <w:sz w:val="30"/>
          <w:szCs w:val="30"/>
        </w:rPr>
        <w:t>Инструкцией в ДИС-Портале</w:t>
      </w:r>
      <w:r w:rsidR="000A0847" w:rsidRPr="00920332">
        <w:rPr>
          <w:sz w:val="30"/>
          <w:szCs w:val="30"/>
        </w:rPr>
        <w:t>.</w:t>
      </w:r>
    </w:p>
    <w:p w:rsidR="00D2148E" w:rsidRPr="00633279" w:rsidRDefault="00920332" w:rsidP="00475671">
      <w:pPr>
        <w:ind w:firstLine="709"/>
        <w:jc w:val="both"/>
        <w:rPr>
          <w:sz w:val="30"/>
          <w:szCs w:val="30"/>
        </w:rPr>
      </w:pPr>
      <w:r w:rsidRPr="00633279">
        <w:rPr>
          <w:sz w:val="30"/>
          <w:szCs w:val="30"/>
        </w:rPr>
        <w:t>12.</w:t>
      </w:r>
      <w:r w:rsidR="00F821BE">
        <w:rPr>
          <w:sz w:val="30"/>
          <w:szCs w:val="30"/>
        </w:rPr>
        <w:t> </w:t>
      </w:r>
      <w:r w:rsidR="000A0847" w:rsidRPr="00633279">
        <w:rPr>
          <w:sz w:val="30"/>
          <w:szCs w:val="30"/>
        </w:rPr>
        <w:t xml:space="preserve">Работники Национального банка несут персональную ответственность за выполнение требований </w:t>
      </w:r>
      <w:r w:rsidR="000E5DE2" w:rsidRPr="00633279">
        <w:rPr>
          <w:sz w:val="30"/>
          <w:szCs w:val="30"/>
        </w:rPr>
        <w:t xml:space="preserve">настоящей </w:t>
      </w:r>
      <w:r w:rsidR="000A0847" w:rsidRPr="00633279">
        <w:rPr>
          <w:sz w:val="30"/>
          <w:szCs w:val="30"/>
        </w:rPr>
        <w:t>Инструкции</w:t>
      </w:r>
      <w:r w:rsidR="00F36ADF" w:rsidRPr="00633279">
        <w:rPr>
          <w:sz w:val="30"/>
          <w:szCs w:val="30"/>
        </w:rPr>
        <w:t xml:space="preserve"> и сохранность находящихся у них документов и дел</w:t>
      </w:r>
      <w:r w:rsidR="00330FBC" w:rsidRPr="00633279">
        <w:rPr>
          <w:sz w:val="30"/>
          <w:szCs w:val="30"/>
        </w:rPr>
        <w:t>.</w:t>
      </w:r>
      <w:r w:rsidR="000A0847" w:rsidRPr="00633279">
        <w:rPr>
          <w:sz w:val="30"/>
          <w:szCs w:val="30"/>
        </w:rPr>
        <w:t xml:space="preserve"> </w:t>
      </w:r>
    </w:p>
    <w:p w:rsidR="000A0847" w:rsidRPr="00DB1821" w:rsidRDefault="000A0847" w:rsidP="00475671">
      <w:pPr>
        <w:pStyle w:val="31"/>
        <w:rPr>
          <w:szCs w:val="30"/>
        </w:rPr>
      </w:pPr>
      <w:r w:rsidRPr="00633279">
        <w:rPr>
          <w:szCs w:val="30"/>
        </w:rPr>
        <w:t>1</w:t>
      </w:r>
      <w:r w:rsidR="002A63EF" w:rsidRPr="002A63EF">
        <w:rPr>
          <w:szCs w:val="30"/>
        </w:rPr>
        <w:t>3</w:t>
      </w:r>
      <w:r w:rsidRPr="00633279">
        <w:rPr>
          <w:szCs w:val="30"/>
        </w:rPr>
        <w:t>. При увольнении, переводе, перемещении, убытии работника в отпуск, командировку</w:t>
      </w:r>
      <w:r w:rsidR="00C44D2F" w:rsidRPr="00633279">
        <w:rPr>
          <w:szCs w:val="30"/>
        </w:rPr>
        <w:t xml:space="preserve">, временной нетрудоспособности </w:t>
      </w:r>
      <w:r w:rsidR="00F84E56" w:rsidRPr="00633279">
        <w:rPr>
          <w:szCs w:val="30"/>
        </w:rPr>
        <w:t xml:space="preserve">и других временных отсутствиях </w:t>
      </w:r>
      <w:r w:rsidRPr="00633279">
        <w:rPr>
          <w:szCs w:val="30"/>
        </w:rPr>
        <w:t>все не</w:t>
      </w:r>
      <w:r w:rsidR="00CF177F" w:rsidRPr="00633279">
        <w:rPr>
          <w:szCs w:val="30"/>
        </w:rPr>
        <w:t xml:space="preserve"> </w:t>
      </w:r>
      <w:r w:rsidRPr="00633279">
        <w:rPr>
          <w:szCs w:val="30"/>
        </w:rPr>
        <w:t xml:space="preserve">исполненные им документы </w:t>
      </w:r>
      <w:r w:rsidR="00DA475C" w:rsidRPr="00633279">
        <w:rPr>
          <w:szCs w:val="30"/>
        </w:rPr>
        <w:t xml:space="preserve">на бумажном носителе </w:t>
      </w:r>
      <w:r w:rsidRPr="00633279">
        <w:rPr>
          <w:szCs w:val="30"/>
        </w:rPr>
        <w:t xml:space="preserve">должны быть по указанию </w:t>
      </w:r>
      <w:r w:rsidR="00F32E22">
        <w:rPr>
          <w:szCs w:val="30"/>
        </w:rPr>
        <w:t xml:space="preserve">начальника </w:t>
      </w:r>
      <w:r w:rsidR="006B5A1A" w:rsidRPr="002F0D9A">
        <w:rPr>
          <w:szCs w:val="30"/>
        </w:rPr>
        <w:t>структурного подразделения центрального аппарата Национального банка</w:t>
      </w:r>
      <w:r w:rsidR="006B5A1A">
        <w:rPr>
          <w:szCs w:val="30"/>
        </w:rPr>
        <w:t xml:space="preserve"> </w:t>
      </w:r>
      <w:r w:rsidR="00F32E22">
        <w:rPr>
          <w:szCs w:val="30"/>
        </w:rPr>
        <w:t>(его заместителя</w:t>
      </w:r>
      <w:r w:rsidR="00D96C17" w:rsidRPr="00D96C17">
        <w:rPr>
          <w:szCs w:val="30"/>
        </w:rPr>
        <w:t>)</w:t>
      </w:r>
      <w:r w:rsidR="008E5F09">
        <w:rPr>
          <w:szCs w:val="30"/>
        </w:rPr>
        <w:t>, непосредственного начальника</w:t>
      </w:r>
      <w:r w:rsidR="00D96C17">
        <w:rPr>
          <w:szCs w:val="30"/>
        </w:rPr>
        <w:t>,</w:t>
      </w:r>
      <w:r w:rsidR="00AC1029">
        <w:rPr>
          <w:szCs w:val="30"/>
        </w:rPr>
        <w:t xml:space="preserve"> </w:t>
      </w:r>
      <w:r w:rsidRPr="00633279">
        <w:rPr>
          <w:szCs w:val="30"/>
        </w:rPr>
        <w:t xml:space="preserve">переданы </w:t>
      </w:r>
      <w:r w:rsidR="00783914" w:rsidRPr="00633279">
        <w:rPr>
          <w:szCs w:val="30"/>
        </w:rPr>
        <w:t>специалистом</w:t>
      </w:r>
      <w:r w:rsidRPr="00633279">
        <w:rPr>
          <w:szCs w:val="30"/>
        </w:rPr>
        <w:t xml:space="preserve"> другим работникам с внесением соответствующих отметок в </w:t>
      </w:r>
      <w:r w:rsidR="00C44D2F" w:rsidRPr="00633279">
        <w:rPr>
          <w:szCs w:val="30"/>
        </w:rPr>
        <w:t>ДИС</w:t>
      </w:r>
      <w:r w:rsidRPr="00633279">
        <w:rPr>
          <w:szCs w:val="30"/>
        </w:rPr>
        <w:t xml:space="preserve">, а дела, </w:t>
      </w:r>
      <w:r w:rsidRPr="00DB1821">
        <w:rPr>
          <w:szCs w:val="30"/>
        </w:rPr>
        <w:t>взятые из архива, сданы в архив.</w:t>
      </w:r>
    </w:p>
    <w:p w:rsidR="000A0847" w:rsidRPr="005F486B" w:rsidRDefault="000A0847" w:rsidP="00475671">
      <w:pPr>
        <w:pStyle w:val="31"/>
        <w:rPr>
          <w:szCs w:val="30"/>
        </w:rPr>
      </w:pPr>
      <w:r w:rsidRPr="00790A8E">
        <w:rPr>
          <w:szCs w:val="30"/>
        </w:rPr>
        <w:t xml:space="preserve">В случае утраты оригинала или копии документа </w:t>
      </w:r>
      <w:r w:rsidR="00DA475C" w:rsidRPr="00790A8E">
        <w:rPr>
          <w:szCs w:val="30"/>
        </w:rPr>
        <w:t xml:space="preserve">на бумажном </w:t>
      </w:r>
      <w:r w:rsidR="00DA475C" w:rsidRPr="005F486B">
        <w:rPr>
          <w:szCs w:val="30"/>
        </w:rPr>
        <w:t xml:space="preserve">носителе </w:t>
      </w:r>
      <w:r w:rsidRPr="005F486B">
        <w:rPr>
          <w:szCs w:val="30"/>
        </w:rPr>
        <w:t xml:space="preserve">без грифа ограничения доступа с визами </w:t>
      </w:r>
      <w:r w:rsidR="00006CC4" w:rsidRPr="005F486B">
        <w:rPr>
          <w:szCs w:val="30"/>
        </w:rPr>
        <w:t xml:space="preserve">Председателя Правления, заместителей Председателя Правления </w:t>
      </w:r>
      <w:r w:rsidRPr="005F486B">
        <w:rPr>
          <w:szCs w:val="30"/>
        </w:rPr>
        <w:t xml:space="preserve">Национального банка выясняются причины и обстоятельства случившегося и, если поиск не дал положительных результатов, работником, виновным в утрате, по согласованию с его непосредственным </w:t>
      </w:r>
      <w:r w:rsidR="00F32E22" w:rsidRPr="005F486B">
        <w:rPr>
          <w:szCs w:val="30"/>
        </w:rPr>
        <w:t>начальником</w:t>
      </w:r>
      <w:r w:rsidRPr="005F486B">
        <w:rPr>
          <w:szCs w:val="30"/>
        </w:rPr>
        <w:t xml:space="preserve"> подготавливается докладная записка на имя </w:t>
      </w:r>
      <w:r w:rsidR="001B2F62" w:rsidRPr="005F486B">
        <w:rPr>
          <w:szCs w:val="30"/>
        </w:rPr>
        <w:t>Председателя Правления или заместителя Председателя Правления</w:t>
      </w:r>
      <w:r w:rsidR="00133733" w:rsidRPr="005F486B">
        <w:rPr>
          <w:szCs w:val="30"/>
        </w:rPr>
        <w:t xml:space="preserve"> Национального банка</w:t>
      </w:r>
      <w:r w:rsidRPr="005F486B">
        <w:rPr>
          <w:szCs w:val="30"/>
        </w:rPr>
        <w:t>, который принимает окончательное решение о списании документа и определяет меру ответственности виновного в утрате.</w:t>
      </w:r>
    </w:p>
    <w:p w:rsidR="00DD2126" w:rsidRPr="005F486B" w:rsidRDefault="00DD2126" w:rsidP="00475671">
      <w:pPr>
        <w:pStyle w:val="31"/>
        <w:rPr>
          <w:szCs w:val="30"/>
        </w:rPr>
      </w:pPr>
      <w:r w:rsidRPr="005F486B">
        <w:rPr>
          <w:szCs w:val="30"/>
        </w:rPr>
        <w:t>1</w:t>
      </w:r>
      <w:r w:rsidR="002A63EF" w:rsidRPr="005F486B">
        <w:rPr>
          <w:szCs w:val="30"/>
        </w:rPr>
        <w:t>4</w:t>
      </w:r>
      <w:r w:rsidRPr="005F486B">
        <w:rPr>
          <w:szCs w:val="30"/>
        </w:rPr>
        <w:t xml:space="preserve">. Организация и совершенствование системы ДОУ в Национальном банке, контроль за соблюдением установленных правил работы с документами, методическое руководство работой с документами и </w:t>
      </w:r>
      <w:r w:rsidRPr="00DB1821">
        <w:rPr>
          <w:szCs w:val="30"/>
        </w:rPr>
        <w:t xml:space="preserve">обучение работников основам делопроизводства, участие во внедрении современных информационных технологий в работе с документами осуществляются </w:t>
      </w:r>
      <w:r w:rsidR="00787DD4" w:rsidRPr="00DB1821">
        <w:rPr>
          <w:szCs w:val="30"/>
        </w:rPr>
        <w:t>Главным управлением секретариата</w:t>
      </w:r>
      <w:r w:rsidRPr="00DB1821">
        <w:rPr>
          <w:szCs w:val="30"/>
        </w:rPr>
        <w:t>.</w:t>
      </w:r>
      <w:r w:rsidR="00C11C51" w:rsidRPr="00DB1821">
        <w:rPr>
          <w:szCs w:val="30"/>
        </w:rPr>
        <w:t xml:space="preserve"> Требования работников </w:t>
      </w:r>
      <w:r w:rsidR="00787DD4" w:rsidRPr="00DB1821">
        <w:rPr>
          <w:szCs w:val="30"/>
        </w:rPr>
        <w:t xml:space="preserve">Главного управления секретариата </w:t>
      </w:r>
      <w:r w:rsidR="00C11C51" w:rsidRPr="00DB1821">
        <w:rPr>
          <w:szCs w:val="30"/>
        </w:rPr>
        <w:t xml:space="preserve">по вопросам </w:t>
      </w:r>
      <w:r w:rsidR="00C11C51" w:rsidRPr="004D47BC">
        <w:rPr>
          <w:szCs w:val="30"/>
        </w:rPr>
        <w:t>ДОУ</w:t>
      </w:r>
      <w:r w:rsidR="00C11C51" w:rsidRPr="00DB1821">
        <w:rPr>
          <w:szCs w:val="30"/>
        </w:rPr>
        <w:t xml:space="preserve"> </w:t>
      </w:r>
      <w:r w:rsidR="006B2024" w:rsidRPr="00DB1821">
        <w:rPr>
          <w:szCs w:val="30"/>
        </w:rPr>
        <w:t xml:space="preserve">и работы </w:t>
      </w:r>
      <w:r w:rsidR="006B2024" w:rsidRPr="005F486B">
        <w:rPr>
          <w:szCs w:val="30"/>
        </w:rPr>
        <w:t xml:space="preserve">архива Национального банка </w:t>
      </w:r>
      <w:r w:rsidR="00C11C51" w:rsidRPr="005F486B">
        <w:rPr>
          <w:szCs w:val="30"/>
        </w:rPr>
        <w:t>обязательны для исполнения работниками Национального банка.</w:t>
      </w:r>
    </w:p>
    <w:p w:rsidR="000A0847" w:rsidRPr="005F486B" w:rsidRDefault="00787DD4" w:rsidP="00475671">
      <w:pPr>
        <w:pStyle w:val="31"/>
        <w:rPr>
          <w:szCs w:val="30"/>
        </w:rPr>
      </w:pPr>
      <w:r w:rsidRPr="005F486B">
        <w:rPr>
          <w:szCs w:val="30"/>
        </w:rPr>
        <w:lastRenderedPageBreak/>
        <w:t xml:space="preserve">Главное управление секретариата </w:t>
      </w:r>
      <w:r w:rsidR="000A0847" w:rsidRPr="005F486B">
        <w:rPr>
          <w:szCs w:val="30"/>
        </w:rPr>
        <w:t>инициирует проведение семинаров, конференций, стажировок по вопросам делопроизводства</w:t>
      </w:r>
      <w:r w:rsidR="00B24D5D" w:rsidRPr="005F486B">
        <w:rPr>
          <w:szCs w:val="30"/>
        </w:rPr>
        <w:t xml:space="preserve"> и</w:t>
      </w:r>
      <w:r w:rsidR="005D4299" w:rsidRPr="005F486B">
        <w:rPr>
          <w:szCs w:val="30"/>
        </w:rPr>
        <w:t xml:space="preserve"> деятельности</w:t>
      </w:r>
      <w:r w:rsidR="00B24D5D" w:rsidRPr="005F486B">
        <w:rPr>
          <w:szCs w:val="30"/>
        </w:rPr>
        <w:t xml:space="preserve"> архивов</w:t>
      </w:r>
      <w:r w:rsidR="000A0847" w:rsidRPr="005F486B">
        <w:rPr>
          <w:szCs w:val="30"/>
        </w:rPr>
        <w:t xml:space="preserve"> для работников Национального банка.</w:t>
      </w:r>
    </w:p>
    <w:p w:rsidR="009D0310" w:rsidRDefault="009D0310" w:rsidP="00475671">
      <w:pPr>
        <w:pStyle w:val="31"/>
        <w:rPr>
          <w:szCs w:val="30"/>
        </w:rPr>
      </w:pPr>
    </w:p>
    <w:p w:rsidR="000A0847" w:rsidRPr="005F486B" w:rsidRDefault="000A0847" w:rsidP="00E07B32">
      <w:pPr>
        <w:pStyle w:val="3"/>
        <w:rPr>
          <w:szCs w:val="30"/>
        </w:rPr>
      </w:pPr>
      <w:r w:rsidRPr="005F486B">
        <w:rPr>
          <w:szCs w:val="30"/>
        </w:rPr>
        <w:t>ГЛАВА 2</w:t>
      </w:r>
    </w:p>
    <w:p w:rsidR="00CB53A2" w:rsidRPr="00DB1821" w:rsidRDefault="00CB53A2" w:rsidP="00E07B32">
      <w:pPr>
        <w:jc w:val="center"/>
        <w:rPr>
          <w:sz w:val="30"/>
          <w:szCs w:val="30"/>
        </w:rPr>
      </w:pPr>
      <w:r w:rsidRPr="00DB1821">
        <w:rPr>
          <w:sz w:val="30"/>
          <w:szCs w:val="30"/>
        </w:rPr>
        <w:t xml:space="preserve">БЛАНКИ ДОКУМЕНТОВ. </w:t>
      </w:r>
    </w:p>
    <w:p w:rsidR="00CB53A2" w:rsidRPr="00DB1821" w:rsidRDefault="00CB53A2" w:rsidP="00E07B32">
      <w:pPr>
        <w:jc w:val="center"/>
        <w:rPr>
          <w:sz w:val="30"/>
          <w:szCs w:val="30"/>
        </w:rPr>
      </w:pPr>
      <w:r w:rsidRPr="00DB1821">
        <w:rPr>
          <w:sz w:val="30"/>
          <w:szCs w:val="30"/>
        </w:rPr>
        <w:t>ОФОРМЛЕНИЕ РЕКВИЗИТОВ ДОКУМЕНТОВ</w:t>
      </w:r>
    </w:p>
    <w:p w:rsidR="000A0847" w:rsidRPr="00461086" w:rsidRDefault="000A0847" w:rsidP="00E07B32">
      <w:pPr>
        <w:ind w:firstLine="709"/>
        <w:jc w:val="both"/>
        <w:rPr>
          <w:sz w:val="30"/>
          <w:szCs w:val="30"/>
        </w:rPr>
      </w:pPr>
    </w:p>
    <w:p w:rsidR="005F20DB" w:rsidRPr="00DB1821" w:rsidRDefault="000A0847" w:rsidP="003A34A2">
      <w:pPr>
        <w:pStyle w:val="31"/>
        <w:rPr>
          <w:szCs w:val="30"/>
        </w:rPr>
      </w:pPr>
      <w:r w:rsidRPr="00DB1821">
        <w:rPr>
          <w:szCs w:val="30"/>
        </w:rPr>
        <w:t>1</w:t>
      </w:r>
      <w:r w:rsidR="002A63EF">
        <w:rPr>
          <w:szCs w:val="30"/>
        </w:rPr>
        <w:t>5</w:t>
      </w:r>
      <w:r w:rsidRPr="00DB1821">
        <w:rPr>
          <w:szCs w:val="30"/>
        </w:rPr>
        <w:t xml:space="preserve">. Для оформления служебных документов в Национальном банке используются бланки </w:t>
      </w:r>
      <w:r w:rsidR="005F20DB" w:rsidRPr="00DB1821">
        <w:rPr>
          <w:szCs w:val="30"/>
        </w:rPr>
        <w:t xml:space="preserve">документов </w:t>
      </w:r>
      <w:r w:rsidRPr="00DB1821">
        <w:rPr>
          <w:szCs w:val="30"/>
        </w:rPr>
        <w:t xml:space="preserve">с изображением Государственного герба Республики Беларусь (далее – гербовые бланки): бланк для письма и общий бланк для других видов </w:t>
      </w:r>
      <w:r w:rsidR="002176F8" w:rsidRPr="00DB1821">
        <w:rPr>
          <w:szCs w:val="30"/>
        </w:rPr>
        <w:t xml:space="preserve">организационно-распорядительных </w:t>
      </w:r>
      <w:r w:rsidRPr="00DB1821">
        <w:rPr>
          <w:szCs w:val="30"/>
        </w:rPr>
        <w:t xml:space="preserve">документов согласно </w:t>
      </w:r>
      <w:r w:rsidRPr="002A2718">
        <w:rPr>
          <w:szCs w:val="30"/>
        </w:rPr>
        <w:t xml:space="preserve">приложениям </w:t>
      </w:r>
      <w:r w:rsidR="000E5DE2" w:rsidRPr="002A2718">
        <w:rPr>
          <w:szCs w:val="30"/>
        </w:rPr>
        <w:t xml:space="preserve">1 и </w:t>
      </w:r>
      <w:r w:rsidR="002176F8" w:rsidRPr="002A2718">
        <w:rPr>
          <w:szCs w:val="30"/>
        </w:rPr>
        <w:t>2</w:t>
      </w:r>
      <w:r w:rsidRPr="002A2718">
        <w:rPr>
          <w:szCs w:val="30"/>
        </w:rPr>
        <w:t xml:space="preserve">. </w:t>
      </w:r>
    </w:p>
    <w:p w:rsidR="000A0847" w:rsidRPr="00DB1821" w:rsidRDefault="000A0847" w:rsidP="003A34A2">
      <w:pPr>
        <w:ind w:firstLine="709"/>
        <w:jc w:val="both"/>
        <w:rPr>
          <w:sz w:val="30"/>
          <w:szCs w:val="30"/>
        </w:rPr>
      </w:pPr>
      <w:r w:rsidRPr="00DB1821">
        <w:rPr>
          <w:sz w:val="30"/>
          <w:szCs w:val="30"/>
        </w:rPr>
        <w:t xml:space="preserve">На </w:t>
      </w:r>
      <w:r w:rsidR="00EE032A" w:rsidRPr="00DB1821">
        <w:rPr>
          <w:sz w:val="30"/>
          <w:szCs w:val="30"/>
        </w:rPr>
        <w:t xml:space="preserve">гербовом </w:t>
      </w:r>
      <w:r w:rsidRPr="00DB1821">
        <w:rPr>
          <w:sz w:val="30"/>
          <w:szCs w:val="30"/>
        </w:rPr>
        <w:t xml:space="preserve">бланке оформляется только первая страница документа, для оформления последующих страниц используются стандартные чистые листы бумаги. </w:t>
      </w:r>
    </w:p>
    <w:p w:rsidR="000A0847" w:rsidRPr="00DB1821" w:rsidRDefault="000A0847" w:rsidP="003A34A2">
      <w:pPr>
        <w:pStyle w:val="31"/>
        <w:rPr>
          <w:szCs w:val="30"/>
        </w:rPr>
      </w:pPr>
      <w:r w:rsidRPr="00DB1821">
        <w:rPr>
          <w:szCs w:val="30"/>
        </w:rPr>
        <w:t>1</w:t>
      </w:r>
      <w:r w:rsidR="002A63EF">
        <w:rPr>
          <w:szCs w:val="30"/>
        </w:rPr>
        <w:t>6</w:t>
      </w:r>
      <w:r w:rsidRPr="00DB1821">
        <w:rPr>
          <w:szCs w:val="30"/>
        </w:rPr>
        <w:t xml:space="preserve">. Гербовые бланки изготавливаются на бумаге формата А4 </w:t>
      </w:r>
      <w:r w:rsidR="00DD0938">
        <w:rPr>
          <w:szCs w:val="30"/>
        </w:rPr>
        <w:br/>
      </w:r>
      <w:r w:rsidRPr="00DB1821">
        <w:rPr>
          <w:szCs w:val="30"/>
        </w:rPr>
        <w:t xml:space="preserve">(210 </w:t>
      </w:r>
      <w:r w:rsidR="006D52E7">
        <w:rPr>
          <w:szCs w:val="30"/>
        </w:rPr>
        <w:t>×</w:t>
      </w:r>
      <w:r w:rsidRPr="00DB1821">
        <w:rPr>
          <w:szCs w:val="30"/>
        </w:rPr>
        <w:t xml:space="preserve"> </w:t>
      </w:r>
      <w:smartTag w:uri="urn:schemas-microsoft-com:office:smarttags" w:element="metricconverter">
        <w:smartTagPr>
          <w:attr w:name="ProductID" w:val="297 мм"/>
        </w:smartTagPr>
        <w:r w:rsidRPr="00DB1821">
          <w:rPr>
            <w:szCs w:val="30"/>
          </w:rPr>
          <w:t>297 мм</w:t>
        </w:r>
      </w:smartTag>
      <w:r w:rsidRPr="00DB1821">
        <w:rPr>
          <w:szCs w:val="30"/>
        </w:rPr>
        <w:t xml:space="preserve">) и должны иметь следующие поля: левое – </w:t>
      </w:r>
      <w:smartTag w:uri="urn:schemas-microsoft-com:office:smarttags" w:element="metricconverter">
        <w:smartTagPr>
          <w:attr w:name="ProductID" w:val="30 мм"/>
        </w:smartTagPr>
        <w:r w:rsidRPr="00DB1821">
          <w:rPr>
            <w:szCs w:val="30"/>
          </w:rPr>
          <w:t>30 мм</w:t>
        </w:r>
      </w:smartTag>
      <w:r w:rsidRPr="00DB1821">
        <w:rPr>
          <w:szCs w:val="30"/>
        </w:rPr>
        <w:t xml:space="preserve">, </w:t>
      </w:r>
      <w:r w:rsidR="004059C0" w:rsidRPr="00DB1821">
        <w:rPr>
          <w:szCs w:val="30"/>
        </w:rPr>
        <w:t>правое – не менее 8 мм, верхнее и нижнее – не менее 20 мм</w:t>
      </w:r>
      <w:r w:rsidRPr="00DB1821">
        <w:rPr>
          <w:szCs w:val="30"/>
        </w:rPr>
        <w:t xml:space="preserve">. </w:t>
      </w:r>
    </w:p>
    <w:p w:rsidR="000A0847" w:rsidRPr="00DB1821" w:rsidRDefault="000A0847" w:rsidP="003A34A2">
      <w:pPr>
        <w:ind w:firstLine="709"/>
        <w:jc w:val="both"/>
        <w:rPr>
          <w:sz w:val="30"/>
          <w:szCs w:val="30"/>
        </w:rPr>
      </w:pPr>
      <w:r w:rsidRPr="00DB1821">
        <w:rPr>
          <w:sz w:val="30"/>
          <w:szCs w:val="30"/>
        </w:rPr>
        <w:t>1</w:t>
      </w:r>
      <w:r w:rsidR="002A63EF">
        <w:rPr>
          <w:sz w:val="30"/>
          <w:szCs w:val="30"/>
        </w:rPr>
        <w:t>7</w:t>
      </w:r>
      <w:r w:rsidRPr="00DB1821">
        <w:rPr>
          <w:sz w:val="30"/>
          <w:szCs w:val="30"/>
        </w:rPr>
        <w:t>. </w:t>
      </w:r>
      <w:r w:rsidR="00851E16" w:rsidRPr="00DB1821">
        <w:rPr>
          <w:sz w:val="30"/>
          <w:szCs w:val="30"/>
        </w:rPr>
        <w:t>Н</w:t>
      </w:r>
      <w:r w:rsidRPr="00DB1821">
        <w:rPr>
          <w:sz w:val="30"/>
          <w:szCs w:val="30"/>
        </w:rPr>
        <w:t>а гербовых бланках оформляются</w:t>
      </w:r>
      <w:r w:rsidR="00851E16" w:rsidRPr="00DB1821">
        <w:rPr>
          <w:sz w:val="30"/>
          <w:szCs w:val="30"/>
        </w:rPr>
        <w:t xml:space="preserve"> подготавливаемые на бумажном носителе</w:t>
      </w:r>
      <w:r w:rsidRPr="00DB1821">
        <w:rPr>
          <w:sz w:val="30"/>
          <w:szCs w:val="30"/>
        </w:rPr>
        <w:t>:</w:t>
      </w:r>
    </w:p>
    <w:p w:rsidR="000A0847" w:rsidRPr="00DB1821" w:rsidRDefault="000A0847" w:rsidP="003A34A2">
      <w:pPr>
        <w:ind w:firstLine="709"/>
        <w:jc w:val="both"/>
        <w:rPr>
          <w:sz w:val="30"/>
          <w:szCs w:val="30"/>
        </w:rPr>
      </w:pPr>
      <w:r w:rsidRPr="00DB1821">
        <w:rPr>
          <w:sz w:val="30"/>
          <w:szCs w:val="30"/>
        </w:rPr>
        <w:t xml:space="preserve">постановления Правления Национального банка; </w:t>
      </w:r>
    </w:p>
    <w:p w:rsidR="00DA475C" w:rsidRPr="00BE0BE7" w:rsidRDefault="00DA475C" w:rsidP="003A34A2">
      <w:pPr>
        <w:ind w:firstLine="709"/>
        <w:jc w:val="both"/>
        <w:rPr>
          <w:sz w:val="30"/>
          <w:szCs w:val="30"/>
        </w:rPr>
      </w:pPr>
      <w:r w:rsidRPr="00BE0BE7">
        <w:rPr>
          <w:sz w:val="30"/>
          <w:szCs w:val="30"/>
        </w:rPr>
        <w:t>протоколы заседаний Правления Национального банка</w:t>
      </w:r>
      <w:r w:rsidR="00BE0BE7" w:rsidRPr="00BE0BE7">
        <w:rPr>
          <w:sz w:val="30"/>
          <w:szCs w:val="30"/>
        </w:rPr>
        <w:t>;</w:t>
      </w:r>
      <w:r w:rsidRPr="00BE0BE7">
        <w:rPr>
          <w:sz w:val="30"/>
          <w:szCs w:val="30"/>
        </w:rPr>
        <w:t xml:space="preserve"> </w:t>
      </w:r>
    </w:p>
    <w:p w:rsidR="000A0847" w:rsidRPr="005F486B" w:rsidRDefault="000A0847" w:rsidP="003A34A2">
      <w:pPr>
        <w:ind w:firstLine="709"/>
        <w:jc w:val="both"/>
        <w:rPr>
          <w:sz w:val="30"/>
          <w:szCs w:val="30"/>
        </w:rPr>
      </w:pPr>
      <w:r w:rsidRPr="00DB1821">
        <w:rPr>
          <w:sz w:val="30"/>
          <w:szCs w:val="30"/>
        </w:rPr>
        <w:t>приказы</w:t>
      </w:r>
      <w:r w:rsidR="00386050" w:rsidRPr="00DB1821">
        <w:rPr>
          <w:sz w:val="30"/>
          <w:szCs w:val="30"/>
        </w:rPr>
        <w:t xml:space="preserve"> по основной деятельности и личному составу</w:t>
      </w:r>
      <w:r w:rsidRPr="00DB1821">
        <w:rPr>
          <w:sz w:val="30"/>
          <w:szCs w:val="30"/>
        </w:rPr>
        <w:t>, распоряжения</w:t>
      </w:r>
      <w:r w:rsidR="00EB79AB" w:rsidRPr="00DB1821">
        <w:rPr>
          <w:sz w:val="30"/>
          <w:szCs w:val="30"/>
        </w:rPr>
        <w:t xml:space="preserve"> </w:t>
      </w:r>
      <w:r w:rsidR="00EB79AB" w:rsidRPr="005F486B">
        <w:rPr>
          <w:sz w:val="30"/>
          <w:szCs w:val="30"/>
        </w:rPr>
        <w:t>по основной деятельности</w:t>
      </w:r>
      <w:r w:rsidR="004F1F9E" w:rsidRPr="005F486B">
        <w:rPr>
          <w:sz w:val="30"/>
          <w:szCs w:val="30"/>
        </w:rPr>
        <w:t>,</w:t>
      </w:r>
      <w:r w:rsidR="00EB79AB" w:rsidRPr="005F486B">
        <w:rPr>
          <w:sz w:val="30"/>
          <w:szCs w:val="30"/>
        </w:rPr>
        <w:t xml:space="preserve"> </w:t>
      </w:r>
      <w:r w:rsidR="00C259CF" w:rsidRPr="005F486B">
        <w:rPr>
          <w:sz w:val="30"/>
          <w:szCs w:val="30"/>
        </w:rPr>
        <w:t>а также</w:t>
      </w:r>
      <w:r w:rsidRPr="005F486B">
        <w:rPr>
          <w:sz w:val="30"/>
          <w:szCs w:val="30"/>
        </w:rPr>
        <w:t xml:space="preserve"> письма Национального банка</w:t>
      </w:r>
      <w:r w:rsidR="00CA3567" w:rsidRPr="005F486B">
        <w:rPr>
          <w:sz w:val="30"/>
          <w:szCs w:val="30"/>
        </w:rPr>
        <w:t xml:space="preserve"> (Учебного центра</w:t>
      </w:r>
      <w:r w:rsidR="001105FF" w:rsidRPr="001105FF">
        <w:rPr>
          <w:sz w:val="30"/>
          <w:szCs w:val="30"/>
        </w:rPr>
        <w:t xml:space="preserve"> </w:t>
      </w:r>
      <w:r w:rsidR="001105FF" w:rsidRPr="002F0D9A">
        <w:rPr>
          <w:sz w:val="30"/>
          <w:szCs w:val="30"/>
        </w:rPr>
        <w:t>Национального банка</w:t>
      </w:r>
      <w:r w:rsidR="00CA3567" w:rsidRPr="002F0D9A">
        <w:rPr>
          <w:sz w:val="30"/>
          <w:szCs w:val="30"/>
        </w:rPr>
        <w:t>)</w:t>
      </w:r>
      <w:r w:rsidRPr="002F0D9A">
        <w:rPr>
          <w:sz w:val="30"/>
          <w:szCs w:val="30"/>
        </w:rPr>
        <w:t>;</w:t>
      </w:r>
      <w:r w:rsidRPr="005F486B">
        <w:rPr>
          <w:sz w:val="30"/>
          <w:szCs w:val="30"/>
        </w:rPr>
        <w:t xml:space="preserve"> </w:t>
      </w:r>
    </w:p>
    <w:p w:rsidR="000A0847" w:rsidRPr="005F486B" w:rsidRDefault="000A0847" w:rsidP="003A34A2">
      <w:pPr>
        <w:pStyle w:val="31"/>
        <w:rPr>
          <w:szCs w:val="30"/>
        </w:rPr>
      </w:pPr>
      <w:r w:rsidRPr="005F486B">
        <w:rPr>
          <w:szCs w:val="30"/>
        </w:rPr>
        <w:t>справки, адрес</w:t>
      </w:r>
      <w:r w:rsidR="00546A45" w:rsidRPr="005F486B">
        <w:rPr>
          <w:szCs w:val="30"/>
        </w:rPr>
        <w:t>ованные</w:t>
      </w:r>
      <w:r w:rsidRPr="005F486B">
        <w:rPr>
          <w:szCs w:val="30"/>
        </w:rPr>
        <w:t xml:space="preserve"> в сторонние организации, если оформление таких справок на гербовых бланках необходимо в соответствии с законодательством</w:t>
      </w:r>
      <w:r w:rsidR="005D4299" w:rsidRPr="005F486B">
        <w:rPr>
          <w:szCs w:val="30"/>
        </w:rPr>
        <w:t>.</w:t>
      </w:r>
    </w:p>
    <w:p w:rsidR="000A0847" w:rsidRPr="005F486B" w:rsidRDefault="005D4299" w:rsidP="003A34A2">
      <w:pPr>
        <w:ind w:firstLine="709"/>
        <w:jc w:val="both"/>
        <w:rPr>
          <w:szCs w:val="30"/>
        </w:rPr>
      </w:pPr>
      <w:r w:rsidRPr="005F486B">
        <w:rPr>
          <w:sz w:val="30"/>
          <w:szCs w:val="30"/>
        </w:rPr>
        <w:t>С</w:t>
      </w:r>
      <w:r w:rsidR="006D52E7" w:rsidRPr="005F486B">
        <w:rPr>
          <w:sz w:val="30"/>
          <w:szCs w:val="30"/>
        </w:rPr>
        <w:t>овместные</w:t>
      </w:r>
      <w:r w:rsidR="000A0847" w:rsidRPr="005F486B">
        <w:rPr>
          <w:sz w:val="30"/>
          <w:szCs w:val="30"/>
        </w:rPr>
        <w:t xml:space="preserve"> постановления </w:t>
      </w:r>
      <w:r w:rsidR="00F93E61" w:rsidRPr="005F486B">
        <w:rPr>
          <w:sz w:val="30"/>
          <w:szCs w:val="30"/>
        </w:rPr>
        <w:t xml:space="preserve">и письма </w:t>
      </w:r>
      <w:r w:rsidR="000A0847" w:rsidRPr="005F486B">
        <w:rPr>
          <w:sz w:val="30"/>
          <w:szCs w:val="30"/>
        </w:rPr>
        <w:t>Совета Министров Республики Беларусь и Национального банка</w:t>
      </w:r>
      <w:r w:rsidRPr="005F486B">
        <w:rPr>
          <w:sz w:val="30"/>
          <w:szCs w:val="30"/>
        </w:rPr>
        <w:t xml:space="preserve"> оформляются на гербовых бланках, которые разрабатываются и учитываются в Аппарате Совета Министров Республики Беларусь</w:t>
      </w:r>
      <w:r w:rsidR="00B41E1E" w:rsidRPr="005F486B">
        <w:rPr>
          <w:sz w:val="30"/>
          <w:szCs w:val="30"/>
        </w:rPr>
        <w:t>.</w:t>
      </w:r>
      <w:r w:rsidR="000A0847" w:rsidRPr="005F486B">
        <w:rPr>
          <w:sz w:val="30"/>
          <w:szCs w:val="30"/>
        </w:rPr>
        <w:t xml:space="preserve"> </w:t>
      </w:r>
    </w:p>
    <w:p w:rsidR="000A0847" w:rsidRPr="005F486B" w:rsidRDefault="000A0847" w:rsidP="003A34A2">
      <w:pPr>
        <w:ind w:firstLine="709"/>
        <w:jc w:val="both"/>
        <w:rPr>
          <w:sz w:val="30"/>
          <w:szCs w:val="30"/>
        </w:rPr>
      </w:pPr>
      <w:r w:rsidRPr="005F486B">
        <w:rPr>
          <w:sz w:val="30"/>
          <w:szCs w:val="30"/>
        </w:rPr>
        <w:t>1</w:t>
      </w:r>
      <w:r w:rsidR="002A63EF" w:rsidRPr="005F486B">
        <w:rPr>
          <w:sz w:val="30"/>
          <w:szCs w:val="30"/>
        </w:rPr>
        <w:t>8</w:t>
      </w:r>
      <w:r w:rsidRPr="005F486B">
        <w:rPr>
          <w:sz w:val="30"/>
          <w:szCs w:val="30"/>
        </w:rPr>
        <w:t>. </w:t>
      </w:r>
      <w:r w:rsidR="00961BE3" w:rsidRPr="005F486B">
        <w:rPr>
          <w:sz w:val="30"/>
          <w:szCs w:val="30"/>
        </w:rPr>
        <w:t>Без использования гербовых бланков оформляются</w:t>
      </w:r>
      <w:r w:rsidRPr="005F486B">
        <w:rPr>
          <w:sz w:val="30"/>
          <w:szCs w:val="30"/>
        </w:rPr>
        <w:t xml:space="preserve">: </w:t>
      </w:r>
    </w:p>
    <w:p w:rsidR="000A0847" w:rsidRPr="00BE0BE7" w:rsidRDefault="00853325" w:rsidP="003A34A2">
      <w:pPr>
        <w:pStyle w:val="31"/>
        <w:rPr>
          <w:szCs w:val="30"/>
        </w:rPr>
      </w:pPr>
      <w:r w:rsidRPr="00BE0BE7">
        <w:rPr>
          <w:szCs w:val="30"/>
        </w:rPr>
        <w:t>п</w:t>
      </w:r>
      <w:r w:rsidR="000A0847" w:rsidRPr="00BE0BE7">
        <w:rPr>
          <w:szCs w:val="30"/>
        </w:rPr>
        <w:t>ротоколы</w:t>
      </w:r>
      <w:r w:rsidRPr="00BE0BE7">
        <w:rPr>
          <w:szCs w:val="30"/>
        </w:rPr>
        <w:t xml:space="preserve"> (за исключением протоколов заседаний Правления Национального банка)</w:t>
      </w:r>
      <w:r w:rsidR="000A0847" w:rsidRPr="00BE0BE7">
        <w:rPr>
          <w:szCs w:val="30"/>
        </w:rPr>
        <w:t xml:space="preserve">; </w:t>
      </w:r>
    </w:p>
    <w:p w:rsidR="000A0847" w:rsidRPr="00DB1821" w:rsidRDefault="000A0847" w:rsidP="003A34A2">
      <w:pPr>
        <w:pStyle w:val="31"/>
        <w:rPr>
          <w:szCs w:val="30"/>
        </w:rPr>
      </w:pPr>
      <w:r w:rsidRPr="00DB1821">
        <w:rPr>
          <w:szCs w:val="30"/>
        </w:rPr>
        <w:t xml:space="preserve">копии писем, </w:t>
      </w:r>
      <w:r w:rsidR="00C209F5" w:rsidRPr="00DB1821">
        <w:rPr>
          <w:szCs w:val="30"/>
        </w:rPr>
        <w:t xml:space="preserve">адресованных сторонним организациям, </w:t>
      </w:r>
      <w:r w:rsidRPr="00DB1821">
        <w:rPr>
          <w:szCs w:val="30"/>
        </w:rPr>
        <w:t xml:space="preserve">которые после отправки по назначению оригиналов остаются в делах отправителя; </w:t>
      </w:r>
    </w:p>
    <w:p w:rsidR="000A0847" w:rsidRPr="00DB1821" w:rsidRDefault="000A0847" w:rsidP="003A34A2">
      <w:pPr>
        <w:ind w:firstLine="709"/>
        <w:jc w:val="both"/>
        <w:rPr>
          <w:sz w:val="30"/>
          <w:szCs w:val="30"/>
        </w:rPr>
      </w:pPr>
      <w:r w:rsidRPr="00DB1821">
        <w:rPr>
          <w:sz w:val="30"/>
          <w:szCs w:val="30"/>
        </w:rPr>
        <w:t xml:space="preserve">документы, предназначенные для </w:t>
      </w:r>
      <w:r w:rsidR="00961BE3" w:rsidRPr="00DB1821">
        <w:rPr>
          <w:sz w:val="30"/>
          <w:szCs w:val="30"/>
        </w:rPr>
        <w:t xml:space="preserve">внутреннего использования </w:t>
      </w:r>
      <w:r w:rsidRPr="00DB1821">
        <w:rPr>
          <w:sz w:val="30"/>
          <w:szCs w:val="30"/>
        </w:rPr>
        <w:t>(докладные записки, акты</w:t>
      </w:r>
      <w:r w:rsidR="00531A1C" w:rsidRPr="00DB1821">
        <w:rPr>
          <w:sz w:val="30"/>
          <w:szCs w:val="30"/>
        </w:rPr>
        <w:t xml:space="preserve">, </w:t>
      </w:r>
      <w:r w:rsidRPr="00DB1821">
        <w:rPr>
          <w:sz w:val="30"/>
          <w:szCs w:val="30"/>
        </w:rPr>
        <w:t>и т.п.);</w:t>
      </w:r>
    </w:p>
    <w:p w:rsidR="000A0847" w:rsidRDefault="000A0847" w:rsidP="003A34A2">
      <w:pPr>
        <w:ind w:firstLine="709"/>
        <w:jc w:val="both"/>
        <w:rPr>
          <w:sz w:val="30"/>
          <w:szCs w:val="30"/>
        </w:rPr>
      </w:pPr>
      <w:r w:rsidRPr="00DB1821">
        <w:rPr>
          <w:sz w:val="30"/>
          <w:szCs w:val="30"/>
        </w:rPr>
        <w:t>договоры, соглашения;</w:t>
      </w:r>
    </w:p>
    <w:p w:rsidR="00F84E56" w:rsidRPr="00BE0BE7" w:rsidRDefault="00F84E56" w:rsidP="003A34A2">
      <w:pPr>
        <w:ind w:firstLine="709"/>
        <w:jc w:val="both"/>
        <w:rPr>
          <w:sz w:val="30"/>
          <w:szCs w:val="30"/>
        </w:rPr>
      </w:pPr>
      <w:r w:rsidRPr="00BE0BE7">
        <w:rPr>
          <w:sz w:val="30"/>
          <w:szCs w:val="30"/>
        </w:rPr>
        <w:t>характеристики;</w:t>
      </w:r>
    </w:p>
    <w:p w:rsidR="000A0847" w:rsidRPr="00DB1821" w:rsidRDefault="000A0847" w:rsidP="003A34A2">
      <w:pPr>
        <w:ind w:firstLine="709"/>
        <w:jc w:val="both"/>
        <w:rPr>
          <w:sz w:val="30"/>
          <w:szCs w:val="30"/>
        </w:rPr>
      </w:pPr>
      <w:r w:rsidRPr="00DB1821">
        <w:rPr>
          <w:sz w:val="30"/>
          <w:szCs w:val="30"/>
        </w:rPr>
        <w:lastRenderedPageBreak/>
        <w:t xml:space="preserve">совместные документы (за исключением совместных постановлений </w:t>
      </w:r>
      <w:r w:rsidR="0005052D" w:rsidRPr="00543A7B">
        <w:rPr>
          <w:sz w:val="30"/>
          <w:szCs w:val="30"/>
        </w:rPr>
        <w:t xml:space="preserve">и писем </w:t>
      </w:r>
      <w:r w:rsidRPr="00543A7B">
        <w:rPr>
          <w:sz w:val="30"/>
          <w:szCs w:val="30"/>
        </w:rPr>
        <w:t>Совета Министров Республики Беларусь и Национального банка).</w:t>
      </w:r>
      <w:r w:rsidRPr="00DB1821">
        <w:rPr>
          <w:sz w:val="30"/>
          <w:szCs w:val="30"/>
        </w:rPr>
        <w:t xml:space="preserve"> При этом наименования организаций располагаются </w:t>
      </w:r>
      <w:r w:rsidR="007E18DD" w:rsidRPr="00DB1821">
        <w:rPr>
          <w:sz w:val="30"/>
          <w:szCs w:val="30"/>
        </w:rPr>
        <w:t xml:space="preserve">в верхней части документа на одном уровне </w:t>
      </w:r>
      <w:r w:rsidRPr="00DB1821">
        <w:rPr>
          <w:sz w:val="30"/>
          <w:szCs w:val="30"/>
        </w:rPr>
        <w:t>в соответствии с их полными официальными наименованиями.</w:t>
      </w:r>
    </w:p>
    <w:p w:rsidR="00E07C1C" w:rsidRPr="00461B54" w:rsidRDefault="00E07C1C" w:rsidP="00E07C1C">
      <w:pPr>
        <w:ind w:firstLine="709"/>
        <w:rPr>
          <w:sz w:val="16"/>
          <w:szCs w:val="16"/>
        </w:rPr>
      </w:pPr>
    </w:p>
    <w:p w:rsidR="004059C0" w:rsidRPr="00DB1821" w:rsidRDefault="000A0847" w:rsidP="00E07C1C">
      <w:pPr>
        <w:spacing w:after="60"/>
        <w:ind w:firstLine="709"/>
        <w:rPr>
          <w:sz w:val="12"/>
          <w:szCs w:val="12"/>
        </w:rPr>
      </w:pPr>
      <w:r w:rsidRPr="00DB1821">
        <w:rPr>
          <w:sz w:val="30"/>
          <w:szCs w:val="30"/>
        </w:rPr>
        <w:t>Например:</w:t>
      </w:r>
    </w:p>
    <w:tbl>
      <w:tblPr>
        <w:tblW w:w="9639" w:type="dxa"/>
        <w:tblCellMar>
          <w:left w:w="28" w:type="dxa"/>
          <w:right w:w="28" w:type="dxa"/>
        </w:tblCellMar>
        <w:tblLook w:val="01E0" w:firstRow="1" w:lastRow="1" w:firstColumn="1" w:lastColumn="1" w:noHBand="0" w:noVBand="0"/>
      </w:tblPr>
      <w:tblGrid>
        <w:gridCol w:w="3778"/>
        <w:gridCol w:w="1882"/>
        <w:gridCol w:w="3979"/>
      </w:tblGrid>
      <w:tr w:rsidR="000A0847" w:rsidRPr="00DB1821">
        <w:tc>
          <w:tcPr>
            <w:tcW w:w="3778" w:type="dxa"/>
          </w:tcPr>
          <w:p w:rsidR="004059C0" w:rsidRPr="00DB1821" w:rsidRDefault="00AC4134" w:rsidP="004059C0">
            <w:pPr>
              <w:spacing w:line="280" w:lineRule="exact"/>
              <w:ind w:left="567" w:hanging="567"/>
              <w:jc w:val="center"/>
              <w:rPr>
                <w:sz w:val="30"/>
                <w:szCs w:val="30"/>
              </w:rPr>
            </w:pPr>
            <w:r w:rsidRPr="00DB1821">
              <w:rPr>
                <w:sz w:val="30"/>
                <w:szCs w:val="30"/>
              </w:rPr>
              <w:t>Национальный банк</w:t>
            </w:r>
          </w:p>
          <w:p w:rsidR="000A0847" w:rsidRPr="00DB1821" w:rsidRDefault="000A0847" w:rsidP="004059C0">
            <w:pPr>
              <w:spacing w:line="280" w:lineRule="exact"/>
              <w:ind w:left="567" w:hanging="567"/>
              <w:jc w:val="center"/>
              <w:rPr>
                <w:sz w:val="30"/>
                <w:szCs w:val="30"/>
              </w:rPr>
            </w:pPr>
            <w:r w:rsidRPr="00DB1821">
              <w:rPr>
                <w:sz w:val="30"/>
                <w:szCs w:val="30"/>
              </w:rPr>
              <w:t>Республики Беларусь</w:t>
            </w:r>
          </w:p>
        </w:tc>
        <w:tc>
          <w:tcPr>
            <w:tcW w:w="1882" w:type="dxa"/>
          </w:tcPr>
          <w:p w:rsidR="000A0847" w:rsidRPr="00DB1821" w:rsidRDefault="000A0847" w:rsidP="004059C0">
            <w:pPr>
              <w:spacing w:line="280" w:lineRule="exact"/>
              <w:jc w:val="center"/>
              <w:rPr>
                <w:sz w:val="30"/>
                <w:szCs w:val="30"/>
              </w:rPr>
            </w:pPr>
          </w:p>
        </w:tc>
        <w:tc>
          <w:tcPr>
            <w:tcW w:w="3979" w:type="dxa"/>
          </w:tcPr>
          <w:p w:rsidR="000A0847" w:rsidRPr="00DB1821" w:rsidRDefault="00AC4134" w:rsidP="004059C0">
            <w:pPr>
              <w:spacing w:line="280" w:lineRule="exact"/>
              <w:jc w:val="center"/>
              <w:rPr>
                <w:sz w:val="30"/>
                <w:szCs w:val="30"/>
              </w:rPr>
            </w:pPr>
            <w:r w:rsidRPr="00DB1821">
              <w:rPr>
                <w:sz w:val="30"/>
                <w:szCs w:val="30"/>
              </w:rPr>
              <w:t xml:space="preserve">Министерство финансов </w:t>
            </w:r>
            <w:r w:rsidR="000A0847" w:rsidRPr="00DB1821">
              <w:rPr>
                <w:sz w:val="30"/>
                <w:szCs w:val="30"/>
              </w:rPr>
              <w:t>Республики Беларусь</w:t>
            </w:r>
          </w:p>
        </w:tc>
      </w:tr>
    </w:tbl>
    <w:p w:rsidR="000A0847" w:rsidRPr="00461B54" w:rsidRDefault="000A0847">
      <w:pPr>
        <w:spacing w:line="233" w:lineRule="auto"/>
        <w:ind w:firstLine="709"/>
        <w:jc w:val="both"/>
        <w:rPr>
          <w:sz w:val="16"/>
          <w:szCs w:val="16"/>
        </w:rPr>
      </w:pPr>
    </w:p>
    <w:p w:rsidR="000A0847" w:rsidRPr="006F04AE" w:rsidRDefault="002A63EF" w:rsidP="00461086">
      <w:pPr>
        <w:ind w:firstLine="708"/>
        <w:jc w:val="both"/>
        <w:rPr>
          <w:sz w:val="30"/>
          <w:szCs w:val="30"/>
        </w:rPr>
      </w:pPr>
      <w:r w:rsidRPr="006F04AE">
        <w:rPr>
          <w:sz w:val="30"/>
          <w:szCs w:val="30"/>
        </w:rPr>
        <w:t>19</w:t>
      </w:r>
      <w:r w:rsidR="000A0847" w:rsidRPr="006F04AE">
        <w:rPr>
          <w:sz w:val="30"/>
          <w:szCs w:val="30"/>
        </w:rPr>
        <w:t>. </w:t>
      </w:r>
      <w:r w:rsidR="00627F5D" w:rsidRPr="006F04AE">
        <w:rPr>
          <w:sz w:val="30"/>
          <w:szCs w:val="30"/>
        </w:rPr>
        <w:t xml:space="preserve">При оформлении документов используются </w:t>
      </w:r>
      <w:r w:rsidR="007A5EA0" w:rsidRPr="002F0D9A">
        <w:rPr>
          <w:color w:val="000000" w:themeColor="text1"/>
          <w:sz w:val="30"/>
          <w:szCs w:val="30"/>
        </w:rPr>
        <w:t xml:space="preserve">следующие </w:t>
      </w:r>
      <w:r w:rsidR="000A0847" w:rsidRPr="006F04AE">
        <w:rPr>
          <w:sz w:val="30"/>
          <w:szCs w:val="30"/>
        </w:rPr>
        <w:t>реквизиты</w:t>
      </w:r>
      <w:r w:rsidR="006F51FA" w:rsidRPr="006F04AE">
        <w:rPr>
          <w:sz w:val="30"/>
          <w:szCs w:val="30"/>
        </w:rPr>
        <w:t xml:space="preserve">, </w:t>
      </w:r>
      <w:r w:rsidR="0005052D" w:rsidRPr="006F04AE">
        <w:rPr>
          <w:sz w:val="30"/>
          <w:szCs w:val="30"/>
        </w:rPr>
        <w:t>установленные</w:t>
      </w:r>
      <w:r w:rsidR="006F51FA" w:rsidRPr="006F04AE">
        <w:rPr>
          <w:sz w:val="30"/>
          <w:szCs w:val="30"/>
        </w:rPr>
        <w:t xml:space="preserve"> СТБ 6.38-2016 </w:t>
      </w:r>
      <w:r w:rsidR="001F0F75" w:rsidRPr="006F04AE">
        <w:rPr>
          <w:sz w:val="30"/>
          <w:szCs w:val="30"/>
        </w:rPr>
        <w:t>”</w:t>
      </w:r>
      <w:r w:rsidR="006F51FA" w:rsidRPr="006F04AE">
        <w:rPr>
          <w:sz w:val="30"/>
          <w:szCs w:val="30"/>
        </w:rPr>
        <w:t>Унифицированные системы документации Республики Беларусь</w:t>
      </w:r>
      <w:r w:rsidR="001F0F75" w:rsidRPr="006F04AE">
        <w:rPr>
          <w:sz w:val="30"/>
          <w:szCs w:val="30"/>
        </w:rPr>
        <w:t xml:space="preserve">. </w:t>
      </w:r>
      <w:r w:rsidR="006F51FA" w:rsidRPr="006F04AE">
        <w:rPr>
          <w:sz w:val="30"/>
          <w:szCs w:val="30"/>
        </w:rPr>
        <w:t>С</w:t>
      </w:r>
      <w:r w:rsidR="001F0F75" w:rsidRPr="006F04AE">
        <w:rPr>
          <w:sz w:val="30"/>
          <w:szCs w:val="30"/>
        </w:rPr>
        <w:t>истема</w:t>
      </w:r>
      <w:r w:rsidR="006F51FA" w:rsidRPr="006F04AE">
        <w:rPr>
          <w:sz w:val="30"/>
          <w:szCs w:val="30"/>
        </w:rPr>
        <w:t xml:space="preserve"> </w:t>
      </w:r>
      <w:r w:rsidR="001F0F75" w:rsidRPr="006F04AE">
        <w:rPr>
          <w:sz w:val="30"/>
          <w:szCs w:val="30"/>
        </w:rPr>
        <w:t>организационно-распорядительной</w:t>
      </w:r>
      <w:r w:rsidR="006F51FA" w:rsidRPr="006F04AE">
        <w:rPr>
          <w:sz w:val="30"/>
          <w:szCs w:val="30"/>
        </w:rPr>
        <w:t xml:space="preserve"> </w:t>
      </w:r>
      <w:r w:rsidR="001F0F75" w:rsidRPr="006F04AE">
        <w:rPr>
          <w:sz w:val="30"/>
          <w:szCs w:val="30"/>
        </w:rPr>
        <w:t xml:space="preserve">документации. </w:t>
      </w:r>
      <w:r w:rsidR="006F51FA" w:rsidRPr="006F04AE">
        <w:rPr>
          <w:sz w:val="30"/>
          <w:szCs w:val="30"/>
        </w:rPr>
        <w:t>Требования к оформлению документов</w:t>
      </w:r>
      <w:r w:rsidR="001F0F75" w:rsidRPr="006F04AE">
        <w:rPr>
          <w:sz w:val="30"/>
          <w:szCs w:val="30"/>
        </w:rPr>
        <w:t>“</w:t>
      </w:r>
      <w:r w:rsidR="00895CF1" w:rsidRPr="006F04AE">
        <w:rPr>
          <w:sz w:val="30"/>
          <w:szCs w:val="30"/>
        </w:rPr>
        <w:t>,</w:t>
      </w:r>
      <w:r w:rsidR="006F51FA" w:rsidRPr="006F04AE">
        <w:rPr>
          <w:sz w:val="30"/>
          <w:szCs w:val="30"/>
        </w:rPr>
        <w:t xml:space="preserve"> утвержденны</w:t>
      </w:r>
      <w:r w:rsidR="000E5DE2" w:rsidRPr="006F04AE">
        <w:rPr>
          <w:sz w:val="30"/>
          <w:szCs w:val="30"/>
        </w:rPr>
        <w:t>м</w:t>
      </w:r>
      <w:r w:rsidR="006F51FA" w:rsidRPr="006F04AE">
        <w:rPr>
          <w:sz w:val="30"/>
          <w:szCs w:val="30"/>
        </w:rPr>
        <w:t xml:space="preserve"> </w:t>
      </w:r>
      <w:r w:rsidR="001F0F75" w:rsidRPr="006F04AE">
        <w:rPr>
          <w:sz w:val="30"/>
          <w:szCs w:val="30"/>
        </w:rPr>
        <w:t>и введенны</w:t>
      </w:r>
      <w:r w:rsidR="000E5DE2" w:rsidRPr="006F04AE">
        <w:rPr>
          <w:sz w:val="30"/>
          <w:szCs w:val="30"/>
        </w:rPr>
        <w:t>м</w:t>
      </w:r>
      <w:r w:rsidR="001F0F75" w:rsidRPr="006F04AE">
        <w:rPr>
          <w:sz w:val="30"/>
          <w:szCs w:val="30"/>
        </w:rPr>
        <w:t xml:space="preserve"> в действие постановлением Гос</w:t>
      </w:r>
      <w:r w:rsidR="000E5DE2" w:rsidRPr="006F04AE">
        <w:rPr>
          <w:sz w:val="30"/>
          <w:szCs w:val="30"/>
        </w:rPr>
        <w:t xml:space="preserve">ударственного комитета по </w:t>
      </w:r>
      <w:r w:rsidR="001F0F75" w:rsidRPr="006F04AE">
        <w:rPr>
          <w:sz w:val="30"/>
          <w:szCs w:val="30"/>
        </w:rPr>
        <w:t>стандарт</w:t>
      </w:r>
      <w:r w:rsidR="000E5DE2" w:rsidRPr="006F04AE">
        <w:rPr>
          <w:sz w:val="30"/>
          <w:szCs w:val="30"/>
        </w:rPr>
        <w:t xml:space="preserve">изации </w:t>
      </w:r>
      <w:r w:rsidR="001F0F75" w:rsidRPr="006F04AE">
        <w:rPr>
          <w:sz w:val="30"/>
          <w:szCs w:val="30"/>
        </w:rPr>
        <w:t xml:space="preserve">Республики Беларусь от </w:t>
      </w:r>
      <w:r w:rsidR="00746C7E">
        <w:rPr>
          <w:sz w:val="30"/>
          <w:szCs w:val="30"/>
        </w:rPr>
        <w:br/>
      </w:r>
      <w:r w:rsidR="001F0F75" w:rsidRPr="006F04AE">
        <w:rPr>
          <w:sz w:val="30"/>
          <w:szCs w:val="30"/>
        </w:rPr>
        <w:t>26</w:t>
      </w:r>
      <w:r w:rsidR="000E5DE2" w:rsidRPr="006F04AE">
        <w:rPr>
          <w:sz w:val="30"/>
          <w:szCs w:val="30"/>
        </w:rPr>
        <w:t xml:space="preserve"> октября </w:t>
      </w:r>
      <w:r w:rsidR="001F0F75" w:rsidRPr="006F04AE">
        <w:rPr>
          <w:sz w:val="30"/>
          <w:szCs w:val="30"/>
        </w:rPr>
        <w:t xml:space="preserve">2016 </w:t>
      </w:r>
      <w:r w:rsidR="000E5DE2" w:rsidRPr="006F04AE">
        <w:rPr>
          <w:sz w:val="30"/>
          <w:szCs w:val="30"/>
        </w:rPr>
        <w:t xml:space="preserve">г. </w:t>
      </w:r>
      <w:r w:rsidR="001F0F75" w:rsidRPr="006F04AE">
        <w:rPr>
          <w:sz w:val="30"/>
          <w:szCs w:val="30"/>
        </w:rPr>
        <w:t>№ 83</w:t>
      </w:r>
      <w:r w:rsidR="000A0847" w:rsidRPr="006F04AE">
        <w:rPr>
          <w:sz w:val="30"/>
          <w:szCs w:val="30"/>
        </w:rPr>
        <w:t xml:space="preserve">: </w:t>
      </w:r>
    </w:p>
    <w:p w:rsidR="0098008B" w:rsidRPr="00DB1821" w:rsidRDefault="006F04AE" w:rsidP="00461086">
      <w:pPr>
        <w:ind w:firstLine="709"/>
        <w:jc w:val="both"/>
        <w:rPr>
          <w:sz w:val="30"/>
          <w:szCs w:val="30"/>
        </w:rPr>
      </w:pPr>
      <w:r w:rsidRPr="006F04AE">
        <w:rPr>
          <w:sz w:val="30"/>
          <w:szCs w:val="30"/>
        </w:rPr>
        <w:t>19</w:t>
      </w:r>
      <w:r w:rsidR="000A0847" w:rsidRPr="006F04AE">
        <w:rPr>
          <w:sz w:val="30"/>
          <w:szCs w:val="30"/>
        </w:rPr>
        <w:t>.1. </w:t>
      </w:r>
      <w:r w:rsidR="007A5EA0" w:rsidRPr="002F0D9A">
        <w:rPr>
          <w:color w:val="000000" w:themeColor="text1"/>
          <w:sz w:val="30"/>
          <w:szCs w:val="30"/>
        </w:rPr>
        <w:t xml:space="preserve">реквизит </w:t>
      </w:r>
      <w:r w:rsidR="00E6721A" w:rsidRPr="002F0D9A">
        <w:rPr>
          <w:color w:val="000000" w:themeColor="text1"/>
          <w:sz w:val="30"/>
          <w:szCs w:val="30"/>
        </w:rPr>
        <w:t>”</w:t>
      </w:r>
      <w:r w:rsidR="0098008B" w:rsidRPr="002F0D9A">
        <w:rPr>
          <w:color w:val="000000" w:themeColor="text1"/>
          <w:sz w:val="30"/>
          <w:szCs w:val="30"/>
        </w:rPr>
        <w:t>Го</w:t>
      </w:r>
      <w:r w:rsidR="0098008B" w:rsidRPr="006F04AE">
        <w:rPr>
          <w:sz w:val="30"/>
          <w:szCs w:val="30"/>
        </w:rPr>
        <w:t>сударственный герб Республики Беларусь</w:t>
      </w:r>
      <w:r w:rsidR="00E6721A" w:rsidRPr="007A5EA0">
        <w:rPr>
          <w:sz w:val="30"/>
          <w:szCs w:val="30"/>
        </w:rPr>
        <w:t>“</w:t>
      </w:r>
      <w:r w:rsidR="0098008B" w:rsidRPr="006F04AE">
        <w:rPr>
          <w:sz w:val="30"/>
          <w:szCs w:val="30"/>
        </w:rPr>
        <w:t>.</w:t>
      </w:r>
    </w:p>
    <w:p w:rsidR="000A0847" w:rsidRPr="00DB1821" w:rsidRDefault="000A0847" w:rsidP="00461086">
      <w:pPr>
        <w:ind w:firstLine="709"/>
        <w:jc w:val="both"/>
        <w:rPr>
          <w:sz w:val="30"/>
          <w:szCs w:val="30"/>
        </w:rPr>
      </w:pPr>
      <w:r w:rsidRPr="00FE14A8">
        <w:rPr>
          <w:spacing w:val="-2"/>
          <w:sz w:val="30"/>
          <w:szCs w:val="30"/>
        </w:rPr>
        <w:t xml:space="preserve">Изображение </w:t>
      </w:r>
      <w:r w:rsidR="0098008B" w:rsidRPr="00FE14A8">
        <w:rPr>
          <w:sz w:val="30"/>
          <w:szCs w:val="30"/>
        </w:rPr>
        <w:t>Государственн</w:t>
      </w:r>
      <w:r w:rsidR="006F51FA" w:rsidRPr="00FE14A8">
        <w:rPr>
          <w:sz w:val="30"/>
          <w:szCs w:val="30"/>
        </w:rPr>
        <w:t>ого</w:t>
      </w:r>
      <w:r w:rsidR="0098008B" w:rsidRPr="00FE14A8">
        <w:rPr>
          <w:sz w:val="30"/>
          <w:szCs w:val="30"/>
        </w:rPr>
        <w:t xml:space="preserve"> герб</w:t>
      </w:r>
      <w:r w:rsidR="006F51FA" w:rsidRPr="00FE14A8">
        <w:rPr>
          <w:sz w:val="30"/>
          <w:szCs w:val="30"/>
        </w:rPr>
        <w:t>а</w:t>
      </w:r>
      <w:r w:rsidR="0098008B" w:rsidRPr="00FE14A8">
        <w:rPr>
          <w:sz w:val="30"/>
          <w:szCs w:val="30"/>
        </w:rPr>
        <w:t xml:space="preserve"> Республики Беларусь</w:t>
      </w:r>
      <w:r w:rsidR="0098008B" w:rsidRPr="00DB1821">
        <w:rPr>
          <w:sz w:val="30"/>
          <w:szCs w:val="30"/>
        </w:rPr>
        <w:t xml:space="preserve"> </w:t>
      </w:r>
      <w:r w:rsidRPr="00DB1821">
        <w:rPr>
          <w:spacing w:val="-2"/>
          <w:sz w:val="30"/>
          <w:szCs w:val="30"/>
        </w:rPr>
        <w:t>располагается в центре верхнего поля бланка. Диаметр изображения</w:t>
      </w:r>
      <w:r w:rsidRPr="00DB1821">
        <w:rPr>
          <w:sz w:val="30"/>
          <w:szCs w:val="30"/>
        </w:rPr>
        <w:t xml:space="preserve"> – не более </w:t>
      </w:r>
      <w:smartTag w:uri="urn:schemas-microsoft-com:office:smarttags" w:element="metricconverter">
        <w:smartTagPr>
          <w:attr w:name="ProductID" w:val="17 мм"/>
        </w:smartTagPr>
        <w:r w:rsidRPr="00DB1821">
          <w:rPr>
            <w:sz w:val="30"/>
            <w:szCs w:val="30"/>
          </w:rPr>
          <w:t>17 мм</w:t>
        </w:r>
      </w:smartTag>
      <w:r w:rsidRPr="00DB1821">
        <w:rPr>
          <w:sz w:val="30"/>
          <w:szCs w:val="30"/>
        </w:rPr>
        <w:t>.</w:t>
      </w:r>
    </w:p>
    <w:p w:rsidR="000A0847" w:rsidRPr="00DB1821" w:rsidRDefault="000A0847" w:rsidP="00461086">
      <w:pPr>
        <w:pStyle w:val="31"/>
        <w:rPr>
          <w:szCs w:val="30"/>
        </w:rPr>
      </w:pPr>
      <w:r w:rsidRPr="00DB1821">
        <w:rPr>
          <w:szCs w:val="30"/>
        </w:rPr>
        <w:t>Не допускается размещение изображения Государственного герба Республики Беларусь между бланковыми надписями на двух языках;</w:t>
      </w:r>
    </w:p>
    <w:p w:rsidR="000A0847" w:rsidRPr="002F0D9A" w:rsidRDefault="006F04AE" w:rsidP="00461086">
      <w:pPr>
        <w:ind w:firstLine="709"/>
        <w:jc w:val="both"/>
        <w:rPr>
          <w:color w:val="000000" w:themeColor="text1"/>
          <w:sz w:val="30"/>
          <w:szCs w:val="30"/>
        </w:rPr>
      </w:pPr>
      <w:r w:rsidRPr="007A5EA0">
        <w:rPr>
          <w:sz w:val="30"/>
          <w:szCs w:val="30"/>
        </w:rPr>
        <w:t>19</w:t>
      </w:r>
      <w:r w:rsidR="000A0847" w:rsidRPr="007A5EA0">
        <w:rPr>
          <w:sz w:val="30"/>
          <w:szCs w:val="30"/>
        </w:rPr>
        <w:t>.2</w:t>
      </w:r>
      <w:r w:rsidR="000A0847" w:rsidRPr="002F0D9A">
        <w:rPr>
          <w:color w:val="000000" w:themeColor="text1"/>
          <w:sz w:val="30"/>
          <w:szCs w:val="30"/>
        </w:rPr>
        <w:t>. </w:t>
      </w:r>
      <w:r w:rsidR="007A5EA0" w:rsidRPr="002F0D9A">
        <w:rPr>
          <w:color w:val="000000" w:themeColor="text1"/>
          <w:sz w:val="30"/>
          <w:szCs w:val="30"/>
        </w:rPr>
        <w:t>реквизит ”Наименование организации“</w:t>
      </w:r>
      <w:r w:rsidR="000A0847" w:rsidRPr="002F0D9A">
        <w:rPr>
          <w:color w:val="000000" w:themeColor="text1"/>
          <w:sz w:val="30"/>
          <w:szCs w:val="30"/>
        </w:rPr>
        <w:t>.</w:t>
      </w:r>
    </w:p>
    <w:p w:rsidR="000A0847" w:rsidRPr="00DB1821" w:rsidRDefault="000A0847" w:rsidP="00461086">
      <w:pPr>
        <w:pStyle w:val="31"/>
        <w:rPr>
          <w:szCs w:val="30"/>
        </w:rPr>
      </w:pPr>
      <w:r w:rsidRPr="00DB1821">
        <w:rPr>
          <w:szCs w:val="30"/>
        </w:rPr>
        <w:t xml:space="preserve">Официальное наименование Национального банка указывается на </w:t>
      </w:r>
      <w:r w:rsidR="00E12E0E">
        <w:rPr>
          <w:szCs w:val="30"/>
        </w:rPr>
        <w:t xml:space="preserve">гербовом </w:t>
      </w:r>
      <w:r w:rsidRPr="00DB1821">
        <w:rPr>
          <w:szCs w:val="30"/>
        </w:rPr>
        <w:t>бланке на белорусском и русском языках: ”Нацыянальны банк Рэспубл</w:t>
      </w:r>
      <w:r w:rsidRPr="00DB1821">
        <w:rPr>
          <w:szCs w:val="30"/>
          <w:lang w:val="en-US"/>
        </w:rPr>
        <w:t>i</w:t>
      </w:r>
      <w:r w:rsidRPr="00DB1821">
        <w:rPr>
          <w:szCs w:val="30"/>
        </w:rPr>
        <w:t>к</w:t>
      </w:r>
      <w:r w:rsidRPr="00DB1821">
        <w:rPr>
          <w:szCs w:val="30"/>
          <w:lang w:val="en-US"/>
        </w:rPr>
        <w:t>i</w:t>
      </w:r>
      <w:r w:rsidRPr="00DB1821">
        <w:rPr>
          <w:szCs w:val="30"/>
        </w:rPr>
        <w:t xml:space="preserve"> Беларусь“ и ”Национальный банк Республики Беларусь“</w:t>
      </w:r>
      <w:r w:rsidR="00A65F29">
        <w:rPr>
          <w:szCs w:val="30"/>
        </w:rPr>
        <w:t>.</w:t>
      </w:r>
    </w:p>
    <w:p w:rsidR="000A0847" w:rsidRPr="00C85B0F" w:rsidRDefault="00A65F29" w:rsidP="00461086">
      <w:pPr>
        <w:pStyle w:val="31"/>
        <w:rPr>
          <w:szCs w:val="30"/>
        </w:rPr>
      </w:pPr>
      <w:r w:rsidRPr="00C85B0F">
        <w:rPr>
          <w:szCs w:val="30"/>
        </w:rPr>
        <w:t>Н</w:t>
      </w:r>
      <w:r w:rsidR="000A0847" w:rsidRPr="00C85B0F">
        <w:rPr>
          <w:szCs w:val="30"/>
        </w:rPr>
        <w:t xml:space="preserve">аименование </w:t>
      </w:r>
      <w:r w:rsidR="00E12E0E" w:rsidRPr="00C85B0F">
        <w:rPr>
          <w:szCs w:val="30"/>
        </w:rPr>
        <w:t xml:space="preserve">Учебного </w:t>
      </w:r>
      <w:r w:rsidR="00E12E0E" w:rsidRPr="002F0D9A">
        <w:rPr>
          <w:szCs w:val="30"/>
        </w:rPr>
        <w:t>центра</w:t>
      </w:r>
      <w:r w:rsidR="001105FF" w:rsidRPr="002F0D9A">
        <w:rPr>
          <w:szCs w:val="30"/>
        </w:rPr>
        <w:t xml:space="preserve"> Национального банка</w:t>
      </w:r>
      <w:r w:rsidR="00E12E0E" w:rsidRPr="002F0D9A">
        <w:rPr>
          <w:szCs w:val="30"/>
        </w:rPr>
        <w:t xml:space="preserve"> </w:t>
      </w:r>
      <w:r w:rsidR="000A0847" w:rsidRPr="002F0D9A">
        <w:rPr>
          <w:szCs w:val="30"/>
        </w:rPr>
        <w:t xml:space="preserve">на </w:t>
      </w:r>
      <w:r w:rsidR="00AA200D" w:rsidRPr="002F0D9A">
        <w:rPr>
          <w:szCs w:val="30"/>
        </w:rPr>
        <w:t>гербовом</w:t>
      </w:r>
      <w:r w:rsidR="00AA200D" w:rsidRPr="00C85B0F">
        <w:rPr>
          <w:szCs w:val="30"/>
        </w:rPr>
        <w:t xml:space="preserve"> </w:t>
      </w:r>
      <w:r w:rsidR="000A0847" w:rsidRPr="00C85B0F">
        <w:rPr>
          <w:szCs w:val="30"/>
        </w:rPr>
        <w:t xml:space="preserve">бланке указывается </w:t>
      </w:r>
      <w:r w:rsidR="00853325" w:rsidRPr="00C85B0F">
        <w:rPr>
          <w:szCs w:val="30"/>
        </w:rPr>
        <w:t>на белорусском и русском языках</w:t>
      </w:r>
      <w:r w:rsidR="000A0847" w:rsidRPr="00C85B0F">
        <w:rPr>
          <w:szCs w:val="30"/>
        </w:rPr>
        <w:t xml:space="preserve"> и располагается ниже наименования Национального банка;</w:t>
      </w:r>
    </w:p>
    <w:p w:rsidR="000A0847" w:rsidRPr="00E6721A" w:rsidRDefault="006F04AE" w:rsidP="00461086">
      <w:pPr>
        <w:ind w:firstLine="709"/>
        <w:jc w:val="both"/>
        <w:rPr>
          <w:sz w:val="30"/>
          <w:szCs w:val="30"/>
        </w:rPr>
      </w:pPr>
      <w:r w:rsidRPr="00E6721A">
        <w:rPr>
          <w:sz w:val="30"/>
          <w:szCs w:val="30"/>
        </w:rPr>
        <w:t>19</w:t>
      </w:r>
      <w:r w:rsidR="000A0847" w:rsidRPr="00E6721A">
        <w:rPr>
          <w:sz w:val="30"/>
          <w:szCs w:val="30"/>
        </w:rPr>
        <w:t>.3. </w:t>
      </w:r>
      <w:r w:rsidR="007A5EA0" w:rsidRPr="002F0D9A">
        <w:rPr>
          <w:color w:val="000000" w:themeColor="text1"/>
          <w:sz w:val="30"/>
          <w:szCs w:val="30"/>
        </w:rPr>
        <w:t xml:space="preserve">реквизит </w:t>
      </w:r>
      <w:r w:rsidR="00E6721A" w:rsidRPr="002F0D9A">
        <w:rPr>
          <w:color w:val="000000" w:themeColor="text1"/>
          <w:sz w:val="30"/>
          <w:szCs w:val="30"/>
        </w:rPr>
        <w:t>”П</w:t>
      </w:r>
      <w:r w:rsidR="000A0847" w:rsidRPr="002F0D9A">
        <w:rPr>
          <w:color w:val="000000" w:themeColor="text1"/>
          <w:sz w:val="30"/>
          <w:szCs w:val="30"/>
        </w:rPr>
        <w:t xml:space="preserve">очтовый </w:t>
      </w:r>
      <w:r w:rsidR="000A0847" w:rsidRPr="00E6721A">
        <w:rPr>
          <w:sz w:val="30"/>
          <w:szCs w:val="30"/>
        </w:rPr>
        <w:t>адрес отправителя</w:t>
      </w:r>
      <w:r w:rsidR="00E6721A" w:rsidRPr="00E6721A">
        <w:rPr>
          <w:sz w:val="30"/>
          <w:szCs w:val="30"/>
        </w:rPr>
        <w:t>“</w:t>
      </w:r>
      <w:r w:rsidR="000A0847" w:rsidRPr="00E6721A">
        <w:rPr>
          <w:sz w:val="30"/>
          <w:szCs w:val="30"/>
        </w:rPr>
        <w:t>.</w:t>
      </w:r>
    </w:p>
    <w:p w:rsidR="00011C79" w:rsidRPr="00DB1821" w:rsidRDefault="000A0847" w:rsidP="00461086">
      <w:pPr>
        <w:pStyle w:val="31"/>
        <w:rPr>
          <w:szCs w:val="30"/>
        </w:rPr>
      </w:pPr>
      <w:r w:rsidRPr="00DB1821">
        <w:rPr>
          <w:szCs w:val="30"/>
        </w:rPr>
        <w:t xml:space="preserve">На бланке для письма ниже реквизита ”Наименование </w:t>
      </w:r>
      <w:r w:rsidR="007A5EA0" w:rsidRPr="002F0D9A">
        <w:rPr>
          <w:color w:val="000000" w:themeColor="text1"/>
          <w:szCs w:val="30"/>
        </w:rPr>
        <w:t>организации</w:t>
      </w:r>
      <w:r w:rsidRPr="00DB1821">
        <w:rPr>
          <w:szCs w:val="30"/>
        </w:rPr>
        <w:t>“ помещается юридический или почтовый адрес – адрес фактического месторасположения Национального банка</w:t>
      </w:r>
      <w:r w:rsidR="00AA200D">
        <w:rPr>
          <w:szCs w:val="30"/>
        </w:rPr>
        <w:t xml:space="preserve"> (Учебного центра</w:t>
      </w:r>
      <w:r w:rsidR="001105FF">
        <w:rPr>
          <w:szCs w:val="30"/>
        </w:rPr>
        <w:t xml:space="preserve"> </w:t>
      </w:r>
      <w:r w:rsidR="001105FF" w:rsidRPr="002F0D9A">
        <w:rPr>
          <w:szCs w:val="30"/>
        </w:rPr>
        <w:t>Национального банка</w:t>
      </w:r>
      <w:r w:rsidR="00AA200D" w:rsidRPr="002F0D9A">
        <w:rPr>
          <w:szCs w:val="30"/>
        </w:rPr>
        <w:t>)</w:t>
      </w:r>
      <w:r w:rsidR="00E0229B" w:rsidRPr="002F0D9A">
        <w:rPr>
          <w:szCs w:val="30"/>
        </w:rPr>
        <w:t xml:space="preserve">. </w:t>
      </w:r>
      <w:r w:rsidRPr="002F0D9A">
        <w:rPr>
          <w:szCs w:val="30"/>
        </w:rPr>
        <w:t>Почтовый</w:t>
      </w:r>
      <w:r w:rsidRPr="00DB1821">
        <w:rPr>
          <w:szCs w:val="30"/>
        </w:rPr>
        <w:t xml:space="preserve"> адрес указывается на белорусском и русском языках в соответствии с действующими правилами</w:t>
      </w:r>
      <w:r w:rsidR="00590AE7" w:rsidRPr="00DB1821">
        <w:rPr>
          <w:szCs w:val="30"/>
        </w:rPr>
        <w:t xml:space="preserve"> оказания услуг почтовой связи</w:t>
      </w:r>
      <w:r w:rsidR="00011C79" w:rsidRPr="00DB1821">
        <w:rPr>
          <w:szCs w:val="30"/>
        </w:rPr>
        <w:t>.</w:t>
      </w:r>
    </w:p>
    <w:p w:rsidR="00011C79" w:rsidRPr="00461B54" w:rsidRDefault="00011C79" w:rsidP="00461086">
      <w:pPr>
        <w:pStyle w:val="31"/>
        <w:rPr>
          <w:sz w:val="16"/>
          <w:szCs w:val="16"/>
        </w:rPr>
      </w:pPr>
    </w:p>
    <w:p w:rsidR="000A0847" w:rsidRPr="00DB1821" w:rsidRDefault="00011C79" w:rsidP="00E07C1C">
      <w:pPr>
        <w:pStyle w:val="31"/>
        <w:spacing w:after="60" w:line="197" w:lineRule="auto"/>
        <w:rPr>
          <w:szCs w:val="30"/>
        </w:rPr>
      </w:pPr>
      <w:r w:rsidRPr="00DB1821">
        <w:rPr>
          <w:szCs w:val="30"/>
        </w:rPr>
        <w:t>Н</w:t>
      </w:r>
      <w:r w:rsidR="000A0847" w:rsidRPr="00DB1821">
        <w:rPr>
          <w:szCs w:val="30"/>
        </w:rPr>
        <w:t>апример:</w:t>
      </w:r>
    </w:p>
    <w:p w:rsidR="000A0847" w:rsidRPr="00DB1821" w:rsidRDefault="000A0847" w:rsidP="00B833F7">
      <w:pPr>
        <w:spacing w:line="197" w:lineRule="auto"/>
        <w:ind w:firstLine="709"/>
        <w:jc w:val="both"/>
        <w:rPr>
          <w:sz w:val="30"/>
          <w:szCs w:val="30"/>
        </w:rPr>
      </w:pPr>
      <w:r w:rsidRPr="00DB1821">
        <w:rPr>
          <w:sz w:val="30"/>
          <w:szCs w:val="30"/>
        </w:rPr>
        <w:t xml:space="preserve">пр-т Независимости, 20 </w:t>
      </w:r>
    </w:p>
    <w:p w:rsidR="000A0847" w:rsidRDefault="000A0847" w:rsidP="00B833F7">
      <w:pPr>
        <w:spacing w:line="197" w:lineRule="auto"/>
        <w:ind w:firstLine="709"/>
        <w:jc w:val="both"/>
        <w:rPr>
          <w:sz w:val="30"/>
          <w:szCs w:val="30"/>
        </w:rPr>
      </w:pPr>
      <w:smartTag w:uri="urn:schemas-microsoft-com:office:smarttags" w:element="metricconverter">
        <w:smartTagPr>
          <w:attr w:name="ProductID" w:val="220008, г"/>
        </w:smartTagPr>
        <w:r w:rsidRPr="00DB1821">
          <w:rPr>
            <w:sz w:val="30"/>
            <w:szCs w:val="30"/>
          </w:rPr>
          <w:t>220008, г</w:t>
        </w:r>
      </w:smartTag>
      <w:r w:rsidRPr="00DB1821">
        <w:rPr>
          <w:sz w:val="30"/>
          <w:szCs w:val="30"/>
        </w:rPr>
        <w:t>. Минск</w:t>
      </w:r>
    </w:p>
    <w:p w:rsidR="00E227A3" w:rsidRPr="00461B54" w:rsidRDefault="00E227A3" w:rsidP="00B833F7">
      <w:pPr>
        <w:spacing w:line="197" w:lineRule="auto"/>
        <w:ind w:firstLine="709"/>
        <w:jc w:val="both"/>
        <w:rPr>
          <w:sz w:val="16"/>
          <w:szCs w:val="16"/>
        </w:rPr>
      </w:pPr>
    </w:p>
    <w:p w:rsidR="000A0847" w:rsidRPr="00E6721A" w:rsidRDefault="006F04AE" w:rsidP="003A34A2">
      <w:pPr>
        <w:ind w:firstLine="709"/>
        <w:jc w:val="both"/>
        <w:rPr>
          <w:sz w:val="30"/>
          <w:szCs w:val="30"/>
        </w:rPr>
      </w:pPr>
      <w:r w:rsidRPr="00E6721A">
        <w:rPr>
          <w:sz w:val="30"/>
          <w:szCs w:val="30"/>
        </w:rPr>
        <w:t>19</w:t>
      </w:r>
      <w:r w:rsidR="000A0847" w:rsidRPr="00E6721A">
        <w:rPr>
          <w:sz w:val="30"/>
          <w:szCs w:val="30"/>
        </w:rPr>
        <w:t>.4.</w:t>
      </w:r>
      <w:r w:rsidR="00B833F7" w:rsidRPr="00E6721A">
        <w:rPr>
          <w:sz w:val="30"/>
          <w:szCs w:val="30"/>
        </w:rPr>
        <w:t> </w:t>
      </w:r>
      <w:r w:rsidR="007A5EA0" w:rsidRPr="002F0D9A">
        <w:rPr>
          <w:color w:val="000000" w:themeColor="text1"/>
          <w:sz w:val="30"/>
          <w:szCs w:val="30"/>
        </w:rPr>
        <w:t xml:space="preserve">реквизит </w:t>
      </w:r>
      <w:r w:rsidR="00E6721A" w:rsidRPr="00E6721A">
        <w:rPr>
          <w:sz w:val="30"/>
          <w:szCs w:val="30"/>
        </w:rPr>
        <w:t>”К</w:t>
      </w:r>
      <w:r w:rsidR="000A0847" w:rsidRPr="00E6721A">
        <w:rPr>
          <w:sz w:val="30"/>
          <w:szCs w:val="30"/>
        </w:rPr>
        <w:t xml:space="preserve">оммуникационные </w:t>
      </w:r>
      <w:r w:rsidR="00067E11" w:rsidRPr="00E6721A">
        <w:rPr>
          <w:sz w:val="30"/>
          <w:szCs w:val="30"/>
        </w:rPr>
        <w:t xml:space="preserve">и коммерческие </w:t>
      </w:r>
      <w:r w:rsidR="000A0847" w:rsidRPr="00E6721A">
        <w:rPr>
          <w:sz w:val="30"/>
          <w:szCs w:val="30"/>
        </w:rPr>
        <w:t>данные</w:t>
      </w:r>
      <w:r w:rsidR="00E6721A" w:rsidRPr="00E6721A">
        <w:rPr>
          <w:sz w:val="30"/>
          <w:szCs w:val="30"/>
        </w:rPr>
        <w:t>“</w:t>
      </w:r>
      <w:r w:rsidR="000A0847" w:rsidRPr="00E6721A">
        <w:rPr>
          <w:sz w:val="30"/>
          <w:szCs w:val="30"/>
        </w:rPr>
        <w:t>.</w:t>
      </w:r>
    </w:p>
    <w:p w:rsidR="000A0847" w:rsidRDefault="000A0847" w:rsidP="00475671">
      <w:pPr>
        <w:pStyle w:val="31"/>
        <w:rPr>
          <w:szCs w:val="30"/>
        </w:rPr>
      </w:pPr>
      <w:r w:rsidRPr="008C29F1">
        <w:rPr>
          <w:szCs w:val="30"/>
        </w:rPr>
        <w:lastRenderedPageBreak/>
        <w:t xml:space="preserve">Коммуникационные </w:t>
      </w:r>
      <w:r w:rsidR="00067E11" w:rsidRPr="008C29F1">
        <w:rPr>
          <w:szCs w:val="30"/>
        </w:rPr>
        <w:t xml:space="preserve">и коммерческие </w:t>
      </w:r>
      <w:r w:rsidRPr="008C29F1">
        <w:rPr>
          <w:szCs w:val="30"/>
        </w:rPr>
        <w:t>данные (номер телефон</w:t>
      </w:r>
      <w:r w:rsidR="00662D39" w:rsidRPr="008C29F1">
        <w:rPr>
          <w:szCs w:val="30"/>
        </w:rPr>
        <w:t>а</w:t>
      </w:r>
      <w:r w:rsidRPr="008C29F1">
        <w:rPr>
          <w:szCs w:val="30"/>
        </w:rPr>
        <w:t xml:space="preserve">, </w:t>
      </w:r>
      <w:r w:rsidRPr="00DB1821">
        <w:rPr>
          <w:szCs w:val="30"/>
        </w:rPr>
        <w:t>включая код автоматической междугородней (международной) телефонной связи</w:t>
      </w:r>
      <w:r w:rsidR="00FA371A" w:rsidRPr="00DB1821">
        <w:rPr>
          <w:szCs w:val="30"/>
        </w:rPr>
        <w:t>, официальный адрес электронной почты</w:t>
      </w:r>
      <w:r w:rsidRPr="00DB1821">
        <w:rPr>
          <w:szCs w:val="30"/>
        </w:rPr>
        <w:t xml:space="preserve">) указываются на белорусском и русском языках ниже почтового адреса отправителя. Цифры в номерах телефонов дефисом не разделяются; </w:t>
      </w:r>
    </w:p>
    <w:p w:rsidR="000A0847" w:rsidRPr="002F0D9A" w:rsidRDefault="006F04AE" w:rsidP="00475671">
      <w:pPr>
        <w:ind w:firstLine="709"/>
        <w:jc w:val="both"/>
        <w:rPr>
          <w:color w:val="000000" w:themeColor="text1"/>
          <w:sz w:val="30"/>
          <w:szCs w:val="30"/>
        </w:rPr>
      </w:pPr>
      <w:r w:rsidRPr="002F0D9A">
        <w:rPr>
          <w:color w:val="000000" w:themeColor="text1"/>
          <w:sz w:val="30"/>
          <w:szCs w:val="30"/>
        </w:rPr>
        <w:t>19</w:t>
      </w:r>
      <w:r w:rsidR="000A0847" w:rsidRPr="002F0D9A">
        <w:rPr>
          <w:color w:val="000000" w:themeColor="text1"/>
          <w:sz w:val="30"/>
          <w:szCs w:val="30"/>
        </w:rPr>
        <w:t>.5. </w:t>
      </w:r>
      <w:r w:rsidR="007A5EA0" w:rsidRPr="002F0D9A">
        <w:rPr>
          <w:color w:val="000000" w:themeColor="text1"/>
          <w:sz w:val="30"/>
          <w:szCs w:val="30"/>
        </w:rPr>
        <w:t xml:space="preserve">реквизит </w:t>
      </w:r>
      <w:r w:rsidR="00E6721A" w:rsidRPr="002F0D9A">
        <w:rPr>
          <w:color w:val="000000" w:themeColor="text1"/>
          <w:sz w:val="30"/>
          <w:szCs w:val="30"/>
        </w:rPr>
        <w:t>”Н</w:t>
      </w:r>
      <w:r w:rsidR="000A0847" w:rsidRPr="002F0D9A">
        <w:rPr>
          <w:color w:val="000000" w:themeColor="text1"/>
          <w:sz w:val="30"/>
          <w:szCs w:val="30"/>
        </w:rPr>
        <w:t>азвание вида документа</w:t>
      </w:r>
      <w:r w:rsidR="00E6721A" w:rsidRPr="002F0D9A">
        <w:rPr>
          <w:color w:val="000000" w:themeColor="text1"/>
          <w:sz w:val="30"/>
          <w:szCs w:val="30"/>
        </w:rPr>
        <w:t>“</w:t>
      </w:r>
      <w:r w:rsidR="000A0847" w:rsidRPr="002F0D9A">
        <w:rPr>
          <w:color w:val="000000" w:themeColor="text1"/>
          <w:sz w:val="30"/>
          <w:szCs w:val="30"/>
        </w:rPr>
        <w:t>.</w:t>
      </w:r>
    </w:p>
    <w:p w:rsidR="000A0847" w:rsidRPr="002F0D9A" w:rsidRDefault="000A0847" w:rsidP="00475671">
      <w:pPr>
        <w:ind w:firstLine="709"/>
        <w:jc w:val="both"/>
        <w:rPr>
          <w:color w:val="000000" w:themeColor="text1"/>
          <w:sz w:val="30"/>
          <w:szCs w:val="30"/>
        </w:rPr>
      </w:pPr>
      <w:r w:rsidRPr="002F0D9A">
        <w:rPr>
          <w:color w:val="000000" w:themeColor="text1"/>
          <w:sz w:val="30"/>
          <w:szCs w:val="30"/>
        </w:rPr>
        <w:t>Название вида документа указывается на белорусском и русском языках на каждом документе (кроме письма) и должно соответствовать содержанию документируемой информации. Название вида документа печатается прописными буквами;</w:t>
      </w:r>
    </w:p>
    <w:p w:rsidR="000A0847" w:rsidRPr="002F0D9A" w:rsidRDefault="006F04AE" w:rsidP="00475671">
      <w:pPr>
        <w:ind w:firstLine="709"/>
        <w:jc w:val="both"/>
        <w:rPr>
          <w:color w:val="000000" w:themeColor="text1"/>
          <w:sz w:val="30"/>
          <w:szCs w:val="30"/>
        </w:rPr>
      </w:pPr>
      <w:r w:rsidRPr="002F0D9A">
        <w:rPr>
          <w:color w:val="000000" w:themeColor="text1"/>
          <w:sz w:val="30"/>
          <w:szCs w:val="30"/>
        </w:rPr>
        <w:t>19</w:t>
      </w:r>
      <w:r w:rsidR="000A0847" w:rsidRPr="002F0D9A">
        <w:rPr>
          <w:color w:val="000000" w:themeColor="text1"/>
          <w:sz w:val="30"/>
          <w:szCs w:val="30"/>
        </w:rPr>
        <w:t>.6. </w:t>
      </w:r>
      <w:r w:rsidR="007A5EA0" w:rsidRPr="002F0D9A">
        <w:rPr>
          <w:color w:val="000000" w:themeColor="text1"/>
          <w:sz w:val="30"/>
          <w:szCs w:val="30"/>
        </w:rPr>
        <w:t xml:space="preserve">реквизит </w:t>
      </w:r>
      <w:r w:rsidR="00E6721A" w:rsidRPr="002F0D9A">
        <w:rPr>
          <w:color w:val="000000" w:themeColor="text1"/>
          <w:sz w:val="30"/>
          <w:szCs w:val="30"/>
        </w:rPr>
        <w:t>”Д</w:t>
      </w:r>
      <w:r w:rsidR="000A0847" w:rsidRPr="002F0D9A">
        <w:rPr>
          <w:color w:val="000000" w:themeColor="text1"/>
          <w:sz w:val="30"/>
          <w:szCs w:val="30"/>
        </w:rPr>
        <w:t>ата документа</w:t>
      </w:r>
      <w:r w:rsidR="00E6721A" w:rsidRPr="002F0D9A">
        <w:rPr>
          <w:color w:val="000000" w:themeColor="text1"/>
          <w:sz w:val="30"/>
          <w:szCs w:val="30"/>
        </w:rPr>
        <w:t>“</w:t>
      </w:r>
      <w:r w:rsidR="000A0847" w:rsidRPr="002F0D9A">
        <w:rPr>
          <w:color w:val="000000" w:themeColor="text1"/>
          <w:sz w:val="30"/>
          <w:szCs w:val="30"/>
        </w:rPr>
        <w:t>.</w:t>
      </w:r>
    </w:p>
    <w:p w:rsidR="000A0847" w:rsidRPr="00DB1821" w:rsidRDefault="000A0847" w:rsidP="00475671">
      <w:pPr>
        <w:pStyle w:val="31"/>
        <w:rPr>
          <w:szCs w:val="30"/>
        </w:rPr>
      </w:pPr>
      <w:r w:rsidRPr="002F0D9A">
        <w:rPr>
          <w:color w:val="000000" w:themeColor="text1"/>
          <w:szCs w:val="30"/>
        </w:rPr>
        <w:t xml:space="preserve">Датой документа </w:t>
      </w:r>
      <w:r w:rsidRPr="00DB1821">
        <w:rPr>
          <w:szCs w:val="30"/>
        </w:rPr>
        <w:t>является дата его подписания (приказ, распоряжение, письмо, докладная записка) или дата события, зафиксированного в документе (протокол, акт), для принимаемого коллегиальным органом документа (постановление, решение) – дата его принятия, для утверждаемого документа (план, отчет, программа, инструкция, правила, положение) – дата его утверждения. Датой документа, подписываемого несколькими организациями, является дата подписания его последней организацией.</w:t>
      </w:r>
    </w:p>
    <w:p w:rsidR="000A0847" w:rsidRPr="00DB1821" w:rsidRDefault="000A0847" w:rsidP="00475671">
      <w:pPr>
        <w:ind w:firstLine="709"/>
        <w:jc w:val="both"/>
        <w:rPr>
          <w:sz w:val="30"/>
          <w:szCs w:val="30"/>
        </w:rPr>
      </w:pPr>
      <w:r w:rsidRPr="00DB1821">
        <w:rPr>
          <w:sz w:val="30"/>
          <w:szCs w:val="30"/>
        </w:rPr>
        <w:t>Дата документа проставляется лицом, подписывающим, утверждающим или регистрирующим документ, рядом с индексом документа или указывается в специально отведенном месте на бланке.</w:t>
      </w:r>
    </w:p>
    <w:p w:rsidR="000A0847" w:rsidRPr="004B774F" w:rsidRDefault="000A0847" w:rsidP="00475671">
      <w:pPr>
        <w:pStyle w:val="20"/>
        <w:ind w:firstLine="709"/>
        <w:rPr>
          <w:szCs w:val="30"/>
        </w:rPr>
      </w:pPr>
      <w:r w:rsidRPr="004B774F">
        <w:rPr>
          <w:szCs w:val="30"/>
        </w:rPr>
        <w:t xml:space="preserve">Даты подписания, утверждения, согласования документа, а также даты, содержащиеся в тексте, оформляются цифровым способом. Дату указывают арабскими цифрами. Элементы даты располагаются в одной строке в следующей последовательности: день месяца, месяц, год. День месяца </w:t>
      </w:r>
      <w:r w:rsidR="00627F5D" w:rsidRPr="004B774F">
        <w:rPr>
          <w:szCs w:val="30"/>
        </w:rPr>
        <w:t xml:space="preserve">обозначается </w:t>
      </w:r>
      <w:r w:rsidRPr="004B774F">
        <w:rPr>
          <w:szCs w:val="30"/>
        </w:rPr>
        <w:t xml:space="preserve">двумя цифрами от 01 до 31, месяц – от 01 до 12, год – четырьмя цифрами, например: дату </w:t>
      </w:r>
      <w:r w:rsidR="000A46D1">
        <w:rPr>
          <w:szCs w:val="30"/>
        </w:rPr>
        <w:t>19</w:t>
      </w:r>
      <w:r w:rsidRPr="004B774F">
        <w:rPr>
          <w:szCs w:val="30"/>
        </w:rPr>
        <w:t xml:space="preserve"> </w:t>
      </w:r>
      <w:r w:rsidR="000A46D1">
        <w:rPr>
          <w:szCs w:val="30"/>
        </w:rPr>
        <w:t>января</w:t>
      </w:r>
      <w:r w:rsidRPr="004B774F">
        <w:rPr>
          <w:szCs w:val="30"/>
        </w:rPr>
        <w:t xml:space="preserve"> 20</w:t>
      </w:r>
      <w:r w:rsidR="000A46D1">
        <w:rPr>
          <w:szCs w:val="30"/>
        </w:rPr>
        <w:t>22</w:t>
      </w:r>
      <w:r w:rsidRPr="004B774F">
        <w:rPr>
          <w:szCs w:val="30"/>
        </w:rPr>
        <w:t xml:space="preserve"> г. следует оформлять </w:t>
      </w:r>
      <w:r w:rsidR="000A46D1">
        <w:rPr>
          <w:szCs w:val="30"/>
        </w:rPr>
        <w:t>19</w:t>
      </w:r>
      <w:r w:rsidRPr="004B774F">
        <w:rPr>
          <w:szCs w:val="30"/>
        </w:rPr>
        <w:t>.0</w:t>
      </w:r>
      <w:r w:rsidR="000A46D1">
        <w:rPr>
          <w:szCs w:val="30"/>
        </w:rPr>
        <w:t>1</w:t>
      </w:r>
      <w:r w:rsidRPr="004B774F">
        <w:rPr>
          <w:szCs w:val="30"/>
        </w:rPr>
        <w:t>.20</w:t>
      </w:r>
      <w:r w:rsidR="000A46D1">
        <w:rPr>
          <w:szCs w:val="30"/>
        </w:rPr>
        <w:t>22</w:t>
      </w:r>
      <w:r w:rsidRPr="004B774F">
        <w:rPr>
          <w:szCs w:val="30"/>
        </w:rPr>
        <w:t>.</w:t>
      </w:r>
    </w:p>
    <w:p w:rsidR="004B774F" w:rsidRPr="004B774F" w:rsidRDefault="004B774F" w:rsidP="00475671">
      <w:pPr>
        <w:pStyle w:val="20"/>
        <w:ind w:firstLine="709"/>
        <w:rPr>
          <w:szCs w:val="30"/>
        </w:rPr>
      </w:pPr>
      <w:r w:rsidRPr="004B774F">
        <w:rPr>
          <w:szCs w:val="30"/>
        </w:rPr>
        <w:t>В тексте документа следует придерживаться единообразного (цифрового либо словесно-цифрового) способа оформления дат. Даты и регистрационные индексы должны приводиться в одной строке.</w:t>
      </w:r>
    </w:p>
    <w:p w:rsidR="004B774F" w:rsidRDefault="000A0847" w:rsidP="00475671">
      <w:pPr>
        <w:pStyle w:val="20"/>
        <w:ind w:firstLine="709"/>
        <w:rPr>
          <w:szCs w:val="30"/>
        </w:rPr>
      </w:pPr>
      <w:r w:rsidRPr="004B774F">
        <w:rPr>
          <w:szCs w:val="30"/>
        </w:rPr>
        <w:t>В текстах постановлений Правления Национального банка, при ссылках на документы Президента Республики Беларусь, Администрации Президента Республики Беларусь, Совета Министров Республики Беларусь</w:t>
      </w:r>
      <w:r w:rsidR="00853325">
        <w:rPr>
          <w:szCs w:val="30"/>
        </w:rPr>
        <w:t xml:space="preserve"> </w:t>
      </w:r>
      <w:r w:rsidRPr="004B774F">
        <w:rPr>
          <w:szCs w:val="30"/>
        </w:rPr>
        <w:t xml:space="preserve">используется словесно-цифровой способ оформления дат: </w:t>
      </w:r>
      <w:r w:rsidR="00746C7E">
        <w:rPr>
          <w:szCs w:val="30"/>
        </w:rPr>
        <w:br/>
      </w:r>
      <w:r w:rsidR="000A46D1">
        <w:rPr>
          <w:szCs w:val="30"/>
        </w:rPr>
        <w:t>19</w:t>
      </w:r>
      <w:r w:rsidRPr="004B774F">
        <w:rPr>
          <w:szCs w:val="30"/>
        </w:rPr>
        <w:t xml:space="preserve"> </w:t>
      </w:r>
      <w:r w:rsidR="000A46D1">
        <w:rPr>
          <w:szCs w:val="30"/>
        </w:rPr>
        <w:t>января</w:t>
      </w:r>
      <w:r w:rsidRPr="004B774F">
        <w:rPr>
          <w:szCs w:val="30"/>
        </w:rPr>
        <w:t xml:space="preserve"> 20</w:t>
      </w:r>
      <w:r w:rsidR="000A46D1">
        <w:rPr>
          <w:szCs w:val="30"/>
        </w:rPr>
        <w:t>22</w:t>
      </w:r>
      <w:r w:rsidRPr="004B774F">
        <w:rPr>
          <w:szCs w:val="30"/>
        </w:rPr>
        <w:t xml:space="preserve"> г.</w:t>
      </w:r>
    </w:p>
    <w:p w:rsidR="00853325" w:rsidRPr="00D7418B" w:rsidRDefault="00853325" w:rsidP="00475671">
      <w:pPr>
        <w:pStyle w:val="20"/>
        <w:ind w:firstLine="709"/>
        <w:rPr>
          <w:szCs w:val="30"/>
        </w:rPr>
      </w:pPr>
      <w:r w:rsidRPr="00D7418B">
        <w:rPr>
          <w:szCs w:val="30"/>
        </w:rPr>
        <w:t xml:space="preserve">Использование словесно-цифрового способа </w:t>
      </w:r>
      <w:r w:rsidR="005517FB" w:rsidRPr="00D7418B">
        <w:rPr>
          <w:szCs w:val="30"/>
        </w:rPr>
        <w:t xml:space="preserve">также </w:t>
      </w:r>
      <w:r w:rsidRPr="00D7418B">
        <w:rPr>
          <w:szCs w:val="30"/>
        </w:rPr>
        <w:t xml:space="preserve">допускается при оформлении дат, содержащихся в финансовых документах. </w:t>
      </w:r>
    </w:p>
    <w:p w:rsidR="000A0847" w:rsidRPr="00DB1821" w:rsidRDefault="000A0847" w:rsidP="00475671">
      <w:pPr>
        <w:pStyle w:val="20"/>
        <w:ind w:firstLine="709"/>
        <w:rPr>
          <w:szCs w:val="30"/>
        </w:rPr>
      </w:pPr>
      <w:r w:rsidRPr="00DB1821">
        <w:rPr>
          <w:szCs w:val="30"/>
        </w:rPr>
        <w:t>При подготовке проекта документа исполнителем указывается только месяц и год, день месяца проставляется должностным лицом, подписыв</w:t>
      </w:r>
      <w:r w:rsidR="00D220E7" w:rsidRPr="00DB1821">
        <w:rPr>
          <w:szCs w:val="30"/>
        </w:rPr>
        <w:t>ающим или утверждающим документ.</w:t>
      </w:r>
    </w:p>
    <w:p w:rsidR="00357DE4" w:rsidRPr="00DB1821" w:rsidRDefault="00357DE4" w:rsidP="00475671">
      <w:pPr>
        <w:pStyle w:val="20"/>
        <w:spacing w:line="235" w:lineRule="auto"/>
        <w:ind w:firstLine="709"/>
        <w:rPr>
          <w:szCs w:val="30"/>
        </w:rPr>
      </w:pPr>
      <w:r w:rsidRPr="00DB1821">
        <w:rPr>
          <w:szCs w:val="30"/>
        </w:rPr>
        <w:lastRenderedPageBreak/>
        <w:t xml:space="preserve">При оформлении электронного документа реквизит ”Дата“ вносится в РКК автоматически после подписания </w:t>
      </w:r>
      <w:r w:rsidRPr="002F0D9A">
        <w:rPr>
          <w:szCs w:val="30"/>
        </w:rPr>
        <w:t xml:space="preserve">документа </w:t>
      </w:r>
      <w:r w:rsidR="009B5ACF" w:rsidRPr="002F0D9A">
        <w:rPr>
          <w:szCs w:val="30"/>
        </w:rPr>
        <w:t>электронной цифровой подписью</w:t>
      </w:r>
      <w:r w:rsidR="00895CF1" w:rsidRPr="002F0D9A">
        <w:rPr>
          <w:szCs w:val="30"/>
        </w:rPr>
        <w:t>;</w:t>
      </w:r>
    </w:p>
    <w:p w:rsidR="000A0847" w:rsidRPr="00DB1821" w:rsidRDefault="006F04AE" w:rsidP="00475671">
      <w:pPr>
        <w:spacing w:line="235" w:lineRule="auto"/>
        <w:ind w:firstLine="709"/>
        <w:jc w:val="both"/>
        <w:rPr>
          <w:sz w:val="30"/>
          <w:szCs w:val="30"/>
        </w:rPr>
      </w:pPr>
      <w:r>
        <w:rPr>
          <w:sz w:val="30"/>
          <w:szCs w:val="30"/>
        </w:rPr>
        <w:t>19</w:t>
      </w:r>
      <w:r w:rsidR="000A0847" w:rsidRPr="00DB1821">
        <w:rPr>
          <w:sz w:val="30"/>
          <w:szCs w:val="30"/>
        </w:rPr>
        <w:t>.7. </w:t>
      </w:r>
      <w:r w:rsidR="007A5EA0" w:rsidRPr="002F0D9A">
        <w:rPr>
          <w:color w:val="000000" w:themeColor="text1"/>
          <w:sz w:val="30"/>
          <w:szCs w:val="30"/>
        </w:rPr>
        <w:t xml:space="preserve">реквизит </w:t>
      </w:r>
      <w:r w:rsidR="00E6721A" w:rsidRPr="00E6721A">
        <w:rPr>
          <w:sz w:val="30"/>
          <w:szCs w:val="30"/>
        </w:rPr>
        <w:t>”</w:t>
      </w:r>
      <w:r w:rsidR="00E6721A">
        <w:rPr>
          <w:sz w:val="30"/>
          <w:szCs w:val="30"/>
        </w:rPr>
        <w:t>Р</w:t>
      </w:r>
      <w:r w:rsidR="000A0847" w:rsidRPr="00DB1821">
        <w:rPr>
          <w:sz w:val="30"/>
          <w:szCs w:val="30"/>
        </w:rPr>
        <w:t>егистрационный индекс</w:t>
      </w:r>
      <w:r w:rsidR="00E6721A" w:rsidRPr="00E6721A">
        <w:rPr>
          <w:sz w:val="30"/>
          <w:szCs w:val="30"/>
        </w:rPr>
        <w:t>“</w:t>
      </w:r>
      <w:r w:rsidR="000A0847" w:rsidRPr="00DB1821">
        <w:rPr>
          <w:sz w:val="30"/>
          <w:szCs w:val="30"/>
        </w:rPr>
        <w:t>.</w:t>
      </w:r>
    </w:p>
    <w:p w:rsidR="000A0847" w:rsidRDefault="000A0847" w:rsidP="00475671">
      <w:pPr>
        <w:spacing w:line="235" w:lineRule="auto"/>
        <w:ind w:firstLine="709"/>
        <w:jc w:val="both"/>
        <w:rPr>
          <w:sz w:val="30"/>
          <w:szCs w:val="30"/>
        </w:rPr>
      </w:pPr>
      <w:r w:rsidRPr="00DB1821">
        <w:rPr>
          <w:sz w:val="30"/>
          <w:szCs w:val="30"/>
        </w:rPr>
        <w:t xml:space="preserve">Регистрационными индексами постановлений Правления Национального банка, приказов, распоряжений и протоколов являются их порядковые номера (1, 2, 3 и т.д.), присваиваемые каждому </w:t>
      </w:r>
      <w:r w:rsidR="00627F5D" w:rsidRPr="00DB1821">
        <w:rPr>
          <w:sz w:val="30"/>
          <w:szCs w:val="30"/>
        </w:rPr>
        <w:t xml:space="preserve">документу в рамках </w:t>
      </w:r>
      <w:r w:rsidRPr="00DB1821">
        <w:rPr>
          <w:sz w:val="30"/>
          <w:szCs w:val="30"/>
        </w:rPr>
        <w:t>вид</w:t>
      </w:r>
      <w:r w:rsidR="00627F5D" w:rsidRPr="00DB1821">
        <w:rPr>
          <w:sz w:val="30"/>
          <w:szCs w:val="30"/>
        </w:rPr>
        <w:t>а</w:t>
      </w:r>
      <w:r w:rsidRPr="00DB1821">
        <w:rPr>
          <w:sz w:val="30"/>
          <w:szCs w:val="30"/>
        </w:rPr>
        <w:t xml:space="preserve"> с начала календарного года. </w:t>
      </w:r>
      <w:r w:rsidR="00627F5D" w:rsidRPr="00DB1821">
        <w:rPr>
          <w:sz w:val="30"/>
          <w:szCs w:val="30"/>
        </w:rPr>
        <w:t>П</w:t>
      </w:r>
      <w:r w:rsidRPr="00DB1821">
        <w:rPr>
          <w:sz w:val="30"/>
          <w:szCs w:val="30"/>
        </w:rPr>
        <w:t xml:space="preserve">ри регистрации всех входящих документов без разделения на виды к их порядковым номерам могут добавляться дополнительные буквенные и (или) цифровые символы, </w:t>
      </w:r>
      <w:r w:rsidRPr="00501177">
        <w:rPr>
          <w:sz w:val="30"/>
          <w:szCs w:val="30"/>
        </w:rPr>
        <w:t>конкретизирующие корреспондента и вид распорядительного документа.</w:t>
      </w:r>
      <w:r w:rsidRPr="00DB1821">
        <w:rPr>
          <w:sz w:val="30"/>
          <w:szCs w:val="30"/>
        </w:rPr>
        <w:t xml:space="preserve"> </w:t>
      </w:r>
    </w:p>
    <w:p w:rsidR="00345A9E" w:rsidRPr="009A5E91" w:rsidRDefault="00345A9E" w:rsidP="00475671">
      <w:pPr>
        <w:spacing w:line="235" w:lineRule="auto"/>
        <w:ind w:firstLine="709"/>
        <w:jc w:val="both"/>
        <w:rPr>
          <w:sz w:val="30"/>
          <w:szCs w:val="30"/>
        </w:rPr>
      </w:pPr>
      <w:r w:rsidRPr="009A5E91">
        <w:rPr>
          <w:sz w:val="30"/>
          <w:szCs w:val="30"/>
        </w:rPr>
        <w:t xml:space="preserve">При регистрации </w:t>
      </w:r>
      <w:r w:rsidR="00663D3E" w:rsidRPr="009A5E91">
        <w:rPr>
          <w:sz w:val="30"/>
          <w:szCs w:val="30"/>
        </w:rPr>
        <w:t>протоколов коллегиальных органов или комиссий</w:t>
      </w:r>
      <w:r w:rsidRPr="009A5E91">
        <w:rPr>
          <w:sz w:val="30"/>
          <w:szCs w:val="30"/>
        </w:rPr>
        <w:t xml:space="preserve"> к их порядковым номерам могут добавляться дополнительные буквенные и (или) цифровые символы, конкретизирующие вид </w:t>
      </w:r>
      <w:r w:rsidR="00663D3E" w:rsidRPr="009A5E91">
        <w:rPr>
          <w:sz w:val="30"/>
          <w:szCs w:val="30"/>
        </w:rPr>
        <w:t>коллегиального органа или комиссии, например: № 2/ЦЭК.</w:t>
      </w:r>
    </w:p>
    <w:p w:rsidR="00260443" w:rsidRPr="00DB1821" w:rsidRDefault="00260443" w:rsidP="00475671">
      <w:pPr>
        <w:pStyle w:val="31"/>
        <w:spacing w:line="235" w:lineRule="auto"/>
        <w:rPr>
          <w:rFonts w:ascii="Times New Roman CYR" w:hAnsi="Times New Roman CYR" w:cs="Times New Roman CYR"/>
          <w:szCs w:val="32"/>
        </w:rPr>
      </w:pPr>
      <w:r w:rsidRPr="00DB1821">
        <w:rPr>
          <w:rFonts w:ascii="Times New Roman CYR" w:hAnsi="Times New Roman CYR" w:cs="Times New Roman CYR"/>
          <w:szCs w:val="30"/>
        </w:rPr>
        <w:t>Регистрационным</w:t>
      </w:r>
      <w:r w:rsidR="00BF7CB2" w:rsidRPr="00DB1821">
        <w:rPr>
          <w:rFonts w:ascii="Times New Roman CYR" w:hAnsi="Times New Roman CYR" w:cs="Times New Roman CYR"/>
          <w:szCs w:val="30"/>
        </w:rPr>
        <w:t>и</w:t>
      </w:r>
      <w:r w:rsidRPr="00DB1821">
        <w:rPr>
          <w:rFonts w:ascii="Times New Roman CYR" w:hAnsi="Times New Roman CYR" w:cs="Times New Roman CYR"/>
          <w:szCs w:val="32"/>
        </w:rPr>
        <w:t xml:space="preserve"> индекс</w:t>
      </w:r>
      <w:r w:rsidR="00BF7CB2" w:rsidRPr="00DB1821">
        <w:rPr>
          <w:rFonts w:ascii="Times New Roman CYR" w:hAnsi="Times New Roman CYR" w:cs="Times New Roman CYR"/>
          <w:szCs w:val="32"/>
        </w:rPr>
        <w:t>а</w:t>
      </w:r>
      <w:r w:rsidRPr="00DB1821">
        <w:rPr>
          <w:rFonts w:ascii="Times New Roman CYR" w:hAnsi="Times New Roman CYR" w:cs="Times New Roman CYR"/>
          <w:szCs w:val="32"/>
        </w:rPr>
        <w:t>м</w:t>
      </w:r>
      <w:r w:rsidR="00BF7CB2" w:rsidRPr="00DB1821">
        <w:rPr>
          <w:rFonts w:ascii="Times New Roman CYR" w:hAnsi="Times New Roman CYR" w:cs="Times New Roman CYR"/>
          <w:szCs w:val="32"/>
        </w:rPr>
        <w:t>и</w:t>
      </w:r>
      <w:r w:rsidRPr="00DB1821">
        <w:rPr>
          <w:rFonts w:ascii="Times New Roman CYR" w:hAnsi="Times New Roman CYR" w:cs="Times New Roman CYR"/>
          <w:szCs w:val="32"/>
        </w:rPr>
        <w:t xml:space="preserve"> приказ</w:t>
      </w:r>
      <w:r w:rsidR="00BF7CB2" w:rsidRPr="00DB1821">
        <w:rPr>
          <w:rFonts w:ascii="Times New Roman CYR" w:hAnsi="Times New Roman CYR" w:cs="Times New Roman CYR"/>
          <w:szCs w:val="32"/>
        </w:rPr>
        <w:t>ов</w:t>
      </w:r>
      <w:r w:rsidRPr="00DB1821">
        <w:rPr>
          <w:rFonts w:ascii="Times New Roman CYR" w:hAnsi="Times New Roman CYR" w:cs="Times New Roman CYR"/>
          <w:szCs w:val="32"/>
        </w:rPr>
        <w:t xml:space="preserve"> по личному составу явля</w:t>
      </w:r>
      <w:r w:rsidR="00BF7CB2" w:rsidRPr="00DB1821">
        <w:rPr>
          <w:rFonts w:ascii="Times New Roman CYR" w:hAnsi="Times New Roman CYR" w:cs="Times New Roman CYR"/>
          <w:szCs w:val="32"/>
        </w:rPr>
        <w:t>ю</w:t>
      </w:r>
      <w:r w:rsidRPr="00DB1821">
        <w:rPr>
          <w:rFonts w:ascii="Times New Roman CYR" w:hAnsi="Times New Roman CYR" w:cs="Times New Roman CYR"/>
          <w:szCs w:val="32"/>
        </w:rPr>
        <w:t>тся порядковы</w:t>
      </w:r>
      <w:r w:rsidR="00BF7CB2" w:rsidRPr="00DB1821">
        <w:rPr>
          <w:rFonts w:ascii="Times New Roman CYR" w:hAnsi="Times New Roman CYR" w:cs="Times New Roman CYR"/>
          <w:szCs w:val="32"/>
        </w:rPr>
        <w:t>е</w:t>
      </w:r>
      <w:r w:rsidRPr="00DB1821">
        <w:rPr>
          <w:rFonts w:ascii="Times New Roman CYR" w:hAnsi="Times New Roman CYR" w:cs="Times New Roman CYR"/>
          <w:szCs w:val="32"/>
        </w:rPr>
        <w:t xml:space="preserve"> регистрационны</w:t>
      </w:r>
      <w:r w:rsidR="00BF7CB2" w:rsidRPr="00DB1821">
        <w:rPr>
          <w:rFonts w:ascii="Times New Roman CYR" w:hAnsi="Times New Roman CYR" w:cs="Times New Roman CYR"/>
          <w:szCs w:val="32"/>
        </w:rPr>
        <w:t>е</w:t>
      </w:r>
      <w:r w:rsidRPr="00DB1821">
        <w:rPr>
          <w:rFonts w:ascii="Times New Roman CYR" w:hAnsi="Times New Roman CYR" w:cs="Times New Roman CYR"/>
          <w:szCs w:val="32"/>
        </w:rPr>
        <w:t xml:space="preserve"> номер</w:t>
      </w:r>
      <w:r w:rsidR="00BF7CB2" w:rsidRPr="00DB1821">
        <w:rPr>
          <w:rFonts w:ascii="Times New Roman CYR" w:hAnsi="Times New Roman CYR" w:cs="Times New Roman CYR"/>
          <w:szCs w:val="32"/>
        </w:rPr>
        <w:t>а</w:t>
      </w:r>
      <w:r w:rsidRPr="00DB1821">
        <w:rPr>
          <w:rFonts w:ascii="Times New Roman CYR" w:hAnsi="Times New Roman CYR" w:cs="Times New Roman CYR"/>
          <w:szCs w:val="32"/>
        </w:rPr>
        <w:t>, присваиваемы</w:t>
      </w:r>
      <w:r w:rsidR="00BF7CB2" w:rsidRPr="00DB1821">
        <w:rPr>
          <w:rFonts w:ascii="Times New Roman CYR" w:hAnsi="Times New Roman CYR" w:cs="Times New Roman CYR"/>
          <w:szCs w:val="32"/>
        </w:rPr>
        <w:t>е</w:t>
      </w:r>
      <w:r w:rsidRPr="00DB1821">
        <w:rPr>
          <w:rFonts w:ascii="Times New Roman CYR" w:hAnsi="Times New Roman CYR" w:cs="Times New Roman CYR"/>
          <w:szCs w:val="32"/>
        </w:rPr>
        <w:t xml:space="preserve"> в пределах </w:t>
      </w:r>
      <w:r w:rsidR="00A65F29">
        <w:rPr>
          <w:rFonts w:ascii="Times New Roman CYR" w:hAnsi="Times New Roman CYR" w:cs="Times New Roman CYR"/>
          <w:szCs w:val="32"/>
        </w:rPr>
        <w:t>календарного</w:t>
      </w:r>
      <w:r w:rsidRPr="00DB1821">
        <w:rPr>
          <w:rFonts w:ascii="Times New Roman CYR" w:hAnsi="Times New Roman CYR" w:cs="Times New Roman CYR"/>
          <w:szCs w:val="32"/>
        </w:rPr>
        <w:t xml:space="preserve"> года, дополненны</w:t>
      </w:r>
      <w:r w:rsidR="00BF7CB2" w:rsidRPr="00DB1821">
        <w:rPr>
          <w:rFonts w:ascii="Times New Roman CYR" w:hAnsi="Times New Roman CYR" w:cs="Times New Roman CYR"/>
          <w:szCs w:val="32"/>
        </w:rPr>
        <w:t>е</w:t>
      </w:r>
      <w:r w:rsidRPr="00DB1821">
        <w:rPr>
          <w:rFonts w:ascii="Times New Roman CYR" w:hAnsi="Times New Roman CYR" w:cs="Times New Roman CYR"/>
          <w:szCs w:val="32"/>
        </w:rPr>
        <w:t xml:space="preserve"> литерами ”к“ (для документов 75-летнего срока хранения) или ”л“ (для документов</w:t>
      </w:r>
      <w:r w:rsidR="00B14C44" w:rsidRPr="00DB1821">
        <w:rPr>
          <w:rFonts w:ascii="Times New Roman CYR" w:hAnsi="Times New Roman CYR" w:cs="Times New Roman CYR"/>
          <w:szCs w:val="32"/>
        </w:rPr>
        <w:t xml:space="preserve"> </w:t>
      </w:r>
      <w:r w:rsidRPr="00DB1821">
        <w:rPr>
          <w:rFonts w:ascii="Times New Roman CYR" w:hAnsi="Times New Roman CYR" w:cs="Times New Roman CYR"/>
          <w:szCs w:val="32"/>
        </w:rPr>
        <w:t>3-летнего срока хранения).</w:t>
      </w:r>
    </w:p>
    <w:p w:rsidR="00565F53" w:rsidRPr="00DB1821" w:rsidRDefault="00565F53" w:rsidP="00475671">
      <w:pPr>
        <w:spacing w:line="235" w:lineRule="auto"/>
        <w:ind w:firstLine="709"/>
        <w:jc w:val="both"/>
        <w:rPr>
          <w:sz w:val="30"/>
          <w:szCs w:val="30"/>
        </w:rPr>
      </w:pPr>
      <w:r w:rsidRPr="00DB1821">
        <w:rPr>
          <w:sz w:val="30"/>
          <w:szCs w:val="30"/>
        </w:rPr>
        <w:t>К регистрационным индексам приказов</w:t>
      </w:r>
      <w:r w:rsidR="00EF6B45" w:rsidRPr="00DB1821">
        <w:rPr>
          <w:sz w:val="30"/>
          <w:szCs w:val="30"/>
        </w:rPr>
        <w:t xml:space="preserve"> </w:t>
      </w:r>
      <w:r w:rsidRPr="00DB1821">
        <w:rPr>
          <w:sz w:val="30"/>
          <w:szCs w:val="30"/>
        </w:rPr>
        <w:t>и распоряжений по основной деятельности директора Центрального хранилища</w:t>
      </w:r>
      <w:r w:rsidR="00EF6B45" w:rsidRPr="00DB1821">
        <w:rPr>
          <w:sz w:val="30"/>
          <w:szCs w:val="30"/>
        </w:rPr>
        <w:t xml:space="preserve"> Национального банка</w:t>
      </w:r>
      <w:r w:rsidRPr="00DB1821">
        <w:rPr>
          <w:sz w:val="30"/>
          <w:szCs w:val="30"/>
        </w:rPr>
        <w:t>, договоров, подписываемых директором Центрального хранилища</w:t>
      </w:r>
      <w:r w:rsidR="00D34E2F" w:rsidRPr="00DB1821">
        <w:rPr>
          <w:sz w:val="30"/>
          <w:szCs w:val="30"/>
        </w:rPr>
        <w:t xml:space="preserve"> Национального банка</w:t>
      </w:r>
      <w:r w:rsidRPr="00DB1821">
        <w:rPr>
          <w:sz w:val="30"/>
          <w:szCs w:val="30"/>
        </w:rPr>
        <w:t>, добавляются литеры ”</w:t>
      </w:r>
      <w:r w:rsidR="00673F1E" w:rsidRPr="00DB1821">
        <w:rPr>
          <w:sz w:val="30"/>
          <w:szCs w:val="30"/>
        </w:rPr>
        <w:t>ЦХ</w:t>
      </w:r>
      <w:r w:rsidRPr="00DB1821">
        <w:rPr>
          <w:sz w:val="30"/>
          <w:szCs w:val="30"/>
        </w:rPr>
        <w:t>“.</w:t>
      </w:r>
    </w:p>
    <w:p w:rsidR="00565F53" w:rsidRPr="00DB1821" w:rsidRDefault="00565F53" w:rsidP="00475671">
      <w:pPr>
        <w:spacing w:line="235" w:lineRule="auto"/>
        <w:ind w:firstLine="709"/>
        <w:jc w:val="both"/>
        <w:rPr>
          <w:sz w:val="30"/>
          <w:szCs w:val="30"/>
        </w:rPr>
      </w:pPr>
      <w:r w:rsidRPr="00DB1821">
        <w:rPr>
          <w:sz w:val="30"/>
          <w:szCs w:val="30"/>
        </w:rPr>
        <w:t xml:space="preserve">Регистрационные индексы </w:t>
      </w:r>
      <w:r w:rsidR="007B21E5" w:rsidRPr="00DB1821">
        <w:rPr>
          <w:sz w:val="30"/>
          <w:szCs w:val="30"/>
        </w:rPr>
        <w:t xml:space="preserve">распоряжений о приеме, выдаче, перемещении (перевозке) ценностей, </w:t>
      </w:r>
      <w:r w:rsidRPr="00DB1821">
        <w:rPr>
          <w:sz w:val="30"/>
          <w:szCs w:val="30"/>
        </w:rPr>
        <w:t xml:space="preserve">исходящих документов, а также некоторых внутренних документов (докладных записок, актов, планов, отчетов, программ и др.) состоят из индексов дел по номенклатуре дел, в которых будут храниться </w:t>
      </w:r>
      <w:r w:rsidR="00C258DD" w:rsidRPr="00DB1821">
        <w:rPr>
          <w:sz w:val="30"/>
          <w:szCs w:val="30"/>
        </w:rPr>
        <w:t xml:space="preserve">оригиналы </w:t>
      </w:r>
      <w:r w:rsidRPr="00DB1821">
        <w:rPr>
          <w:sz w:val="30"/>
          <w:szCs w:val="30"/>
        </w:rPr>
        <w:t>(</w:t>
      </w:r>
      <w:r w:rsidR="00C258DD" w:rsidRPr="00DB1821">
        <w:rPr>
          <w:sz w:val="30"/>
          <w:szCs w:val="30"/>
        </w:rPr>
        <w:t>копии</w:t>
      </w:r>
      <w:r w:rsidRPr="00DB1821">
        <w:rPr>
          <w:sz w:val="30"/>
          <w:szCs w:val="30"/>
        </w:rPr>
        <w:t>) документов, и порядковых регистрационных номеров документов в течение календарного года. При указании регистрационного индекса документа индекс дела по номенклатуре дел и порядковый регистрационный номер разделяются косой</w:t>
      </w:r>
      <w:r w:rsidR="00E934EA">
        <w:rPr>
          <w:sz w:val="30"/>
          <w:szCs w:val="30"/>
        </w:rPr>
        <w:t xml:space="preserve"> </w:t>
      </w:r>
      <w:r w:rsidRPr="00DB1821">
        <w:rPr>
          <w:sz w:val="30"/>
          <w:szCs w:val="30"/>
        </w:rPr>
        <w:t>чертой,</w:t>
      </w:r>
      <w:r w:rsidR="00E934EA">
        <w:rPr>
          <w:sz w:val="30"/>
          <w:szCs w:val="30"/>
        </w:rPr>
        <w:t xml:space="preserve"> </w:t>
      </w:r>
      <w:r w:rsidRPr="00DB1821">
        <w:rPr>
          <w:sz w:val="30"/>
          <w:szCs w:val="30"/>
        </w:rPr>
        <w:t>например:</w:t>
      </w:r>
      <w:r w:rsidR="009A5E91">
        <w:rPr>
          <w:sz w:val="30"/>
          <w:szCs w:val="30"/>
        </w:rPr>
        <w:t xml:space="preserve"> </w:t>
      </w:r>
      <w:r w:rsidRPr="00DB1821">
        <w:rPr>
          <w:sz w:val="30"/>
          <w:szCs w:val="30"/>
        </w:rPr>
        <w:t>№ 04-12/127.</w:t>
      </w:r>
    </w:p>
    <w:p w:rsidR="005A5093" w:rsidRPr="002A3227" w:rsidRDefault="005A5093" w:rsidP="00475671">
      <w:pPr>
        <w:spacing w:line="235" w:lineRule="auto"/>
        <w:ind w:firstLine="709"/>
        <w:jc w:val="both"/>
        <w:rPr>
          <w:sz w:val="30"/>
          <w:szCs w:val="30"/>
        </w:rPr>
      </w:pPr>
      <w:r w:rsidRPr="002A3227">
        <w:rPr>
          <w:sz w:val="30"/>
          <w:szCs w:val="30"/>
        </w:rPr>
        <w:t xml:space="preserve">В </w:t>
      </w:r>
      <w:r w:rsidR="00D83677" w:rsidRPr="002A3227">
        <w:rPr>
          <w:sz w:val="30"/>
          <w:szCs w:val="30"/>
        </w:rPr>
        <w:t>Учебном центре</w:t>
      </w:r>
      <w:r w:rsidRPr="002A3227">
        <w:rPr>
          <w:sz w:val="30"/>
          <w:szCs w:val="30"/>
        </w:rPr>
        <w:t xml:space="preserve"> </w:t>
      </w:r>
      <w:r w:rsidR="001105FF" w:rsidRPr="002F0D9A">
        <w:rPr>
          <w:sz w:val="30"/>
          <w:szCs w:val="30"/>
        </w:rPr>
        <w:t xml:space="preserve">Национального банка </w:t>
      </w:r>
      <w:r w:rsidRPr="002F0D9A">
        <w:rPr>
          <w:sz w:val="30"/>
          <w:szCs w:val="30"/>
        </w:rPr>
        <w:t>перед регистрационным индексом документа указывается делопроизводственный идентификатор</w:t>
      </w:r>
      <w:r w:rsidR="002A3227" w:rsidRPr="002F0D9A">
        <w:rPr>
          <w:sz w:val="30"/>
          <w:szCs w:val="30"/>
        </w:rPr>
        <w:t xml:space="preserve"> Учебного центра</w:t>
      </w:r>
      <w:r w:rsidR="001105FF" w:rsidRPr="002F0D9A">
        <w:rPr>
          <w:sz w:val="30"/>
          <w:szCs w:val="30"/>
        </w:rPr>
        <w:t xml:space="preserve"> Национального банка</w:t>
      </w:r>
      <w:r w:rsidRPr="002F0D9A">
        <w:rPr>
          <w:sz w:val="30"/>
          <w:szCs w:val="30"/>
        </w:rPr>
        <w:t>, например</w:t>
      </w:r>
      <w:r w:rsidRPr="002A3227">
        <w:rPr>
          <w:sz w:val="30"/>
          <w:szCs w:val="30"/>
        </w:rPr>
        <w:t xml:space="preserve">: 5-104. </w:t>
      </w:r>
    </w:p>
    <w:p w:rsidR="000A0847" w:rsidRPr="00DB1821" w:rsidRDefault="000A0847" w:rsidP="00475671">
      <w:pPr>
        <w:spacing w:line="235" w:lineRule="auto"/>
        <w:ind w:firstLine="709"/>
        <w:jc w:val="both"/>
        <w:rPr>
          <w:sz w:val="30"/>
          <w:szCs w:val="30"/>
        </w:rPr>
      </w:pPr>
      <w:r w:rsidRPr="00DB1821">
        <w:rPr>
          <w:sz w:val="30"/>
          <w:szCs w:val="30"/>
        </w:rPr>
        <w:t>Регистрационный индекс совместного документа</w:t>
      </w:r>
      <w:r w:rsidR="00627F5D" w:rsidRPr="00DB1821">
        <w:rPr>
          <w:sz w:val="30"/>
          <w:szCs w:val="30"/>
        </w:rPr>
        <w:t xml:space="preserve"> </w:t>
      </w:r>
      <w:r w:rsidRPr="00DB1821">
        <w:rPr>
          <w:sz w:val="30"/>
          <w:szCs w:val="30"/>
        </w:rPr>
        <w:t>включает в себя регистрационные индексы, присвоенные каждой организацией, принявшей участие в составлении документа, которые проставляются через косую черту в порядке указания авторов в документе (слева направо);</w:t>
      </w:r>
    </w:p>
    <w:p w:rsidR="000A0847" w:rsidRPr="00DB1821" w:rsidRDefault="006F04AE" w:rsidP="00475671">
      <w:pPr>
        <w:pStyle w:val="31"/>
        <w:spacing w:line="235" w:lineRule="auto"/>
        <w:rPr>
          <w:szCs w:val="30"/>
        </w:rPr>
      </w:pPr>
      <w:r>
        <w:rPr>
          <w:szCs w:val="30"/>
        </w:rPr>
        <w:t>19</w:t>
      </w:r>
      <w:r w:rsidR="000A0847" w:rsidRPr="00DB1821">
        <w:rPr>
          <w:szCs w:val="30"/>
        </w:rPr>
        <w:t>.8. </w:t>
      </w:r>
      <w:r w:rsidR="007A5EA0" w:rsidRPr="002F0D9A">
        <w:rPr>
          <w:color w:val="000000" w:themeColor="text1"/>
          <w:szCs w:val="30"/>
        </w:rPr>
        <w:t xml:space="preserve">реквизит </w:t>
      </w:r>
      <w:r w:rsidR="00E6721A" w:rsidRPr="00DB1821">
        <w:rPr>
          <w:szCs w:val="30"/>
        </w:rPr>
        <w:t>”</w:t>
      </w:r>
      <w:r w:rsidR="00E6721A">
        <w:rPr>
          <w:szCs w:val="30"/>
        </w:rPr>
        <w:t>С</w:t>
      </w:r>
      <w:r w:rsidR="000A0847" w:rsidRPr="00DB1821">
        <w:rPr>
          <w:szCs w:val="30"/>
        </w:rPr>
        <w:t>сылка на регистрационный индекс и дату входящего документа</w:t>
      </w:r>
      <w:r w:rsidR="00E6721A" w:rsidRPr="00E6721A">
        <w:rPr>
          <w:szCs w:val="30"/>
        </w:rPr>
        <w:t>“</w:t>
      </w:r>
      <w:r w:rsidR="000A0847" w:rsidRPr="00DB1821">
        <w:rPr>
          <w:szCs w:val="30"/>
        </w:rPr>
        <w:t xml:space="preserve">. </w:t>
      </w:r>
    </w:p>
    <w:p w:rsidR="000A0847" w:rsidRPr="00DB1821" w:rsidRDefault="000A0847" w:rsidP="00475671">
      <w:pPr>
        <w:pStyle w:val="31"/>
        <w:spacing w:line="235" w:lineRule="auto"/>
        <w:rPr>
          <w:szCs w:val="30"/>
        </w:rPr>
      </w:pPr>
      <w:r w:rsidRPr="00DB1821">
        <w:rPr>
          <w:szCs w:val="30"/>
        </w:rPr>
        <w:t xml:space="preserve">Ссылка на регистрационный индекс и дату входящего документа включает в себя регистрационный индекс и дату документа, на который </w:t>
      </w:r>
      <w:r w:rsidRPr="00DB1821">
        <w:rPr>
          <w:szCs w:val="30"/>
        </w:rPr>
        <w:lastRenderedPageBreak/>
        <w:t xml:space="preserve">дается ответ. Они проставляются в установленном месте на бланке или выше реквизита ”Место составления или издания“ в случае, </w:t>
      </w:r>
      <w:r w:rsidRPr="00DB1821">
        <w:rPr>
          <w:szCs w:val="30"/>
        </w:rPr>
        <w:br/>
        <w:t>если документ подготовлен не на бланке.</w:t>
      </w:r>
    </w:p>
    <w:p w:rsidR="000A0847" w:rsidRPr="00DB1821" w:rsidRDefault="000A0847" w:rsidP="00475671">
      <w:pPr>
        <w:spacing w:line="235" w:lineRule="auto"/>
        <w:ind w:firstLine="709"/>
        <w:jc w:val="both"/>
        <w:rPr>
          <w:sz w:val="30"/>
          <w:szCs w:val="30"/>
        </w:rPr>
      </w:pPr>
      <w:r w:rsidRPr="00DB1821">
        <w:rPr>
          <w:sz w:val="30"/>
          <w:szCs w:val="30"/>
        </w:rPr>
        <w:t>Данная ссылка в обязательном порядке должна быть указана на письмах и докладных записках, которые являются ответами на ранее</w:t>
      </w:r>
      <w:r w:rsidR="00D220E7" w:rsidRPr="00DB1821">
        <w:rPr>
          <w:sz w:val="30"/>
          <w:szCs w:val="30"/>
        </w:rPr>
        <w:t xml:space="preserve"> поступившие письменные запросы.</w:t>
      </w:r>
      <w:r w:rsidRPr="00DB1821">
        <w:rPr>
          <w:sz w:val="30"/>
          <w:szCs w:val="30"/>
        </w:rPr>
        <w:t xml:space="preserve"> </w:t>
      </w:r>
    </w:p>
    <w:p w:rsidR="00D220E7" w:rsidRPr="00E6721A" w:rsidRDefault="00D220E7" w:rsidP="00475671">
      <w:pPr>
        <w:spacing w:line="235" w:lineRule="auto"/>
        <w:ind w:firstLine="709"/>
        <w:jc w:val="both"/>
        <w:rPr>
          <w:sz w:val="30"/>
          <w:szCs w:val="30"/>
        </w:rPr>
      </w:pPr>
      <w:r w:rsidRPr="00DB1821">
        <w:rPr>
          <w:sz w:val="30"/>
          <w:szCs w:val="30"/>
        </w:rPr>
        <w:t xml:space="preserve">При подготовке проекта электронного документа реквизит ”Ссылка на регистрационный индекс и дату входящего документа“ оформляется в </w:t>
      </w:r>
      <w:r w:rsidRPr="00E6721A">
        <w:rPr>
          <w:sz w:val="30"/>
          <w:szCs w:val="30"/>
        </w:rPr>
        <w:t>проекте документа до его подписания</w:t>
      </w:r>
      <w:r w:rsidR="00647C1F" w:rsidRPr="00E6721A">
        <w:rPr>
          <w:sz w:val="30"/>
          <w:szCs w:val="30"/>
        </w:rPr>
        <w:t xml:space="preserve"> и вносится в РКК</w:t>
      </w:r>
      <w:r w:rsidRPr="00E6721A">
        <w:rPr>
          <w:sz w:val="30"/>
          <w:szCs w:val="30"/>
        </w:rPr>
        <w:t>;</w:t>
      </w:r>
    </w:p>
    <w:p w:rsidR="000A0847" w:rsidRPr="002F0D9A" w:rsidRDefault="006F04AE" w:rsidP="00475671">
      <w:pPr>
        <w:spacing w:line="235" w:lineRule="auto"/>
        <w:ind w:firstLine="709"/>
        <w:jc w:val="both"/>
        <w:rPr>
          <w:color w:val="000000" w:themeColor="text1"/>
          <w:sz w:val="30"/>
          <w:szCs w:val="30"/>
        </w:rPr>
      </w:pPr>
      <w:r w:rsidRPr="00E6721A">
        <w:rPr>
          <w:sz w:val="30"/>
          <w:szCs w:val="30"/>
        </w:rPr>
        <w:t>19</w:t>
      </w:r>
      <w:r w:rsidR="000A0847" w:rsidRPr="00E6721A">
        <w:rPr>
          <w:sz w:val="30"/>
          <w:szCs w:val="30"/>
        </w:rPr>
        <w:t>.9</w:t>
      </w:r>
      <w:r w:rsidR="000A0847" w:rsidRPr="002F0D9A">
        <w:rPr>
          <w:color w:val="000000" w:themeColor="text1"/>
          <w:sz w:val="30"/>
          <w:szCs w:val="30"/>
        </w:rPr>
        <w:t>. </w:t>
      </w:r>
      <w:r w:rsidR="007A5EA0" w:rsidRPr="002F0D9A">
        <w:rPr>
          <w:color w:val="000000" w:themeColor="text1"/>
          <w:sz w:val="30"/>
          <w:szCs w:val="30"/>
        </w:rPr>
        <w:t xml:space="preserve">реквизит </w:t>
      </w:r>
      <w:r w:rsidR="00E6721A" w:rsidRPr="002F0D9A">
        <w:rPr>
          <w:color w:val="000000" w:themeColor="text1"/>
          <w:sz w:val="30"/>
          <w:szCs w:val="30"/>
        </w:rPr>
        <w:t>”М</w:t>
      </w:r>
      <w:r w:rsidR="000A0847" w:rsidRPr="002F0D9A">
        <w:rPr>
          <w:color w:val="000000" w:themeColor="text1"/>
          <w:sz w:val="30"/>
          <w:szCs w:val="30"/>
        </w:rPr>
        <w:t>есто составления или издания</w:t>
      </w:r>
      <w:r w:rsidR="00E6721A" w:rsidRPr="002F0D9A">
        <w:rPr>
          <w:color w:val="000000" w:themeColor="text1"/>
          <w:sz w:val="30"/>
          <w:szCs w:val="30"/>
        </w:rPr>
        <w:t>“</w:t>
      </w:r>
      <w:r w:rsidR="000A0847" w:rsidRPr="002F0D9A">
        <w:rPr>
          <w:color w:val="000000" w:themeColor="text1"/>
          <w:sz w:val="30"/>
          <w:szCs w:val="30"/>
        </w:rPr>
        <w:t>.</w:t>
      </w:r>
    </w:p>
    <w:p w:rsidR="000A0847" w:rsidRPr="002F0D9A" w:rsidRDefault="000A0847" w:rsidP="00475671">
      <w:pPr>
        <w:spacing w:line="235" w:lineRule="auto"/>
        <w:ind w:firstLine="709"/>
        <w:jc w:val="both"/>
        <w:rPr>
          <w:color w:val="000000" w:themeColor="text1"/>
          <w:sz w:val="30"/>
          <w:szCs w:val="30"/>
        </w:rPr>
      </w:pPr>
      <w:r w:rsidRPr="002F0D9A">
        <w:rPr>
          <w:color w:val="000000" w:themeColor="text1"/>
          <w:sz w:val="30"/>
          <w:szCs w:val="30"/>
        </w:rPr>
        <w:t>Место составления или издания документа указывается под реквизитами ”Дата документа“ и ”Регистрационный индекс“ в соответствии с административно-территориальным делением Республики Беларусь;</w:t>
      </w:r>
    </w:p>
    <w:p w:rsidR="000A0847" w:rsidRPr="002F0D9A" w:rsidRDefault="006F04AE" w:rsidP="00475671">
      <w:pPr>
        <w:spacing w:line="235" w:lineRule="auto"/>
        <w:ind w:firstLine="709"/>
        <w:jc w:val="both"/>
        <w:rPr>
          <w:color w:val="000000" w:themeColor="text1"/>
          <w:sz w:val="30"/>
          <w:szCs w:val="30"/>
        </w:rPr>
      </w:pPr>
      <w:r w:rsidRPr="002F0D9A">
        <w:rPr>
          <w:color w:val="000000" w:themeColor="text1"/>
          <w:sz w:val="30"/>
          <w:szCs w:val="30"/>
        </w:rPr>
        <w:t>19</w:t>
      </w:r>
      <w:r w:rsidR="000A0847" w:rsidRPr="002F0D9A">
        <w:rPr>
          <w:color w:val="000000" w:themeColor="text1"/>
          <w:sz w:val="30"/>
          <w:szCs w:val="30"/>
        </w:rPr>
        <w:t>.10. </w:t>
      </w:r>
      <w:r w:rsidR="007A5EA0" w:rsidRPr="002F0D9A">
        <w:rPr>
          <w:color w:val="000000" w:themeColor="text1"/>
          <w:sz w:val="30"/>
          <w:szCs w:val="30"/>
        </w:rPr>
        <w:t xml:space="preserve">реквизит </w:t>
      </w:r>
      <w:r w:rsidR="00E6721A" w:rsidRPr="002F0D9A">
        <w:rPr>
          <w:color w:val="000000" w:themeColor="text1"/>
          <w:sz w:val="30"/>
          <w:szCs w:val="30"/>
        </w:rPr>
        <w:t>”А</w:t>
      </w:r>
      <w:r w:rsidR="000A0847" w:rsidRPr="002F0D9A">
        <w:rPr>
          <w:color w:val="000000" w:themeColor="text1"/>
          <w:sz w:val="30"/>
          <w:szCs w:val="30"/>
        </w:rPr>
        <w:t>дресат</w:t>
      </w:r>
      <w:r w:rsidR="00E6721A" w:rsidRPr="002F0D9A">
        <w:rPr>
          <w:color w:val="000000" w:themeColor="text1"/>
          <w:sz w:val="30"/>
          <w:szCs w:val="30"/>
        </w:rPr>
        <w:t>“</w:t>
      </w:r>
      <w:r w:rsidR="000A0847" w:rsidRPr="002F0D9A">
        <w:rPr>
          <w:color w:val="000000" w:themeColor="text1"/>
          <w:sz w:val="30"/>
          <w:szCs w:val="30"/>
        </w:rPr>
        <w:t>:</w:t>
      </w:r>
    </w:p>
    <w:p w:rsidR="000A0847" w:rsidRPr="00B736AB" w:rsidRDefault="006F04AE" w:rsidP="00475671">
      <w:pPr>
        <w:spacing w:line="235" w:lineRule="auto"/>
        <w:ind w:firstLine="709"/>
        <w:jc w:val="both"/>
        <w:rPr>
          <w:sz w:val="30"/>
          <w:szCs w:val="30"/>
        </w:rPr>
      </w:pPr>
      <w:r w:rsidRPr="002F0D9A">
        <w:rPr>
          <w:color w:val="000000" w:themeColor="text1"/>
          <w:sz w:val="30"/>
          <w:szCs w:val="30"/>
        </w:rPr>
        <w:t>19</w:t>
      </w:r>
      <w:r w:rsidR="000A0847" w:rsidRPr="002F0D9A">
        <w:rPr>
          <w:color w:val="000000" w:themeColor="text1"/>
          <w:sz w:val="30"/>
          <w:szCs w:val="30"/>
        </w:rPr>
        <w:t xml:space="preserve">.10.1. адресатами </w:t>
      </w:r>
      <w:r w:rsidR="000A0847" w:rsidRPr="00E6721A">
        <w:rPr>
          <w:sz w:val="30"/>
          <w:szCs w:val="30"/>
        </w:rPr>
        <w:t>могут являться организации, их структурные</w:t>
      </w:r>
      <w:r w:rsidR="000A0847" w:rsidRPr="00B736AB">
        <w:rPr>
          <w:sz w:val="30"/>
          <w:szCs w:val="30"/>
        </w:rPr>
        <w:t xml:space="preserve"> подразделения, конкретные должностные лица</w:t>
      </w:r>
      <w:r w:rsidR="00387889" w:rsidRPr="00B736AB">
        <w:rPr>
          <w:sz w:val="30"/>
          <w:szCs w:val="30"/>
        </w:rPr>
        <w:t xml:space="preserve"> и граждане</w:t>
      </w:r>
      <w:r w:rsidR="005A3BBB" w:rsidRPr="00B736AB">
        <w:rPr>
          <w:sz w:val="30"/>
          <w:szCs w:val="30"/>
        </w:rPr>
        <w:t>, в том числе индивидуальные предприниматели</w:t>
      </w:r>
      <w:r w:rsidR="000A0847" w:rsidRPr="00B736AB">
        <w:rPr>
          <w:sz w:val="30"/>
          <w:szCs w:val="30"/>
        </w:rPr>
        <w:t xml:space="preserve">; </w:t>
      </w:r>
    </w:p>
    <w:p w:rsidR="000A0847" w:rsidRPr="00DB1821" w:rsidRDefault="006F04AE" w:rsidP="00475671">
      <w:pPr>
        <w:pStyle w:val="31"/>
        <w:spacing w:line="235" w:lineRule="auto"/>
        <w:rPr>
          <w:szCs w:val="30"/>
        </w:rPr>
      </w:pPr>
      <w:r>
        <w:rPr>
          <w:szCs w:val="30"/>
        </w:rPr>
        <w:t>19</w:t>
      </w:r>
      <w:r w:rsidR="000A0847" w:rsidRPr="00B736AB">
        <w:rPr>
          <w:szCs w:val="30"/>
        </w:rPr>
        <w:t>.10.2.</w:t>
      </w:r>
      <w:r w:rsidR="00BF33A2" w:rsidRPr="00B736AB">
        <w:rPr>
          <w:szCs w:val="30"/>
        </w:rPr>
        <w:t> </w:t>
      </w:r>
      <w:r w:rsidR="000A0847" w:rsidRPr="00B736AB">
        <w:rPr>
          <w:szCs w:val="30"/>
        </w:rPr>
        <w:t>при адресовании документа в организацию указывается</w:t>
      </w:r>
      <w:r w:rsidR="009F70F6" w:rsidRPr="00B736AB">
        <w:rPr>
          <w:szCs w:val="30"/>
        </w:rPr>
        <w:t xml:space="preserve"> </w:t>
      </w:r>
      <w:r w:rsidR="00BF33A2" w:rsidRPr="00B736AB">
        <w:rPr>
          <w:szCs w:val="30"/>
        </w:rPr>
        <w:t>ее</w:t>
      </w:r>
      <w:r w:rsidR="000A0847" w:rsidRPr="00B736AB">
        <w:rPr>
          <w:szCs w:val="30"/>
        </w:rPr>
        <w:t xml:space="preserve"> </w:t>
      </w:r>
      <w:r w:rsidR="000A0847" w:rsidRPr="00DB1821">
        <w:rPr>
          <w:szCs w:val="30"/>
        </w:rPr>
        <w:t xml:space="preserve">полное или сокращенное официальное наименование в именительном падеже, например: </w:t>
      </w:r>
    </w:p>
    <w:p w:rsidR="000A0847" w:rsidRPr="007F59AB" w:rsidRDefault="000A0847">
      <w:pPr>
        <w:ind w:firstLine="709"/>
        <w:jc w:val="both"/>
        <w:rPr>
          <w:sz w:val="10"/>
          <w:szCs w:val="10"/>
        </w:rPr>
      </w:pPr>
    </w:p>
    <w:tbl>
      <w:tblPr>
        <w:tblW w:w="0" w:type="auto"/>
        <w:tblLayout w:type="fixed"/>
        <w:tblLook w:val="0000" w:firstRow="0" w:lastRow="0" w:firstColumn="0" w:lastColumn="0" w:noHBand="0" w:noVBand="0"/>
      </w:tblPr>
      <w:tblGrid>
        <w:gridCol w:w="5408"/>
        <w:gridCol w:w="4446"/>
      </w:tblGrid>
      <w:tr w:rsidR="000A0847" w:rsidRPr="00DB1821" w:rsidTr="00ED5F5E">
        <w:tc>
          <w:tcPr>
            <w:tcW w:w="5408" w:type="dxa"/>
          </w:tcPr>
          <w:p w:rsidR="000A0847" w:rsidRPr="00DB1821" w:rsidRDefault="000A0847">
            <w:pPr>
              <w:spacing w:line="192" w:lineRule="auto"/>
              <w:ind w:firstLine="709"/>
              <w:jc w:val="both"/>
              <w:rPr>
                <w:sz w:val="30"/>
                <w:szCs w:val="30"/>
              </w:rPr>
            </w:pPr>
          </w:p>
        </w:tc>
        <w:tc>
          <w:tcPr>
            <w:tcW w:w="4446" w:type="dxa"/>
          </w:tcPr>
          <w:p w:rsidR="000A0847" w:rsidRPr="00DB1821" w:rsidRDefault="000A0847" w:rsidP="000F6D2F">
            <w:pPr>
              <w:pStyle w:val="21"/>
              <w:spacing w:line="280" w:lineRule="exact"/>
              <w:rPr>
                <w:szCs w:val="30"/>
              </w:rPr>
            </w:pPr>
            <w:r w:rsidRPr="00DB1821">
              <w:rPr>
                <w:szCs w:val="30"/>
              </w:rPr>
              <w:t xml:space="preserve">Совет Министров </w:t>
            </w:r>
          </w:p>
          <w:p w:rsidR="000A0847" w:rsidRPr="00DB1821" w:rsidRDefault="000A0847" w:rsidP="000F6D2F">
            <w:pPr>
              <w:pStyle w:val="21"/>
              <w:spacing w:line="280" w:lineRule="exact"/>
              <w:rPr>
                <w:szCs w:val="30"/>
              </w:rPr>
            </w:pPr>
            <w:r w:rsidRPr="00DB1821">
              <w:rPr>
                <w:szCs w:val="30"/>
              </w:rPr>
              <w:t>Республики Беларусь</w:t>
            </w:r>
          </w:p>
          <w:p w:rsidR="000A0847" w:rsidRPr="00DB1821" w:rsidRDefault="000A0847">
            <w:pPr>
              <w:pStyle w:val="21"/>
              <w:ind w:firstLine="33"/>
              <w:rPr>
                <w:szCs w:val="30"/>
              </w:rPr>
            </w:pPr>
          </w:p>
          <w:p w:rsidR="000A0847" w:rsidRPr="00DB1821" w:rsidRDefault="000A0847">
            <w:pPr>
              <w:pStyle w:val="21"/>
              <w:ind w:firstLine="33"/>
              <w:rPr>
                <w:szCs w:val="30"/>
              </w:rPr>
            </w:pPr>
            <w:r w:rsidRPr="00DB1821">
              <w:rPr>
                <w:szCs w:val="30"/>
              </w:rPr>
              <w:t>или</w:t>
            </w:r>
          </w:p>
          <w:p w:rsidR="000A0847" w:rsidRPr="00DB1821" w:rsidRDefault="000A0847">
            <w:pPr>
              <w:pStyle w:val="21"/>
              <w:ind w:firstLine="33"/>
              <w:rPr>
                <w:szCs w:val="30"/>
              </w:rPr>
            </w:pPr>
          </w:p>
          <w:p w:rsidR="00A779EA" w:rsidRPr="00A779EA" w:rsidRDefault="00A779EA" w:rsidP="000F6D2F">
            <w:pPr>
              <w:pStyle w:val="21"/>
              <w:spacing w:line="280" w:lineRule="exact"/>
              <w:rPr>
                <w:szCs w:val="30"/>
              </w:rPr>
            </w:pPr>
            <w:r w:rsidRPr="00C84240">
              <w:rPr>
                <w:szCs w:val="30"/>
              </w:rPr>
              <w:t>Министерство финансов Республики Беларусь</w:t>
            </w:r>
          </w:p>
        </w:tc>
      </w:tr>
    </w:tbl>
    <w:p w:rsidR="000A0847" w:rsidRPr="007F59AB" w:rsidRDefault="000A0847">
      <w:pPr>
        <w:ind w:firstLine="720"/>
        <w:jc w:val="both"/>
        <w:rPr>
          <w:sz w:val="10"/>
          <w:szCs w:val="10"/>
        </w:rPr>
      </w:pPr>
    </w:p>
    <w:p w:rsidR="000A0847" w:rsidRDefault="006F04AE" w:rsidP="003A34A2">
      <w:pPr>
        <w:ind w:firstLine="720"/>
        <w:jc w:val="both"/>
        <w:rPr>
          <w:sz w:val="30"/>
          <w:szCs w:val="30"/>
        </w:rPr>
      </w:pPr>
      <w:r>
        <w:rPr>
          <w:sz w:val="30"/>
          <w:szCs w:val="30"/>
        </w:rPr>
        <w:t>19</w:t>
      </w:r>
      <w:r w:rsidR="000A0847" w:rsidRPr="00DB1821">
        <w:rPr>
          <w:sz w:val="30"/>
          <w:szCs w:val="30"/>
        </w:rPr>
        <w:t>.10.3. при адресовании документа руководителю, заместителю руководителя организации официальное наименование организации входит в состав наименования должности адресата</w:t>
      </w:r>
      <w:r w:rsidR="00CA5D26">
        <w:rPr>
          <w:sz w:val="30"/>
          <w:szCs w:val="30"/>
        </w:rPr>
        <w:t>. При</w:t>
      </w:r>
      <w:r w:rsidR="000A0847" w:rsidRPr="00DB1821">
        <w:rPr>
          <w:sz w:val="30"/>
          <w:szCs w:val="30"/>
        </w:rPr>
        <w:t xml:space="preserve"> </w:t>
      </w:r>
      <w:r w:rsidR="00CA5D26">
        <w:rPr>
          <w:sz w:val="30"/>
          <w:szCs w:val="30"/>
        </w:rPr>
        <w:t xml:space="preserve">этом наименование должности </w:t>
      </w:r>
      <w:r w:rsidR="000A0847" w:rsidRPr="00DB1821">
        <w:rPr>
          <w:sz w:val="30"/>
          <w:szCs w:val="30"/>
        </w:rPr>
        <w:t>пиш</w:t>
      </w:r>
      <w:r w:rsidR="00CA5D26">
        <w:rPr>
          <w:sz w:val="30"/>
          <w:szCs w:val="30"/>
        </w:rPr>
        <w:t>е</w:t>
      </w:r>
      <w:r w:rsidR="000A0847" w:rsidRPr="00DB1821">
        <w:rPr>
          <w:sz w:val="30"/>
          <w:szCs w:val="30"/>
        </w:rPr>
        <w:t>тся в дательном падеже, например:</w:t>
      </w:r>
    </w:p>
    <w:p w:rsidR="007F59AB" w:rsidRPr="007F59AB" w:rsidRDefault="007F59AB" w:rsidP="003A34A2">
      <w:pPr>
        <w:ind w:firstLine="720"/>
        <w:jc w:val="both"/>
        <w:rPr>
          <w:sz w:val="12"/>
          <w:szCs w:val="12"/>
        </w:rPr>
      </w:pPr>
    </w:p>
    <w:tbl>
      <w:tblPr>
        <w:tblW w:w="0" w:type="auto"/>
        <w:tblLayout w:type="fixed"/>
        <w:tblLook w:val="0000" w:firstRow="0" w:lastRow="0" w:firstColumn="0" w:lastColumn="0" w:noHBand="0" w:noVBand="0"/>
      </w:tblPr>
      <w:tblGrid>
        <w:gridCol w:w="5508"/>
        <w:gridCol w:w="4334"/>
      </w:tblGrid>
      <w:tr w:rsidR="000A0847" w:rsidRPr="00DB1821" w:rsidTr="00ED5F5E">
        <w:trPr>
          <w:trHeight w:val="1258"/>
        </w:trPr>
        <w:tc>
          <w:tcPr>
            <w:tcW w:w="5508" w:type="dxa"/>
          </w:tcPr>
          <w:p w:rsidR="000A0847" w:rsidRPr="00DB1821" w:rsidRDefault="000A0847">
            <w:pPr>
              <w:ind w:firstLine="709"/>
              <w:jc w:val="both"/>
              <w:rPr>
                <w:sz w:val="30"/>
                <w:szCs w:val="30"/>
              </w:rPr>
            </w:pPr>
          </w:p>
        </w:tc>
        <w:tc>
          <w:tcPr>
            <w:tcW w:w="4334" w:type="dxa"/>
          </w:tcPr>
          <w:p w:rsidR="000A0847" w:rsidRPr="00DB1821" w:rsidRDefault="000A0847" w:rsidP="000F6D2F">
            <w:pPr>
              <w:pStyle w:val="21"/>
              <w:spacing w:after="120" w:line="280" w:lineRule="exact"/>
              <w:rPr>
                <w:szCs w:val="30"/>
              </w:rPr>
            </w:pPr>
            <w:r w:rsidRPr="00DB1821">
              <w:rPr>
                <w:szCs w:val="30"/>
              </w:rPr>
              <w:t>Директору Учебного центра Национального банка Республики Беларусь</w:t>
            </w:r>
          </w:p>
          <w:p w:rsidR="000A0847" w:rsidRPr="00DB1821" w:rsidRDefault="000A0847" w:rsidP="000F6D2F">
            <w:pPr>
              <w:spacing w:line="280" w:lineRule="exact"/>
              <w:ind w:firstLine="34"/>
              <w:jc w:val="both"/>
              <w:rPr>
                <w:sz w:val="30"/>
                <w:szCs w:val="30"/>
              </w:rPr>
            </w:pPr>
            <w:r w:rsidRPr="00DB1821">
              <w:rPr>
                <w:sz w:val="30"/>
                <w:szCs w:val="30"/>
              </w:rPr>
              <w:t>Фамилия, инициалы</w:t>
            </w:r>
          </w:p>
        </w:tc>
      </w:tr>
    </w:tbl>
    <w:p w:rsidR="00130489" w:rsidRPr="007F59AB" w:rsidRDefault="00130489">
      <w:pPr>
        <w:spacing w:line="235" w:lineRule="auto"/>
        <w:ind w:firstLine="720"/>
        <w:jc w:val="both"/>
        <w:rPr>
          <w:sz w:val="10"/>
          <w:szCs w:val="10"/>
        </w:rPr>
      </w:pPr>
    </w:p>
    <w:p w:rsidR="000A0847" w:rsidRDefault="006F04AE" w:rsidP="00475671">
      <w:pPr>
        <w:ind w:firstLine="709"/>
        <w:jc w:val="both"/>
        <w:rPr>
          <w:sz w:val="30"/>
          <w:szCs w:val="30"/>
        </w:rPr>
      </w:pPr>
      <w:r>
        <w:rPr>
          <w:sz w:val="30"/>
          <w:szCs w:val="30"/>
        </w:rPr>
        <w:t>19</w:t>
      </w:r>
      <w:r w:rsidR="000A0847" w:rsidRPr="00DB1821">
        <w:rPr>
          <w:sz w:val="30"/>
          <w:szCs w:val="30"/>
        </w:rPr>
        <w:t>.10.4. при направлении документа конкретному должностному лицу наименование организации указывается в именительном падеже, а наименование должности и фамилия – в дательном падеже, например:</w:t>
      </w:r>
    </w:p>
    <w:p w:rsidR="00475671" w:rsidRDefault="00475671" w:rsidP="00475671">
      <w:pPr>
        <w:ind w:firstLine="709"/>
        <w:jc w:val="both"/>
        <w:rPr>
          <w:sz w:val="30"/>
          <w:szCs w:val="30"/>
        </w:rPr>
      </w:pPr>
    </w:p>
    <w:p w:rsidR="00130489" w:rsidRPr="00A92379" w:rsidRDefault="00130489" w:rsidP="005C7899">
      <w:pPr>
        <w:spacing w:line="221" w:lineRule="auto"/>
        <w:ind w:firstLine="720"/>
        <w:jc w:val="both"/>
        <w:rPr>
          <w:sz w:val="12"/>
          <w:szCs w:val="12"/>
        </w:rPr>
      </w:pPr>
    </w:p>
    <w:tbl>
      <w:tblPr>
        <w:tblW w:w="0" w:type="auto"/>
        <w:tblLayout w:type="fixed"/>
        <w:tblLook w:val="0000" w:firstRow="0" w:lastRow="0" w:firstColumn="0" w:lastColumn="0" w:noHBand="0" w:noVBand="0"/>
      </w:tblPr>
      <w:tblGrid>
        <w:gridCol w:w="5508"/>
        <w:gridCol w:w="4346"/>
      </w:tblGrid>
      <w:tr w:rsidR="000A0847" w:rsidRPr="00DB1821" w:rsidTr="00ED5F5E">
        <w:tc>
          <w:tcPr>
            <w:tcW w:w="5508" w:type="dxa"/>
          </w:tcPr>
          <w:p w:rsidR="000A0847" w:rsidRPr="00DB1821" w:rsidRDefault="000A0847">
            <w:pPr>
              <w:spacing w:line="192" w:lineRule="auto"/>
              <w:rPr>
                <w:sz w:val="30"/>
                <w:szCs w:val="30"/>
              </w:rPr>
            </w:pPr>
          </w:p>
        </w:tc>
        <w:tc>
          <w:tcPr>
            <w:tcW w:w="4346" w:type="dxa"/>
          </w:tcPr>
          <w:p w:rsidR="000A0847" w:rsidRPr="00DB1821" w:rsidRDefault="000A0847" w:rsidP="000F6D2F">
            <w:pPr>
              <w:spacing w:after="120" w:line="280" w:lineRule="exact"/>
              <w:rPr>
                <w:sz w:val="30"/>
                <w:szCs w:val="30"/>
              </w:rPr>
            </w:pPr>
            <w:r w:rsidRPr="00DB1821">
              <w:rPr>
                <w:sz w:val="30"/>
                <w:szCs w:val="30"/>
              </w:rPr>
              <w:t>Министерство экономики Республики Беларусь</w:t>
            </w:r>
          </w:p>
          <w:p w:rsidR="000A0847" w:rsidRPr="00DB1821" w:rsidRDefault="000A0847" w:rsidP="000F6D2F">
            <w:pPr>
              <w:pStyle w:val="21"/>
              <w:spacing w:after="120" w:line="280" w:lineRule="exact"/>
              <w:rPr>
                <w:szCs w:val="30"/>
              </w:rPr>
            </w:pPr>
            <w:r w:rsidRPr="00DB1821">
              <w:rPr>
                <w:szCs w:val="30"/>
              </w:rPr>
              <w:lastRenderedPageBreak/>
              <w:t xml:space="preserve">Начальнику Главного управления </w:t>
            </w:r>
            <w:r w:rsidR="00DB3407" w:rsidRPr="00DB1821">
              <w:rPr>
                <w:szCs w:val="30"/>
              </w:rPr>
              <w:t>инвестиционной</w:t>
            </w:r>
            <w:r w:rsidRPr="00DB1821">
              <w:rPr>
                <w:szCs w:val="30"/>
              </w:rPr>
              <w:t xml:space="preserve"> политики</w:t>
            </w:r>
          </w:p>
          <w:p w:rsidR="000A0847" w:rsidRPr="00DB1821" w:rsidRDefault="000A0847" w:rsidP="000F6D2F">
            <w:pPr>
              <w:spacing w:before="120" w:line="280" w:lineRule="exact"/>
              <w:rPr>
                <w:sz w:val="30"/>
                <w:szCs w:val="30"/>
              </w:rPr>
            </w:pPr>
            <w:r w:rsidRPr="00DB1821">
              <w:rPr>
                <w:sz w:val="30"/>
                <w:szCs w:val="30"/>
              </w:rPr>
              <w:t>Фамилия, инициалы</w:t>
            </w:r>
          </w:p>
        </w:tc>
      </w:tr>
    </w:tbl>
    <w:p w:rsidR="001B03A3" w:rsidRPr="00A92379" w:rsidRDefault="001B03A3" w:rsidP="005C7899">
      <w:pPr>
        <w:spacing w:line="221" w:lineRule="auto"/>
        <w:ind w:firstLine="720"/>
        <w:jc w:val="both"/>
        <w:rPr>
          <w:sz w:val="12"/>
          <w:szCs w:val="12"/>
        </w:rPr>
      </w:pPr>
    </w:p>
    <w:p w:rsidR="000A0847" w:rsidRDefault="006F04AE" w:rsidP="00475671">
      <w:pPr>
        <w:ind w:firstLine="709"/>
        <w:jc w:val="both"/>
        <w:rPr>
          <w:sz w:val="30"/>
          <w:szCs w:val="30"/>
        </w:rPr>
      </w:pPr>
      <w:r>
        <w:rPr>
          <w:sz w:val="30"/>
          <w:szCs w:val="30"/>
        </w:rPr>
        <w:t>19</w:t>
      </w:r>
      <w:r w:rsidR="000A0847" w:rsidRPr="00DB1821">
        <w:rPr>
          <w:sz w:val="30"/>
          <w:szCs w:val="30"/>
        </w:rPr>
        <w:t>.10.5. при адресовании документа лицу, имеющему воинское звание, ученое звание или ученую степень, непосредственно перед фамилией могут быть указаны воинское звание, ученое звание, ученая степень, например:</w:t>
      </w:r>
    </w:p>
    <w:p w:rsidR="000A0847" w:rsidRPr="00A92379" w:rsidRDefault="000A0847">
      <w:pPr>
        <w:ind w:firstLine="720"/>
        <w:jc w:val="both"/>
        <w:rPr>
          <w:sz w:val="12"/>
          <w:szCs w:val="12"/>
        </w:rPr>
      </w:pPr>
    </w:p>
    <w:tbl>
      <w:tblPr>
        <w:tblW w:w="0" w:type="auto"/>
        <w:tblLook w:val="0000" w:firstRow="0" w:lastRow="0" w:firstColumn="0" w:lastColumn="0" w:noHBand="0" w:noVBand="0"/>
      </w:tblPr>
      <w:tblGrid>
        <w:gridCol w:w="5349"/>
        <w:gridCol w:w="4289"/>
      </w:tblGrid>
      <w:tr w:rsidR="000A0847" w:rsidRPr="00DB1821" w:rsidTr="00ED5F5E">
        <w:tc>
          <w:tcPr>
            <w:tcW w:w="5508" w:type="dxa"/>
          </w:tcPr>
          <w:p w:rsidR="000A0847" w:rsidRPr="00DB1821" w:rsidRDefault="000A0847">
            <w:pPr>
              <w:spacing w:line="187" w:lineRule="auto"/>
              <w:jc w:val="both"/>
              <w:rPr>
                <w:sz w:val="30"/>
                <w:szCs w:val="30"/>
              </w:rPr>
            </w:pPr>
          </w:p>
        </w:tc>
        <w:tc>
          <w:tcPr>
            <w:tcW w:w="4346" w:type="dxa"/>
          </w:tcPr>
          <w:p w:rsidR="000A0847" w:rsidRPr="00DB1821" w:rsidRDefault="000A0847" w:rsidP="00E07C1C">
            <w:pPr>
              <w:pStyle w:val="21"/>
              <w:spacing w:line="187" w:lineRule="auto"/>
              <w:rPr>
                <w:szCs w:val="30"/>
              </w:rPr>
            </w:pPr>
            <w:r w:rsidRPr="00DB1821">
              <w:rPr>
                <w:szCs w:val="30"/>
              </w:rPr>
              <w:t xml:space="preserve">Заместителю Министра обороны Республики Беларусь </w:t>
            </w:r>
          </w:p>
          <w:p w:rsidR="000A0847" w:rsidRPr="00DB1821" w:rsidRDefault="000A0847">
            <w:pPr>
              <w:pStyle w:val="21"/>
              <w:spacing w:line="187" w:lineRule="auto"/>
              <w:rPr>
                <w:szCs w:val="30"/>
              </w:rPr>
            </w:pPr>
            <w:r w:rsidRPr="00DB1821">
              <w:rPr>
                <w:szCs w:val="30"/>
              </w:rPr>
              <w:t>генерал-майору</w:t>
            </w:r>
          </w:p>
          <w:p w:rsidR="000A0847" w:rsidRPr="00DB1821" w:rsidRDefault="000A0847" w:rsidP="00ED5F5E">
            <w:pPr>
              <w:spacing w:before="120" w:line="175" w:lineRule="auto"/>
              <w:jc w:val="both"/>
              <w:rPr>
                <w:sz w:val="30"/>
                <w:szCs w:val="30"/>
              </w:rPr>
            </w:pPr>
            <w:r w:rsidRPr="00DB1821">
              <w:rPr>
                <w:sz w:val="30"/>
                <w:szCs w:val="30"/>
              </w:rPr>
              <w:t>Фамилия, инициалы</w:t>
            </w:r>
          </w:p>
          <w:p w:rsidR="000A0847" w:rsidRPr="00DB1821" w:rsidRDefault="000A0847">
            <w:pPr>
              <w:spacing w:line="180" w:lineRule="auto"/>
              <w:jc w:val="both"/>
              <w:rPr>
                <w:sz w:val="24"/>
                <w:szCs w:val="24"/>
              </w:rPr>
            </w:pPr>
          </w:p>
          <w:p w:rsidR="000A0847" w:rsidRPr="00DB1821" w:rsidRDefault="000A0847">
            <w:pPr>
              <w:spacing w:line="187" w:lineRule="auto"/>
              <w:jc w:val="both"/>
              <w:rPr>
                <w:sz w:val="30"/>
                <w:szCs w:val="30"/>
              </w:rPr>
            </w:pPr>
            <w:r w:rsidRPr="00DB1821">
              <w:rPr>
                <w:sz w:val="30"/>
                <w:szCs w:val="30"/>
              </w:rPr>
              <w:t>или</w:t>
            </w:r>
          </w:p>
          <w:p w:rsidR="000A0847" w:rsidRPr="00DB1821" w:rsidRDefault="000A0847">
            <w:pPr>
              <w:spacing w:line="175" w:lineRule="auto"/>
              <w:jc w:val="both"/>
              <w:rPr>
                <w:sz w:val="24"/>
                <w:szCs w:val="24"/>
              </w:rPr>
            </w:pPr>
          </w:p>
          <w:p w:rsidR="000A0847" w:rsidRPr="00DB1821" w:rsidRDefault="000A0847" w:rsidP="000F6D2F">
            <w:pPr>
              <w:pStyle w:val="21"/>
              <w:spacing w:line="280" w:lineRule="exact"/>
              <w:rPr>
                <w:szCs w:val="30"/>
              </w:rPr>
            </w:pPr>
            <w:r w:rsidRPr="00DB1821">
              <w:rPr>
                <w:szCs w:val="30"/>
              </w:rPr>
              <w:t xml:space="preserve">Ректору учреждения образования ”Полесский государственный университет“ </w:t>
            </w:r>
          </w:p>
          <w:p w:rsidR="000A0847" w:rsidRPr="00DB1821" w:rsidRDefault="000A0847" w:rsidP="000F6D2F">
            <w:pPr>
              <w:pStyle w:val="21"/>
              <w:spacing w:after="120" w:line="280" w:lineRule="exact"/>
              <w:rPr>
                <w:szCs w:val="30"/>
              </w:rPr>
            </w:pPr>
            <w:r w:rsidRPr="00DB1821">
              <w:rPr>
                <w:szCs w:val="30"/>
              </w:rPr>
              <w:t>доктору экономических наук, профессору</w:t>
            </w:r>
          </w:p>
          <w:p w:rsidR="000A0847" w:rsidRPr="00DB1821" w:rsidRDefault="000A0847" w:rsidP="000F6D2F">
            <w:pPr>
              <w:spacing w:line="280" w:lineRule="exact"/>
              <w:jc w:val="both"/>
              <w:rPr>
                <w:sz w:val="30"/>
                <w:szCs w:val="30"/>
              </w:rPr>
            </w:pPr>
            <w:r w:rsidRPr="00DB1821">
              <w:rPr>
                <w:sz w:val="30"/>
                <w:szCs w:val="30"/>
              </w:rPr>
              <w:t>Фамилия, инициалы</w:t>
            </w:r>
          </w:p>
        </w:tc>
      </w:tr>
    </w:tbl>
    <w:p w:rsidR="000A0847" w:rsidRPr="007F59AB" w:rsidRDefault="000A0847">
      <w:pPr>
        <w:ind w:firstLine="720"/>
        <w:jc w:val="both"/>
        <w:rPr>
          <w:sz w:val="12"/>
          <w:szCs w:val="12"/>
        </w:rPr>
      </w:pPr>
    </w:p>
    <w:p w:rsidR="000A0847" w:rsidRPr="00DB1821" w:rsidRDefault="006F04AE" w:rsidP="00475671">
      <w:pPr>
        <w:ind w:firstLine="709"/>
        <w:jc w:val="both"/>
        <w:rPr>
          <w:sz w:val="30"/>
          <w:szCs w:val="30"/>
        </w:rPr>
      </w:pPr>
      <w:r>
        <w:rPr>
          <w:sz w:val="30"/>
          <w:szCs w:val="30"/>
        </w:rPr>
        <w:t>19</w:t>
      </w:r>
      <w:r w:rsidR="000A0847" w:rsidRPr="00DB1821">
        <w:rPr>
          <w:sz w:val="30"/>
          <w:szCs w:val="30"/>
        </w:rPr>
        <w:t>.10.6.</w:t>
      </w:r>
      <w:r w:rsidR="000A0847" w:rsidRPr="00DB1821">
        <w:rPr>
          <w:sz w:val="30"/>
          <w:szCs w:val="30"/>
          <w:lang w:val="en-US"/>
        </w:rPr>
        <w:t> </w:t>
      </w:r>
      <w:r w:rsidR="000A0847" w:rsidRPr="00DB1821">
        <w:rPr>
          <w:sz w:val="30"/>
          <w:szCs w:val="30"/>
        </w:rPr>
        <w:t>при адресовании документа в</w:t>
      </w:r>
      <w:r w:rsidR="00B14C44" w:rsidRPr="00DB1821">
        <w:rPr>
          <w:sz w:val="30"/>
          <w:szCs w:val="30"/>
        </w:rPr>
        <w:t xml:space="preserve"> </w:t>
      </w:r>
      <w:r w:rsidR="000A0847" w:rsidRPr="00DB1821">
        <w:rPr>
          <w:sz w:val="30"/>
          <w:szCs w:val="30"/>
        </w:rPr>
        <w:t>однородные организации их названия следует указывать обобщенно, например:</w:t>
      </w:r>
    </w:p>
    <w:p w:rsidR="000A0847" w:rsidRPr="007F59AB" w:rsidRDefault="000A0847">
      <w:pPr>
        <w:ind w:firstLine="709"/>
        <w:jc w:val="both"/>
        <w:rPr>
          <w:sz w:val="12"/>
          <w:szCs w:val="12"/>
        </w:rPr>
      </w:pPr>
    </w:p>
    <w:tbl>
      <w:tblPr>
        <w:tblW w:w="0" w:type="auto"/>
        <w:tblLayout w:type="fixed"/>
        <w:tblLook w:val="0000" w:firstRow="0" w:lastRow="0" w:firstColumn="0" w:lastColumn="0" w:noHBand="0" w:noVBand="0"/>
      </w:tblPr>
      <w:tblGrid>
        <w:gridCol w:w="5495"/>
        <w:gridCol w:w="4359"/>
      </w:tblGrid>
      <w:tr w:rsidR="000A0847" w:rsidRPr="00DC021F">
        <w:tc>
          <w:tcPr>
            <w:tcW w:w="5495" w:type="dxa"/>
          </w:tcPr>
          <w:p w:rsidR="000A0847" w:rsidRPr="00DC021F" w:rsidRDefault="000A0847">
            <w:pPr>
              <w:spacing w:line="187" w:lineRule="auto"/>
              <w:ind w:firstLine="709"/>
              <w:jc w:val="both"/>
              <w:rPr>
                <w:sz w:val="30"/>
                <w:szCs w:val="30"/>
              </w:rPr>
            </w:pPr>
          </w:p>
        </w:tc>
        <w:tc>
          <w:tcPr>
            <w:tcW w:w="4359" w:type="dxa"/>
          </w:tcPr>
          <w:p w:rsidR="000A0847" w:rsidRPr="00DC021F" w:rsidRDefault="000A0847" w:rsidP="000F6D2F">
            <w:pPr>
              <w:spacing w:line="280" w:lineRule="exact"/>
              <w:rPr>
                <w:sz w:val="30"/>
                <w:szCs w:val="30"/>
              </w:rPr>
            </w:pPr>
            <w:r w:rsidRPr="00DC021F">
              <w:rPr>
                <w:sz w:val="30"/>
                <w:szCs w:val="30"/>
              </w:rPr>
              <w:t>Банки</w:t>
            </w:r>
          </w:p>
          <w:p w:rsidR="005C7899" w:rsidRPr="00DC021F" w:rsidRDefault="005C7899">
            <w:pPr>
              <w:pStyle w:val="a6"/>
              <w:tabs>
                <w:tab w:val="clear" w:pos="4153"/>
                <w:tab w:val="clear" w:pos="8306"/>
              </w:tabs>
              <w:spacing w:line="187" w:lineRule="auto"/>
              <w:rPr>
                <w:sz w:val="16"/>
                <w:szCs w:val="16"/>
              </w:rPr>
            </w:pPr>
          </w:p>
          <w:p w:rsidR="00941838" w:rsidRPr="00DC021F" w:rsidRDefault="001D3ACB">
            <w:pPr>
              <w:pStyle w:val="a6"/>
              <w:tabs>
                <w:tab w:val="clear" w:pos="4153"/>
                <w:tab w:val="clear" w:pos="8306"/>
              </w:tabs>
              <w:spacing w:line="187" w:lineRule="auto"/>
              <w:rPr>
                <w:szCs w:val="30"/>
              </w:rPr>
            </w:pPr>
            <w:r w:rsidRPr="00DC021F">
              <w:rPr>
                <w:szCs w:val="30"/>
              </w:rPr>
              <w:t>н</w:t>
            </w:r>
            <w:r w:rsidR="000A0847" w:rsidRPr="00DC021F">
              <w:rPr>
                <w:szCs w:val="30"/>
              </w:rPr>
              <w:t>о</w:t>
            </w:r>
          </w:p>
          <w:p w:rsidR="001D3ACB" w:rsidRPr="00DC021F" w:rsidRDefault="001D3ACB">
            <w:pPr>
              <w:pStyle w:val="a6"/>
              <w:tabs>
                <w:tab w:val="clear" w:pos="4153"/>
                <w:tab w:val="clear" w:pos="8306"/>
              </w:tabs>
              <w:spacing w:line="187" w:lineRule="auto"/>
              <w:rPr>
                <w:sz w:val="16"/>
                <w:szCs w:val="16"/>
              </w:rPr>
            </w:pPr>
          </w:p>
          <w:p w:rsidR="000A0847" w:rsidRPr="00DC021F" w:rsidRDefault="000A0847" w:rsidP="00881E58">
            <w:pPr>
              <w:pStyle w:val="12"/>
              <w:tabs>
                <w:tab w:val="clear" w:pos="737"/>
              </w:tabs>
              <w:spacing w:line="280" w:lineRule="exact"/>
              <w:rPr>
                <w:sz w:val="12"/>
                <w:szCs w:val="12"/>
              </w:rPr>
            </w:pPr>
            <w:r w:rsidRPr="00E306CD">
              <w:rPr>
                <w:color w:val="000000" w:themeColor="text1"/>
                <w:szCs w:val="30"/>
              </w:rPr>
              <w:t xml:space="preserve">Начальникам </w:t>
            </w:r>
            <w:r w:rsidR="00881E58" w:rsidRPr="00E306CD">
              <w:rPr>
                <w:color w:val="000000" w:themeColor="text1"/>
                <w:szCs w:val="30"/>
              </w:rPr>
              <w:t>главных управлений, самостоятельных управлений (группы)</w:t>
            </w:r>
            <w:r w:rsidR="00881E58">
              <w:rPr>
                <w:szCs w:val="30"/>
              </w:rPr>
              <w:t xml:space="preserve"> </w:t>
            </w:r>
            <w:r w:rsidR="005517FB" w:rsidRPr="00DC021F">
              <w:rPr>
                <w:szCs w:val="30"/>
              </w:rPr>
              <w:t>центрального аппарата, директору Учебного центра Национального банка</w:t>
            </w:r>
          </w:p>
        </w:tc>
      </w:tr>
    </w:tbl>
    <w:p w:rsidR="00553362" w:rsidRPr="007F59AB" w:rsidRDefault="00553362" w:rsidP="003A34A2">
      <w:pPr>
        <w:pStyle w:val="31"/>
        <w:rPr>
          <w:sz w:val="12"/>
          <w:szCs w:val="12"/>
        </w:rPr>
      </w:pPr>
    </w:p>
    <w:p w:rsidR="000A0847" w:rsidRPr="00DB1821" w:rsidRDefault="000A0847" w:rsidP="003A34A2">
      <w:pPr>
        <w:pStyle w:val="31"/>
        <w:rPr>
          <w:szCs w:val="30"/>
        </w:rPr>
      </w:pPr>
      <w:r w:rsidRPr="00DB1821">
        <w:rPr>
          <w:szCs w:val="30"/>
        </w:rPr>
        <w:t>Если документ направляется только в несколько однородных организаций, то последней строкой реквизита ”Адресат“ являются слова ”по списку“, взятые в скобки</w:t>
      </w:r>
      <w:r w:rsidR="00387889" w:rsidRPr="00DB1821">
        <w:rPr>
          <w:szCs w:val="30"/>
        </w:rPr>
        <w:t>, например: ”Банки (по списку)“</w:t>
      </w:r>
      <w:r w:rsidRPr="00DB1821">
        <w:rPr>
          <w:szCs w:val="30"/>
        </w:rPr>
        <w:t>;</w:t>
      </w:r>
    </w:p>
    <w:p w:rsidR="000A0847" w:rsidRPr="00DB1821" w:rsidRDefault="006F04AE" w:rsidP="003A34A2">
      <w:pPr>
        <w:pStyle w:val="31"/>
        <w:rPr>
          <w:szCs w:val="30"/>
        </w:rPr>
      </w:pPr>
      <w:r>
        <w:rPr>
          <w:szCs w:val="30"/>
        </w:rPr>
        <w:t>19</w:t>
      </w:r>
      <w:r w:rsidR="000A0847" w:rsidRPr="00DB1821">
        <w:rPr>
          <w:szCs w:val="30"/>
        </w:rPr>
        <w:t>.10.7. реквизит ”Адресат“ не должен содержать более четырех адресов, расположенных столбцом один под другим. Слово ”Копия“ перед вторым</w:t>
      </w:r>
      <w:r w:rsidR="00D220E7" w:rsidRPr="00DB1821">
        <w:rPr>
          <w:szCs w:val="30"/>
        </w:rPr>
        <w:t xml:space="preserve"> и последующими </w:t>
      </w:r>
      <w:r w:rsidR="000A0847" w:rsidRPr="00DB1821">
        <w:rPr>
          <w:szCs w:val="30"/>
        </w:rPr>
        <w:t>адресами не указывается.</w:t>
      </w:r>
    </w:p>
    <w:p w:rsidR="000A0847" w:rsidRPr="00DB1821" w:rsidRDefault="000A0847" w:rsidP="00475671">
      <w:pPr>
        <w:spacing w:line="235" w:lineRule="auto"/>
        <w:ind w:firstLine="709"/>
        <w:jc w:val="both"/>
        <w:rPr>
          <w:sz w:val="30"/>
          <w:szCs w:val="30"/>
        </w:rPr>
      </w:pPr>
      <w:r w:rsidRPr="00DB1821">
        <w:rPr>
          <w:sz w:val="30"/>
          <w:szCs w:val="30"/>
        </w:rPr>
        <w:t>Каждая составная часть реквизита ”Адресат“ (наименование организации, структурного подразделения, должность, фамилия и инициалы лица, которому адресуется документ, почтовый адрес</w:t>
      </w:r>
      <w:r w:rsidR="00E07C1C" w:rsidRPr="00DB1821">
        <w:rPr>
          <w:sz w:val="30"/>
          <w:szCs w:val="30"/>
        </w:rPr>
        <w:t xml:space="preserve"> или официальный адрес электронной почты</w:t>
      </w:r>
      <w:r w:rsidRPr="00DB1821">
        <w:rPr>
          <w:sz w:val="30"/>
          <w:szCs w:val="30"/>
        </w:rPr>
        <w:t xml:space="preserve">) указывается с новой строки. Составные части </w:t>
      </w:r>
      <w:r w:rsidR="00627F5D" w:rsidRPr="00DB1821">
        <w:rPr>
          <w:sz w:val="30"/>
          <w:szCs w:val="30"/>
        </w:rPr>
        <w:t>данного</w:t>
      </w:r>
      <w:r w:rsidRPr="00DB1821">
        <w:rPr>
          <w:sz w:val="30"/>
          <w:szCs w:val="30"/>
        </w:rPr>
        <w:t xml:space="preserve"> реквизита (смысловые строки) знаками </w:t>
      </w:r>
      <w:r w:rsidRPr="00DB1821">
        <w:rPr>
          <w:sz w:val="30"/>
          <w:szCs w:val="30"/>
        </w:rPr>
        <w:lastRenderedPageBreak/>
        <w:t>препинания не разделяются, внутри смысловых строк знаки препинания сохраняются;</w:t>
      </w:r>
    </w:p>
    <w:p w:rsidR="00BE1CC7" w:rsidRPr="00D96C17" w:rsidRDefault="006F04AE" w:rsidP="00475671">
      <w:pPr>
        <w:spacing w:line="235" w:lineRule="auto"/>
        <w:ind w:firstLine="709"/>
        <w:jc w:val="both"/>
        <w:rPr>
          <w:sz w:val="30"/>
          <w:szCs w:val="30"/>
        </w:rPr>
      </w:pPr>
      <w:r>
        <w:rPr>
          <w:sz w:val="30"/>
          <w:szCs w:val="30"/>
        </w:rPr>
        <w:t>19</w:t>
      </w:r>
      <w:r w:rsidR="000A0847" w:rsidRPr="00725FC1">
        <w:rPr>
          <w:sz w:val="30"/>
          <w:szCs w:val="30"/>
        </w:rPr>
        <w:t>.10.8. </w:t>
      </w:r>
      <w:r w:rsidR="007A5EA0">
        <w:rPr>
          <w:sz w:val="30"/>
          <w:szCs w:val="30"/>
        </w:rPr>
        <w:t>п</w:t>
      </w:r>
      <w:r w:rsidR="00BE1CC7" w:rsidRPr="00D96C17">
        <w:rPr>
          <w:sz w:val="30"/>
          <w:szCs w:val="30"/>
        </w:rPr>
        <w:t xml:space="preserve">ри направлении документа более чем в четыре адреса работником, подготовившим документ, составляется список на рассылку. </w:t>
      </w:r>
    </w:p>
    <w:p w:rsidR="00BE1CC7" w:rsidRPr="00D96C17" w:rsidRDefault="00BE1CC7" w:rsidP="00475671">
      <w:pPr>
        <w:spacing w:line="235" w:lineRule="auto"/>
        <w:ind w:firstLine="709"/>
        <w:jc w:val="both"/>
        <w:rPr>
          <w:sz w:val="30"/>
          <w:szCs w:val="30"/>
        </w:rPr>
      </w:pPr>
      <w:r w:rsidRPr="00D96C17">
        <w:rPr>
          <w:sz w:val="30"/>
          <w:szCs w:val="30"/>
        </w:rPr>
        <w:t>Для рассылки документов на бумажном носителе составляется список на рассылку на бумажном носителе согласно приложениям 3 и 4.</w:t>
      </w:r>
    </w:p>
    <w:p w:rsidR="00BE1CC7" w:rsidRPr="00B206DD" w:rsidRDefault="00BE1CC7" w:rsidP="00475671">
      <w:pPr>
        <w:spacing w:line="235" w:lineRule="auto"/>
        <w:ind w:firstLine="709"/>
        <w:jc w:val="both"/>
        <w:rPr>
          <w:i/>
          <w:sz w:val="30"/>
          <w:szCs w:val="30"/>
        </w:rPr>
      </w:pPr>
      <w:r w:rsidRPr="00D96C17">
        <w:rPr>
          <w:sz w:val="30"/>
          <w:szCs w:val="30"/>
          <w:lang w:val="en-US"/>
        </w:rPr>
        <w:t>C</w:t>
      </w:r>
      <w:r w:rsidRPr="00D96C17">
        <w:rPr>
          <w:sz w:val="30"/>
          <w:szCs w:val="30"/>
        </w:rPr>
        <w:t>писок на рассылку для направления электронного документа формируется в ДИС-Портале</w:t>
      </w:r>
      <w:r w:rsidR="00CD296C" w:rsidRPr="00D96C17">
        <w:rPr>
          <w:sz w:val="30"/>
          <w:szCs w:val="30"/>
        </w:rPr>
        <w:t>;</w:t>
      </w:r>
    </w:p>
    <w:p w:rsidR="000A0847" w:rsidRPr="00B206DD" w:rsidRDefault="006F04AE" w:rsidP="00475671">
      <w:pPr>
        <w:spacing w:line="235" w:lineRule="auto"/>
        <w:ind w:firstLine="709"/>
        <w:jc w:val="both"/>
        <w:rPr>
          <w:sz w:val="30"/>
          <w:szCs w:val="30"/>
        </w:rPr>
      </w:pPr>
      <w:r>
        <w:rPr>
          <w:sz w:val="30"/>
          <w:szCs w:val="30"/>
        </w:rPr>
        <w:t>19</w:t>
      </w:r>
      <w:r w:rsidR="00D220E7" w:rsidRPr="00B206DD">
        <w:rPr>
          <w:sz w:val="30"/>
          <w:szCs w:val="30"/>
        </w:rPr>
        <w:t>.10.9. </w:t>
      </w:r>
      <w:r w:rsidR="00AC0402" w:rsidRPr="00B206DD">
        <w:rPr>
          <w:sz w:val="30"/>
          <w:szCs w:val="30"/>
        </w:rPr>
        <w:t xml:space="preserve">актуализированные </w:t>
      </w:r>
      <w:r w:rsidR="00D220E7" w:rsidRPr="00B206DD">
        <w:rPr>
          <w:sz w:val="30"/>
          <w:szCs w:val="30"/>
        </w:rPr>
        <w:t>списк</w:t>
      </w:r>
      <w:r w:rsidR="00B56EA2" w:rsidRPr="00B206DD">
        <w:rPr>
          <w:sz w:val="30"/>
          <w:szCs w:val="30"/>
        </w:rPr>
        <w:t>и</w:t>
      </w:r>
      <w:r w:rsidR="00D220E7" w:rsidRPr="00B206DD">
        <w:rPr>
          <w:sz w:val="30"/>
          <w:szCs w:val="30"/>
        </w:rPr>
        <w:t xml:space="preserve"> на рассылку </w:t>
      </w:r>
      <w:r w:rsidR="00B56EA2" w:rsidRPr="00B206DD">
        <w:rPr>
          <w:sz w:val="30"/>
          <w:szCs w:val="30"/>
        </w:rPr>
        <w:t>документ</w:t>
      </w:r>
      <w:r w:rsidR="003C63A3" w:rsidRPr="00B206DD">
        <w:rPr>
          <w:sz w:val="30"/>
          <w:szCs w:val="30"/>
        </w:rPr>
        <w:t>а</w:t>
      </w:r>
      <w:r w:rsidR="00B56EA2" w:rsidRPr="00B206DD">
        <w:rPr>
          <w:sz w:val="30"/>
          <w:szCs w:val="30"/>
        </w:rPr>
        <w:t xml:space="preserve"> на бумажном носителе (внутренним и внешним корреспондентам) </w:t>
      </w:r>
      <w:r w:rsidR="00D220E7" w:rsidRPr="00B206DD">
        <w:rPr>
          <w:sz w:val="30"/>
          <w:szCs w:val="30"/>
        </w:rPr>
        <w:t>размеща</w:t>
      </w:r>
      <w:r w:rsidR="00B56EA2" w:rsidRPr="00B206DD">
        <w:rPr>
          <w:sz w:val="30"/>
          <w:szCs w:val="30"/>
        </w:rPr>
        <w:t>ю</w:t>
      </w:r>
      <w:r w:rsidR="00D220E7" w:rsidRPr="00B206DD">
        <w:rPr>
          <w:sz w:val="30"/>
          <w:szCs w:val="30"/>
        </w:rPr>
        <w:t>тся в корпоративном портале</w:t>
      </w:r>
      <w:r w:rsidR="00D220E7" w:rsidRPr="00B206DD">
        <w:rPr>
          <w:i/>
          <w:sz w:val="30"/>
          <w:szCs w:val="30"/>
        </w:rPr>
        <w:t xml:space="preserve"> </w:t>
      </w:r>
      <w:r w:rsidR="00D220E7" w:rsidRPr="00B206DD">
        <w:rPr>
          <w:sz w:val="30"/>
          <w:szCs w:val="30"/>
        </w:rPr>
        <w:t>Национального банка на странице Главного управления секретариата;</w:t>
      </w:r>
    </w:p>
    <w:p w:rsidR="004865A6" w:rsidRPr="002F0D9A" w:rsidRDefault="006F04AE" w:rsidP="00475671">
      <w:pPr>
        <w:spacing w:line="235" w:lineRule="auto"/>
        <w:ind w:firstLine="709"/>
        <w:jc w:val="both"/>
        <w:rPr>
          <w:sz w:val="30"/>
          <w:szCs w:val="30"/>
        </w:rPr>
      </w:pPr>
      <w:r>
        <w:rPr>
          <w:sz w:val="30"/>
          <w:szCs w:val="30"/>
        </w:rPr>
        <w:t>19</w:t>
      </w:r>
      <w:r w:rsidR="000A0847" w:rsidRPr="00B206DD">
        <w:rPr>
          <w:sz w:val="30"/>
          <w:szCs w:val="30"/>
        </w:rPr>
        <w:t xml:space="preserve">.10.10. список на рассылку </w:t>
      </w:r>
      <w:r w:rsidR="00B56EA2" w:rsidRPr="00B206DD">
        <w:rPr>
          <w:sz w:val="30"/>
          <w:szCs w:val="30"/>
        </w:rPr>
        <w:t>документ</w:t>
      </w:r>
      <w:r w:rsidR="003C63A3" w:rsidRPr="00B206DD">
        <w:rPr>
          <w:sz w:val="30"/>
          <w:szCs w:val="30"/>
        </w:rPr>
        <w:t>а</w:t>
      </w:r>
      <w:r w:rsidR="00B56EA2" w:rsidRPr="00B206DD">
        <w:rPr>
          <w:sz w:val="30"/>
          <w:szCs w:val="30"/>
        </w:rPr>
        <w:t xml:space="preserve"> на бумажном носителе </w:t>
      </w:r>
      <w:r w:rsidR="000A0847" w:rsidRPr="00B206DD">
        <w:rPr>
          <w:sz w:val="30"/>
          <w:szCs w:val="30"/>
        </w:rPr>
        <w:t xml:space="preserve">подписывает исполнитель документа, а также </w:t>
      </w:r>
      <w:r w:rsidR="00E003A6" w:rsidRPr="00B206DD">
        <w:rPr>
          <w:sz w:val="30"/>
          <w:szCs w:val="30"/>
        </w:rPr>
        <w:t>руководите</w:t>
      </w:r>
      <w:r w:rsidR="00725FC1" w:rsidRPr="00B206DD">
        <w:rPr>
          <w:sz w:val="30"/>
          <w:szCs w:val="30"/>
        </w:rPr>
        <w:t>ль не ниже уровня начальника подразделения (его заместителя) либо</w:t>
      </w:r>
      <w:r w:rsidR="000A0847" w:rsidRPr="00B206DD">
        <w:rPr>
          <w:sz w:val="30"/>
          <w:szCs w:val="30"/>
        </w:rPr>
        <w:t xml:space="preserve"> </w:t>
      </w:r>
      <w:r w:rsidR="00E003A6" w:rsidRPr="00B206DD">
        <w:rPr>
          <w:sz w:val="30"/>
          <w:szCs w:val="30"/>
        </w:rPr>
        <w:t>начальник</w:t>
      </w:r>
      <w:r w:rsidR="000A0847" w:rsidRPr="00B206DD">
        <w:rPr>
          <w:sz w:val="30"/>
          <w:szCs w:val="30"/>
        </w:rPr>
        <w:t xml:space="preserve"> службы ДОУ (его заместитель)</w:t>
      </w:r>
      <w:r w:rsidR="003040F7" w:rsidRPr="00B206DD">
        <w:rPr>
          <w:sz w:val="30"/>
          <w:szCs w:val="30"/>
        </w:rPr>
        <w:t xml:space="preserve">, в Учебном </w:t>
      </w:r>
      <w:r w:rsidR="003040F7" w:rsidRPr="002F0D9A">
        <w:rPr>
          <w:sz w:val="30"/>
          <w:szCs w:val="30"/>
        </w:rPr>
        <w:t>центре</w:t>
      </w:r>
      <w:r w:rsidR="001105FF" w:rsidRPr="002F0D9A">
        <w:rPr>
          <w:sz w:val="30"/>
          <w:szCs w:val="30"/>
        </w:rPr>
        <w:t xml:space="preserve"> Национального банка</w:t>
      </w:r>
      <w:r w:rsidR="003040F7" w:rsidRPr="002F0D9A">
        <w:rPr>
          <w:sz w:val="30"/>
          <w:szCs w:val="30"/>
        </w:rPr>
        <w:t xml:space="preserve"> – директор Учебного центра</w:t>
      </w:r>
      <w:r w:rsidR="001105FF" w:rsidRPr="002F0D9A">
        <w:rPr>
          <w:sz w:val="30"/>
          <w:szCs w:val="30"/>
        </w:rPr>
        <w:t xml:space="preserve"> Национального банка</w:t>
      </w:r>
      <w:r w:rsidR="003040F7" w:rsidRPr="002F0D9A">
        <w:rPr>
          <w:sz w:val="30"/>
          <w:szCs w:val="30"/>
        </w:rPr>
        <w:t xml:space="preserve"> (его заместитель)</w:t>
      </w:r>
      <w:r w:rsidR="00E01C70" w:rsidRPr="002F0D9A">
        <w:rPr>
          <w:sz w:val="30"/>
          <w:szCs w:val="30"/>
        </w:rPr>
        <w:t>.</w:t>
      </w:r>
      <w:r w:rsidR="004948DD" w:rsidRPr="002F0D9A">
        <w:rPr>
          <w:sz w:val="30"/>
          <w:szCs w:val="30"/>
        </w:rPr>
        <w:t xml:space="preserve"> </w:t>
      </w:r>
    </w:p>
    <w:p w:rsidR="000A0847" w:rsidRPr="00725FC1" w:rsidRDefault="000A0847" w:rsidP="00475671">
      <w:pPr>
        <w:spacing w:line="235" w:lineRule="auto"/>
        <w:ind w:firstLine="709"/>
        <w:jc w:val="both"/>
        <w:rPr>
          <w:sz w:val="30"/>
          <w:szCs w:val="30"/>
        </w:rPr>
      </w:pPr>
      <w:r w:rsidRPr="002F0D9A">
        <w:rPr>
          <w:sz w:val="30"/>
          <w:szCs w:val="30"/>
        </w:rPr>
        <w:t>После отправки документа список на рассылку</w:t>
      </w:r>
      <w:r w:rsidR="00B56EA2" w:rsidRPr="00725FC1">
        <w:rPr>
          <w:sz w:val="30"/>
          <w:szCs w:val="30"/>
        </w:rPr>
        <w:t xml:space="preserve"> документа на бумажном носителе</w:t>
      </w:r>
      <w:r w:rsidRPr="00725FC1">
        <w:rPr>
          <w:sz w:val="30"/>
          <w:szCs w:val="30"/>
        </w:rPr>
        <w:t xml:space="preserve"> помещается в дело вместе с </w:t>
      </w:r>
      <w:r w:rsidR="00E01C70" w:rsidRPr="00725FC1">
        <w:rPr>
          <w:sz w:val="30"/>
          <w:szCs w:val="30"/>
        </w:rPr>
        <w:t>визовым экземпляром документа</w:t>
      </w:r>
      <w:r w:rsidRPr="00725FC1">
        <w:rPr>
          <w:sz w:val="30"/>
          <w:szCs w:val="30"/>
        </w:rPr>
        <w:t>;</w:t>
      </w:r>
    </w:p>
    <w:p w:rsidR="000A0847" w:rsidRPr="00DB1821" w:rsidRDefault="006F04AE" w:rsidP="00475671">
      <w:pPr>
        <w:spacing w:line="235" w:lineRule="auto"/>
        <w:ind w:firstLine="709"/>
        <w:jc w:val="both"/>
        <w:rPr>
          <w:sz w:val="30"/>
          <w:szCs w:val="30"/>
        </w:rPr>
      </w:pPr>
      <w:r>
        <w:rPr>
          <w:sz w:val="30"/>
          <w:szCs w:val="30"/>
        </w:rPr>
        <w:t>19</w:t>
      </w:r>
      <w:r w:rsidR="000A0847" w:rsidRPr="00DB1821">
        <w:rPr>
          <w:sz w:val="30"/>
          <w:szCs w:val="30"/>
        </w:rPr>
        <w:t>.10.11. при адресовании документов разовым корреспондентам, а также при отправке документов за пределы Республики Беларусь почтовый адрес включается в состав реквизита ”Адресат“.</w:t>
      </w:r>
    </w:p>
    <w:p w:rsidR="000A0847" w:rsidRPr="00B206DD" w:rsidRDefault="000A0847" w:rsidP="00475671">
      <w:pPr>
        <w:pStyle w:val="31"/>
        <w:spacing w:line="235" w:lineRule="auto"/>
        <w:rPr>
          <w:szCs w:val="30"/>
        </w:rPr>
      </w:pPr>
      <w:r w:rsidRPr="00DB1821">
        <w:rPr>
          <w:szCs w:val="30"/>
        </w:rPr>
        <w:t xml:space="preserve">Почтовый адрес не проставляется на документах, направляемых постоянным корреспондентам, в банки, </w:t>
      </w:r>
      <w:r w:rsidR="002F2003">
        <w:rPr>
          <w:szCs w:val="30"/>
        </w:rPr>
        <w:t>небанковские кредитно-финансовые организации</w:t>
      </w:r>
      <w:r w:rsidR="00A65F29">
        <w:rPr>
          <w:szCs w:val="30"/>
        </w:rPr>
        <w:t xml:space="preserve">, </w:t>
      </w:r>
      <w:r w:rsidRPr="00DB1821">
        <w:rPr>
          <w:szCs w:val="30"/>
        </w:rPr>
        <w:t xml:space="preserve">зарегистрированные </w:t>
      </w:r>
      <w:r w:rsidRPr="00B206DD">
        <w:rPr>
          <w:szCs w:val="30"/>
        </w:rPr>
        <w:t>Национальным банком. Для отправки таких документов могут применяться конверты с заранее напечатанными адресами.</w:t>
      </w:r>
    </w:p>
    <w:p w:rsidR="000A0847" w:rsidRPr="00DB1821" w:rsidRDefault="000A0847" w:rsidP="00475671">
      <w:pPr>
        <w:pStyle w:val="ac"/>
        <w:widowControl/>
        <w:autoSpaceDE/>
        <w:autoSpaceDN/>
        <w:adjustRightInd/>
        <w:spacing w:after="0" w:line="235" w:lineRule="auto"/>
        <w:ind w:left="0" w:right="0" w:firstLine="709"/>
        <w:rPr>
          <w:sz w:val="30"/>
          <w:szCs w:val="30"/>
        </w:rPr>
      </w:pPr>
      <w:r w:rsidRPr="00B206DD">
        <w:rPr>
          <w:sz w:val="30"/>
          <w:szCs w:val="30"/>
        </w:rPr>
        <w:t xml:space="preserve">При написании почтового адреса </w:t>
      </w:r>
      <w:r w:rsidR="0016687D" w:rsidRPr="00B206DD">
        <w:rPr>
          <w:sz w:val="30"/>
          <w:szCs w:val="30"/>
        </w:rPr>
        <w:t>используются</w:t>
      </w:r>
      <w:r w:rsidRPr="00B206DD">
        <w:rPr>
          <w:sz w:val="30"/>
          <w:szCs w:val="30"/>
        </w:rPr>
        <w:t xml:space="preserve"> следующие сокращения: п. я. (почтовый ящик), в. ч. (войсковая часть), обл. (область), г. (город), с. (село), р-н (район), ул. (улица), пер. (переулок), </w:t>
      </w:r>
      <w:r w:rsidR="00475671">
        <w:rPr>
          <w:sz w:val="30"/>
          <w:szCs w:val="30"/>
        </w:rPr>
        <w:br/>
      </w:r>
      <w:r w:rsidRPr="00B206DD">
        <w:rPr>
          <w:sz w:val="30"/>
          <w:szCs w:val="30"/>
        </w:rPr>
        <w:t>пр-т (проспект), корп. (корпус), кв. (квартира), д. (дом), дер. (деревня)</w:t>
      </w:r>
      <w:r w:rsidR="00CE3A14" w:rsidRPr="00B206DD">
        <w:rPr>
          <w:sz w:val="30"/>
          <w:szCs w:val="30"/>
        </w:rPr>
        <w:t xml:space="preserve">, </w:t>
      </w:r>
      <w:r w:rsidR="00475671">
        <w:rPr>
          <w:sz w:val="30"/>
          <w:szCs w:val="30"/>
        </w:rPr>
        <w:br/>
      </w:r>
      <w:r w:rsidR="00CE3A14" w:rsidRPr="00B206DD">
        <w:rPr>
          <w:sz w:val="30"/>
          <w:szCs w:val="30"/>
        </w:rPr>
        <w:t>б-р (бульвар), мкр-н (микрорайон)</w:t>
      </w:r>
      <w:r w:rsidR="00D220E7" w:rsidRPr="00B206DD">
        <w:rPr>
          <w:sz w:val="30"/>
          <w:szCs w:val="30"/>
        </w:rPr>
        <w:t xml:space="preserve">, аг. (агрогородок), г.п. (городской </w:t>
      </w:r>
      <w:r w:rsidR="00D220E7" w:rsidRPr="00DB1821">
        <w:rPr>
          <w:sz w:val="30"/>
          <w:szCs w:val="30"/>
        </w:rPr>
        <w:t>поселок), п.г.т. (поселок городского типа), тр-т (тракт), комн. (комната), пом. (помещение), пл. (площадь)</w:t>
      </w:r>
      <w:r w:rsidRPr="00DB1821">
        <w:rPr>
          <w:sz w:val="30"/>
          <w:szCs w:val="30"/>
        </w:rPr>
        <w:t xml:space="preserve">. За исключением сокращения </w:t>
      </w:r>
      <w:r w:rsidR="00475671">
        <w:rPr>
          <w:sz w:val="30"/>
          <w:szCs w:val="30"/>
        </w:rPr>
        <w:br/>
      </w:r>
      <w:r w:rsidRPr="00DB1821">
        <w:rPr>
          <w:sz w:val="30"/>
          <w:szCs w:val="30"/>
        </w:rPr>
        <w:t>п/о (почтовое отделение), а/я (абонентный ящик), сокращения через косую черту не допускаются. При указании номеров домов, корпусов, квартир знак ”№“ не ставится, при литерном написании буква пишется слитно с цифрой (22а).</w:t>
      </w:r>
    </w:p>
    <w:p w:rsidR="000A0847" w:rsidRDefault="000A0847" w:rsidP="00475671">
      <w:pPr>
        <w:pStyle w:val="ac"/>
        <w:widowControl/>
        <w:autoSpaceDE/>
        <w:autoSpaceDN/>
        <w:adjustRightInd/>
        <w:spacing w:after="0" w:line="240" w:lineRule="auto"/>
        <w:ind w:left="0" w:right="0" w:firstLine="709"/>
        <w:rPr>
          <w:sz w:val="30"/>
          <w:szCs w:val="30"/>
        </w:rPr>
      </w:pPr>
      <w:r w:rsidRPr="00DB1821">
        <w:rPr>
          <w:sz w:val="30"/>
          <w:szCs w:val="30"/>
        </w:rPr>
        <w:t>Почтовый адрес в реквизите ”Адресат“ оформляется в соответствии с теми правилами, которые применяются при указании почтового адреса на конверте, например:</w:t>
      </w:r>
    </w:p>
    <w:p w:rsidR="0003383F" w:rsidRPr="007F59AB" w:rsidRDefault="0003383F">
      <w:pPr>
        <w:pStyle w:val="ac"/>
        <w:widowControl/>
        <w:autoSpaceDE/>
        <w:autoSpaceDN/>
        <w:adjustRightInd/>
        <w:spacing w:after="0" w:line="228" w:lineRule="auto"/>
        <w:ind w:left="0" w:right="0" w:firstLine="709"/>
        <w:rPr>
          <w:sz w:val="12"/>
          <w:szCs w:val="12"/>
          <w:lang w:val="be-BY"/>
        </w:rPr>
      </w:pPr>
    </w:p>
    <w:tbl>
      <w:tblPr>
        <w:tblW w:w="0" w:type="auto"/>
        <w:tblLook w:val="0000" w:firstRow="0" w:lastRow="0" w:firstColumn="0" w:lastColumn="0" w:noHBand="0" w:noVBand="0"/>
      </w:tblPr>
      <w:tblGrid>
        <w:gridCol w:w="5063"/>
        <w:gridCol w:w="4575"/>
      </w:tblGrid>
      <w:tr w:rsidR="000A0847" w:rsidRPr="00DB1821" w:rsidTr="00D10A23">
        <w:tc>
          <w:tcPr>
            <w:tcW w:w="5211" w:type="dxa"/>
          </w:tcPr>
          <w:p w:rsidR="000A0847" w:rsidRPr="00DB1821" w:rsidRDefault="000A0847" w:rsidP="00A3051F">
            <w:pPr>
              <w:pStyle w:val="ac"/>
              <w:widowControl/>
              <w:shd w:val="clear" w:color="auto" w:fill="auto"/>
              <w:spacing w:after="0" w:line="187" w:lineRule="auto"/>
              <w:ind w:left="0" w:right="0"/>
              <w:rPr>
                <w:sz w:val="30"/>
                <w:szCs w:val="30"/>
              </w:rPr>
            </w:pPr>
          </w:p>
        </w:tc>
        <w:tc>
          <w:tcPr>
            <w:tcW w:w="4643" w:type="dxa"/>
          </w:tcPr>
          <w:p w:rsidR="000A0847" w:rsidRPr="006446A7" w:rsidRDefault="000A0847" w:rsidP="004D2159">
            <w:pPr>
              <w:pStyle w:val="ac"/>
              <w:widowControl/>
              <w:shd w:val="clear" w:color="auto" w:fill="auto"/>
              <w:spacing w:after="0" w:line="280" w:lineRule="exact"/>
              <w:ind w:left="0" w:right="0"/>
              <w:rPr>
                <w:sz w:val="30"/>
                <w:szCs w:val="30"/>
              </w:rPr>
            </w:pPr>
            <w:r w:rsidRPr="006446A7">
              <w:rPr>
                <w:sz w:val="30"/>
                <w:szCs w:val="30"/>
              </w:rPr>
              <w:t>ООО ”Оспробел“</w:t>
            </w:r>
          </w:p>
          <w:p w:rsidR="000A0847" w:rsidRPr="006446A7" w:rsidRDefault="000A0847" w:rsidP="00A3051F">
            <w:pPr>
              <w:pStyle w:val="ac"/>
              <w:widowControl/>
              <w:shd w:val="clear" w:color="auto" w:fill="auto"/>
              <w:spacing w:after="0" w:line="187" w:lineRule="auto"/>
              <w:ind w:left="0" w:right="0"/>
              <w:rPr>
                <w:sz w:val="12"/>
                <w:szCs w:val="12"/>
              </w:rPr>
            </w:pPr>
          </w:p>
          <w:p w:rsidR="000A0847" w:rsidRPr="006446A7" w:rsidRDefault="000A0847" w:rsidP="004D2159">
            <w:pPr>
              <w:pStyle w:val="ac"/>
              <w:widowControl/>
              <w:shd w:val="clear" w:color="auto" w:fill="auto"/>
              <w:spacing w:after="0" w:line="280" w:lineRule="exact"/>
              <w:ind w:left="0" w:right="0"/>
              <w:rPr>
                <w:sz w:val="30"/>
                <w:szCs w:val="30"/>
              </w:rPr>
            </w:pPr>
            <w:r w:rsidRPr="006446A7">
              <w:rPr>
                <w:sz w:val="30"/>
                <w:szCs w:val="30"/>
              </w:rPr>
              <w:t>пр-т Победителей, 73</w:t>
            </w:r>
          </w:p>
          <w:p w:rsidR="000A0847" w:rsidRPr="006446A7" w:rsidRDefault="000A0847" w:rsidP="004D2159">
            <w:pPr>
              <w:pStyle w:val="ac"/>
              <w:widowControl/>
              <w:shd w:val="clear" w:color="auto" w:fill="auto"/>
              <w:spacing w:after="0" w:line="280" w:lineRule="exact"/>
              <w:ind w:left="0" w:right="0"/>
              <w:rPr>
                <w:sz w:val="30"/>
                <w:szCs w:val="30"/>
              </w:rPr>
            </w:pPr>
            <w:smartTag w:uri="urn:schemas-microsoft-com:office:smarttags" w:element="metricconverter">
              <w:smartTagPr>
                <w:attr w:name="ProductID" w:val="220020, г"/>
              </w:smartTagPr>
              <w:r w:rsidRPr="006446A7">
                <w:rPr>
                  <w:sz w:val="30"/>
                  <w:szCs w:val="30"/>
                </w:rPr>
                <w:t>220020, г</w:t>
              </w:r>
            </w:smartTag>
            <w:r w:rsidRPr="006446A7">
              <w:rPr>
                <w:sz w:val="30"/>
                <w:szCs w:val="30"/>
              </w:rPr>
              <w:t>.</w:t>
            </w:r>
            <w:r w:rsidR="00F5682C" w:rsidRPr="006446A7">
              <w:rPr>
                <w:sz w:val="30"/>
                <w:szCs w:val="30"/>
              </w:rPr>
              <w:t> </w:t>
            </w:r>
            <w:r w:rsidRPr="006446A7">
              <w:rPr>
                <w:sz w:val="30"/>
                <w:szCs w:val="30"/>
              </w:rPr>
              <w:t>Минск</w:t>
            </w:r>
          </w:p>
          <w:p w:rsidR="000A0847" w:rsidRPr="006446A7" w:rsidRDefault="000A0847" w:rsidP="00A3051F">
            <w:pPr>
              <w:pStyle w:val="ac"/>
              <w:widowControl/>
              <w:shd w:val="clear" w:color="auto" w:fill="auto"/>
              <w:spacing w:after="0" w:line="187" w:lineRule="auto"/>
              <w:ind w:left="0" w:right="0"/>
              <w:rPr>
                <w:sz w:val="20"/>
                <w:szCs w:val="20"/>
              </w:rPr>
            </w:pPr>
          </w:p>
          <w:p w:rsidR="000A0847" w:rsidRPr="006446A7" w:rsidRDefault="000A0847" w:rsidP="00A3051F">
            <w:pPr>
              <w:pStyle w:val="ac"/>
              <w:widowControl/>
              <w:shd w:val="clear" w:color="auto" w:fill="auto"/>
              <w:spacing w:after="0" w:line="187" w:lineRule="auto"/>
              <w:ind w:left="0" w:right="0"/>
              <w:rPr>
                <w:sz w:val="30"/>
                <w:szCs w:val="30"/>
              </w:rPr>
            </w:pPr>
            <w:r w:rsidRPr="006446A7">
              <w:rPr>
                <w:sz w:val="30"/>
                <w:szCs w:val="30"/>
              </w:rPr>
              <w:t>или</w:t>
            </w:r>
          </w:p>
          <w:p w:rsidR="000A0847" w:rsidRPr="006446A7" w:rsidRDefault="000A0847" w:rsidP="00A3051F">
            <w:pPr>
              <w:pStyle w:val="ac"/>
              <w:widowControl/>
              <w:shd w:val="clear" w:color="auto" w:fill="auto"/>
              <w:spacing w:after="0" w:line="187" w:lineRule="auto"/>
              <w:ind w:left="0" w:right="0"/>
              <w:rPr>
                <w:sz w:val="20"/>
                <w:szCs w:val="20"/>
              </w:rPr>
            </w:pPr>
          </w:p>
          <w:p w:rsidR="000A0847" w:rsidRPr="006446A7" w:rsidRDefault="000A0847" w:rsidP="000F6D2F">
            <w:pPr>
              <w:pStyle w:val="ac"/>
              <w:widowControl/>
              <w:shd w:val="clear" w:color="auto" w:fill="auto"/>
              <w:spacing w:after="0" w:line="280" w:lineRule="exact"/>
              <w:ind w:left="0" w:right="0"/>
              <w:rPr>
                <w:sz w:val="30"/>
                <w:szCs w:val="30"/>
              </w:rPr>
            </w:pPr>
            <w:r w:rsidRPr="006446A7">
              <w:rPr>
                <w:sz w:val="30"/>
                <w:szCs w:val="30"/>
              </w:rPr>
              <w:t>Герасимчику А.В.</w:t>
            </w:r>
          </w:p>
          <w:p w:rsidR="000A0847" w:rsidRPr="006446A7" w:rsidRDefault="000A0847" w:rsidP="00A3051F">
            <w:pPr>
              <w:pStyle w:val="ac"/>
              <w:widowControl/>
              <w:shd w:val="clear" w:color="auto" w:fill="auto"/>
              <w:spacing w:after="0" w:line="187" w:lineRule="auto"/>
              <w:ind w:left="0" w:right="0"/>
              <w:rPr>
                <w:sz w:val="12"/>
                <w:szCs w:val="12"/>
              </w:rPr>
            </w:pPr>
          </w:p>
          <w:p w:rsidR="000A0847" w:rsidRPr="006446A7" w:rsidRDefault="000A0847" w:rsidP="004D2159">
            <w:pPr>
              <w:pStyle w:val="ac"/>
              <w:widowControl/>
              <w:shd w:val="clear" w:color="auto" w:fill="auto"/>
              <w:spacing w:after="0" w:line="280" w:lineRule="exact"/>
              <w:ind w:left="0" w:right="0"/>
              <w:rPr>
                <w:sz w:val="30"/>
                <w:szCs w:val="30"/>
              </w:rPr>
            </w:pPr>
            <w:r w:rsidRPr="006446A7">
              <w:rPr>
                <w:sz w:val="30"/>
                <w:szCs w:val="30"/>
              </w:rPr>
              <w:t>ул. Мира, д. 5, кв. 3</w:t>
            </w:r>
          </w:p>
          <w:p w:rsidR="000A0847" w:rsidRPr="006446A7" w:rsidRDefault="000A0847" w:rsidP="004D2159">
            <w:pPr>
              <w:pStyle w:val="ac"/>
              <w:widowControl/>
              <w:shd w:val="clear" w:color="auto" w:fill="auto"/>
              <w:spacing w:after="0" w:line="280" w:lineRule="exact"/>
              <w:ind w:left="0" w:right="0"/>
              <w:rPr>
                <w:sz w:val="30"/>
                <w:szCs w:val="30"/>
              </w:rPr>
            </w:pPr>
            <w:r w:rsidRPr="006446A7">
              <w:rPr>
                <w:sz w:val="30"/>
                <w:szCs w:val="30"/>
              </w:rPr>
              <w:t>222022, дер. Хотюхово</w:t>
            </w:r>
          </w:p>
          <w:p w:rsidR="000A0847" w:rsidRPr="006446A7" w:rsidRDefault="000A0847" w:rsidP="004D2159">
            <w:pPr>
              <w:pStyle w:val="ac"/>
              <w:widowControl/>
              <w:shd w:val="clear" w:color="auto" w:fill="auto"/>
              <w:spacing w:after="0" w:line="280" w:lineRule="exact"/>
              <w:ind w:left="0" w:right="0"/>
              <w:rPr>
                <w:sz w:val="30"/>
                <w:szCs w:val="30"/>
              </w:rPr>
            </w:pPr>
            <w:r w:rsidRPr="006446A7">
              <w:rPr>
                <w:sz w:val="30"/>
                <w:szCs w:val="30"/>
              </w:rPr>
              <w:t>Крупского района</w:t>
            </w:r>
          </w:p>
          <w:p w:rsidR="000A0847" w:rsidRPr="006446A7" w:rsidRDefault="000A0847" w:rsidP="004D2159">
            <w:pPr>
              <w:pStyle w:val="ac"/>
              <w:widowControl/>
              <w:shd w:val="clear" w:color="auto" w:fill="auto"/>
              <w:spacing w:after="0" w:line="280" w:lineRule="exact"/>
              <w:ind w:left="0" w:right="0"/>
              <w:rPr>
                <w:sz w:val="30"/>
                <w:szCs w:val="30"/>
              </w:rPr>
            </w:pPr>
            <w:r w:rsidRPr="006446A7">
              <w:rPr>
                <w:sz w:val="30"/>
                <w:szCs w:val="30"/>
              </w:rPr>
              <w:t>Минской области</w:t>
            </w:r>
          </w:p>
          <w:p w:rsidR="000A0847" w:rsidRPr="006446A7" w:rsidRDefault="000A0847" w:rsidP="00A3051F">
            <w:pPr>
              <w:pStyle w:val="ac"/>
              <w:widowControl/>
              <w:shd w:val="clear" w:color="auto" w:fill="auto"/>
              <w:spacing w:after="0" w:line="187" w:lineRule="auto"/>
              <w:ind w:left="0" w:right="0"/>
              <w:rPr>
                <w:sz w:val="20"/>
                <w:szCs w:val="20"/>
              </w:rPr>
            </w:pPr>
          </w:p>
          <w:p w:rsidR="000A0847" w:rsidRPr="006446A7" w:rsidRDefault="000A0847" w:rsidP="00A3051F">
            <w:pPr>
              <w:pStyle w:val="ac"/>
              <w:widowControl/>
              <w:shd w:val="clear" w:color="auto" w:fill="auto"/>
              <w:spacing w:after="0" w:line="187" w:lineRule="auto"/>
              <w:ind w:left="0" w:right="0"/>
              <w:rPr>
                <w:sz w:val="30"/>
                <w:szCs w:val="30"/>
              </w:rPr>
            </w:pPr>
            <w:r w:rsidRPr="006446A7">
              <w:rPr>
                <w:sz w:val="30"/>
                <w:szCs w:val="30"/>
              </w:rPr>
              <w:t>или</w:t>
            </w:r>
          </w:p>
          <w:p w:rsidR="000A0847" w:rsidRPr="006446A7" w:rsidRDefault="000A0847" w:rsidP="00A3051F">
            <w:pPr>
              <w:pStyle w:val="ac"/>
              <w:widowControl/>
              <w:shd w:val="clear" w:color="auto" w:fill="auto"/>
              <w:spacing w:after="0" w:line="187" w:lineRule="auto"/>
              <w:ind w:left="0" w:right="0"/>
              <w:rPr>
                <w:sz w:val="20"/>
                <w:szCs w:val="20"/>
              </w:rPr>
            </w:pPr>
          </w:p>
          <w:p w:rsidR="00D10A23" w:rsidRPr="0033010A" w:rsidRDefault="00233F5B" w:rsidP="004D2159">
            <w:pPr>
              <w:pStyle w:val="ac"/>
              <w:widowControl/>
              <w:shd w:val="clear" w:color="auto" w:fill="auto"/>
              <w:spacing w:after="0" w:line="280" w:lineRule="exact"/>
              <w:ind w:left="0" w:right="0"/>
              <w:rPr>
                <w:sz w:val="30"/>
                <w:szCs w:val="30"/>
              </w:rPr>
            </w:pPr>
            <w:r w:rsidRPr="0033010A">
              <w:rPr>
                <w:sz w:val="30"/>
                <w:szCs w:val="30"/>
              </w:rPr>
              <w:t xml:space="preserve">ИП </w:t>
            </w:r>
            <w:r w:rsidR="00D10A23" w:rsidRPr="0033010A">
              <w:rPr>
                <w:sz w:val="30"/>
                <w:szCs w:val="30"/>
              </w:rPr>
              <w:t>Свистунову И.П.</w:t>
            </w:r>
          </w:p>
          <w:p w:rsidR="00D10A23" w:rsidRPr="0033010A" w:rsidRDefault="00D10A23" w:rsidP="00A3051F">
            <w:pPr>
              <w:pStyle w:val="ac"/>
              <w:widowControl/>
              <w:shd w:val="clear" w:color="auto" w:fill="auto"/>
              <w:spacing w:after="0" w:line="187" w:lineRule="auto"/>
              <w:ind w:left="0" w:right="0"/>
              <w:jc w:val="left"/>
              <w:rPr>
                <w:sz w:val="12"/>
                <w:szCs w:val="12"/>
              </w:rPr>
            </w:pPr>
          </w:p>
          <w:p w:rsidR="00D10A23" w:rsidRPr="0033010A" w:rsidRDefault="00D10A23" w:rsidP="004D2159">
            <w:pPr>
              <w:pStyle w:val="ac"/>
              <w:widowControl/>
              <w:shd w:val="clear" w:color="auto" w:fill="auto"/>
              <w:spacing w:after="0" w:line="280" w:lineRule="exact"/>
              <w:ind w:left="0" w:right="0"/>
              <w:rPr>
                <w:sz w:val="30"/>
                <w:szCs w:val="30"/>
              </w:rPr>
            </w:pPr>
            <w:r w:rsidRPr="0033010A">
              <w:rPr>
                <w:sz w:val="30"/>
                <w:szCs w:val="30"/>
              </w:rPr>
              <w:t>ул. Центральная, д.</w:t>
            </w:r>
            <w:r w:rsidR="004D2159" w:rsidRPr="0033010A">
              <w:rPr>
                <w:sz w:val="30"/>
                <w:szCs w:val="30"/>
              </w:rPr>
              <w:t xml:space="preserve"> </w:t>
            </w:r>
            <w:r w:rsidRPr="0033010A">
              <w:rPr>
                <w:sz w:val="30"/>
                <w:szCs w:val="30"/>
              </w:rPr>
              <w:t>12, дер. Клунь</w:t>
            </w:r>
          </w:p>
          <w:p w:rsidR="00D10A23" w:rsidRPr="0033010A" w:rsidRDefault="00D10A23" w:rsidP="004D2159">
            <w:pPr>
              <w:pStyle w:val="ac"/>
              <w:widowControl/>
              <w:shd w:val="clear" w:color="auto" w:fill="auto"/>
              <w:spacing w:after="0" w:line="280" w:lineRule="exact"/>
              <w:ind w:left="0" w:right="0"/>
              <w:rPr>
                <w:sz w:val="30"/>
                <w:szCs w:val="30"/>
              </w:rPr>
            </w:pPr>
            <w:r w:rsidRPr="0033010A">
              <w:rPr>
                <w:sz w:val="30"/>
                <w:szCs w:val="30"/>
              </w:rPr>
              <w:t>223016, п/о Новый Двор</w:t>
            </w:r>
          </w:p>
          <w:p w:rsidR="00D10A23" w:rsidRPr="0033010A" w:rsidRDefault="00D10A23" w:rsidP="004D2159">
            <w:pPr>
              <w:pStyle w:val="ac"/>
              <w:widowControl/>
              <w:shd w:val="clear" w:color="auto" w:fill="auto"/>
              <w:spacing w:after="0" w:line="280" w:lineRule="exact"/>
              <w:ind w:left="0" w:right="0"/>
              <w:rPr>
                <w:sz w:val="30"/>
                <w:szCs w:val="30"/>
              </w:rPr>
            </w:pPr>
            <w:r w:rsidRPr="0033010A">
              <w:rPr>
                <w:sz w:val="30"/>
                <w:szCs w:val="30"/>
              </w:rPr>
              <w:t xml:space="preserve">Минского района </w:t>
            </w:r>
          </w:p>
          <w:p w:rsidR="00D10A23" w:rsidRPr="0033010A" w:rsidRDefault="00D10A23" w:rsidP="004D2159">
            <w:pPr>
              <w:pStyle w:val="ac"/>
              <w:widowControl/>
              <w:shd w:val="clear" w:color="auto" w:fill="auto"/>
              <w:spacing w:after="0" w:line="280" w:lineRule="exact"/>
              <w:ind w:left="0" w:right="0"/>
              <w:rPr>
                <w:sz w:val="30"/>
                <w:szCs w:val="30"/>
              </w:rPr>
            </w:pPr>
            <w:r w:rsidRPr="0033010A">
              <w:rPr>
                <w:sz w:val="30"/>
                <w:szCs w:val="30"/>
              </w:rPr>
              <w:t xml:space="preserve">Минской области </w:t>
            </w:r>
          </w:p>
          <w:p w:rsidR="00D10A23" w:rsidRPr="0033010A" w:rsidRDefault="00D10A23" w:rsidP="00A3051F">
            <w:pPr>
              <w:pStyle w:val="ac"/>
              <w:widowControl/>
              <w:shd w:val="clear" w:color="auto" w:fill="auto"/>
              <w:spacing w:after="0" w:line="187" w:lineRule="auto"/>
              <w:ind w:left="0" w:right="0"/>
              <w:jc w:val="left"/>
              <w:rPr>
                <w:sz w:val="20"/>
                <w:szCs w:val="20"/>
              </w:rPr>
            </w:pPr>
          </w:p>
          <w:p w:rsidR="00D10A23" w:rsidRPr="0033010A" w:rsidRDefault="0003383F" w:rsidP="00A3051F">
            <w:pPr>
              <w:pStyle w:val="ac"/>
              <w:widowControl/>
              <w:shd w:val="clear" w:color="auto" w:fill="auto"/>
              <w:spacing w:after="0" w:line="187" w:lineRule="auto"/>
              <w:ind w:left="0" w:right="0"/>
              <w:jc w:val="left"/>
              <w:rPr>
                <w:sz w:val="30"/>
                <w:szCs w:val="30"/>
              </w:rPr>
            </w:pPr>
            <w:r w:rsidRPr="0033010A">
              <w:rPr>
                <w:sz w:val="30"/>
                <w:szCs w:val="30"/>
              </w:rPr>
              <w:t>и</w:t>
            </w:r>
            <w:r w:rsidR="00D10A23" w:rsidRPr="0033010A">
              <w:rPr>
                <w:sz w:val="30"/>
                <w:szCs w:val="30"/>
              </w:rPr>
              <w:t>ли</w:t>
            </w:r>
          </w:p>
          <w:p w:rsidR="00E01C70" w:rsidRPr="0033010A" w:rsidRDefault="00E01C70" w:rsidP="00A3051F">
            <w:pPr>
              <w:pStyle w:val="ac"/>
              <w:widowControl/>
              <w:shd w:val="clear" w:color="auto" w:fill="auto"/>
              <w:spacing w:after="0" w:line="187" w:lineRule="auto"/>
              <w:ind w:left="0" w:right="0"/>
              <w:jc w:val="left"/>
              <w:rPr>
                <w:sz w:val="20"/>
                <w:szCs w:val="20"/>
                <w:highlight w:val="yellow"/>
              </w:rPr>
            </w:pPr>
          </w:p>
          <w:p w:rsidR="000A0847" w:rsidRPr="00E6721A" w:rsidRDefault="000A0847" w:rsidP="004D2159">
            <w:pPr>
              <w:pStyle w:val="ac"/>
              <w:widowControl/>
              <w:shd w:val="clear" w:color="auto" w:fill="auto"/>
              <w:spacing w:after="0" w:line="280" w:lineRule="exact"/>
              <w:ind w:left="0" w:right="0"/>
              <w:rPr>
                <w:sz w:val="30"/>
                <w:szCs w:val="30"/>
              </w:rPr>
            </w:pPr>
            <w:r w:rsidRPr="00E6721A">
              <w:rPr>
                <w:sz w:val="30"/>
                <w:szCs w:val="30"/>
              </w:rPr>
              <w:t>Главному редактору газеты ”Комсомольская правда“</w:t>
            </w:r>
          </w:p>
          <w:p w:rsidR="000A0847" w:rsidRPr="00E6721A" w:rsidRDefault="000A0847" w:rsidP="00A3051F">
            <w:pPr>
              <w:pStyle w:val="ac"/>
              <w:widowControl/>
              <w:shd w:val="clear" w:color="auto" w:fill="auto"/>
              <w:spacing w:after="0" w:line="187" w:lineRule="auto"/>
              <w:ind w:left="0" w:right="0"/>
              <w:jc w:val="left"/>
              <w:rPr>
                <w:sz w:val="12"/>
                <w:szCs w:val="12"/>
              </w:rPr>
            </w:pPr>
          </w:p>
          <w:p w:rsidR="000A0847" w:rsidRPr="00E6721A" w:rsidRDefault="000A0847" w:rsidP="004D2159">
            <w:pPr>
              <w:pStyle w:val="ac"/>
              <w:widowControl/>
              <w:shd w:val="clear" w:color="auto" w:fill="auto"/>
              <w:spacing w:after="0" w:line="280" w:lineRule="exact"/>
              <w:ind w:left="0" w:right="0"/>
              <w:rPr>
                <w:sz w:val="30"/>
                <w:szCs w:val="30"/>
              </w:rPr>
            </w:pPr>
            <w:r w:rsidRPr="00E6721A">
              <w:rPr>
                <w:sz w:val="30"/>
                <w:szCs w:val="30"/>
              </w:rPr>
              <w:t>ул. Правды, д. 24</w:t>
            </w:r>
          </w:p>
          <w:p w:rsidR="000A0847" w:rsidRPr="002F0D9A" w:rsidRDefault="00E6721A" w:rsidP="004D2159">
            <w:pPr>
              <w:pStyle w:val="ac"/>
              <w:widowControl/>
              <w:shd w:val="clear" w:color="auto" w:fill="auto"/>
              <w:spacing w:after="0" w:line="280" w:lineRule="exact"/>
              <w:ind w:left="0" w:right="0"/>
              <w:rPr>
                <w:color w:val="000000" w:themeColor="text1"/>
                <w:sz w:val="30"/>
                <w:szCs w:val="30"/>
              </w:rPr>
            </w:pPr>
            <w:r w:rsidRPr="002F0D9A">
              <w:rPr>
                <w:color w:val="000000" w:themeColor="text1"/>
                <w:sz w:val="30"/>
                <w:szCs w:val="30"/>
              </w:rPr>
              <w:t>МОСКВА</w:t>
            </w:r>
            <w:r w:rsidR="000A0847" w:rsidRPr="002F0D9A">
              <w:rPr>
                <w:color w:val="000000" w:themeColor="text1"/>
                <w:sz w:val="30"/>
                <w:szCs w:val="30"/>
              </w:rPr>
              <w:t>, А-137</w:t>
            </w:r>
          </w:p>
          <w:p w:rsidR="000A0847" w:rsidRPr="002F0D9A" w:rsidRDefault="005501DF" w:rsidP="004D2159">
            <w:pPr>
              <w:pStyle w:val="ac"/>
              <w:widowControl/>
              <w:shd w:val="clear" w:color="auto" w:fill="auto"/>
              <w:spacing w:after="0" w:line="280" w:lineRule="exact"/>
              <w:ind w:left="0" w:right="0"/>
              <w:rPr>
                <w:color w:val="000000" w:themeColor="text1"/>
                <w:sz w:val="30"/>
                <w:szCs w:val="30"/>
              </w:rPr>
            </w:pPr>
            <w:r w:rsidRPr="002F0D9A">
              <w:rPr>
                <w:color w:val="000000" w:themeColor="text1"/>
                <w:sz w:val="30"/>
                <w:szCs w:val="30"/>
              </w:rPr>
              <w:t>Р</w:t>
            </w:r>
            <w:r w:rsidR="00E6721A" w:rsidRPr="002F0D9A">
              <w:rPr>
                <w:color w:val="000000" w:themeColor="text1"/>
                <w:sz w:val="30"/>
                <w:szCs w:val="30"/>
              </w:rPr>
              <w:t>ОССИЯ, 125866</w:t>
            </w:r>
          </w:p>
          <w:p w:rsidR="005501DF" w:rsidRPr="002F0D9A" w:rsidRDefault="005501DF" w:rsidP="005501DF">
            <w:pPr>
              <w:pStyle w:val="ac"/>
              <w:widowControl/>
              <w:shd w:val="clear" w:color="auto" w:fill="auto"/>
              <w:spacing w:after="0" w:line="182" w:lineRule="auto"/>
              <w:ind w:left="0" w:right="0"/>
              <w:rPr>
                <w:color w:val="000000" w:themeColor="text1"/>
                <w:spacing w:val="-18"/>
                <w:sz w:val="20"/>
                <w:szCs w:val="20"/>
              </w:rPr>
            </w:pPr>
          </w:p>
          <w:p w:rsidR="000A0847" w:rsidRPr="002F0D9A" w:rsidRDefault="000A0847" w:rsidP="00A3051F">
            <w:pPr>
              <w:pStyle w:val="ac"/>
              <w:widowControl/>
              <w:shd w:val="clear" w:color="auto" w:fill="auto"/>
              <w:spacing w:after="0" w:line="187" w:lineRule="auto"/>
              <w:ind w:left="0" w:right="0"/>
              <w:rPr>
                <w:color w:val="000000" w:themeColor="text1"/>
                <w:sz w:val="30"/>
                <w:szCs w:val="30"/>
              </w:rPr>
            </w:pPr>
            <w:r w:rsidRPr="002F0D9A">
              <w:rPr>
                <w:color w:val="000000" w:themeColor="text1"/>
                <w:sz w:val="30"/>
                <w:szCs w:val="30"/>
              </w:rPr>
              <w:t>или</w:t>
            </w:r>
          </w:p>
          <w:p w:rsidR="00E34F52" w:rsidRPr="00E6721A" w:rsidRDefault="00E34F52" w:rsidP="00A3051F">
            <w:pPr>
              <w:pStyle w:val="ac"/>
              <w:widowControl/>
              <w:shd w:val="clear" w:color="auto" w:fill="auto"/>
              <w:spacing w:after="0" w:line="187" w:lineRule="auto"/>
              <w:ind w:left="0" w:right="0"/>
              <w:rPr>
                <w:sz w:val="20"/>
                <w:szCs w:val="20"/>
              </w:rPr>
            </w:pPr>
          </w:p>
          <w:p w:rsidR="000A0847" w:rsidRPr="00E6721A" w:rsidRDefault="000A0847" w:rsidP="004D2159">
            <w:pPr>
              <w:pStyle w:val="ac"/>
              <w:widowControl/>
              <w:shd w:val="clear" w:color="auto" w:fill="auto"/>
              <w:spacing w:after="0" w:line="280" w:lineRule="exact"/>
              <w:ind w:left="0" w:right="0"/>
              <w:rPr>
                <w:sz w:val="30"/>
                <w:szCs w:val="30"/>
              </w:rPr>
            </w:pPr>
            <w:r w:rsidRPr="00E6721A">
              <w:rPr>
                <w:sz w:val="30"/>
                <w:szCs w:val="30"/>
              </w:rPr>
              <w:t>Иванову Г.Н.</w:t>
            </w:r>
          </w:p>
          <w:p w:rsidR="000A0847" w:rsidRPr="00E6721A" w:rsidRDefault="000A0847" w:rsidP="00A3051F">
            <w:pPr>
              <w:pStyle w:val="ac"/>
              <w:widowControl/>
              <w:shd w:val="clear" w:color="auto" w:fill="auto"/>
              <w:spacing w:after="0" w:line="187" w:lineRule="auto"/>
              <w:ind w:left="0" w:right="0"/>
              <w:rPr>
                <w:sz w:val="12"/>
                <w:szCs w:val="12"/>
              </w:rPr>
            </w:pPr>
          </w:p>
          <w:p w:rsidR="000A0847" w:rsidRPr="002F0D9A" w:rsidRDefault="000A0847" w:rsidP="004D2159">
            <w:pPr>
              <w:pStyle w:val="ac"/>
              <w:widowControl/>
              <w:shd w:val="clear" w:color="auto" w:fill="auto"/>
              <w:spacing w:after="0" w:line="280" w:lineRule="exact"/>
              <w:ind w:left="0" w:right="0"/>
              <w:rPr>
                <w:color w:val="000000" w:themeColor="text1"/>
                <w:sz w:val="30"/>
                <w:szCs w:val="30"/>
              </w:rPr>
            </w:pPr>
            <w:r w:rsidRPr="002F0D9A">
              <w:rPr>
                <w:color w:val="000000" w:themeColor="text1"/>
                <w:sz w:val="30"/>
                <w:szCs w:val="30"/>
              </w:rPr>
              <w:t>ул. Горького, д. 20, кв. 34</w:t>
            </w:r>
          </w:p>
          <w:p w:rsidR="000A0847" w:rsidRPr="002F0D9A" w:rsidRDefault="00E6721A" w:rsidP="004D2159">
            <w:pPr>
              <w:pStyle w:val="ac"/>
              <w:widowControl/>
              <w:shd w:val="clear" w:color="auto" w:fill="auto"/>
              <w:spacing w:after="0" w:line="280" w:lineRule="exact"/>
              <w:ind w:left="0" w:right="0"/>
              <w:rPr>
                <w:color w:val="000000" w:themeColor="text1"/>
                <w:sz w:val="30"/>
                <w:szCs w:val="30"/>
              </w:rPr>
            </w:pPr>
            <w:r w:rsidRPr="002F0D9A">
              <w:rPr>
                <w:color w:val="000000" w:themeColor="text1"/>
                <w:sz w:val="30"/>
                <w:szCs w:val="30"/>
              </w:rPr>
              <w:t>САМАРА</w:t>
            </w:r>
          </w:p>
          <w:p w:rsidR="005501DF" w:rsidRPr="006446A7" w:rsidRDefault="00E6721A" w:rsidP="004D2159">
            <w:pPr>
              <w:pStyle w:val="ac"/>
              <w:widowControl/>
              <w:shd w:val="clear" w:color="auto" w:fill="auto"/>
              <w:spacing w:after="0" w:line="280" w:lineRule="exact"/>
              <w:ind w:left="0" w:right="0"/>
              <w:rPr>
                <w:sz w:val="30"/>
                <w:szCs w:val="30"/>
              </w:rPr>
            </w:pPr>
            <w:r w:rsidRPr="002F0D9A">
              <w:rPr>
                <w:color w:val="000000" w:themeColor="text1"/>
                <w:sz w:val="30"/>
                <w:szCs w:val="30"/>
              </w:rPr>
              <w:t>РОССИЯ, 603013</w:t>
            </w:r>
          </w:p>
        </w:tc>
      </w:tr>
    </w:tbl>
    <w:p w:rsidR="000617EA" w:rsidRPr="00846BEF" w:rsidRDefault="000617EA">
      <w:pPr>
        <w:ind w:firstLine="709"/>
        <w:jc w:val="both"/>
      </w:pPr>
    </w:p>
    <w:p w:rsidR="00D220E7" w:rsidRPr="00DB1821" w:rsidRDefault="00D220E7" w:rsidP="00475671">
      <w:pPr>
        <w:ind w:firstLine="709"/>
        <w:jc w:val="both"/>
        <w:rPr>
          <w:sz w:val="30"/>
          <w:szCs w:val="30"/>
        </w:rPr>
      </w:pPr>
      <w:r w:rsidRPr="00DB1821">
        <w:rPr>
          <w:sz w:val="30"/>
          <w:szCs w:val="30"/>
        </w:rPr>
        <w:t>При направлении документа по электронной почте в реквизите ”Адресат“ вместо почтового адреса указывается официальный адрес электронной почты адресата;</w:t>
      </w:r>
    </w:p>
    <w:p w:rsidR="000A0847" w:rsidRPr="00DB1821" w:rsidRDefault="006F04AE" w:rsidP="00475671">
      <w:pPr>
        <w:ind w:firstLine="709"/>
        <w:jc w:val="both"/>
        <w:rPr>
          <w:sz w:val="30"/>
          <w:szCs w:val="30"/>
        </w:rPr>
      </w:pPr>
      <w:r>
        <w:rPr>
          <w:sz w:val="30"/>
          <w:szCs w:val="30"/>
        </w:rPr>
        <w:t>19</w:t>
      </w:r>
      <w:r w:rsidR="000A0847" w:rsidRPr="00DB1821">
        <w:rPr>
          <w:sz w:val="30"/>
          <w:szCs w:val="30"/>
        </w:rPr>
        <w:t>.11. </w:t>
      </w:r>
      <w:r w:rsidR="0033010A" w:rsidRPr="002F0D9A">
        <w:rPr>
          <w:color w:val="000000" w:themeColor="text1"/>
          <w:sz w:val="30"/>
          <w:szCs w:val="30"/>
        </w:rPr>
        <w:t xml:space="preserve">реквизит </w:t>
      </w:r>
      <w:r w:rsidR="00E6721A" w:rsidRPr="00E6721A">
        <w:rPr>
          <w:sz w:val="30"/>
          <w:szCs w:val="30"/>
        </w:rPr>
        <w:t>”</w:t>
      </w:r>
      <w:r w:rsidR="00E6721A">
        <w:rPr>
          <w:sz w:val="30"/>
          <w:szCs w:val="30"/>
        </w:rPr>
        <w:t>Г</w:t>
      </w:r>
      <w:r w:rsidR="000A0847" w:rsidRPr="00DB1821">
        <w:rPr>
          <w:sz w:val="30"/>
          <w:szCs w:val="30"/>
        </w:rPr>
        <w:t>риф утверждения</w:t>
      </w:r>
      <w:r w:rsidR="00E6721A" w:rsidRPr="00E6721A">
        <w:rPr>
          <w:sz w:val="30"/>
          <w:szCs w:val="30"/>
        </w:rPr>
        <w:t>“</w:t>
      </w:r>
      <w:r w:rsidR="000A0847" w:rsidRPr="00DB1821">
        <w:rPr>
          <w:sz w:val="30"/>
          <w:szCs w:val="30"/>
        </w:rPr>
        <w:t>:</w:t>
      </w:r>
    </w:p>
    <w:p w:rsidR="000A0847" w:rsidRPr="00DB1821" w:rsidRDefault="006F04AE" w:rsidP="00475671">
      <w:pPr>
        <w:pStyle w:val="31"/>
        <w:rPr>
          <w:szCs w:val="30"/>
        </w:rPr>
      </w:pPr>
      <w:r>
        <w:rPr>
          <w:szCs w:val="30"/>
        </w:rPr>
        <w:t>19</w:t>
      </w:r>
      <w:r w:rsidR="000A0847" w:rsidRPr="00DB1821">
        <w:rPr>
          <w:szCs w:val="30"/>
        </w:rPr>
        <w:t xml:space="preserve">.11.1. утверждение является одним из способов удостоверения документа после его подписания. Документ, подлежащий утверждению, приобретает юридическую силу только с момента его утверждения. </w:t>
      </w:r>
    </w:p>
    <w:p w:rsidR="000A0847" w:rsidRPr="00B206DD" w:rsidRDefault="000A0847" w:rsidP="00475671">
      <w:pPr>
        <w:ind w:firstLine="709"/>
        <w:jc w:val="both"/>
        <w:rPr>
          <w:sz w:val="30"/>
          <w:szCs w:val="30"/>
        </w:rPr>
      </w:pPr>
      <w:r w:rsidRPr="00D96C17">
        <w:rPr>
          <w:sz w:val="30"/>
          <w:szCs w:val="30"/>
        </w:rPr>
        <w:t>Утверждению, как правило, подлежат:</w:t>
      </w:r>
      <w:r w:rsidRPr="00DB1821">
        <w:rPr>
          <w:sz w:val="30"/>
          <w:szCs w:val="30"/>
        </w:rPr>
        <w:t xml:space="preserve"> акты, отчеты, программы, </w:t>
      </w:r>
      <w:r w:rsidRPr="00B206DD">
        <w:rPr>
          <w:sz w:val="30"/>
          <w:szCs w:val="30"/>
        </w:rPr>
        <w:t xml:space="preserve">сметы, планы, расценки на производство работ, штатные расписания и изменения к ним, должностные инструкции работникам и др. </w:t>
      </w:r>
    </w:p>
    <w:p w:rsidR="008653CF" w:rsidRPr="00475671" w:rsidRDefault="008653CF" w:rsidP="00475671">
      <w:pPr>
        <w:ind w:firstLine="709"/>
        <w:jc w:val="both"/>
        <w:rPr>
          <w:sz w:val="30"/>
          <w:szCs w:val="30"/>
        </w:rPr>
      </w:pPr>
      <w:r w:rsidRPr="00475671">
        <w:rPr>
          <w:sz w:val="30"/>
          <w:szCs w:val="30"/>
        </w:rPr>
        <w:t>Документ может утверждаться двумя способами: посредством проставления должностным лицом в грифе утверждения собственноручной подписи или издания распорядительного документа (составления протокола). Оба способа имеют одинаковую юридическую силу</w:t>
      </w:r>
      <w:r w:rsidR="0033010A" w:rsidRPr="00475671">
        <w:rPr>
          <w:sz w:val="30"/>
          <w:szCs w:val="30"/>
        </w:rPr>
        <w:t>;</w:t>
      </w:r>
    </w:p>
    <w:p w:rsidR="003F60F8" w:rsidRPr="00B206DD" w:rsidRDefault="006F04AE" w:rsidP="00475671">
      <w:pPr>
        <w:pStyle w:val="31"/>
        <w:rPr>
          <w:szCs w:val="30"/>
        </w:rPr>
      </w:pPr>
      <w:r>
        <w:rPr>
          <w:szCs w:val="30"/>
        </w:rPr>
        <w:lastRenderedPageBreak/>
        <w:t>19</w:t>
      </w:r>
      <w:r w:rsidR="000A0847" w:rsidRPr="00B206DD">
        <w:rPr>
          <w:szCs w:val="30"/>
        </w:rPr>
        <w:t>.11.2.</w:t>
      </w:r>
      <w:r w:rsidR="00E934EA">
        <w:rPr>
          <w:szCs w:val="30"/>
        </w:rPr>
        <w:t> </w:t>
      </w:r>
      <w:r w:rsidR="0033010A">
        <w:rPr>
          <w:szCs w:val="30"/>
        </w:rPr>
        <w:t>п</w:t>
      </w:r>
      <w:r w:rsidR="008653CF" w:rsidRPr="00B206DD">
        <w:rPr>
          <w:szCs w:val="30"/>
        </w:rPr>
        <w:t>ри утверждении документа посредством проставления должностным лицом в грифе утверждения собственноручной подписи гриф утверждения состоит из слова ”УТВЕРЖДАЮ“, наименования должности лица, его собственноручной подписи, расшифровки подписи и даты утверждения</w:t>
      </w:r>
      <w:r w:rsidR="003F60F8" w:rsidRPr="00B206DD">
        <w:rPr>
          <w:szCs w:val="30"/>
        </w:rPr>
        <w:t>, например:</w:t>
      </w:r>
      <w:r w:rsidR="008653CF" w:rsidRPr="00B206DD">
        <w:rPr>
          <w:szCs w:val="30"/>
        </w:rPr>
        <w:t xml:space="preserve">  </w:t>
      </w:r>
    </w:p>
    <w:p w:rsidR="00461B54" w:rsidRPr="002F0D9A" w:rsidRDefault="00461B54" w:rsidP="003F60F8">
      <w:pPr>
        <w:pStyle w:val="31"/>
        <w:rPr>
          <w:sz w:val="16"/>
          <w:szCs w:val="16"/>
        </w:rPr>
      </w:pPr>
    </w:p>
    <w:tbl>
      <w:tblPr>
        <w:tblW w:w="9854" w:type="dxa"/>
        <w:tblLayout w:type="fixed"/>
        <w:tblLook w:val="0000" w:firstRow="0" w:lastRow="0" w:firstColumn="0" w:lastColumn="0" w:noHBand="0" w:noVBand="0"/>
      </w:tblPr>
      <w:tblGrid>
        <w:gridCol w:w="5353"/>
        <w:gridCol w:w="1945"/>
        <w:gridCol w:w="236"/>
        <w:gridCol w:w="2274"/>
        <w:gridCol w:w="46"/>
      </w:tblGrid>
      <w:tr w:rsidR="00B206DD" w:rsidRPr="00B206DD" w:rsidTr="005E123A">
        <w:tc>
          <w:tcPr>
            <w:tcW w:w="5353" w:type="dxa"/>
          </w:tcPr>
          <w:p w:rsidR="000A0847" w:rsidRPr="00B206DD" w:rsidRDefault="000A0847" w:rsidP="00FC3754">
            <w:pPr>
              <w:spacing w:line="192" w:lineRule="auto"/>
              <w:ind w:firstLine="709"/>
              <w:jc w:val="both"/>
              <w:rPr>
                <w:sz w:val="30"/>
                <w:szCs w:val="30"/>
              </w:rPr>
            </w:pPr>
          </w:p>
        </w:tc>
        <w:tc>
          <w:tcPr>
            <w:tcW w:w="4501" w:type="dxa"/>
            <w:gridSpan w:val="4"/>
          </w:tcPr>
          <w:p w:rsidR="000A0847" w:rsidRPr="00B206DD" w:rsidRDefault="000A0847" w:rsidP="00013B4E">
            <w:pPr>
              <w:spacing w:after="120" w:line="280" w:lineRule="exact"/>
              <w:jc w:val="both"/>
              <w:rPr>
                <w:sz w:val="30"/>
                <w:szCs w:val="30"/>
              </w:rPr>
            </w:pPr>
            <w:r w:rsidRPr="00B206DD">
              <w:rPr>
                <w:sz w:val="30"/>
                <w:szCs w:val="30"/>
              </w:rPr>
              <w:t>УТВЕРЖДАЮ</w:t>
            </w:r>
          </w:p>
          <w:p w:rsidR="006A2B15" w:rsidRPr="00B206DD" w:rsidRDefault="006A2B15" w:rsidP="006A2B15">
            <w:pPr>
              <w:spacing w:line="280" w:lineRule="exact"/>
              <w:rPr>
                <w:sz w:val="30"/>
                <w:szCs w:val="30"/>
              </w:rPr>
            </w:pPr>
            <w:r w:rsidRPr="00B206DD">
              <w:rPr>
                <w:sz w:val="30"/>
                <w:szCs w:val="30"/>
              </w:rPr>
              <w:t xml:space="preserve">Начальник Главного управления </w:t>
            </w:r>
          </w:p>
          <w:p w:rsidR="006A2B15" w:rsidRPr="00B206DD" w:rsidRDefault="006A2B15" w:rsidP="006A2B15">
            <w:pPr>
              <w:pStyle w:val="21"/>
              <w:spacing w:line="280" w:lineRule="exact"/>
              <w:rPr>
                <w:szCs w:val="30"/>
              </w:rPr>
            </w:pPr>
            <w:r w:rsidRPr="00B206DD">
              <w:rPr>
                <w:szCs w:val="30"/>
              </w:rPr>
              <w:t>банковского надзора</w:t>
            </w:r>
          </w:p>
          <w:p w:rsidR="00D83677" w:rsidRPr="00B206DD" w:rsidRDefault="006A2B15" w:rsidP="00FC1B9A">
            <w:pPr>
              <w:pStyle w:val="21"/>
              <w:spacing w:line="280" w:lineRule="exact"/>
              <w:rPr>
                <w:sz w:val="14"/>
                <w:szCs w:val="14"/>
              </w:rPr>
            </w:pPr>
            <w:r w:rsidRPr="00B206DD">
              <w:rPr>
                <w:szCs w:val="30"/>
              </w:rPr>
              <w:t>Национального банка</w:t>
            </w:r>
            <w:r w:rsidR="004E6919" w:rsidRPr="00B206DD">
              <w:rPr>
                <w:szCs w:val="30"/>
              </w:rPr>
              <w:t xml:space="preserve"> Республики Беларусь</w:t>
            </w:r>
          </w:p>
        </w:tc>
      </w:tr>
      <w:tr w:rsidR="00B206DD" w:rsidRPr="00B206DD" w:rsidTr="0006576D">
        <w:trPr>
          <w:gridAfter w:val="1"/>
          <w:wAfter w:w="46" w:type="dxa"/>
          <w:trHeight w:val="459"/>
        </w:trPr>
        <w:tc>
          <w:tcPr>
            <w:tcW w:w="5353" w:type="dxa"/>
          </w:tcPr>
          <w:p w:rsidR="00E34F52" w:rsidRPr="00B206DD" w:rsidRDefault="00E34F52" w:rsidP="00FC3754">
            <w:pPr>
              <w:spacing w:line="192" w:lineRule="auto"/>
              <w:ind w:firstLine="709"/>
              <w:jc w:val="both"/>
              <w:rPr>
                <w:sz w:val="30"/>
                <w:szCs w:val="30"/>
              </w:rPr>
            </w:pPr>
          </w:p>
        </w:tc>
        <w:tc>
          <w:tcPr>
            <w:tcW w:w="1945" w:type="dxa"/>
            <w:tcBorders>
              <w:bottom w:val="single" w:sz="4" w:space="0" w:color="auto"/>
            </w:tcBorders>
          </w:tcPr>
          <w:p w:rsidR="00E34F52" w:rsidRPr="00B206DD" w:rsidRDefault="00E34F52" w:rsidP="00FC3754">
            <w:pPr>
              <w:spacing w:line="192" w:lineRule="auto"/>
              <w:jc w:val="center"/>
              <w:rPr>
                <w:sz w:val="30"/>
                <w:szCs w:val="30"/>
              </w:rPr>
            </w:pPr>
          </w:p>
        </w:tc>
        <w:tc>
          <w:tcPr>
            <w:tcW w:w="236" w:type="dxa"/>
          </w:tcPr>
          <w:p w:rsidR="00E34F52" w:rsidRPr="00B206DD" w:rsidRDefault="00E34F52" w:rsidP="00FC3754">
            <w:pPr>
              <w:spacing w:line="192" w:lineRule="auto"/>
              <w:jc w:val="center"/>
              <w:rPr>
                <w:sz w:val="30"/>
                <w:szCs w:val="30"/>
              </w:rPr>
            </w:pPr>
          </w:p>
        </w:tc>
        <w:tc>
          <w:tcPr>
            <w:tcW w:w="2274" w:type="dxa"/>
            <w:tcBorders>
              <w:bottom w:val="single" w:sz="4" w:space="0" w:color="auto"/>
            </w:tcBorders>
          </w:tcPr>
          <w:p w:rsidR="00E34F52" w:rsidRPr="00B206DD" w:rsidRDefault="00E34F52" w:rsidP="00FC3754">
            <w:pPr>
              <w:spacing w:line="192" w:lineRule="auto"/>
              <w:jc w:val="both"/>
              <w:rPr>
                <w:sz w:val="30"/>
                <w:szCs w:val="30"/>
              </w:rPr>
            </w:pPr>
          </w:p>
        </w:tc>
      </w:tr>
      <w:tr w:rsidR="00B206DD" w:rsidRPr="00B206DD" w:rsidTr="005E123A">
        <w:trPr>
          <w:gridAfter w:val="1"/>
          <w:wAfter w:w="46" w:type="dxa"/>
        </w:trPr>
        <w:tc>
          <w:tcPr>
            <w:tcW w:w="5353" w:type="dxa"/>
          </w:tcPr>
          <w:p w:rsidR="00E34F52" w:rsidRPr="00B206DD" w:rsidRDefault="00E34F52" w:rsidP="00FC3754">
            <w:pPr>
              <w:spacing w:line="192" w:lineRule="auto"/>
              <w:ind w:firstLine="709"/>
              <w:jc w:val="center"/>
              <w:rPr>
                <w:sz w:val="24"/>
                <w:szCs w:val="24"/>
              </w:rPr>
            </w:pPr>
          </w:p>
        </w:tc>
        <w:tc>
          <w:tcPr>
            <w:tcW w:w="1945" w:type="dxa"/>
            <w:tcBorders>
              <w:top w:val="single" w:sz="4" w:space="0" w:color="auto"/>
            </w:tcBorders>
          </w:tcPr>
          <w:p w:rsidR="00E34F52" w:rsidRPr="00B206DD" w:rsidRDefault="00E34F52" w:rsidP="000F6D2F">
            <w:pPr>
              <w:spacing w:after="120" w:line="192" w:lineRule="auto"/>
              <w:jc w:val="center"/>
              <w:rPr>
                <w:sz w:val="24"/>
                <w:szCs w:val="24"/>
              </w:rPr>
            </w:pPr>
            <w:r w:rsidRPr="00B206DD">
              <w:rPr>
                <w:sz w:val="24"/>
                <w:szCs w:val="24"/>
              </w:rPr>
              <w:t>(подпись)</w:t>
            </w:r>
          </w:p>
        </w:tc>
        <w:tc>
          <w:tcPr>
            <w:tcW w:w="236" w:type="dxa"/>
          </w:tcPr>
          <w:p w:rsidR="00E34F52" w:rsidRPr="00B206DD" w:rsidRDefault="00E34F52" w:rsidP="00FC3754">
            <w:pPr>
              <w:spacing w:line="192" w:lineRule="auto"/>
              <w:jc w:val="center"/>
              <w:rPr>
                <w:sz w:val="24"/>
                <w:szCs w:val="24"/>
              </w:rPr>
            </w:pPr>
          </w:p>
        </w:tc>
        <w:tc>
          <w:tcPr>
            <w:tcW w:w="2274" w:type="dxa"/>
          </w:tcPr>
          <w:p w:rsidR="00E34F52" w:rsidRPr="00B206DD" w:rsidRDefault="00E34F52" w:rsidP="00FC3754">
            <w:pPr>
              <w:spacing w:line="192" w:lineRule="auto"/>
              <w:ind w:left="-57" w:right="-57"/>
              <w:jc w:val="center"/>
              <w:rPr>
                <w:spacing w:val="-4"/>
                <w:sz w:val="24"/>
                <w:szCs w:val="24"/>
              </w:rPr>
            </w:pPr>
            <w:r w:rsidRPr="00B206DD">
              <w:rPr>
                <w:spacing w:val="-4"/>
                <w:sz w:val="24"/>
                <w:szCs w:val="24"/>
              </w:rPr>
              <w:t>(инициалы, фамилия)</w:t>
            </w:r>
          </w:p>
        </w:tc>
      </w:tr>
      <w:tr w:rsidR="000A0847" w:rsidRPr="00B206DD" w:rsidTr="005E123A">
        <w:tc>
          <w:tcPr>
            <w:tcW w:w="5353" w:type="dxa"/>
          </w:tcPr>
          <w:p w:rsidR="000A0847" w:rsidRPr="00B206DD" w:rsidRDefault="000A0847" w:rsidP="00FC3754">
            <w:pPr>
              <w:spacing w:line="192" w:lineRule="auto"/>
              <w:ind w:firstLine="709"/>
              <w:jc w:val="both"/>
              <w:rPr>
                <w:sz w:val="30"/>
                <w:szCs w:val="30"/>
              </w:rPr>
            </w:pPr>
          </w:p>
        </w:tc>
        <w:tc>
          <w:tcPr>
            <w:tcW w:w="4501" w:type="dxa"/>
            <w:gridSpan w:val="4"/>
          </w:tcPr>
          <w:p w:rsidR="000A0847" w:rsidRPr="00B206DD" w:rsidRDefault="003C63A3" w:rsidP="003C63A3">
            <w:pPr>
              <w:spacing w:before="120" w:line="192" w:lineRule="auto"/>
              <w:jc w:val="both"/>
              <w:rPr>
                <w:sz w:val="30"/>
                <w:szCs w:val="30"/>
                <w:lang w:val="en-US"/>
              </w:rPr>
            </w:pPr>
            <w:r w:rsidRPr="00B206DD">
              <w:rPr>
                <w:sz w:val="30"/>
                <w:szCs w:val="30"/>
              </w:rPr>
              <w:t>19</w:t>
            </w:r>
            <w:r w:rsidR="00E34F52" w:rsidRPr="00B206DD">
              <w:rPr>
                <w:sz w:val="30"/>
                <w:szCs w:val="30"/>
              </w:rPr>
              <w:t>.0</w:t>
            </w:r>
            <w:r w:rsidR="00E227A3" w:rsidRPr="00B206DD">
              <w:rPr>
                <w:sz w:val="30"/>
                <w:szCs w:val="30"/>
              </w:rPr>
              <w:t>1</w:t>
            </w:r>
            <w:r w:rsidR="00E34F52" w:rsidRPr="00B206DD">
              <w:rPr>
                <w:sz w:val="30"/>
                <w:szCs w:val="30"/>
              </w:rPr>
              <w:t>.20</w:t>
            </w:r>
            <w:r w:rsidR="00E227A3" w:rsidRPr="00B206DD">
              <w:rPr>
                <w:sz w:val="30"/>
                <w:szCs w:val="30"/>
              </w:rPr>
              <w:t>2</w:t>
            </w:r>
            <w:r w:rsidRPr="00B206DD">
              <w:rPr>
                <w:sz w:val="30"/>
                <w:szCs w:val="30"/>
              </w:rPr>
              <w:t>2</w:t>
            </w:r>
          </w:p>
        </w:tc>
      </w:tr>
    </w:tbl>
    <w:p w:rsidR="00777624" w:rsidRPr="00846BEF" w:rsidRDefault="00777624" w:rsidP="00442BC9">
      <w:pPr>
        <w:spacing w:line="233" w:lineRule="auto"/>
        <w:ind w:firstLine="720"/>
        <w:jc w:val="both"/>
      </w:pPr>
    </w:p>
    <w:p w:rsidR="000A0847" w:rsidRPr="00B206DD" w:rsidRDefault="006F04AE" w:rsidP="00475671">
      <w:pPr>
        <w:ind w:firstLine="709"/>
        <w:jc w:val="both"/>
        <w:rPr>
          <w:sz w:val="30"/>
          <w:szCs w:val="30"/>
        </w:rPr>
      </w:pPr>
      <w:r>
        <w:rPr>
          <w:sz w:val="30"/>
          <w:szCs w:val="30"/>
        </w:rPr>
        <w:t>19</w:t>
      </w:r>
      <w:r w:rsidR="000A0847" w:rsidRPr="00B206DD">
        <w:rPr>
          <w:sz w:val="30"/>
          <w:szCs w:val="30"/>
        </w:rPr>
        <w:t>.11.3. если документ утверждается приказом, распоряжением, протоколом</w:t>
      </w:r>
      <w:r w:rsidR="00554CC8" w:rsidRPr="00B206DD">
        <w:rPr>
          <w:sz w:val="30"/>
          <w:szCs w:val="30"/>
        </w:rPr>
        <w:t>,</w:t>
      </w:r>
      <w:r w:rsidR="000A0847" w:rsidRPr="00B206DD">
        <w:rPr>
          <w:sz w:val="30"/>
          <w:szCs w:val="30"/>
        </w:rPr>
        <w:t xml:space="preserve"> гриф утверждения документа состоит из слова ”УТВЕРЖДЕНО“, названия вида документа в именительном падеже, </w:t>
      </w:r>
      <w:r w:rsidR="003F60F8" w:rsidRPr="00B206DD">
        <w:rPr>
          <w:sz w:val="30"/>
          <w:szCs w:val="30"/>
        </w:rPr>
        <w:t xml:space="preserve">его </w:t>
      </w:r>
      <w:r w:rsidR="000A0847" w:rsidRPr="00B206DD">
        <w:rPr>
          <w:sz w:val="30"/>
          <w:szCs w:val="30"/>
        </w:rPr>
        <w:t xml:space="preserve">даты и </w:t>
      </w:r>
      <w:r w:rsidR="003F60F8" w:rsidRPr="00B206DD">
        <w:rPr>
          <w:sz w:val="30"/>
          <w:szCs w:val="30"/>
        </w:rPr>
        <w:t>регистрационного индекса</w:t>
      </w:r>
      <w:r w:rsidR="000A0847" w:rsidRPr="00B206DD">
        <w:rPr>
          <w:sz w:val="30"/>
          <w:szCs w:val="30"/>
        </w:rPr>
        <w:t>, например:</w:t>
      </w:r>
    </w:p>
    <w:p w:rsidR="000A0847" w:rsidRPr="00846BEF" w:rsidRDefault="000A0847">
      <w:pPr>
        <w:ind w:firstLine="709"/>
        <w:jc w:val="both"/>
      </w:pPr>
    </w:p>
    <w:tbl>
      <w:tblPr>
        <w:tblW w:w="0" w:type="auto"/>
        <w:tblLayout w:type="fixed"/>
        <w:tblLook w:val="0000" w:firstRow="0" w:lastRow="0" w:firstColumn="0" w:lastColumn="0" w:noHBand="0" w:noVBand="0"/>
      </w:tblPr>
      <w:tblGrid>
        <w:gridCol w:w="5637"/>
        <w:gridCol w:w="4217"/>
      </w:tblGrid>
      <w:tr w:rsidR="000A0847" w:rsidRPr="00B206DD">
        <w:tc>
          <w:tcPr>
            <w:tcW w:w="5637" w:type="dxa"/>
          </w:tcPr>
          <w:p w:rsidR="000A0847" w:rsidRPr="00B206DD" w:rsidRDefault="000A0847">
            <w:pPr>
              <w:spacing w:line="187" w:lineRule="auto"/>
              <w:ind w:firstLine="709"/>
              <w:jc w:val="both"/>
              <w:rPr>
                <w:sz w:val="30"/>
                <w:szCs w:val="30"/>
              </w:rPr>
            </w:pPr>
          </w:p>
        </w:tc>
        <w:tc>
          <w:tcPr>
            <w:tcW w:w="4217" w:type="dxa"/>
          </w:tcPr>
          <w:p w:rsidR="000A0847" w:rsidRPr="00B206DD" w:rsidRDefault="000A0847" w:rsidP="000F6D2F">
            <w:pPr>
              <w:spacing w:after="120" w:line="280" w:lineRule="exact"/>
              <w:jc w:val="both"/>
              <w:rPr>
                <w:sz w:val="30"/>
                <w:szCs w:val="30"/>
              </w:rPr>
            </w:pPr>
            <w:r w:rsidRPr="00B206DD">
              <w:rPr>
                <w:sz w:val="30"/>
                <w:szCs w:val="30"/>
              </w:rPr>
              <w:t>УТВЕРЖДЕНО</w:t>
            </w:r>
          </w:p>
          <w:p w:rsidR="000A0847" w:rsidRPr="00B206DD" w:rsidRDefault="000A0847" w:rsidP="000F6D2F">
            <w:pPr>
              <w:pStyle w:val="21"/>
              <w:spacing w:after="120" w:line="280" w:lineRule="exact"/>
              <w:rPr>
                <w:szCs w:val="30"/>
              </w:rPr>
            </w:pPr>
            <w:r w:rsidRPr="00B206DD">
              <w:rPr>
                <w:szCs w:val="30"/>
              </w:rPr>
              <w:t>Приказ Председателя Правления Национального банка Республики Беларусь</w:t>
            </w:r>
          </w:p>
          <w:p w:rsidR="000A0847" w:rsidRPr="00B206DD" w:rsidRDefault="001E2992" w:rsidP="001E2992">
            <w:pPr>
              <w:spacing w:line="280" w:lineRule="exact"/>
              <w:jc w:val="both"/>
              <w:rPr>
                <w:sz w:val="30"/>
                <w:szCs w:val="30"/>
              </w:rPr>
            </w:pPr>
            <w:r w:rsidRPr="00B206DD">
              <w:rPr>
                <w:sz w:val="30"/>
                <w:szCs w:val="30"/>
              </w:rPr>
              <w:t>12</w:t>
            </w:r>
            <w:r w:rsidR="00E227A3" w:rsidRPr="00B206DD">
              <w:rPr>
                <w:sz w:val="30"/>
                <w:szCs w:val="30"/>
              </w:rPr>
              <w:t>.0</w:t>
            </w:r>
            <w:r w:rsidRPr="00B206DD">
              <w:rPr>
                <w:sz w:val="30"/>
                <w:szCs w:val="30"/>
              </w:rPr>
              <w:t>2</w:t>
            </w:r>
            <w:r w:rsidR="00E227A3" w:rsidRPr="00B206DD">
              <w:rPr>
                <w:sz w:val="30"/>
                <w:szCs w:val="30"/>
              </w:rPr>
              <w:t>.202</w:t>
            </w:r>
            <w:r w:rsidRPr="00B206DD">
              <w:rPr>
                <w:sz w:val="30"/>
                <w:szCs w:val="30"/>
              </w:rPr>
              <w:t>2</w:t>
            </w:r>
            <w:r w:rsidR="000A0847" w:rsidRPr="00B206DD">
              <w:rPr>
                <w:sz w:val="30"/>
                <w:szCs w:val="30"/>
              </w:rPr>
              <w:t xml:space="preserve"> № </w:t>
            </w:r>
            <w:r w:rsidRPr="00B206DD">
              <w:rPr>
                <w:sz w:val="30"/>
                <w:szCs w:val="30"/>
              </w:rPr>
              <w:t>16</w:t>
            </w:r>
          </w:p>
        </w:tc>
      </w:tr>
    </w:tbl>
    <w:p w:rsidR="0003383F" w:rsidRPr="00846BEF" w:rsidRDefault="0003383F" w:rsidP="00FC3754">
      <w:pPr>
        <w:ind w:firstLine="709"/>
        <w:jc w:val="both"/>
      </w:pPr>
    </w:p>
    <w:p w:rsidR="000A0847" w:rsidRPr="00B206DD" w:rsidRDefault="006F04AE" w:rsidP="00475671">
      <w:pPr>
        <w:ind w:firstLine="709"/>
        <w:jc w:val="both"/>
        <w:rPr>
          <w:sz w:val="30"/>
          <w:szCs w:val="30"/>
        </w:rPr>
      </w:pPr>
      <w:r>
        <w:rPr>
          <w:sz w:val="30"/>
          <w:szCs w:val="30"/>
        </w:rPr>
        <w:t>19</w:t>
      </w:r>
      <w:r w:rsidR="000A0847" w:rsidRPr="00B206DD">
        <w:rPr>
          <w:sz w:val="30"/>
          <w:szCs w:val="30"/>
        </w:rPr>
        <w:t>.11.4. </w:t>
      </w:r>
      <w:r w:rsidR="003F60F8" w:rsidRPr="00B206DD">
        <w:rPr>
          <w:sz w:val="30"/>
          <w:szCs w:val="30"/>
        </w:rPr>
        <w:t xml:space="preserve">гриф утверждения проставляется в правом верхнем углу </w:t>
      </w:r>
      <w:r w:rsidR="00B358C9" w:rsidRPr="00B206DD">
        <w:rPr>
          <w:sz w:val="30"/>
          <w:szCs w:val="30"/>
        </w:rPr>
        <w:t xml:space="preserve">первого листа </w:t>
      </w:r>
      <w:r w:rsidR="003F60F8" w:rsidRPr="00B206DD">
        <w:rPr>
          <w:sz w:val="30"/>
          <w:szCs w:val="30"/>
        </w:rPr>
        <w:t>документа. П</w:t>
      </w:r>
      <w:r w:rsidR="000A0847" w:rsidRPr="00B206DD">
        <w:rPr>
          <w:sz w:val="30"/>
          <w:szCs w:val="30"/>
        </w:rPr>
        <w:t>ри утверждении документа несколькими должностными лицами грифы утверждения располагают на одном уровне;</w:t>
      </w:r>
    </w:p>
    <w:p w:rsidR="00B358C9" w:rsidRPr="00B206DD" w:rsidRDefault="006F04AE" w:rsidP="00475671">
      <w:pPr>
        <w:pStyle w:val="31"/>
        <w:rPr>
          <w:szCs w:val="30"/>
        </w:rPr>
      </w:pPr>
      <w:r>
        <w:rPr>
          <w:szCs w:val="30"/>
        </w:rPr>
        <w:t>19</w:t>
      </w:r>
      <w:r w:rsidR="000A0847" w:rsidRPr="00B206DD">
        <w:rPr>
          <w:szCs w:val="30"/>
        </w:rPr>
        <w:t>.11.5. слова ”УТВЕРЖДАЮ“ и ”УТВЕРЖДЕНО“ печатают</w:t>
      </w:r>
      <w:r w:rsidR="00A079AF">
        <w:rPr>
          <w:szCs w:val="30"/>
        </w:rPr>
        <w:t>ся</w:t>
      </w:r>
      <w:r w:rsidR="000A0847" w:rsidRPr="00B206DD">
        <w:rPr>
          <w:szCs w:val="30"/>
        </w:rPr>
        <w:t xml:space="preserve"> прописными буквами без кавычек</w:t>
      </w:r>
      <w:r w:rsidR="003F60F8" w:rsidRPr="00B206DD">
        <w:rPr>
          <w:szCs w:val="30"/>
        </w:rPr>
        <w:t xml:space="preserve"> и пробелов</w:t>
      </w:r>
      <w:r w:rsidR="000A0847" w:rsidRPr="00B206DD">
        <w:rPr>
          <w:szCs w:val="30"/>
        </w:rPr>
        <w:t xml:space="preserve">. Календарный день утверждения документа проставляется должностным лицом, его утверждающим, месяц и год допускается указывать </w:t>
      </w:r>
      <w:r w:rsidR="005533C2" w:rsidRPr="00B206DD">
        <w:rPr>
          <w:szCs w:val="30"/>
        </w:rPr>
        <w:t xml:space="preserve">при </w:t>
      </w:r>
      <w:r w:rsidR="000A0847" w:rsidRPr="00B206DD">
        <w:rPr>
          <w:szCs w:val="30"/>
        </w:rPr>
        <w:t>регистра</w:t>
      </w:r>
      <w:r w:rsidR="005533C2" w:rsidRPr="00B206DD">
        <w:rPr>
          <w:szCs w:val="30"/>
        </w:rPr>
        <w:t>ции</w:t>
      </w:r>
      <w:r w:rsidR="000A0847" w:rsidRPr="00B206DD">
        <w:rPr>
          <w:szCs w:val="30"/>
        </w:rPr>
        <w:t xml:space="preserve"> авторучкой</w:t>
      </w:r>
      <w:r w:rsidR="00B358C9" w:rsidRPr="00B206DD">
        <w:rPr>
          <w:szCs w:val="30"/>
        </w:rPr>
        <w:t>.</w:t>
      </w:r>
    </w:p>
    <w:p w:rsidR="000A0847" w:rsidRDefault="00B358C9" w:rsidP="00475671">
      <w:pPr>
        <w:pStyle w:val="31"/>
        <w:spacing w:line="233" w:lineRule="auto"/>
        <w:rPr>
          <w:szCs w:val="30"/>
        </w:rPr>
      </w:pPr>
      <w:r w:rsidRPr="00B206DD">
        <w:rPr>
          <w:szCs w:val="30"/>
        </w:rPr>
        <w:t>Утверждение нормативных правовых актов осуществляется в порядке, установленном Законом Республики Беларусь ”О нормативных правовых актах“</w:t>
      </w:r>
      <w:r w:rsidR="000A0847" w:rsidRPr="00B206DD">
        <w:rPr>
          <w:szCs w:val="30"/>
        </w:rPr>
        <w:t>;</w:t>
      </w:r>
    </w:p>
    <w:p w:rsidR="000A0847" w:rsidRPr="00DB1821" w:rsidRDefault="006F04AE" w:rsidP="00475671">
      <w:pPr>
        <w:spacing w:line="235" w:lineRule="auto"/>
        <w:ind w:firstLine="709"/>
        <w:jc w:val="both"/>
        <w:rPr>
          <w:sz w:val="30"/>
          <w:szCs w:val="30"/>
        </w:rPr>
      </w:pPr>
      <w:r>
        <w:rPr>
          <w:sz w:val="30"/>
          <w:szCs w:val="30"/>
        </w:rPr>
        <w:t>19</w:t>
      </w:r>
      <w:r w:rsidR="000A0847" w:rsidRPr="00DB1821">
        <w:rPr>
          <w:sz w:val="30"/>
          <w:szCs w:val="30"/>
        </w:rPr>
        <w:t>.12. </w:t>
      </w:r>
      <w:r w:rsidR="0033010A" w:rsidRPr="002F0D9A">
        <w:rPr>
          <w:color w:val="000000" w:themeColor="text1"/>
          <w:sz w:val="30"/>
          <w:szCs w:val="30"/>
        </w:rPr>
        <w:t xml:space="preserve">реквизит </w:t>
      </w:r>
      <w:r w:rsidR="00E6721A" w:rsidRPr="00E6721A">
        <w:rPr>
          <w:sz w:val="30"/>
          <w:szCs w:val="30"/>
        </w:rPr>
        <w:t>”</w:t>
      </w:r>
      <w:r w:rsidR="00E6721A">
        <w:rPr>
          <w:sz w:val="30"/>
          <w:szCs w:val="30"/>
        </w:rPr>
        <w:t>Р</w:t>
      </w:r>
      <w:r w:rsidR="000A0847" w:rsidRPr="00DB1821">
        <w:rPr>
          <w:sz w:val="30"/>
          <w:szCs w:val="30"/>
        </w:rPr>
        <w:t>езолюция</w:t>
      </w:r>
      <w:r w:rsidR="00E6721A" w:rsidRPr="00DB1821">
        <w:rPr>
          <w:sz w:val="30"/>
          <w:szCs w:val="30"/>
        </w:rPr>
        <w:t>“</w:t>
      </w:r>
      <w:r w:rsidR="000A0847" w:rsidRPr="00DB1821">
        <w:rPr>
          <w:sz w:val="30"/>
          <w:szCs w:val="30"/>
        </w:rPr>
        <w:t>:</w:t>
      </w:r>
    </w:p>
    <w:p w:rsidR="002A5EFA" w:rsidRPr="00B206DD" w:rsidRDefault="006F04AE" w:rsidP="00475671">
      <w:pPr>
        <w:spacing w:line="233" w:lineRule="auto"/>
        <w:ind w:firstLine="709"/>
        <w:jc w:val="both"/>
        <w:rPr>
          <w:sz w:val="30"/>
          <w:szCs w:val="30"/>
        </w:rPr>
      </w:pPr>
      <w:r>
        <w:rPr>
          <w:sz w:val="30"/>
          <w:szCs w:val="30"/>
        </w:rPr>
        <w:t>19</w:t>
      </w:r>
      <w:r w:rsidR="000A0847" w:rsidRPr="00B206DD">
        <w:rPr>
          <w:sz w:val="30"/>
          <w:szCs w:val="30"/>
        </w:rPr>
        <w:t xml:space="preserve">.12.1. резолюция – письменное указание </w:t>
      </w:r>
      <w:r w:rsidR="001E637B" w:rsidRPr="00B206DD">
        <w:rPr>
          <w:sz w:val="30"/>
          <w:szCs w:val="30"/>
        </w:rPr>
        <w:t>начальника</w:t>
      </w:r>
      <w:r w:rsidR="000A0847" w:rsidRPr="00B206DD">
        <w:rPr>
          <w:sz w:val="30"/>
          <w:szCs w:val="30"/>
        </w:rPr>
        <w:t xml:space="preserve"> о порядке исполнения или использования документа. </w:t>
      </w:r>
    </w:p>
    <w:p w:rsidR="000A0847" w:rsidRPr="00DB1821" w:rsidRDefault="000A0847" w:rsidP="00475671">
      <w:pPr>
        <w:spacing w:line="233" w:lineRule="auto"/>
        <w:ind w:firstLine="709"/>
        <w:jc w:val="both"/>
        <w:rPr>
          <w:sz w:val="30"/>
          <w:szCs w:val="30"/>
        </w:rPr>
      </w:pPr>
      <w:r w:rsidRPr="00B206DD">
        <w:rPr>
          <w:sz w:val="30"/>
          <w:szCs w:val="30"/>
        </w:rPr>
        <w:t>Резолюция</w:t>
      </w:r>
      <w:r w:rsidR="002A5EFA" w:rsidRPr="00B206DD">
        <w:rPr>
          <w:sz w:val="30"/>
          <w:szCs w:val="30"/>
        </w:rPr>
        <w:t xml:space="preserve"> к документам на бумажном носителе</w:t>
      </w:r>
      <w:r w:rsidRPr="00B206DD">
        <w:rPr>
          <w:sz w:val="30"/>
          <w:szCs w:val="30"/>
        </w:rPr>
        <w:t xml:space="preserve">, как правило, </w:t>
      </w:r>
      <w:r w:rsidRPr="00DB1821">
        <w:rPr>
          <w:sz w:val="30"/>
          <w:szCs w:val="30"/>
        </w:rPr>
        <w:t xml:space="preserve">пишется от руки </w:t>
      </w:r>
      <w:r w:rsidR="001E637B">
        <w:rPr>
          <w:sz w:val="30"/>
          <w:szCs w:val="30"/>
        </w:rPr>
        <w:t xml:space="preserve">начальником </w:t>
      </w:r>
      <w:r w:rsidRPr="00DB1821">
        <w:rPr>
          <w:sz w:val="30"/>
          <w:szCs w:val="30"/>
        </w:rPr>
        <w:t>при рассмотрении входящих или внутренних документов.</w:t>
      </w:r>
    </w:p>
    <w:p w:rsidR="000A0847" w:rsidRPr="00DB1821" w:rsidRDefault="000A0847" w:rsidP="00475671">
      <w:pPr>
        <w:spacing w:line="233" w:lineRule="auto"/>
        <w:ind w:firstLine="709"/>
        <w:jc w:val="both"/>
        <w:rPr>
          <w:sz w:val="30"/>
          <w:szCs w:val="30"/>
        </w:rPr>
      </w:pPr>
      <w:r w:rsidRPr="00DB1821">
        <w:rPr>
          <w:sz w:val="30"/>
          <w:szCs w:val="30"/>
        </w:rPr>
        <w:lastRenderedPageBreak/>
        <w:t>Реквизит ”Резолюция“ располагается в правом верхнем углу первого листа документа перед текстом или на свободном от текста месте, включает в себя фамилию и инициалы исполнителя, содержание поручения и срок исполнения. Резолюция должна быть подписана и датирована, например:</w:t>
      </w:r>
    </w:p>
    <w:p w:rsidR="0006576D" w:rsidRDefault="0006576D">
      <w:pPr>
        <w:spacing w:line="238" w:lineRule="auto"/>
        <w:ind w:firstLine="709"/>
        <w:jc w:val="both"/>
        <w:rPr>
          <w:sz w:val="16"/>
          <w:szCs w:val="16"/>
        </w:rPr>
      </w:pPr>
    </w:p>
    <w:tbl>
      <w:tblPr>
        <w:tblW w:w="9639" w:type="dxa"/>
        <w:tblLayout w:type="fixed"/>
        <w:tblLook w:val="0000" w:firstRow="0" w:lastRow="0" w:firstColumn="0" w:lastColumn="0" w:noHBand="0" w:noVBand="0"/>
      </w:tblPr>
      <w:tblGrid>
        <w:gridCol w:w="4678"/>
        <w:gridCol w:w="2268"/>
        <w:gridCol w:w="284"/>
        <w:gridCol w:w="2409"/>
      </w:tblGrid>
      <w:tr w:rsidR="000A0847" w:rsidRPr="00DB1821" w:rsidTr="00D54037">
        <w:tc>
          <w:tcPr>
            <w:tcW w:w="4678" w:type="dxa"/>
          </w:tcPr>
          <w:p w:rsidR="000A0847" w:rsidRPr="00DB1821" w:rsidRDefault="000A0847" w:rsidP="00FC3754">
            <w:pPr>
              <w:spacing w:line="194" w:lineRule="auto"/>
              <w:ind w:firstLine="709"/>
              <w:jc w:val="both"/>
              <w:rPr>
                <w:sz w:val="30"/>
                <w:szCs w:val="30"/>
              </w:rPr>
            </w:pPr>
          </w:p>
        </w:tc>
        <w:tc>
          <w:tcPr>
            <w:tcW w:w="4961" w:type="dxa"/>
            <w:gridSpan w:val="3"/>
          </w:tcPr>
          <w:p w:rsidR="000A0847" w:rsidRPr="00DB1821" w:rsidRDefault="000A0847" w:rsidP="00FC3754">
            <w:pPr>
              <w:spacing w:line="194" w:lineRule="auto"/>
              <w:jc w:val="both"/>
              <w:rPr>
                <w:sz w:val="30"/>
                <w:szCs w:val="30"/>
              </w:rPr>
            </w:pPr>
            <w:r w:rsidRPr="00DB1821">
              <w:rPr>
                <w:sz w:val="30"/>
                <w:szCs w:val="30"/>
              </w:rPr>
              <w:t>Акименко В.П.</w:t>
            </w:r>
          </w:p>
          <w:p w:rsidR="000A0847" w:rsidRPr="00DB1821" w:rsidRDefault="000A0847" w:rsidP="00FC3754">
            <w:pPr>
              <w:spacing w:line="194" w:lineRule="auto"/>
              <w:jc w:val="both"/>
              <w:rPr>
                <w:sz w:val="24"/>
                <w:szCs w:val="24"/>
              </w:rPr>
            </w:pPr>
          </w:p>
          <w:p w:rsidR="000A0847" w:rsidRPr="00DB1821" w:rsidRDefault="000A0847" w:rsidP="007B33D9">
            <w:pPr>
              <w:spacing w:line="194" w:lineRule="auto"/>
              <w:jc w:val="both"/>
              <w:rPr>
                <w:sz w:val="30"/>
                <w:szCs w:val="30"/>
              </w:rPr>
            </w:pPr>
            <w:r w:rsidRPr="00DB1821">
              <w:rPr>
                <w:sz w:val="30"/>
                <w:szCs w:val="30"/>
              </w:rPr>
              <w:t xml:space="preserve">Прошу подготовить ответ Гомельскому облисполкому до </w:t>
            </w:r>
            <w:r w:rsidR="007B33D9">
              <w:rPr>
                <w:sz w:val="30"/>
                <w:szCs w:val="30"/>
              </w:rPr>
              <w:t>01</w:t>
            </w:r>
            <w:r w:rsidR="00E227A3" w:rsidRPr="00DB1821">
              <w:rPr>
                <w:sz w:val="30"/>
                <w:szCs w:val="30"/>
              </w:rPr>
              <w:t>.0</w:t>
            </w:r>
            <w:r w:rsidR="007B33D9">
              <w:rPr>
                <w:sz w:val="30"/>
                <w:szCs w:val="30"/>
              </w:rPr>
              <w:t>3</w:t>
            </w:r>
            <w:r w:rsidR="00E227A3" w:rsidRPr="00DB1821">
              <w:rPr>
                <w:sz w:val="30"/>
                <w:szCs w:val="30"/>
              </w:rPr>
              <w:t>.20</w:t>
            </w:r>
            <w:r w:rsidR="00E227A3">
              <w:rPr>
                <w:sz w:val="30"/>
                <w:szCs w:val="30"/>
              </w:rPr>
              <w:t>2</w:t>
            </w:r>
            <w:r w:rsidR="007B33D9">
              <w:rPr>
                <w:sz w:val="30"/>
                <w:szCs w:val="30"/>
              </w:rPr>
              <w:t>2</w:t>
            </w:r>
          </w:p>
        </w:tc>
      </w:tr>
      <w:tr w:rsidR="000A0847" w:rsidRPr="00DB1821" w:rsidTr="00D54037">
        <w:tc>
          <w:tcPr>
            <w:tcW w:w="4678" w:type="dxa"/>
          </w:tcPr>
          <w:p w:rsidR="000A0847" w:rsidRPr="00DB1821" w:rsidRDefault="000A0847" w:rsidP="00FC3754">
            <w:pPr>
              <w:spacing w:line="194" w:lineRule="auto"/>
              <w:ind w:firstLine="709"/>
              <w:jc w:val="both"/>
              <w:rPr>
                <w:sz w:val="30"/>
                <w:szCs w:val="30"/>
              </w:rPr>
            </w:pPr>
          </w:p>
        </w:tc>
        <w:tc>
          <w:tcPr>
            <w:tcW w:w="2268" w:type="dxa"/>
            <w:tcBorders>
              <w:bottom w:val="single" w:sz="4" w:space="0" w:color="auto"/>
            </w:tcBorders>
          </w:tcPr>
          <w:p w:rsidR="000A0847" w:rsidRPr="00DB1821" w:rsidRDefault="000A0847" w:rsidP="00FC3754">
            <w:pPr>
              <w:spacing w:line="194" w:lineRule="auto"/>
              <w:jc w:val="both"/>
              <w:rPr>
                <w:sz w:val="30"/>
                <w:szCs w:val="30"/>
              </w:rPr>
            </w:pPr>
          </w:p>
        </w:tc>
        <w:tc>
          <w:tcPr>
            <w:tcW w:w="284" w:type="dxa"/>
          </w:tcPr>
          <w:p w:rsidR="000A0847" w:rsidRPr="00DB1821" w:rsidRDefault="000A0847" w:rsidP="00FC3754">
            <w:pPr>
              <w:spacing w:line="194" w:lineRule="auto"/>
              <w:jc w:val="both"/>
              <w:rPr>
                <w:sz w:val="30"/>
                <w:szCs w:val="30"/>
              </w:rPr>
            </w:pPr>
          </w:p>
        </w:tc>
        <w:tc>
          <w:tcPr>
            <w:tcW w:w="2409" w:type="dxa"/>
            <w:tcBorders>
              <w:bottom w:val="single" w:sz="4" w:space="0" w:color="auto"/>
            </w:tcBorders>
          </w:tcPr>
          <w:p w:rsidR="000A0847" w:rsidRPr="00DB1821" w:rsidRDefault="000A0847" w:rsidP="00FC3754">
            <w:pPr>
              <w:spacing w:line="194" w:lineRule="auto"/>
              <w:jc w:val="both"/>
              <w:rPr>
                <w:sz w:val="30"/>
                <w:szCs w:val="30"/>
              </w:rPr>
            </w:pPr>
          </w:p>
        </w:tc>
      </w:tr>
      <w:tr w:rsidR="000A0847" w:rsidRPr="00DB1821" w:rsidTr="00D54037">
        <w:tc>
          <w:tcPr>
            <w:tcW w:w="4678" w:type="dxa"/>
          </w:tcPr>
          <w:p w:rsidR="000A0847" w:rsidRPr="00DB1821" w:rsidRDefault="000A0847" w:rsidP="00FC3754">
            <w:pPr>
              <w:spacing w:line="194" w:lineRule="auto"/>
              <w:ind w:firstLine="709"/>
              <w:jc w:val="both"/>
              <w:rPr>
                <w:sz w:val="24"/>
                <w:szCs w:val="24"/>
              </w:rPr>
            </w:pPr>
          </w:p>
        </w:tc>
        <w:tc>
          <w:tcPr>
            <w:tcW w:w="2268" w:type="dxa"/>
            <w:tcBorders>
              <w:top w:val="single" w:sz="4" w:space="0" w:color="auto"/>
            </w:tcBorders>
          </w:tcPr>
          <w:p w:rsidR="000A0847" w:rsidRPr="00DB1821" w:rsidRDefault="000A0847" w:rsidP="00FC3754">
            <w:pPr>
              <w:spacing w:line="194" w:lineRule="auto"/>
              <w:jc w:val="center"/>
              <w:rPr>
                <w:sz w:val="24"/>
                <w:szCs w:val="24"/>
              </w:rPr>
            </w:pPr>
            <w:r w:rsidRPr="00DB1821">
              <w:rPr>
                <w:spacing w:val="-2"/>
                <w:sz w:val="24"/>
                <w:szCs w:val="24"/>
              </w:rPr>
              <w:t>(подпись)</w:t>
            </w:r>
          </w:p>
        </w:tc>
        <w:tc>
          <w:tcPr>
            <w:tcW w:w="284" w:type="dxa"/>
          </w:tcPr>
          <w:p w:rsidR="000A0847" w:rsidRPr="00DB1821" w:rsidRDefault="000A0847" w:rsidP="00FC3754">
            <w:pPr>
              <w:spacing w:line="194" w:lineRule="auto"/>
              <w:jc w:val="center"/>
              <w:rPr>
                <w:sz w:val="24"/>
                <w:szCs w:val="24"/>
              </w:rPr>
            </w:pPr>
          </w:p>
        </w:tc>
        <w:tc>
          <w:tcPr>
            <w:tcW w:w="2409" w:type="dxa"/>
          </w:tcPr>
          <w:p w:rsidR="000A0847" w:rsidRPr="00DB1821" w:rsidRDefault="000A0847" w:rsidP="00FC3754">
            <w:pPr>
              <w:spacing w:line="194" w:lineRule="auto"/>
              <w:jc w:val="center"/>
              <w:rPr>
                <w:sz w:val="24"/>
                <w:szCs w:val="24"/>
              </w:rPr>
            </w:pPr>
            <w:r w:rsidRPr="00DB1821">
              <w:rPr>
                <w:spacing w:val="-2"/>
                <w:sz w:val="24"/>
                <w:szCs w:val="24"/>
              </w:rPr>
              <w:t>(инициалы, фамилия)</w:t>
            </w:r>
          </w:p>
        </w:tc>
      </w:tr>
      <w:tr w:rsidR="000A0847" w:rsidRPr="00DB1821" w:rsidTr="00D54037">
        <w:tc>
          <w:tcPr>
            <w:tcW w:w="4678" w:type="dxa"/>
          </w:tcPr>
          <w:p w:rsidR="000A0847" w:rsidRPr="00DB1821" w:rsidRDefault="000A0847" w:rsidP="00FC3754">
            <w:pPr>
              <w:spacing w:line="194" w:lineRule="auto"/>
              <w:ind w:firstLine="709"/>
              <w:jc w:val="both"/>
              <w:rPr>
                <w:sz w:val="22"/>
                <w:szCs w:val="22"/>
              </w:rPr>
            </w:pPr>
          </w:p>
        </w:tc>
        <w:tc>
          <w:tcPr>
            <w:tcW w:w="4961" w:type="dxa"/>
            <w:gridSpan w:val="3"/>
          </w:tcPr>
          <w:p w:rsidR="000A0847" w:rsidRPr="00DB1821" w:rsidRDefault="000A0847" w:rsidP="00FC3754">
            <w:pPr>
              <w:spacing w:line="194" w:lineRule="auto"/>
              <w:jc w:val="both"/>
              <w:rPr>
                <w:sz w:val="22"/>
                <w:szCs w:val="22"/>
              </w:rPr>
            </w:pPr>
          </w:p>
        </w:tc>
      </w:tr>
      <w:tr w:rsidR="000A0847" w:rsidRPr="00DB1821" w:rsidTr="00D54037">
        <w:tc>
          <w:tcPr>
            <w:tcW w:w="4678" w:type="dxa"/>
          </w:tcPr>
          <w:p w:rsidR="000A0847" w:rsidRPr="00DB1821" w:rsidRDefault="000A0847" w:rsidP="00FC3754">
            <w:pPr>
              <w:spacing w:line="194" w:lineRule="auto"/>
              <w:ind w:firstLine="709"/>
              <w:jc w:val="both"/>
              <w:rPr>
                <w:sz w:val="30"/>
                <w:szCs w:val="30"/>
              </w:rPr>
            </w:pPr>
          </w:p>
        </w:tc>
        <w:tc>
          <w:tcPr>
            <w:tcW w:w="4961" w:type="dxa"/>
            <w:gridSpan w:val="3"/>
          </w:tcPr>
          <w:p w:rsidR="000A0847" w:rsidRPr="00DB1821" w:rsidRDefault="007B33D9" w:rsidP="007B33D9">
            <w:pPr>
              <w:spacing w:line="194" w:lineRule="auto"/>
              <w:jc w:val="both"/>
              <w:rPr>
                <w:sz w:val="30"/>
                <w:szCs w:val="30"/>
                <w:lang w:val="en-US"/>
              </w:rPr>
            </w:pPr>
            <w:r>
              <w:rPr>
                <w:sz w:val="30"/>
                <w:szCs w:val="30"/>
              </w:rPr>
              <w:t>15</w:t>
            </w:r>
            <w:r w:rsidR="00E227A3" w:rsidRPr="00DB1821">
              <w:rPr>
                <w:sz w:val="30"/>
                <w:szCs w:val="30"/>
              </w:rPr>
              <w:t>.0</w:t>
            </w:r>
            <w:r>
              <w:rPr>
                <w:sz w:val="30"/>
                <w:szCs w:val="30"/>
              </w:rPr>
              <w:t>2</w:t>
            </w:r>
            <w:r w:rsidR="00E227A3" w:rsidRPr="00DB1821">
              <w:rPr>
                <w:sz w:val="30"/>
                <w:szCs w:val="30"/>
              </w:rPr>
              <w:t>.20</w:t>
            </w:r>
            <w:r w:rsidR="00E227A3">
              <w:rPr>
                <w:sz w:val="30"/>
                <w:szCs w:val="30"/>
              </w:rPr>
              <w:t>2</w:t>
            </w:r>
            <w:r>
              <w:rPr>
                <w:sz w:val="30"/>
                <w:szCs w:val="30"/>
              </w:rPr>
              <w:t>2</w:t>
            </w:r>
          </w:p>
        </w:tc>
      </w:tr>
    </w:tbl>
    <w:p w:rsidR="00AF2C2F" w:rsidRPr="004B566B" w:rsidRDefault="00AF2C2F" w:rsidP="0003383F">
      <w:pPr>
        <w:pStyle w:val="31"/>
        <w:rPr>
          <w:sz w:val="12"/>
          <w:szCs w:val="12"/>
        </w:rPr>
      </w:pPr>
    </w:p>
    <w:p w:rsidR="000A0847" w:rsidRPr="00DB1821" w:rsidRDefault="000A0847" w:rsidP="00475671">
      <w:pPr>
        <w:pStyle w:val="31"/>
        <w:spacing w:line="233" w:lineRule="auto"/>
        <w:rPr>
          <w:szCs w:val="30"/>
        </w:rPr>
      </w:pPr>
      <w:r w:rsidRPr="00DB1821">
        <w:rPr>
          <w:szCs w:val="30"/>
        </w:rPr>
        <w:t>При наличии нескольких исполнителей фамилия ответственного за исполнение указывается первой, он организует работу соисполнителей. Допускается уточнение ответственного за исполнение проставлением напр</w:t>
      </w:r>
      <w:r w:rsidR="00935518" w:rsidRPr="00DB1821">
        <w:rPr>
          <w:szCs w:val="30"/>
        </w:rPr>
        <w:t>отив его фамилии пометки (свод).</w:t>
      </w:r>
    </w:p>
    <w:p w:rsidR="00D05585" w:rsidRPr="00DB1821" w:rsidRDefault="00D05585" w:rsidP="00475671">
      <w:pPr>
        <w:spacing w:line="233" w:lineRule="auto"/>
        <w:ind w:firstLine="709"/>
        <w:jc w:val="both"/>
        <w:rPr>
          <w:sz w:val="30"/>
          <w:szCs w:val="30"/>
        </w:rPr>
      </w:pPr>
      <w:r w:rsidRPr="00DB1821">
        <w:rPr>
          <w:sz w:val="30"/>
          <w:szCs w:val="30"/>
        </w:rPr>
        <w:t>При рассмотрении документов в электронном виде в ДИС-</w:t>
      </w:r>
      <w:r w:rsidR="0014286D" w:rsidRPr="00DB1821">
        <w:rPr>
          <w:sz w:val="30"/>
          <w:szCs w:val="30"/>
        </w:rPr>
        <w:t>Портале</w:t>
      </w:r>
      <w:r w:rsidR="00CF59C7" w:rsidRPr="00DB1821">
        <w:rPr>
          <w:sz w:val="30"/>
          <w:szCs w:val="30"/>
        </w:rPr>
        <w:t xml:space="preserve"> </w:t>
      </w:r>
      <w:r w:rsidRPr="00DB1821">
        <w:rPr>
          <w:sz w:val="30"/>
          <w:szCs w:val="30"/>
        </w:rPr>
        <w:t>резолюция оформл</w:t>
      </w:r>
      <w:r w:rsidR="00CF59C7" w:rsidRPr="00DB1821">
        <w:rPr>
          <w:sz w:val="30"/>
          <w:szCs w:val="30"/>
        </w:rPr>
        <w:t xml:space="preserve">яется </w:t>
      </w:r>
      <w:r w:rsidRPr="00DB1821">
        <w:rPr>
          <w:sz w:val="30"/>
          <w:szCs w:val="30"/>
        </w:rPr>
        <w:t>в электронном виде</w:t>
      </w:r>
      <w:r w:rsidR="00E205D5" w:rsidRPr="00DB1821">
        <w:rPr>
          <w:sz w:val="30"/>
          <w:szCs w:val="30"/>
        </w:rPr>
        <w:t>;</w:t>
      </w:r>
    </w:p>
    <w:p w:rsidR="00CB7349" w:rsidRDefault="006F04AE" w:rsidP="00475671">
      <w:pPr>
        <w:spacing w:line="233" w:lineRule="auto"/>
        <w:ind w:firstLine="709"/>
        <w:jc w:val="both"/>
        <w:rPr>
          <w:sz w:val="30"/>
          <w:szCs w:val="30"/>
        </w:rPr>
      </w:pPr>
      <w:r>
        <w:rPr>
          <w:sz w:val="30"/>
          <w:szCs w:val="30"/>
        </w:rPr>
        <w:t>19</w:t>
      </w:r>
      <w:r w:rsidR="00CB7349" w:rsidRPr="00DB1821">
        <w:rPr>
          <w:sz w:val="30"/>
          <w:szCs w:val="30"/>
        </w:rPr>
        <w:t>.12.2.</w:t>
      </w:r>
      <w:r w:rsidR="00CB7349" w:rsidRPr="00DB1821">
        <w:rPr>
          <w:sz w:val="30"/>
          <w:szCs w:val="30"/>
          <w:lang w:val="en-US"/>
        </w:rPr>
        <w:t> </w:t>
      </w:r>
      <w:r w:rsidR="00CB7349" w:rsidRPr="00DB1821">
        <w:rPr>
          <w:sz w:val="30"/>
          <w:szCs w:val="30"/>
        </w:rPr>
        <w:t>допускается оформление резолюции на отдельном листе резолюции – рефератке. В верхней части рефератки указываются наименование Национального банка (</w:t>
      </w:r>
      <w:r w:rsidR="00174A13">
        <w:rPr>
          <w:sz w:val="30"/>
          <w:szCs w:val="30"/>
        </w:rPr>
        <w:t>Учебного центра</w:t>
      </w:r>
      <w:r w:rsidR="001105FF">
        <w:rPr>
          <w:sz w:val="30"/>
          <w:szCs w:val="30"/>
        </w:rPr>
        <w:t xml:space="preserve"> </w:t>
      </w:r>
      <w:r w:rsidR="001105FF" w:rsidRPr="0006576D">
        <w:rPr>
          <w:sz w:val="30"/>
          <w:szCs w:val="30"/>
        </w:rPr>
        <w:t>Национального банка</w:t>
      </w:r>
      <w:r w:rsidR="00CB7349" w:rsidRPr="0006576D">
        <w:rPr>
          <w:sz w:val="30"/>
          <w:szCs w:val="30"/>
        </w:rPr>
        <w:t>)</w:t>
      </w:r>
      <w:r w:rsidR="00CB7349" w:rsidRPr="00DB1821">
        <w:rPr>
          <w:sz w:val="30"/>
          <w:szCs w:val="30"/>
        </w:rPr>
        <w:t xml:space="preserve">, должность, фамилия и инициалы </w:t>
      </w:r>
      <w:r w:rsidR="008960B7">
        <w:rPr>
          <w:sz w:val="30"/>
          <w:szCs w:val="30"/>
        </w:rPr>
        <w:t>начальника (</w:t>
      </w:r>
      <w:r w:rsidR="00CB7349" w:rsidRPr="00DB1821">
        <w:rPr>
          <w:sz w:val="30"/>
          <w:szCs w:val="30"/>
        </w:rPr>
        <w:t>руководителя</w:t>
      </w:r>
      <w:r w:rsidR="008960B7">
        <w:rPr>
          <w:sz w:val="30"/>
          <w:szCs w:val="30"/>
        </w:rPr>
        <w:t>)</w:t>
      </w:r>
      <w:r w:rsidR="00CB7349" w:rsidRPr="00DB1821">
        <w:rPr>
          <w:sz w:val="30"/>
          <w:szCs w:val="30"/>
        </w:rPr>
        <w:t>, например:</w:t>
      </w:r>
    </w:p>
    <w:p w:rsidR="004B566B" w:rsidRPr="004B566B" w:rsidRDefault="004B566B" w:rsidP="004B566B">
      <w:pPr>
        <w:ind w:firstLine="709"/>
        <w:jc w:val="both"/>
        <w:rPr>
          <w:sz w:val="12"/>
          <w:szCs w:val="12"/>
        </w:rPr>
      </w:pPr>
    </w:p>
    <w:p w:rsidR="00E32EA7" w:rsidRPr="00DB1821" w:rsidRDefault="00E32EA7" w:rsidP="009F0E07">
      <w:pPr>
        <w:spacing w:before="120" w:line="235" w:lineRule="auto"/>
        <w:jc w:val="center"/>
        <w:rPr>
          <w:sz w:val="30"/>
          <w:szCs w:val="30"/>
        </w:rPr>
      </w:pPr>
      <w:r w:rsidRPr="00DB1821">
        <w:rPr>
          <w:sz w:val="30"/>
          <w:szCs w:val="30"/>
        </w:rPr>
        <w:t>Учебный центр</w:t>
      </w:r>
      <w:r w:rsidR="00CB7349" w:rsidRPr="00DB1821">
        <w:rPr>
          <w:sz w:val="30"/>
          <w:szCs w:val="30"/>
        </w:rPr>
        <w:t xml:space="preserve"> </w:t>
      </w:r>
    </w:p>
    <w:p w:rsidR="00CB7349" w:rsidRPr="00DB1821" w:rsidRDefault="00CB7349" w:rsidP="0003383F">
      <w:pPr>
        <w:spacing w:line="235" w:lineRule="auto"/>
        <w:jc w:val="center"/>
        <w:rPr>
          <w:sz w:val="30"/>
          <w:szCs w:val="30"/>
        </w:rPr>
      </w:pPr>
      <w:r w:rsidRPr="00DB1821">
        <w:rPr>
          <w:sz w:val="30"/>
          <w:szCs w:val="30"/>
        </w:rPr>
        <w:t xml:space="preserve">Национального банка </w:t>
      </w:r>
    </w:p>
    <w:p w:rsidR="00CB7349" w:rsidRPr="00DB1821" w:rsidRDefault="00CB7349" w:rsidP="0003383F">
      <w:pPr>
        <w:spacing w:line="235" w:lineRule="auto"/>
        <w:jc w:val="center"/>
        <w:rPr>
          <w:sz w:val="30"/>
          <w:szCs w:val="30"/>
        </w:rPr>
      </w:pPr>
      <w:r w:rsidRPr="00DB1821">
        <w:rPr>
          <w:sz w:val="30"/>
          <w:szCs w:val="30"/>
        </w:rPr>
        <w:t>Директор</w:t>
      </w:r>
    </w:p>
    <w:p w:rsidR="00CB7349" w:rsidRPr="00DB1821" w:rsidRDefault="00F05E70" w:rsidP="009F0E07">
      <w:pPr>
        <w:spacing w:after="120" w:line="235" w:lineRule="auto"/>
        <w:jc w:val="center"/>
        <w:rPr>
          <w:sz w:val="30"/>
          <w:szCs w:val="30"/>
        </w:rPr>
      </w:pPr>
      <w:r w:rsidRPr="00DB1821">
        <w:rPr>
          <w:sz w:val="30"/>
          <w:szCs w:val="30"/>
        </w:rPr>
        <w:t>Фамилия, инициалы</w:t>
      </w:r>
    </w:p>
    <w:p w:rsidR="007B7DFE" w:rsidRPr="00DB1821" w:rsidRDefault="000A0847" w:rsidP="00475671">
      <w:pPr>
        <w:pStyle w:val="31"/>
        <w:spacing w:line="233" w:lineRule="auto"/>
        <w:rPr>
          <w:szCs w:val="30"/>
        </w:rPr>
      </w:pPr>
      <w:r w:rsidRPr="00DB1821">
        <w:rPr>
          <w:szCs w:val="30"/>
        </w:rPr>
        <w:t>В левом нижнем углу рефератки в обязательном порядке проставляются дата и регистрационный индекс документа, к которому относится резолюция. Подпись на рефератке не расшифровывается. Рефератка прикрепляется к документу и вместе с ним подшивается в дело</w:t>
      </w:r>
      <w:r w:rsidR="007B7DFE" w:rsidRPr="00DB1821">
        <w:rPr>
          <w:szCs w:val="30"/>
        </w:rPr>
        <w:t>.</w:t>
      </w:r>
    </w:p>
    <w:p w:rsidR="000A0847" w:rsidRPr="00DB1821" w:rsidRDefault="007B7DFE" w:rsidP="00475671">
      <w:pPr>
        <w:pStyle w:val="31"/>
        <w:spacing w:line="233" w:lineRule="auto"/>
        <w:rPr>
          <w:szCs w:val="30"/>
        </w:rPr>
      </w:pPr>
      <w:r w:rsidRPr="00DB1821">
        <w:rPr>
          <w:szCs w:val="30"/>
        </w:rPr>
        <w:t xml:space="preserve">В обязательном порядке </w:t>
      </w:r>
      <w:r w:rsidR="007E1B4E" w:rsidRPr="00DB1821">
        <w:rPr>
          <w:szCs w:val="30"/>
        </w:rPr>
        <w:t xml:space="preserve">проекты резолюций Председателя Правления Национального банка </w:t>
      </w:r>
      <w:r w:rsidRPr="00DB1821">
        <w:rPr>
          <w:szCs w:val="30"/>
        </w:rPr>
        <w:t xml:space="preserve">на рефератках </w:t>
      </w:r>
      <w:r w:rsidR="007E1B4E" w:rsidRPr="00DB1821">
        <w:rPr>
          <w:szCs w:val="30"/>
        </w:rPr>
        <w:t xml:space="preserve">к входящим документам оформляются </w:t>
      </w:r>
      <w:r w:rsidRPr="00DB1821">
        <w:rPr>
          <w:szCs w:val="30"/>
        </w:rPr>
        <w:t xml:space="preserve">работниками </w:t>
      </w:r>
      <w:r w:rsidRPr="004D47BC">
        <w:rPr>
          <w:szCs w:val="30"/>
        </w:rPr>
        <w:t>службы ДОУ</w:t>
      </w:r>
      <w:r w:rsidR="007E1B4E" w:rsidRPr="00DB1821">
        <w:rPr>
          <w:szCs w:val="30"/>
        </w:rPr>
        <w:t>, на рефератках к внутренним документам (до</w:t>
      </w:r>
      <w:r w:rsidRPr="00DB1821">
        <w:rPr>
          <w:szCs w:val="30"/>
        </w:rPr>
        <w:t>кладным запискам, справкам, отчетам и т.п.) – работниками, подготовившими указанные документы</w:t>
      </w:r>
      <w:r w:rsidR="00C13C15" w:rsidRPr="00DB1821">
        <w:rPr>
          <w:szCs w:val="30"/>
        </w:rPr>
        <w:t>;</w:t>
      </w:r>
    </w:p>
    <w:p w:rsidR="00ED68FF" w:rsidRPr="00725FC1" w:rsidRDefault="006F04AE" w:rsidP="00475671">
      <w:pPr>
        <w:pStyle w:val="31"/>
        <w:spacing w:line="233" w:lineRule="auto"/>
        <w:rPr>
          <w:szCs w:val="30"/>
        </w:rPr>
      </w:pPr>
      <w:r>
        <w:rPr>
          <w:szCs w:val="30"/>
        </w:rPr>
        <w:t>19</w:t>
      </w:r>
      <w:r w:rsidR="000A0847" w:rsidRPr="00725FC1">
        <w:rPr>
          <w:szCs w:val="30"/>
        </w:rPr>
        <w:t xml:space="preserve">.12.3. рефератки используются для </w:t>
      </w:r>
      <w:r w:rsidR="000A0847" w:rsidRPr="00E306CD">
        <w:rPr>
          <w:color w:val="000000" w:themeColor="text1"/>
          <w:szCs w:val="30"/>
        </w:rPr>
        <w:t xml:space="preserve">написания резолюций </w:t>
      </w:r>
      <w:r w:rsidR="00ED68FF" w:rsidRPr="00E306CD">
        <w:rPr>
          <w:color w:val="000000" w:themeColor="text1"/>
          <w:szCs w:val="30"/>
        </w:rPr>
        <w:t xml:space="preserve">руководителем не ниже уровня начальника </w:t>
      </w:r>
      <w:r w:rsidR="001473CB" w:rsidRPr="00E306CD">
        <w:rPr>
          <w:color w:val="000000" w:themeColor="text1"/>
          <w:szCs w:val="30"/>
        </w:rPr>
        <w:t xml:space="preserve">главного управления, самостоятельного управления (группы) </w:t>
      </w:r>
      <w:r w:rsidR="006B5A1A" w:rsidRPr="00E306CD">
        <w:rPr>
          <w:color w:val="000000" w:themeColor="text1"/>
          <w:szCs w:val="30"/>
        </w:rPr>
        <w:t>цен</w:t>
      </w:r>
      <w:r w:rsidR="006B5A1A" w:rsidRPr="0006576D">
        <w:rPr>
          <w:szCs w:val="30"/>
        </w:rPr>
        <w:t xml:space="preserve">трального аппарата Национального банка </w:t>
      </w:r>
      <w:r w:rsidR="00ED68FF" w:rsidRPr="0006576D">
        <w:rPr>
          <w:szCs w:val="30"/>
        </w:rPr>
        <w:t>(</w:t>
      </w:r>
      <w:r w:rsidR="00ED68FF" w:rsidRPr="00725FC1">
        <w:rPr>
          <w:szCs w:val="30"/>
        </w:rPr>
        <w:t>его заместителя), а также директором (заместителем директора) Учебного центра</w:t>
      </w:r>
      <w:r w:rsidR="001105FF">
        <w:rPr>
          <w:szCs w:val="30"/>
        </w:rPr>
        <w:t xml:space="preserve"> </w:t>
      </w:r>
      <w:r w:rsidR="001105FF" w:rsidRPr="0006576D">
        <w:rPr>
          <w:szCs w:val="30"/>
        </w:rPr>
        <w:t>Национального банка</w:t>
      </w:r>
      <w:r w:rsidR="00ED68FF" w:rsidRPr="0006576D">
        <w:rPr>
          <w:szCs w:val="30"/>
        </w:rPr>
        <w:t>.</w:t>
      </w:r>
    </w:p>
    <w:p w:rsidR="000A0847" w:rsidRPr="00DB1821" w:rsidRDefault="000A0847" w:rsidP="00475671">
      <w:pPr>
        <w:spacing w:line="233" w:lineRule="auto"/>
        <w:ind w:firstLine="709"/>
        <w:jc w:val="both"/>
        <w:rPr>
          <w:sz w:val="30"/>
          <w:szCs w:val="30"/>
        </w:rPr>
      </w:pPr>
      <w:r w:rsidRPr="00DB1821">
        <w:rPr>
          <w:sz w:val="30"/>
          <w:szCs w:val="30"/>
        </w:rPr>
        <w:lastRenderedPageBreak/>
        <w:t xml:space="preserve">Иным должностным лицам Национального банка написание резолюций на собственных рефератках или чистых листах бумаги не разрешается. </w:t>
      </w:r>
    </w:p>
    <w:p w:rsidR="000A0847" w:rsidRDefault="0018145A" w:rsidP="00475671">
      <w:pPr>
        <w:spacing w:line="233" w:lineRule="auto"/>
        <w:ind w:firstLine="709"/>
        <w:jc w:val="both"/>
        <w:rPr>
          <w:sz w:val="30"/>
          <w:szCs w:val="30"/>
        </w:rPr>
      </w:pPr>
      <w:r w:rsidRPr="00DB1821">
        <w:rPr>
          <w:sz w:val="30"/>
          <w:szCs w:val="30"/>
        </w:rPr>
        <w:t xml:space="preserve">Вторая и последующие резолюции </w:t>
      </w:r>
      <w:r w:rsidR="000A0847" w:rsidRPr="00DB1821">
        <w:rPr>
          <w:sz w:val="30"/>
          <w:szCs w:val="30"/>
        </w:rPr>
        <w:t>ины</w:t>
      </w:r>
      <w:r w:rsidRPr="00DB1821">
        <w:rPr>
          <w:sz w:val="30"/>
          <w:szCs w:val="30"/>
        </w:rPr>
        <w:t>х</w:t>
      </w:r>
      <w:r w:rsidR="000A0847" w:rsidRPr="00DB1821">
        <w:rPr>
          <w:sz w:val="30"/>
          <w:szCs w:val="30"/>
        </w:rPr>
        <w:t xml:space="preserve"> должностны</w:t>
      </w:r>
      <w:r w:rsidRPr="00DB1821">
        <w:rPr>
          <w:sz w:val="30"/>
          <w:szCs w:val="30"/>
        </w:rPr>
        <w:t>х</w:t>
      </w:r>
      <w:r w:rsidR="000A0847" w:rsidRPr="00DB1821">
        <w:rPr>
          <w:sz w:val="30"/>
          <w:szCs w:val="30"/>
        </w:rPr>
        <w:t xml:space="preserve"> лиц располагаются в нижней части имеющейся рефератки или в любом свободном месте лицевой стороны документа;</w:t>
      </w:r>
    </w:p>
    <w:p w:rsidR="000A0847" w:rsidRPr="00DB1821" w:rsidRDefault="006F04AE" w:rsidP="00475671">
      <w:pPr>
        <w:spacing w:line="233" w:lineRule="auto"/>
        <w:ind w:firstLine="709"/>
        <w:jc w:val="both"/>
        <w:rPr>
          <w:sz w:val="30"/>
          <w:szCs w:val="30"/>
        </w:rPr>
      </w:pPr>
      <w:r>
        <w:rPr>
          <w:sz w:val="30"/>
          <w:szCs w:val="30"/>
        </w:rPr>
        <w:t>19</w:t>
      </w:r>
      <w:r w:rsidR="000A0847" w:rsidRPr="00DB1821">
        <w:rPr>
          <w:sz w:val="30"/>
          <w:szCs w:val="30"/>
        </w:rPr>
        <w:t>.13. </w:t>
      </w:r>
      <w:r w:rsidR="0033010A" w:rsidRPr="0006576D">
        <w:rPr>
          <w:color w:val="000000" w:themeColor="text1"/>
          <w:sz w:val="30"/>
          <w:szCs w:val="30"/>
        </w:rPr>
        <w:t xml:space="preserve">реквизит </w:t>
      </w:r>
      <w:r w:rsidR="00E6721A" w:rsidRPr="00E6721A">
        <w:rPr>
          <w:sz w:val="30"/>
          <w:szCs w:val="30"/>
        </w:rPr>
        <w:t>”</w:t>
      </w:r>
      <w:r w:rsidR="00E6721A">
        <w:rPr>
          <w:sz w:val="30"/>
          <w:szCs w:val="30"/>
        </w:rPr>
        <w:t>З</w:t>
      </w:r>
      <w:r w:rsidR="000A0847" w:rsidRPr="00DB1821">
        <w:rPr>
          <w:sz w:val="30"/>
          <w:szCs w:val="30"/>
        </w:rPr>
        <w:t>аголовок к тексту</w:t>
      </w:r>
      <w:r w:rsidR="00E6721A" w:rsidRPr="00DB1821">
        <w:rPr>
          <w:sz w:val="30"/>
          <w:szCs w:val="30"/>
        </w:rPr>
        <w:t>“</w:t>
      </w:r>
      <w:r w:rsidR="000A0847" w:rsidRPr="00DB1821">
        <w:rPr>
          <w:sz w:val="30"/>
          <w:szCs w:val="30"/>
        </w:rPr>
        <w:t>:</w:t>
      </w:r>
    </w:p>
    <w:p w:rsidR="000A0847" w:rsidRPr="00B24490" w:rsidRDefault="006F04AE" w:rsidP="00475671">
      <w:pPr>
        <w:spacing w:line="233" w:lineRule="auto"/>
        <w:ind w:firstLine="709"/>
        <w:jc w:val="both"/>
        <w:rPr>
          <w:sz w:val="30"/>
          <w:szCs w:val="30"/>
        </w:rPr>
      </w:pPr>
      <w:r>
        <w:rPr>
          <w:sz w:val="30"/>
          <w:szCs w:val="30"/>
        </w:rPr>
        <w:t>19</w:t>
      </w:r>
      <w:r w:rsidR="000A0847" w:rsidRPr="00B24490">
        <w:rPr>
          <w:sz w:val="30"/>
          <w:szCs w:val="30"/>
        </w:rPr>
        <w:t>.13.1. документы, оформленные на бумаге</w:t>
      </w:r>
      <w:r w:rsidR="006A2B15" w:rsidRPr="00B24490">
        <w:rPr>
          <w:sz w:val="30"/>
          <w:szCs w:val="30"/>
        </w:rPr>
        <w:t xml:space="preserve"> </w:t>
      </w:r>
      <w:r w:rsidR="000A0847" w:rsidRPr="00B24490">
        <w:rPr>
          <w:sz w:val="30"/>
          <w:szCs w:val="30"/>
        </w:rPr>
        <w:t>формата А4</w:t>
      </w:r>
      <w:r w:rsidR="004E6919" w:rsidRPr="00B24490">
        <w:rPr>
          <w:sz w:val="30"/>
          <w:szCs w:val="30"/>
        </w:rPr>
        <w:t xml:space="preserve"> или с использованием шаблона</w:t>
      </w:r>
      <w:r w:rsidR="00B24490">
        <w:rPr>
          <w:sz w:val="30"/>
          <w:szCs w:val="30"/>
        </w:rPr>
        <w:t>,</w:t>
      </w:r>
      <w:r w:rsidR="004E6919" w:rsidRPr="00B24490">
        <w:rPr>
          <w:sz w:val="30"/>
          <w:szCs w:val="30"/>
        </w:rPr>
        <w:t xml:space="preserve"> </w:t>
      </w:r>
      <w:r w:rsidR="000A0847" w:rsidRPr="00B24490">
        <w:rPr>
          <w:sz w:val="30"/>
          <w:szCs w:val="30"/>
        </w:rPr>
        <w:t>должны иметь заголовок к тексту;</w:t>
      </w:r>
    </w:p>
    <w:p w:rsidR="000A0847" w:rsidRPr="00B206DD" w:rsidRDefault="006F04AE" w:rsidP="00475671">
      <w:pPr>
        <w:pStyle w:val="ac"/>
        <w:widowControl/>
        <w:autoSpaceDE/>
        <w:autoSpaceDN/>
        <w:adjustRightInd/>
        <w:spacing w:after="0" w:line="233" w:lineRule="auto"/>
        <w:ind w:left="0" w:right="0" w:firstLine="709"/>
        <w:rPr>
          <w:sz w:val="30"/>
          <w:szCs w:val="30"/>
        </w:rPr>
      </w:pPr>
      <w:r>
        <w:rPr>
          <w:sz w:val="30"/>
          <w:szCs w:val="30"/>
        </w:rPr>
        <w:t>19</w:t>
      </w:r>
      <w:r w:rsidR="000A0847" w:rsidRPr="00DB1821">
        <w:rPr>
          <w:sz w:val="30"/>
          <w:szCs w:val="30"/>
        </w:rPr>
        <w:t xml:space="preserve">.13.2. заголовок к тексту должен быть кратким и емким, точно передавать смысл текста. При формулировке заголовка документа используется отглагольное существительное в предложном падеже, например: ”О повышении квалификации кассовых работников“, </w:t>
      </w:r>
      <w:r w:rsidR="00433268">
        <w:rPr>
          <w:sz w:val="30"/>
          <w:szCs w:val="30"/>
        </w:rPr>
        <w:br/>
      </w:r>
      <w:r w:rsidR="000A0847" w:rsidRPr="00B206DD">
        <w:rPr>
          <w:sz w:val="30"/>
          <w:szCs w:val="30"/>
        </w:rPr>
        <w:t xml:space="preserve">”О согласовании проекта постановления Правления Национального банка“, ”О строительстве объектов в г. Пинске“, ”Об утверждении плана мероприятий“, ”О планировании стажировок в зарубежных банках“ и т.п. </w:t>
      </w:r>
    </w:p>
    <w:p w:rsidR="000A0847" w:rsidRPr="00B206DD" w:rsidRDefault="000A0847" w:rsidP="00475671">
      <w:pPr>
        <w:pStyle w:val="ac"/>
        <w:widowControl/>
        <w:autoSpaceDE/>
        <w:autoSpaceDN/>
        <w:adjustRightInd/>
        <w:spacing w:after="0" w:line="233" w:lineRule="auto"/>
        <w:ind w:left="0" w:right="0" w:firstLine="709"/>
        <w:rPr>
          <w:sz w:val="30"/>
          <w:szCs w:val="30"/>
        </w:rPr>
      </w:pPr>
      <w:r w:rsidRPr="00B206DD">
        <w:rPr>
          <w:sz w:val="30"/>
          <w:szCs w:val="30"/>
        </w:rPr>
        <w:t>В заголовке к тексту разрешается употреблять сокращения слов и словосочетаний, установленны</w:t>
      </w:r>
      <w:r w:rsidR="00C13C15" w:rsidRPr="00B206DD">
        <w:rPr>
          <w:sz w:val="30"/>
          <w:szCs w:val="30"/>
        </w:rPr>
        <w:t>е</w:t>
      </w:r>
      <w:r w:rsidRPr="00B206DD">
        <w:rPr>
          <w:sz w:val="30"/>
          <w:szCs w:val="30"/>
        </w:rPr>
        <w:t xml:space="preserve"> </w:t>
      </w:r>
      <w:r w:rsidR="00261CE7" w:rsidRPr="00B206DD">
        <w:rPr>
          <w:sz w:val="30"/>
          <w:szCs w:val="30"/>
        </w:rPr>
        <w:t xml:space="preserve">государственными </w:t>
      </w:r>
      <w:r w:rsidRPr="00B206DD">
        <w:rPr>
          <w:sz w:val="30"/>
          <w:szCs w:val="30"/>
        </w:rPr>
        <w:t xml:space="preserve">стандартами и классификаторами Республики Беларусь, сокращенные наименования организаций и другие официальные и общепринятые сокращения. </w:t>
      </w:r>
    </w:p>
    <w:p w:rsidR="000A0847" w:rsidRPr="00DB1821" w:rsidRDefault="000A0847" w:rsidP="00475671">
      <w:pPr>
        <w:pStyle w:val="ac"/>
        <w:widowControl/>
        <w:autoSpaceDE/>
        <w:autoSpaceDN/>
        <w:adjustRightInd/>
        <w:spacing w:after="0" w:line="233" w:lineRule="auto"/>
        <w:ind w:left="0" w:right="0" w:firstLine="709"/>
        <w:rPr>
          <w:sz w:val="30"/>
          <w:szCs w:val="30"/>
        </w:rPr>
      </w:pPr>
      <w:r w:rsidRPr="00B206DD">
        <w:rPr>
          <w:sz w:val="30"/>
          <w:szCs w:val="30"/>
        </w:rPr>
        <w:t xml:space="preserve">Точка в конце заголовка не ставится. Заголовок печатается с заглавной буквы без кавычек (за исключением случаев, когда в заголовке </w:t>
      </w:r>
      <w:r w:rsidRPr="00DB1821">
        <w:rPr>
          <w:sz w:val="30"/>
          <w:szCs w:val="30"/>
        </w:rPr>
        <w:t>указывается устойчивое словосочетание (</w:t>
      </w:r>
      <w:r w:rsidR="00A65F29">
        <w:rPr>
          <w:sz w:val="30"/>
          <w:szCs w:val="30"/>
        </w:rPr>
        <w:t>официальное</w:t>
      </w:r>
      <w:r w:rsidRPr="00DB1821">
        <w:rPr>
          <w:sz w:val="30"/>
          <w:szCs w:val="30"/>
        </w:rPr>
        <w:t xml:space="preserve"> название), не используемое без кавычек) и не подчеркивается;</w:t>
      </w:r>
    </w:p>
    <w:p w:rsidR="000A0847" w:rsidRDefault="006F04AE" w:rsidP="00475671">
      <w:pPr>
        <w:pStyle w:val="ac"/>
        <w:widowControl/>
        <w:autoSpaceDE/>
        <w:autoSpaceDN/>
        <w:adjustRightInd/>
        <w:spacing w:after="0" w:line="233" w:lineRule="auto"/>
        <w:ind w:left="0" w:right="0" w:firstLine="709"/>
        <w:rPr>
          <w:sz w:val="30"/>
          <w:szCs w:val="30"/>
        </w:rPr>
      </w:pPr>
      <w:r>
        <w:rPr>
          <w:sz w:val="30"/>
          <w:szCs w:val="30"/>
        </w:rPr>
        <w:t>19</w:t>
      </w:r>
      <w:r w:rsidR="000A0847" w:rsidRPr="00DB1821">
        <w:rPr>
          <w:sz w:val="30"/>
          <w:szCs w:val="30"/>
        </w:rPr>
        <w:t>.13.3.</w:t>
      </w:r>
      <w:r w:rsidR="000A0847" w:rsidRPr="00DB1821">
        <w:rPr>
          <w:sz w:val="30"/>
          <w:szCs w:val="30"/>
          <w:lang w:val="en-US"/>
        </w:rPr>
        <w:t> </w:t>
      </w:r>
      <w:r w:rsidR="000A0847" w:rsidRPr="00DB1821">
        <w:rPr>
          <w:sz w:val="30"/>
          <w:szCs w:val="30"/>
        </w:rPr>
        <w:t>не разрешается использовать заголовк</w:t>
      </w:r>
      <w:r w:rsidR="00C17111" w:rsidRPr="00DB1821">
        <w:rPr>
          <w:sz w:val="30"/>
          <w:szCs w:val="30"/>
        </w:rPr>
        <w:t>и</w:t>
      </w:r>
      <w:r w:rsidR="000A0847" w:rsidRPr="00DB1821">
        <w:rPr>
          <w:sz w:val="30"/>
          <w:szCs w:val="30"/>
        </w:rPr>
        <w:t xml:space="preserve">, не отражающие содержание документов, например: ”О представлении информации“, </w:t>
      </w:r>
      <w:r w:rsidR="000A0847" w:rsidRPr="00DB1821">
        <w:rPr>
          <w:sz w:val="30"/>
          <w:szCs w:val="30"/>
        </w:rPr>
        <w:br/>
        <w:t xml:space="preserve">”О направлении сведений“, ”О проекте документа“, ”О согласовании“, </w:t>
      </w:r>
      <w:r w:rsidR="000A0847" w:rsidRPr="00DB1821">
        <w:rPr>
          <w:sz w:val="30"/>
          <w:szCs w:val="30"/>
        </w:rPr>
        <w:br/>
        <w:t xml:space="preserve">”О рассмотрении обращения“; </w:t>
      </w:r>
    </w:p>
    <w:p w:rsidR="000A0847" w:rsidRDefault="006F04AE" w:rsidP="00475671">
      <w:pPr>
        <w:pStyle w:val="31"/>
        <w:spacing w:line="233" w:lineRule="auto"/>
        <w:rPr>
          <w:szCs w:val="30"/>
        </w:rPr>
      </w:pPr>
      <w:r>
        <w:rPr>
          <w:szCs w:val="30"/>
        </w:rPr>
        <w:t>19</w:t>
      </w:r>
      <w:r w:rsidR="000A0847" w:rsidRPr="00DB1821">
        <w:rPr>
          <w:szCs w:val="30"/>
        </w:rPr>
        <w:t>.1</w:t>
      </w:r>
      <w:r w:rsidR="006446A7">
        <w:rPr>
          <w:szCs w:val="30"/>
        </w:rPr>
        <w:t>4</w:t>
      </w:r>
      <w:r w:rsidR="000A0847" w:rsidRPr="00DB1821">
        <w:rPr>
          <w:szCs w:val="30"/>
        </w:rPr>
        <w:t>. </w:t>
      </w:r>
      <w:r w:rsidR="0033010A" w:rsidRPr="0006576D">
        <w:rPr>
          <w:color w:val="000000" w:themeColor="text1"/>
          <w:szCs w:val="30"/>
        </w:rPr>
        <w:t xml:space="preserve">реквизит </w:t>
      </w:r>
      <w:r w:rsidR="00E6721A" w:rsidRPr="00DB1821">
        <w:rPr>
          <w:szCs w:val="30"/>
        </w:rPr>
        <w:t>”</w:t>
      </w:r>
      <w:r w:rsidR="00E6721A">
        <w:rPr>
          <w:szCs w:val="30"/>
        </w:rPr>
        <w:t>Т</w:t>
      </w:r>
      <w:r w:rsidR="000A0847" w:rsidRPr="00DB1821">
        <w:rPr>
          <w:szCs w:val="30"/>
        </w:rPr>
        <w:t>екст</w:t>
      </w:r>
      <w:r w:rsidR="00E6721A" w:rsidRPr="00DB1821">
        <w:rPr>
          <w:szCs w:val="30"/>
        </w:rPr>
        <w:t>“</w:t>
      </w:r>
      <w:r w:rsidR="000A0847" w:rsidRPr="00DB1821">
        <w:rPr>
          <w:szCs w:val="30"/>
        </w:rPr>
        <w:t>:</w:t>
      </w:r>
    </w:p>
    <w:p w:rsidR="000A0847" w:rsidRPr="00DB1821" w:rsidRDefault="006F04AE" w:rsidP="00475671">
      <w:pPr>
        <w:pStyle w:val="31"/>
        <w:spacing w:line="233" w:lineRule="auto"/>
        <w:rPr>
          <w:szCs w:val="30"/>
        </w:rPr>
      </w:pPr>
      <w:r>
        <w:rPr>
          <w:szCs w:val="30"/>
        </w:rPr>
        <w:t>19</w:t>
      </w:r>
      <w:r w:rsidR="000A0847" w:rsidRPr="00DB1821">
        <w:rPr>
          <w:szCs w:val="30"/>
        </w:rPr>
        <w:t>.1</w:t>
      </w:r>
      <w:r w:rsidR="002A63EF" w:rsidRPr="002A63EF">
        <w:rPr>
          <w:szCs w:val="30"/>
        </w:rPr>
        <w:t>4</w:t>
      </w:r>
      <w:r w:rsidR="000A0847" w:rsidRPr="00DB1821">
        <w:rPr>
          <w:szCs w:val="30"/>
        </w:rPr>
        <w:t>.1. текст</w:t>
      </w:r>
      <w:r w:rsidR="00E934EA">
        <w:rPr>
          <w:szCs w:val="30"/>
        </w:rPr>
        <w:t xml:space="preserve"> </w:t>
      </w:r>
      <w:r w:rsidR="000A0847" w:rsidRPr="00DB1821">
        <w:rPr>
          <w:szCs w:val="30"/>
        </w:rPr>
        <w:t>–</w:t>
      </w:r>
      <w:r w:rsidR="00E934EA">
        <w:rPr>
          <w:szCs w:val="30"/>
        </w:rPr>
        <w:t xml:space="preserve"> </w:t>
      </w:r>
      <w:r w:rsidR="000A0847" w:rsidRPr="00DB1821">
        <w:rPr>
          <w:szCs w:val="30"/>
        </w:rPr>
        <w:t xml:space="preserve">главный смысловой реквизит документа, который выражает содержание управленческого действия, излагается в соответствии с нормами официально-делового стиля. К особенностям </w:t>
      </w:r>
      <w:r w:rsidR="00A65F29" w:rsidRPr="00DB1821">
        <w:rPr>
          <w:szCs w:val="30"/>
        </w:rPr>
        <w:t>официально-</w:t>
      </w:r>
      <w:r w:rsidR="000A0847" w:rsidRPr="00DB1821">
        <w:rPr>
          <w:szCs w:val="30"/>
        </w:rPr>
        <w:t>делового стиля относится широкое применение устойчивых языковых формул.</w:t>
      </w:r>
    </w:p>
    <w:p w:rsidR="000A0847" w:rsidRPr="00DB1821" w:rsidRDefault="007E2977" w:rsidP="00003D4D">
      <w:pPr>
        <w:pStyle w:val="31"/>
        <w:spacing w:line="235" w:lineRule="auto"/>
        <w:rPr>
          <w:szCs w:val="30"/>
        </w:rPr>
      </w:pPr>
      <w:r w:rsidRPr="00DB1821">
        <w:rPr>
          <w:szCs w:val="30"/>
        </w:rPr>
        <w:t>Д</w:t>
      </w:r>
      <w:r w:rsidR="000A0847" w:rsidRPr="00DB1821">
        <w:rPr>
          <w:szCs w:val="30"/>
        </w:rPr>
        <w:t>окумент может быть п</w:t>
      </w:r>
      <w:r w:rsidRPr="00DB1821">
        <w:rPr>
          <w:szCs w:val="30"/>
        </w:rPr>
        <w:t>одготовлен</w:t>
      </w:r>
      <w:r w:rsidR="000A0847" w:rsidRPr="00DB1821">
        <w:rPr>
          <w:szCs w:val="30"/>
        </w:rPr>
        <w:t xml:space="preserve"> в виде связного текста, таблицы, анкеты или соединения этих форм;</w:t>
      </w:r>
    </w:p>
    <w:p w:rsidR="000A0847" w:rsidRPr="00DB1821" w:rsidRDefault="006F04AE" w:rsidP="009F12CE">
      <w:pPr>
        <w:pStyle w:val="31"/>
        <w:spacing w:line="228" w:lineRule="auto"/>
        <w:rPr>
          <w:szCs w:val="30"/>
        </w:rPr>
      </w:pPr>
      <w:r>
        <w:rPr>
          <w:szCs w:val="30"/>
        </w:rPr>
        <w:t>19</w:t>
      </w:r>
      <w:r w:rsidR="002A63EF">
        <w:rPr>
          <w:szCs w:val="30"/>
        </w:rPr>
        <w:t>.14</w:t>
      </w:r>
      <w:r w:rsidR="000A0847" w:rsidRPr="00DB1821">
        <w:rPr>
          <w:szCs w:val="30"/>
        </w:rPr>
        <w:t>.2.</w:t>
      </w:r>
      <w:r w:rsidR="000A0847" w:rsidRPr="00DB1821">
        <w:rPr>
          <w:szCs w:val="30"/>
          <w:lang w:val="en-US"/>
        </w:rPr>
        <w:t> </w:t>
      </w:r>
      <w:r w:rsidR="000A0847" w:rsidRPr="00DB1821">
        <w:rPr>
          <w:szCs w:val="30"/>
        </w:rPr>
        <w:t>текст документа состоит из смысловых частей: первая – введение, где излагаются причины создания документа, вторая – доказательство, в которой описываются события, факты, следствия, и третья – заключение, содержащая выводы, предложения и просьбы.</w:t>
      </w:r>
    </w:p>
    <w:p w:rsidR="000A0847" w:rsidRPr="00DB1821" w:rsidRDefault="000A0847" w:rsidP="009F12CE">
      <w:pPr>
        <w:pStyle w:val="31"/>
        <w:spacing w:line="228" w:lineRule="auto"/>
        <w:rPr>
          <w:szCs w:val="30"/>
        </w:rPr>
      </w:pPr>
      <w:r w:rsidRPr="00DB1821">
        <w:rPr>
          <w:szCs w:val="30"/>
        </w:rPr>
        <w:t>Если текст документа состоит из двух смысловых частей, то в первой излагаются причины, основания и цели создания документа, во второй – выводы, предложения, просьбы, распоряжения, рекомендации;</w:t>
      </w:r>
    </w:p>
    <w:p w:rsidR="000A0847" w:rsidRPr="00DB1821" w:rsidRDefault="006F04AE" w:rsidP="009F12CE">
      <w:pPr>
        <w:pStyle w:val="31"/>
        <w:spacing w:line="228" w:lineRule="auto"/>
        <w:rPr>
          <w:szCs w:val="30"/>
        </w:rPr>
      </w:pPr>
      <w:r>
        <w:rPr>
          <w:szCs w:val="30"/>
        </w:rPr>
        <w:lastRenderedPageBreak/>
        <w:t>19</w:t>
      </w:r>
      <w:r w:rsidR="002A63EF">
        <w:rPr>
          <w:szCs w:val="30"/>
        </w:rPr>
        <w:t>.14</w:t>
      </w:r>
      <w:r w:rsidR="000A0847" w:rsidRPr="00DB1821">
        <w:rPr>
          <w:szCs w:val="30"/>
        </w:rPr>
        <w:t>.3.</w:t>
      </w:r>
      <w:r w:rsidR="00843EFE" w:rsidRPr="00DB1821">
        <w:rPr>
          <w:szCs w:val="30"/>
        </w:rPr>
        <w:t> </w:t>
      </w:r>
      <w:r w:rsidR="000A0847" w:rsidRPr="00DB1821">
        <w:rPr>
          <w:szCs w:val="30"/>
        </w:rPr>
        <w:t xml:space="preserve">при наличии в тексте документа ссылки на другой документ </w:t>
      </w:r>
      <w:r w:rsidR="000A0847" w:rsidRPr="00C7508D">
        <w:rPr>
          <w:szCs w:val="30"/>
        </w:rPr>
        <w:t>указывается его точное наименование и дата в следующей последовательности: наименование вида документа, наименование организации – автора документа, дата, регистрационный индекс, заголовок (</w:t>
      </w:r>
      <w:r w:rsidR="008274A1" w:rsidRPr="00C7508D">
        <w:rPr>
          <w:szCs w:val="30"/>
        </w:rPr>
        <w:t>при необходимости</w:t>
      </w:r>
      <w:r w:rsidR="000A0847" w:rsidRPr="00C7508D">
        <w:rPr>
          <w:szCs w:val="30"/>
        </w:rPr>
        <w:t xml:space="preserve">), например: ”В соответствии с письмом Министерства финансов от </w:t>
      </w:r>
      <w:r w:rsidR="002765A1" w:rsidRPr="00C7508D">
        <w:rPr>
          <w:szCs w:val="30"/>
        </w:rPr>
        <w:t>0</w:t>
      </w:r>
      <w:r w:rsidR="00D15962" w:rsidRPr="00C7508D">
        <w:rPr>
          <w:szCs w:val="30"/>
        </w:rPr>
        <w:t>5</w:t>
      </w:r>
      <w:r w:rsidR="000A0847" w:rsidRPr="00C7508D">
        <w:rPr>
          <w:szCs w:val="30"/>
        </w:rPr>
        <w:t>.0</w:t>
      </w:r>
      <w:r w:rsidR="00D15962" w:rsidRPr="00C7508D">
        <w:rPr>
          <w:szCs w:val="30"/>
        </w:rPr>
        <w:t>1</w:t>
      </w:r>
      <w:r w:rsidR="000A0847" w:rsidRPr="00C7508D">
        <w:rPr>
          <w:szCs w:val="30"/>
        </w:rPr>
        <w:t>.20</w:t>
      </w:r>
      <w:r w:rsidR="00D15962" w:rsidRPr="00C7508D">
        <w:rPr>
          <w:szCs w:val="30"/>
        </w:rPr>
        <w:t>22</w:t>
      </w:r>
      <w:r w:rsidR="000A0847" w:rsidRPr="00C7508D">
        <w:rPr>
          <w:szCs w:val="30"/>
        </w:rPr>
        <w:t xml:space="preserve"> № </w:t>
      </w:r>
      <w:r w:rsidR="002765A1" w:rsidRPr="00C7508D">
        <w:rPr>
          <w:szCs w:val="30"/>
        </w:rPr>
        <w:t>0</w:t>
      </w:r>
      <w:r w:rsidR="000A0847" w:rsidRPr="00C7508D">
        <w:rPr>
          <w:szCs w:val="30"/>
        </w:rPr>
        <w:t>1-</w:t>
      </w:r>
      <w:r w:rsidR="002765A1" w:rsidRPr="00C7508D">
        <w:rPr>
          <w:szCs w:val="30"/>
        </w:rPr>
        <w:t>0</w:t>
      </w:r>
      <w:r w:rsidR="000A0847" w:rsidRPr="00C7508D">
        <w:rPr>
          <w:szCs w:val="30"/>
        </w:rPr>
        <w:t>5/</w:t>
      </w:r>
      <w:r w:rsidR="00D15962" w:rsidRPr="00C7508D">
        <w:rPr>
          <w:szCs w:val="30"/>
        </w:rPr>
        <w:t>4</w:t>
      </w:r>
      <w:r w:rsidR="000A0847" w:rsidRPr="00C7508D">
        <w:rPr>
          <w:szCs w:val="30"/>
        </w:rPr>
        <w:t xml:space="preserve"> ”О рассмотрении проекта постановления Правления Национального банка Республики Беларусь </w:t>
      </w:r>
      <w:r w:rsidR="00262190" w:rsidRPr="00C7508D">
        <w:rPr>
          <w:szCs w:val="30"/>
        </w:rPr>
        <w:t>”</w:t>
      </w:r>
      <w:r w:rsidR="000A0847" w:rsidRPr="00C7508D">
        <w:rPr>
          <w:szCs w:val="30"/>
        </w:rPr>
        <w:t xml:space="preserve">О сдаче в аренду </w:t>
      </w:r>
      <w:r w:rsidR="000A0847" w:rsidRPr="00DB1821">
        <w:rPr>
          <w:szCs w:val="30"/>
        </w:rPr>
        <w:t xml:space="preserve">помещений“; </w:t>
      </w:r>
    </w:p>
    <w:p w:rsidR="000A0847" w:rsidRPr="00DB1821" w:rsidRDefault="006F04AE" w:rsidP="009F12CE">
      <w:pPr>
        <w:spacing w:line="228" w:lineRule="auto"/>
        <w:ind w:firstLine="709"/>
        <w:jc w:val="both"/>
        <w:rPr>
          <w:sz w:val="30"/>
          <w:szCs w:val="30"/>
        </w:rPr>
      </w:pPr>
      <w:r>
        <w:rPr>
          <w:sz w:val="30"/>
          <w:szCs w:val="30"/>
        </w:rPr>
        <w:t>19</w:t>
      </w:r>
      <w:r w:rsidR="002A63EF">
        <w:rPr>
          <w:sz w:val="30"/>
          <w:szCs w:val="30"/>
        </w:rPr>
        <w:t>.14</w:t>
      </w:r>
      <w:r w:rsidR="000A0847" w:rsidRPr="00DB1821">
        <w:rPr>
          <w:sz w:val="30"/>
          <w:szCs w:val="30"/>
        </w:rPr>
        <w:t>.4. в тексте документа должны быть определены реальные сроки исполнения. Не рекомендуется указывать такие сроки исполнения, как ”немедленно“, ”в кратчайший срок“;</w:t>
      </w:r>
    </w:p>
    <w:p w:rsidR="000A0847" w:rsidRPr="0006576D" w:rsidRDefault="006F04AE" w:rsidP="009F12CE">
      <w:pPr>
        <w:spacing w:line="228" w:lineRule="auto"/>
        <w:ind w:firstLine="709"/>
        <w:jc w:val="both"/>
        <w:rPr>
          <w:color w:val="000000" w:themeColor="text1"/>
          <w:sz w:val="30"/>
          <w:szCs w:val="30"/>
        </w:rPr>
      </w:pPr>
      <w:r w:rsidRPr="00E6721A">
        <w:rPr>
          <w:sz w:val="30"/>
          <w:szCs w:val="30"/>
        </w:rPr>
        <w:t>19</w:t>
      </w:r>
      <w:r w:rsidR="002A63EF" w:rsidRPr="00E6721A">
        <w:rPr>
          <w:sz w:val="30"/>
          <w:szCs w:val="30"/>
        </w:rPr>
        <w:t>.15</w:t>
      </w:r>
      <w:r w:rsidR="000A0847" w:rsidRPr="00E6721A">
        <w:rPr>
          <w:sz w:val="30"/>
          <w:szCs w:val="30"/>
        </w:rPr>
        <w:t>. </w:t>
      </w:r>
      <w:r w:rsidR="0033010A" w:rsidRPr="0006576D">
        <w:rPr>
          <w:color w:val="000000" w:themeColor="text1"/>
          <w:sz w:val="30"/>
          <w:szCs w:val="30"/>
        </w:rPr>
        <w:t xml:space="preserve">реквизит </w:t>
      </w:r>
      <w:r w:rsidR="00E6721A" w:rsidRPr="0006576D">
        <w:rPr>
          <w:color w:val="000000" w:themeColor="text1"/>
          <w:sz w:val="30"/>
          <w:szCs w:val="30"/>
        </w:rPr>
        <w:t>”О</w:t>
      </w:r>
      <w:r w:rsidR="000A0847" w:rsidRPr="0006576D">
        <w:rPr>
          <w:color w:val="000000" w:themeColor="text1"/>
          <w:sz w:val="30"/>
          <w:szCs w:val="30"/>
        </w:rPr>
        <w:t>тметка о наличии приложения</w:t>
      </w:r>
      <w:r w:rsidR="00E6721A" w:rsidRPr="0006576D">
        <w:rPr>
          <w:color w:val="000000" w:themeColor="text1"/>
          <w:sz w:val="30"/>
          <w:szCs w:val="30"/>
        </w:rPr>
        <w:t>“</w:t>
      </w:r>
      <w:r w:rsidR="000A0847" w:rsidRPr="0006576D">
        <w:rPr>
          <w:color w:val="000000" w:themeColor="text1"/>
          <w:sz w:val="30"/>
          <w:szCs w:val="30"/>
        </w:rPr>
        <w:t>:</w:t>
      </w:r>
    </w:p>
    <w:p w:rsidR="000A0847" w:rsidRPr="0006576D" w:rsidRDefault="006F04AE" w:rsidP="009F12CE">
      <w:pPr>
        <w:spacing w:line="228" w:lineRule="auto"/>
        <w:ind w:firstLine="709"/>
        <w:jc w:val="both"/>
        <w:rPr>
          <w:color w:val="000000" w:themeColor="text1"/>
          <w:sz w:val="30"/>
          <w:szCs w:val="30"/>
        </w:rPr>
      </w:pPr>
      <w:r w:rsidRPr="0006576D">
        <w:rPr>
          <w:color w:val="000000" w:themeColor="text1"/>
          <w:sz w:val="30"/>
          <w:szCs w:val="30"/>
        </w:rPr>
        <w:t>19</w:t>
      </w:r>
      <w:r w:rsidR="002A63EF" w:rsidRPr="0006576D">
        <w:rPr>
          <w:color w:val="000000" w:themeColor="text1"/>
          <w:sz w:val="30"/>
          <w:szCs w:val="30"/>
        </w:rPr>
        <w:t>.15</w:t>
      </w:r>
      <w:r w:rsidR="000A0847" w:rsidRPr="0006576D">
        <w:rPr>
          <w:color w:val="000000" w:themeColor="text1"/>
          <w:sz w:val="30"/>
          <w:szCs w:val="30"/>
        </w:rPr>
        <w:t>.1. реквизит ”Отметка о наличии приложения“ располагается ниже текста документа и выше реквизита ”Подпись“;</w:t>
      </w:r>
    </w:p>
    <w:p w:rsidR="000A0847" w:rsidRPr="0006576D" w:rsidRDefault="006F04AE" w:rsidP="00475671">
      <w:pPr>
        <w:pStyle w:val="31"/>
        <w:spacing w:line="233" w:lineRule="auto"/>
        <w:rPr>
          <w:color w:val="000000" w:themeColor="text1"/>
          <w:szCs w:val="30"/>
        </w:rPr>
      </w:pPr>
      <w:r w:rsidRPr="0006576D">
        <w:rPr>
          <w:color w:val="000000" w:themeColor="text1"/>
          <w:szCs w:val="30"/>
        </w:rPr>
        <w:t>19</w:t>
      </w:r>
      <w:r w:rsidR="002A63EF" w:rsidRPr="0006576D">
        <w:rPr>
          <w:color w:val="000000" w:themeColor="text1"/>
          <w:szCs w:val="30"/>
        </w:rPr>
        <w:t>.15</w:t>
      </w:r>
      <w:r w:rsidR="000A0847" w:rsidRPr="0006576D">
        <w:rPr>
          <w:color w:val="000000" w:themeColor="text1"/>
          <w:szCs w:val="30"/>
        </w:rPr>
        <w:t>.2. если документ имеет приложения, названные в тексте, указанный реквизит оформляется следующим способом:</w:t>
      </w:r>
    </w:p>
    <w:p w:rsidR="000A0847" w:rsidRPr="0006576D" w:rsidRDefault="000A0847" w:rsidP="0049077E">
      <w:pPr>
        <w:pStyle w:val="a4"/>
        <w:spacing w:line="240" w:lineRule="auto"/>
        <w:rPr>
          <w:color w:val="000000" w:themeColor="text1"/>
          <w:sz w:val="12"/>
          <w:szCs w:val="12"/>
        </w:rPr>
      </w:pPr>
    </w:p>
    <w:p w:rsidR="000A0847" w:rsidRPr="0006576D" w:rsidRDefault="000A0847" w:rsidP="0049077E">
      <w:pPr>
        <w:pStyle w:val="a4"/>
        <w:spacing w:line="280" w:lineRule="exact"/>
        <w:rPr>
          <w:color w:val="000000" w:themeColor="text1"/>
          <w:szCs w:val="30"/>
        </w:rPr>
      </w:pPr>
      <w:r w:rsidRPr="0006576D">
        <w:rPr>
          <w:color w:val="000000" w:themeColor="text1"/>
          <w:szCs w:val="30"/>
        </w:rPr>
        <w:t xml:space="preserve">Приложение: на </w:t>
      </w:r>
      <w:smartTag w:uri="urn:schemas-microsoft-com:office:smarttags" w:element="metricconverter">
        <w:smartTagPr>
          <w:attr w:name="ProductID" w:val="7 л"/>
        </w:smartTagPr>
        <w:r w:rsidRPr="0006576D">
          <w:rPr>
            <w:color w:val="000000" w:themeColor="text1"/>
            <w:szCs w:val="30"/>
          </w:rPr>
          <w:t>7 л</w:t>
        </w:r>
      </w:smartTag>
      <w:r w:rsidRPr="0006576D">
        <w:rPr>
          <w:color w:val="000000" w:themeColor="text1"/>
          <w:szCs w:val="30"/>
        </w:rPr>
        <w:t>. в 1 экз.</w:t>
      </w:r>
    </w:p>
    <w:p w:rsidR="00AF2C2F" w:rsidRPr="0006576D" w:rsidRDefault="00AF2C2F">
      <w:pPr>
        <w:pStyle w:val="a4"/>
        <w:spacing w:line="252" w:lineRule="auto"/>
        <w:rPr>
          <w:color w:val="000000" w:themeColor="text1"/>
          <w:sz w:val="12"/>
          <w:szCs w:val="12"/>
        </w:rPr>
      </w:pPr>
    </w:p>
    <w:p w:rsidR="000A0847" w:rsidRPr="0006576D" w:rsidRDefault="006F04AE" w:rsidP="00003D4D">
      <w:pPr>
        <w:spacing w:line="235" w:lineRule="auto"/>
        <w:ind w:firstLine="709"/>
        <w:jc w:val="both"/>
        <w:rPr>
          <w:color w:val="000000" w:themeColor="text1"/>
          <w:sz w:val="30"/>
          <w:szCs w:val="30"/>
        </w:rPr>
      </w:pPr>
      <w:r w:rsidRPr="0006576D">
        <w:rPr>
          <w:color w:val="000000" w:themeColor="text1"/>
          <w:sz w:val="30"/>
          <w:szCs w:val="30"/>
        </w:rPr>
        <w:t>19</w:t>
      </w:r>
      <w:r w:rsidR="002A63EF" w:rsidRPr="0006576D">
        <w:rPr>
          <w:color w:val="000000" w:themeColor="text1"/>
          <w:sz w:val="30"/>
          <w:szCs w:val="30"/>
        </w:rPr>
        <w:t>.15</w:t>
      </w:r>
      <w:r w:rsidR="000A0847" w:rsidRPr="0006576D">
        <w:rPr>
          <w:color w:val="000000" w:themeColor="text1"/>
          <w:sz w:val="30"/>
          <w:szCs w:val="30"/>
        </w:rPr>
        <w:t>.3. в документах, подлежащих тиражированию для последующей рассылки, в отметке о наличии приложения допускается указывать вместо количества листов количество страниц</w:t>
      </w:r>
      <w:r w:rsidR="001C5F3F" w:rsidRPr="0006576D">
        <w:rPr>
          <w:color w:val="000000" w:themeColor="text1"/>
          <w:sz w:val="30"/>
          <w:szCs w:val="30"/>
        </w:rPr>
        <w:t>, например:</w:t>
      </w:r>
    </w:p>
    <w:p w:rsidR="004B566B" w:rsidRPr="0006576D" w:rsidRDefault="004B566B" w:rsidP="004B566B">
      <w:pPr>
        <w:ind w:firstLine="709"/>
        <w:jc w:val="both"/>
        <w:rPr>
          <w:color w:val="000000" w:themeColor="text1"/>
          <w:sz w:val="12"/>
          <w:szCs w:val="12"/>
        </w:rPr>
      </w:pPr>
    </w:p>
    <w:p w:rsidR="001C5F3F" w:rsidRPr="0006576D" w:rsidRDefault="001C5F3F" w:rsidP="004B566B">
      <w:pPr>
        <w:pStyle w:val="a4"/>
        <w:spacing w:line="240" w:lineRule="auto"/>
        <w:rPr>
          <w:color w:val="000000" w:themeColor="text1"/>
          <w:szCs w:val="30"/>
        </w:rPr>
      </w:pPr>
      <w:r w:rsidRPr="0006576D">
        <w:rPr>
          <w:color w:val="000000" w:themeColor="text1"/>
          <w:szCs w:val="30"/>
        </w:rPr>
        <w:t xml:space="preserve">Приложение: на </w:t>
      </w:r>
      <w:r w:rsidR="0045439A" w:rsidRPr="0006576D">
        <w:rPr>
          <w:color w:val="000000" w:themeColor="text1"/>
          <w:szCs w:val="30"/>
        </w:rPr>
        <w:t>5</w:t>
      </w:r>
      <w:r w:rsidR="00300612" w:rsidRPr="0006576D">
        <w:rPr>
          <w:color w:val="000000" w:themeColor="text1"/>
          <w:szCs w:val="30"/>
        </w:rPr>
        <w:t>0</w:t>
      </w:r>
      <w:r w:rsidRPr="0006576D">
        <w:rPr>
          <w:color w:val="000000" w:themeColor="text1"/>
          <w:szCs w:val="30"/>
        </w:rPr>
        <w:t xml:space="preserve"> с. в 1 экз.</w:t>
      </w:r>
    </w:p>
    <w:p w:rsidR="004B566B" w:rsidRPr="0006576D" w:rsidRDefault="004B566B" w:rsidP="004B566B">
      <w:pPr>
        <w:pStyle w:val="a4"/>
        <w:spacing w:line="240" w:lineRule="auto"/>
        <w:rPr>
          <w:color w:val="000000" w:themeColor="text1"/>
          <w:sz w:val="12"/>
          <w:szCs w:val="12"/>
        </w:rPr>
      </w:pPr>
    </w:p>
    <w:p w:rsidR="000A0847" w:rsidRDefault="006F04AE" w:rsidP="00003D4D">
      <w:pPr>
        <w:spacing w:line="235" w:lineRule="auto"/>
        <w:ind w:firstLine="709"/>
        <w:jc w:val="both"/>
        <w:rPr>
          <w:sz w:val="30"/>
          <w:szCs w:val="30"/>
        </w:rPr>
      </w:pPr>
      <w:r w:rsidRPr="0006576D">
        <w:rPr>
          <w:color w:val="000000" w:themeColor="text1"/>
          <w:sz w:val="30"/>
          <w:szCs w:val="30"/>
        </w:rPr>
        <w:t>19</w:t>
      </w:r>
      <w:r w:rsidR="002A63EF" w:rsidRPr="0006576D">
        <w:rPr>
          <w:color w:val="000000" w:themeColor="text1"/>
          <w:sz w:val="30"/>
          <w:szCs w:val="30"/>
        </w:rPr>
        <w:t>.15</w:t>
      </w:r>
      <w:r w:rsidR="000A0847" w:rsidRPr="0006576D">
        <w:rPr>
          <w:color w:val="000000" w:themeColor="text1"/>
          <w:sz w:val="30"/>
          <w:szCs w:val="30"/>
        </w:rPr>
        <w:t xml:space="preserve">.4. если документ имеет приложения, не названные в тексте, их наименования </w:t>
      </w:r>
      <w:r w:rsidR="0033010A" w:rsidRPr="0006576D">
        <w:rPr>
          <w:color w:val="000000" w:themeColor="text1"/>
          <w:sz w:val="30"/>
          <w:szCs w:val="30"/>
        </w:rPr>
        <w:t>перечисляются</w:t>
      </w:r>
      <w:r w:rsidR="000A0847" w:rsidRPr="0006576D">
        <w:rPr>
          <w:color w:val="000000" w:themeColor="text1"/>
          <w:sz w:val="30"/>
          <w:szCs w:val="30"/>
        </w:rPr>
        <w:t xml:space="preserve"> с указанием </w:t>
      </w:r>
      <w:r w:rsidR="000A0847" w:rsidRPr="00DB1821">
        <w:rPr>
          <w:sz w:val="30"/>
          <w:szCs w:val="30"/>
        </w:rPr>
        <w:t>количества листов (страниц) в каждом приложении и количества экземпляров, например:</w:t>
      </w:r>
    </w:p>
    <w:p w:rsidR="000A0847" w:rsidRPr="0049077E" w:rsidRDefault="000A0847">
      <w:pPr>
        <w:spacing w:line="252" w:lineRule="auto"/>
        <w:ind w:firstLine="709"/>
        <w:jc w:val="both"/>
        <w:rPr>
          <w:sz w:val="12"/>
          <w:szCs w:val="12"/>
        </w:rPr>
      </w:pPr>
    </w:p>
    <w:tbl>
      <w:tblPr>
        <w:tblW w:w="0" w:type="auto"/>
        <w:tblInd w:w="108" w:type="dxa"/>
        <w:tblLook w:val="0000" w:firstRow="0" w:lastRow="0" w:firstColumn="0" w:lastColumn="0" w:noHBand="0" w:noVBand="0"/>
      </w:tblPr>
      <w:tblGrid>
        <w:gridCol w:w="1842"/>
        <w:gridCol w:w="441"/>
        <w:gridCol w:w="7247"/>
      </w:tblGrid>
      <w:tr w:rsidR="000A0847" w:rsidRPr="00E227A3" w:rsidTr="00475671">
        <w:tc>
          <w:tcPr>
            <w:tcW w:w="1843" w:type="dxa"/>
          </w:tcPr>
          <w:p w:rsidR="000A0847" w:rsidRPr="00752722" w:rsidRDefault="000A0847" w:rsidP="00E934EA">
            <w:pPr>
              <w:pStyle w:val="a6"/>
              <w:tabs>
                <w:tab w:val="clear" w:pos="4153"/>
                <w:tab w:val="clear" w:pos="8306"/>
              </w:tabs>
              <w:spacing w:line="280" w:lineRule="exact"/>
              <w:ind w:left="-108"/>
              <w:rPr>
                <w:szCs w:val="30"/>
              </w:rPr>
            </w:pPr>
            <w:r w:rsidRPr="00752722">
              <w:rPr>
                <w:szCs w:val="30"/>
              </w:rPr>
              <w:t>Приложение:</w:t>
            </w:r>
          </w:p>
        </w:tc>
        <w:tc>
          <w:tcPr>
            <w:tcW w:w="441" w:type="dxa"/>
          </w:tcPr>
          <w:p w:rsidR="000A0847" w:rsidRPr="00E227A3" w:rsidRDefault="000A0847" w:rsidP="0049077E">
            <w:pPr>
              <w:spacing w:line="280" w:lineRule="exact"/>
              <w:jc w:val="both"/>
              <w:rPr>
                <w:sz w:val="30"/>
                <w:szCs w:val="30"/>
              </w:rPr>
            </w:pPr>
            <w:r w:rsidRPr="00E227A3">
              <w:rPr>
                <w:sz w:val="30"/>
                <w:szCs w:val="30"/>
              </w:rPr>
              <w:t>1.</w:t>
            </w:r>
          </w:p>
        </w:tc>
        <w:tc>
          <w:tcPr>
            <w:tcW w:w="7462" w:type="dxa"/>
          </w:tcPr>
          <w:p w:rsidR="000A0847" w:rsidRPr="00E227A3" w:rsidRDefault="000A0847" w:rsidP="0049077E">
            <w:pPr>
              <w:pStyle w:val="a4"/>
              <w:spacing w:line="280" w:lineRule="exact"/>
              <w:rPr>
                <w:szCs w:val="30"/>
              </w:rPr>
            </w:pPr>
            <w:r w:rsidRPr="00E227A3">
              <w:rPr>
                <w:szCs w:val="30"/>
              </w:rPr>
              <w:t xml:space="preserve">Список </w:t>
            </w:r>
            <w:r w:rsidR="009470C3" w:rsidRPr="00E227A3">
              <w:rPr>
                <w:szCs w:val="30"/>
              </w:rPr>
              <w:t>участников семинара</w:t>
            </w:r>
            <w:r w:rsidRPr="00E227A3">
              <w:rPr>
                <w:szCs w:val="30"/>
              </w:rPr>
              <w:t xml:space="preserve"> на 5 </w:t>
            </w:r>
            <w:r w:rsidR="001C5F3F" w:rsidRPr="00E227A3">
              <w:rPr>
                <w:szCs w:val="30"/>
              </w:rPr>
              <w:t>л</w:t>
            </w:r>
            <w:r w:rsidR="00944637" w:rsidRPr="00E227A3">
              <w:rPr>
                <w:szCs w:val="30"/>
              </w:rPr>
              <w:t>.</w:t>
            </w:r>
            <w:r w:rsidRPr="00E227A3">
              <w:rPr>
                <w:szCs w:val="30"/>
              </w:rPr>
              <w:t xml:space="preserve"> в 1 экз.</w:t>
            </w:r>
          </w:p>
        </w:tc>
      </w:tr>
      <w:tr w:rsidR="00FC3754" w:rsidRPr="00DB1821" w:rsidTr="00475671">
        <w:tc>
          <w:tcPr>
            <w:tcW w:w="1843" w:type="dxa"/>
          </w:tcPr>
          <w:p w:rsidR="00FC3754" w:rsidRPr="00752722" w:rsidRDefault="00FC3754" w:rsidP="0049077E">
            <w:pPr>
              <w:pStyle w:val="a6"/>
              <w:tabs>
                <w:tab w:val="clear" w:pos="4153"/>
                <w:tab w:val="clear" w:pos="8306"/>
              </w:tabs>
              <w:spacing w:line="280" w:lineRule="exact"/>
              <w:rPr>
                <w:szCs w:val="30"/>
              </w:rPr>
            </w:pPr>
          </w:p>
        </w:tc>
        <w:tc>
          <w:tcPr>
            <w:tcW w:w="441" w:type="dxa"/>
          </w:tcPr>
          <w:p w:rsidR="00FC3754" w:rsidRPr="00DB1821" w:rsidRDefault="00FC3754" w:rsidP="0049077E">
            <w:pPr>
              <w:spacing w:line="280" w:lineRule="exact"/>
              <w:jc w:val="both"/>
              <w:rPr>
                <w:sz w:val="30"/>
                <w:szCs w:val="30"/>
              </w:rPr>
            </w:pPr>
          </w:p>
        </w:tc>
        <w:tc>
          <w:tcPr>
            <w:tcW w:w="7462" w:type="dxa"/>
          </w:tcPr>
          <w:p w:rsidR="00FC3754" w:rsidRPr="00DB1821" w:rsidRDefault="00FC3754" w:rsidP="0049077E">
            <w:pPr>
              <w:pStyle w:val="a4"/>
              <w:spacing w:line="280" w:lineRule="exact"/>
              <w:rPr>
                <w:szCs w:val="30"/>
              </w:rPr>
            </w:pPr>
          </w:p>
        </w:tc>
      </w:tr>
      <w:tr w:rsidR="000A0847" w:rsidRPr="00DB1821" w:rsidTr="00475671">
        <w:tc>
          <w:tcPr>
            <w:tcW w:w="1843" w:type="dxa"/>
          </w:tcPr>
          <w:p w:rsidR="000A0847" w:rsidRPr="00DB1821" w:rsidRDefault="000A0847" w:rsidP="0049077E">
            <w:pPr>
              <w:spacing w:line="280" w:lineRule="exact"/>
              <w:jc w:val="both"/>
              <w:rPr>
                <w:sz w:val="30"/>
                <w:szCs w:val="30"/>
              </w:rPr>
            </w:pPr>
          </w:p>
        </w:tc>
        <w:tc>
          <w:tcPr>
            <w:tcW w:w="441" w:type="dxa"/>
          </w:tcPr>
          <w:p w:rsidR="000A0847" w:rsidRPr="00DB1821" w:rsidRDefault="000A0847" w:rsidP="0049077E">
            <w:pPr>
              <w:spacing w:line="280" w:lineRule="exact"/>
              <w:jc w:val="both"/>
              <w:rPr>
                <w:sz w:val="30"/>
                <w:szCs w:val="30"/>
              </w:rPr>
            </w:pPr>
            <w:r w:rsidRPr="00DB1821">
              <w:rPr>
                <w:sz w:val="30"/>
                <w:szCs w:val="30"/>
              </w:rPr>
              <w:t>2.</w:t>
            </w:r>
          </w:p>
        </w:tc>
        <w:tc>
          <w:tcPr>
            <w:tcW w:w="7462" w:type="dxa"/>
          </w:tcPr>
          <w:p w:rsidR="000A0847" w:rsidRPr="00DB1821" w:rsidRDefault="000A0847" w:rsidP="0049077E">
            <w:pPr>
              <w:spacing w:line="280" w:lineRule="exact"/>
              <w:jc w:val="both"/>
              <w:rPr>
                <w:sz w:val="30"/>
                <w:szCs w:val="30"/>
              </w:rPr>
            </w:pPr>
            <w:r w:rsidRPr="00DB1821">
              <w:rPr>
                <w:sz w:val="30"/>
                <w:szCs w:val="30"/>
              </w:rPr>
              <w:t xml:space="preserve">Справка </w:t>
            </w:r>
            <w:r w:rsidR="009470C3" w:rsidRPr="00DB1821">
              <w:rPr>
                <w:sz w:val="30"/>
                <w:szCs w:val="30"/>
              </w:rPr>
              <w:t>о переименовании организации</w:t>
            </w:r>
            <w:r w:rsidRPr="00DB1821">
              <w:rPr>
                <w:sz w:val="30"/>
                <w:szCs w:val="30"/>
              </w:rPr>
              <w:t xml:space="preserve"> на </w:t>
            </w:r>
            <w:smartTag w:uri="urn:schemas-microsoft-com:office:smarttags" w:element="metricconverter">
              <w:smartTagPr>
                <w:attr w:name="ProductID" w:val="3 л"/>
              </w:smartTagPr>
              <w:r w:rsidRPr="00DB1821">
                <w:rPr>
                  <w:sz w:val="30"/>
                  <w:szCs w:val="30"/>
                </w:rPr>
                <w:t xml:space="preserve">3 </w:t>
              </w:r>
              <w:r w:rsidR="00944637" w:rsidRPr="00DB1821">
                <w:rPr>
                  <w:sz w:val="30"/>
                  <w:szCs w:val="30"/>
                </w:rPr>
                <w:t>л</w:t>
              </w:r>
            </w:smartTag>
            <w:r w:rsidRPr="00DB1821">
              <w:rPr>
                <w:sz w:val="30"/>
                <w:szCs w:val="30"/>
              </w:rPr>
              <w:t>. в 1 экз.</w:t>
            </w:r>
          </w:p>
        </w:tc>
      </w:tr>
    </w:tbl>
    <w:p w:rsidR="004B566B" w:rsidRPr="004B566B" w:rsidRDefault="004B566B" w:rsidP="009F12CE">
      <w:pPr>
        <w:pStyle w:val="31"/>
        <w:spacing w:line="228" w:lineRule="auto"/>
        <w:rPr>
          <w:sz w:val="12"/>
          <w:szCs w:val="12"/>
        </w:rPr>
      </w:pPr>
    </w:p>
    <w:p w:rsidR="000A0847" w:rsidRDefault="006F04AE" w:rsidP="00E306CD">
      <w:pPr>
        <w:pStyle w:val="31"/>
        <w:rPr>
          <w:szCs w:val="30"/>
        </w:rPr>
      </w:pPr>
      <w:r>
        <w:rPr>
          <w:szCs w:val="30"/>
        </w:rPr>
        <w:t>19</w:t>
      </w:r>
      <w:r w:rsidR="002A63EF">
        <w:rPr>
          <w:szCs w:val="30"/>
        </w:rPr>
        <w:t>.15</w:t>
      </w:r>
      <w:r w:rsidR="000A0847" w:rsidRPr="00DB1821">
        <w:rPr>
          <w:szCs w:val="30"/>
        </w:rPr>
        <w:t>.5. если к документу прилагается документ, имеющий приложение, отметка о наличии приложения оформляется следующим способом:</w:t>
      </w:r>
    </w:p>
    <w:p w:rsidR="000A0847" w:rsidRPr="0049077E" w:rsidRDefault="000A0847">
      <w:pPr>
        <w:pStyle w:val="31"/>
        <w:rPr>
          <w:sz w:val="12"/>
          <w:szCs w:val="12"/>
        </w:rPr>
      </w:pPr>
    </w:p>
    <w:tbl>
      <w:tblPr>
        <w:tblW w:w="0" w:type="auto"/>
        <w:tblInd w:w="108" w:type="dxa"/>
        <w:tblLook w:val="0000" w:firstRow="0" w:lastRow="0" w:firstColumn="0" w:lastColumn="0" w:noHBand="0" w:noVBand="0"/>
      </w:tblPr>
      <w:tblGrid>
        <w:gridCol w:w="1885"/>
        <w:gridCol w:w="7645"/>
      </w:tblGrid>
      <w:tr w:rsidR="000A0847" w:rsidRPr="00DB1821" w:rsidTr="00475671">
        <w:tc>
          <w:tcPr>
            <w:tcW w:w="1888" w:type="dxa"/>
          </w:tcPr>
          <w:p w:rsidR="000A0847" w:rsidRPr="00DB1821" w:rsidRDefault="000A0847" w:rsidP="00E934EA">
            <w:pPr>
              <w:spacing w:line="280" w:lineRule="exact"/>
              <w:ind w:left="-108"/>
              <w:jc w:val="both"/>
              <w:rPr>
                <w:sz w:val="30"/>
                <w:szCs w:val="30"/>
              </w:rPr>
            </w:pPr>
            <w:r w:rsidRPr="00DB1821">
              <w:rPr>
                <w:sz w:val="30"/>
                <w:szCs w:val="30"/>
              </w:rPr>
              <w:t>Приложение:</w:t>
            </w:r>
          </w:p>
        </w:tc>
        <w:tc>
          <w:tcPr>
            <w:tcW w:w="7858" w:type="dxa"/>
          </w:tcPr>
          <w:p w:rsidR="000A0847" w:rsidRPr="00DB1821" w:rsidRDefault="000A0847" w:rsidP="00041806">
            <w:pPr>
              <w:spacing w:line="280" w:lineRule="exact"/>
              <w:jc w:val="both"/>
              <w:rPr>
                <w:sz w:val="30"/>
                <w:szCs w:val="30"/>
              </w:rPr>
            </w:pPr>
            <w:r w:rsidRPr="00DB1821">
              <w:rPr>
                <w:spacing w:val="-5"/>
                <w:sz w:val="30"/>
                <w:szCs w:val="30"/>
              </w:rPr>
              <w:t xml:space="preserve">письмо Министерства экономики </w:t>
            </w:r>
            <w:r w:rsidRPr="00DB1821">
              <w:rPr>
                <w:sz w:val="30"/>
                <w:szCs w:val="30"/>
              </w:rPr>
              <w:t xml:space="preserve">от </w:t>
            </w:r>
            <w:r w:rsidR="00041806">
              <w:rPr>
                <w:sz w:val="30"/>
                <w:szCs w:val="30"/>
              </w:rPr>
              <w:t>15</w:t>
            </w:r>
            <w:r w:rsidRPr="00DB1821">
              <w:rPr>
                <w:sz w:val="30"/>
                <w:szCs w:val="30"/>
              </w:rPr>
              <w:t>.</w:t>
            </w:r>
            <w:r w:rsidR="00041806">
              <w:rPr>
                <w:sz w:val="30"/>
                <w:szCs w:val="30"/>
              </w:rPr>
              <w:t>12</w:t>
            </w:r>
            <w:r w:rsidRPr="00DB1821">
              <w:rPr>
                <w:sz w:val="30"/>
                <w:szCs w:val="30"/>
              </w:rPr>
              <w:t>.20</w:t>
            </w:r>
            <w:r w:rsidR="00041806">
              <w:rPr>
                <w:sz w:val="30"/>
                <w:szCs w:val="30"/>
              </w:rPr>
              <w:t>2</w:t>
            </w:r>
            <w:r w:rsidRPr="00DB1821">
              <w:rPr>
                <w:sz w:val="30"/>
                <w:szCs w:val="30"/>
              </w:rPr>
              <w:t xml:space="preserve">1 </w:t>
            </w:r>
            <w:r w:rsidR="006A2B15">
              <w:rPr>
                <w:sz w:val="30"/>
                <w:szCs w:val="30"/>
              </w:rPr>
              <w:t xml:space="preserve">                      </w:t>
            </w:r>
            <w:r w:rsidRPr="00DB1821">
              <w:rPr>
                <w:sz w:val="30"/>
                <w:szCs w:val="30"/>
              </w:rPr>
              <w:t>№ 05-</w:t>
            </w:r>
            <w:r w:rsidR="008B5B06" w:rsidRPr="00DB1821">
              <w:rPr>
                <w:sz w:val="30"/>
                <w:szCs w:val="30"/>
              </w:rPr>
              <w:t>0</w:t>
            </w:r>
            <w:r w:rsidRPr="00DB1821">
              <w:rPr>
                <w:sz w:val="30"/>
                <w:szCs w:val="30"/>
              </w:rPr>
              <w:t>8/</w:t>
            </w:r>
            <w:r w:rsidR="00041806">
              <w:rPr>
                <w:sz w:val="30"/>
                <w:szCs w:val="30"/>
              </w:rPr>
              <w:t>3</w:t>
            </w:r>
            <w:r w:rsidR="008B5B06" w:rsidRPr="00DB1821">
              <w:rPr>
                <w:sz w:val="30"/>
                <w:szCs w:val="30"/>
              </w:rPr>
              <w:t>5</w:t>
            </w:r>
            <w:r w:rsidRPr="00DB1821">
              <w:rPr>
                <w:sz w:val="30"/>
                <w:szCs w:val="30"/>
              </w:rPr>
              <w:t xml:space="preserve">03 и приложение к нему, всего на </w:t>
            </w:r>
            <w:smartTag w:uri="urn:schemas-microsoft-com:office:smarttags" w:element="metricconverter">
              <w:smartTagPr>
                <w:attr w:name="ProductID" w:val="4 л"/>
              </w:smartTagPr>
              <w:r w:rsidRPr="00DB1821">
                <w:rPr>
                  <w:sz w:val="30"/>
                  <w:szCs w:val="30"/>
                </w:rPr>
                <w:t>4 л</w:t>
              </w:r>
            </w:smartTag>
            <w:r w:rsidRPr="00DB1821">
              <w:rPr>
                <w:sz w:val="30"/>
                <w:szCs w:val="30"/>
              </w:rPr>
              <w:t>. в 1 экз.</w:t>
            </w:r>
          </w:p>
        </w:tc>
      </w:tr>
    </w:tbl>
    <w:p w:rsidR="00AF2C2F" w:rsidRPr="0049077E" w:rsidRDefault="00AF2C2F" w:rsidP="0049077E">
      <w:pPr>
        <w:ind w:firstLine="709"/>
        <w:jc w:val="both"/>
        <w:rPr>
          <w:sz w:val="12"/>
          <w:szCs w:val="12"/>
        </w:rPr>
      </w:pPr>
    </w:p>
    <w:p w:rsidR="000A0847" w:rsidRPr="00DB1821" w:rsidRDefault="006F04AE" w:rsidP="00E306CD">
      <w:pPr>
        <w:ind w:firstLine="709"/>
        <w:jc w:val="both"/>
        <w:rPr>
          <w:sz w:val="30"/>
          <w:szCs w:val="30"/>
        </w:rPr>
      </w:pPr>
      <w:r>
        <w:rPr>
          <w:sz w:val="30"/>
          <w:szCs w:val="30"/>
        </w:rPr>
        <w:t>19</w:t>
      </w:r>
      <w:r w:rsidR="002A63EF">
        <w:rPr>
          <w:sz w:val="30"/>
          <w:szCs w:val="30"/>
        </w:rPr>
        <w:t>.15</w:t>
      </w:r>
      <w:r w:rsidR="000A0847" w:rsidRPr="00DB1821">
        <w:rPr>
          <w:sz w:val="30"/>
          <w:szCs w:val="30"/>
        </w:rPr>
        <w:t xml:space="preserve">.6. при направлении приложения только в адрес </w:t>
      </w:r>
      <w:r w:rsidR="00337C04" w:rsidRPr="00DB1821">
        <w:rPr>
          <w:sz w:val="30"/>
          <w:szCs w:val="30"/>
        </w:rPr>
        <w:t>либо в один из указанных на документе адресов, когда в деле не остается копи</w:t>
      </w:r>
      <w:r w:rsidR="00300612">
        <w:rPr>
          <w:sz w:val="30"/>
          <w:szCs w:val="30"/>
        </w:rPr>
        <w:t>и</w:t>
      </w:r>
      <w:r w:rsidR="00337C04" w:rsidRPr="00DB1821">
        <w:rPr>
          <w:sz w:val="30"/>
          <w:szCs w:val="30"/>
        </w:rPr>
        <w:t xml:space="preserve"> направленного приложения, </w:t>
      </w:r>
      <w:r w:rsidR="000A0847" w:rsidRPr="00DB1821">
        <w:rPr>
          <w:sz w:val="30"/>
          <w:szCs w:val="30"/>
        </w:rPr>
        <w:t>отметка о наличии приложения оформляется следующим способом:</w:t>
      </w:r>
    </w:p>
    <w:p w:rsidR="000A0847" w:rsidRPr="0049077E" w:rsidRDefault="000A0847">
      <w:pPr>
        <w:pStyle w:val="a4"/>
        <w:spacing w:line="252" w:lineRule="auto"/>
        <w:rPr>
          <w:sz w:val="12"/>
          <w:szCs w:val="12"/>
        </w:rPr>
      </w:pPr>
    </w:p>
    <w:p w:rsidR="000A0847" w:rsidRPr="00DB1821" w:rsidRDefault="000A0847" w:rsidP="0049077E">
      <w:pPr>
        <w:pStyle w:val="a4"/>
        <w:spacing w:line="280" w:lineRule="exact"/>
        <w:rPr>
          <w:szCs w:val="30"/>
        </w:rPr>
      </w:pPr>
      <w:r w:rsidRPr="00DB1821">
        <w:rPr>
          <w:szCs w:val="30"/>
        </w:rPr>
        <w:t xml:space="preserve">Приложение: на </w:t>
      </w:r>
      <w:smartTag w:uri="urn:schemas-microsoft-com:office:smarttags" w:element="metricconverter">
        <w:smartTagPr>
          <w:attr w:name="ProductID" w:val="5 л"/>
        </w:smartTagPr>
        <w:r w:rsidRPr="00DB1821">
          <w:rPr>
            <w:szCs w:val="30"/>
          </w:rPr>
          <w:t>5 л</w:t>
        </w:r>
      </w:smartTag>
      <w:r w:rsidRPr="00DB1821">
        <w:rPr>
          <w:szCs w:val="30"/>
        </w:rPr>
        <w:t>. в 1 экз., в адрес.</w:t>
      </w:r>
    </w:p>
    <w:p w:rsidR="00337C04" w:rsidRPr="0049077E" w:rsidRDefault="00337C04">
      <w:pPr>
        <w:pStyle w:val="a4"/>
        <w:rPr>
          <w:sz w:val="12"/>
          <w:szCs w:val="12"/>
        </w:rPr>
      </w:pPr>
    </w:p>
    <w:p w:rsidR="00337C04" w:rsidRDefault="00A87942" w:rsidP="001A425D">
      <w:pPr>
        <w:pStyle w:val="a4"/>
        <w:rPr>
          <w:szCs w:val="30"/>
        </w:rPr>
      </w:pPr>
      <w:r>
        <w:rPr>
          <w:szCs w:val="30"/>
        </w:rPr>
        <w:t>и</w:t>
      </w:r>
      <w:r w:rsidR="00337C04" w:rsidRPr="00DB1821">
        <w:rPr>
          <w:szCs w:val="30"/>
        </w:rPr>
        <w:t>ли</w:t>
      </w:r>
    </w:p>
    <w:p w:rsidR="00A87942" w:rsidRPr="00A87942" w:rsidRDefault="00A87942" w:rsidP="001A425D">
      <w:pPr>
        <w:pStyle w:val="a4"/>
        <w:rPr>
          <w:sz w:val="12"/>
          <w:szCs w:val="12"/>
        </w:rPr>
      </w:pPr>
    </w:p>
    <w:p w:rsidR="00337C04" w:rsidRPr="00DB1821" w:rsidRDefault="00337C04" w:rsidP="0049077E">
      <w:pPr>
        <w:pStyle w:val="a4"/>
        <w:spacing w:line="280" w:lineRule="exact"/>
        <w:rPr>
          <w:szCs w:val="30"/>
        </w:rPr>
      </w:pPr>
      <w:r w:rsidRPr="00DB1821">
        <w:rPr>
          <w:szCs w:val="30"/>
        </w:rPr>
        <w:t xml:space="preserve">Приложение: на </w:t>
      </w:r>
      <w:smartTag w:uri="urn:schemas-microsoft-com:office:smarttags" w:element="metricconverter">
        <w:smartTagPr>
          <w:attr w:name="ProductID" w:val="5 л"/>
        </w:smartTagPr>
        <w:r w:rsidRPr="00DB1821">
          <w:rPr>
            <w:szCs w:val="30"/>
          </w:rPr>
          <w:t>5 л</w:t>
        </w:r>
      </w:smartTag>
      <w:r w:rsidRPr="00DB1821">
        <w:rPr>
          <w:szCs w:val="30"/>
        </w:rPr>
        <w:t>. в 1 экз., в первый адрес</w:t>
      </w:r>
      <w:r w:rsidR="004F151B" w:rsidRPr="00DB1821">
        <w:rPr>
          <w:szCs w:val="30"/>
        </w:rPr>
        <w:t>.</w:t>
      </w:r>
    </w:p>
    <w:p w:rsidR="00337C04" w:rsidRPr="0049077E" w:rsidRDefault="00337C04" w:rsidP="00E306CD">
      <w:pPr>
        <w:pStyle w:val="a4"/>
        <w:spacing w:line="240" w:lineRule="auto"/>
        <w:rPr>
          <w:sz w:val="12"/>
          <w:szCs w:val="12"/>
        </w:rPr>
      </w:pPr>
    </w:p>
    <w:p w:rsidR="000A0847" w:rsidRPr="00C87B76" w:rsidRDefault="006F04AE" w:rsidP="00E306CD">
      <w:pPr>
        <w:ind w:firstLine="709"/>
        <w:jc w:val="both"/>
        <w:rPr>
          <w:sz w:val="30"/>
          <w:szCs w:val="30"/>
        </w:rPr>
      </w:pPr>
      <w:r w:rsidRPr="00C87B76">
        <w:rPr>
          <w:sz w:val="30"/>
          <w:szCs w:val="30"/>
        </w:rPr>
        <w:lastRenderedPageBreak/>
        <w:t>19</w:t>
      </w:r>
      <w:r w:rsidR="002A63EF" w:rsidRPr="00C87B76">
        <w:rPr>
          <w:sz w:val="30"/>
          <w:szCs w:val="30"/>
        </w:rPr>
        <w:t>.15</w:t>
      </w:r>
      <w:r w:rsidR="000A0847" w:rsidRPr="00C87B76">
        <w:rPr>
          <w:sz w:val="30"/>
          <w:szCs w:val="30"/>
        </w:rPr>
        <w:t>.7. если приложения сброшюрованы, то количество листов (страниц) не указывается, а указывается только количество экземпляров одним из двух способов в зависимости от того, названо приложение в тексте или нет, например:</w:t>
      </w:r>
    </w:p>
    <w:p w:rsidR="000A0847" w:rsidRPr="00DB1821" w:rsidRDefault="000A0847" w:rsidP="00E306CD">
      <w:pPr>
        <w:jc w:val="both"/>
        <w:rPr>
          <w:spacing w:val="-6"/>
          <w:sz w:val="30"/>
          <w:szCs w:val="30"/>
        </w:rPr>
      </w:pPr>
      <w:r w:rsidRPr="00DB1821">
        <w:rPr>
          <w:spacing w:val="-6"/>
          <w:sz w:val="30"/>
          <w:szCs w:val="30"/>
        </w:rPr>
        <w:t>Приложение: в 2 экз.</w:t>
      </w:r>
    </w:p>
    <w:p w:rsidR="000A0847" w:rsidRDefault="000A0847">
      <w:pPr>
        <w:jc w:val="both"/>
        <w:rPr>
          <w:spacing w:val="-6"/>
          <w:sz w:val="12"/>
          <w:szCs w:val="12"/>
        </w:rPr>
      </w:pPr>
    </w:p>
    <w:p w:rsidR="000A0847" w:rsidRDefault="000A0847" w:rsidP="001A425D">
      <w:pPr>
        <w:spacing w:line="204" w:lineRule="auto"/>
        <w:jc w:val="both"/>
        <w:rPr>
          <w:spacing w:val="-6"/>
          <w:sz w:val="30"/>
          <w:szCs w:val="30"/>
        </w:rPr>
      </w:pPr>
      <w:r w:rsidRPr="00DB1821">
        <w:rPr>
          <w:spacing w:val="-6"/>
          <w:sz w:val="30"/>
          <w:szCs w:val="30"/>
        </w:rPr>
        <w:t xml:space="preserve">или </w:t>
      </w:r>
    </w:p>
    <w:p w:rsidR="006A2B15" w:rsidRPr="006B5A1A" w:rsidRDefault="006A2B15" w:rsidP="001A425D">
      <w:pPr>
        <w:spacing w:line="204" w:lineRule="auto"/>
        <w:jc w:val="both"/>
        <w:rPr>
          <w:spacing w:val="-6"/>
          <w:sz w:val="12"/>
          <w:szCs w:val="12"/>
        </w:rPr>
      </w:pPr>
    </w:p>
    <w:tbl>
      <w:tblPr>
        <w:tblW w:w="0" w:type="auto"/>
        <w:tblInd w:w="108" w:type="dxa"/>
        <w:tblLook w:val="0000" w:firstRow="0" w:lastRow="0" w:firstColumn="0" w:lastColumn="0" w:noHBand="0" w:noVBand="0"/>
      </w:tblPr>
      <w:tblGrid>
        <w:gridCol w:w="1850"/>
        <w:gridCol w:w="7680"/>
      </w:tblGrid>
      <w:tr w:rsidR="008C29F1" w:rsidRPr="008C29F1" w:rsidTr="00475671">
        <w:tc>
          <w:tcPr>
            <w:tcW w:w="1850" w:type="dxa"/>
          </w:tcPr>
          <w:p w:rsidR="000A0847" w:rsidRPr="008C29F1" w:rsidRDefault="000A0847" w:rsidP="00E934EA">
            <w:pPr>
              <w:spacing w:line="280" w:lineRule="exact"/>
              <w:ind w:left="-108"/>
              <w:jc w:val="both"/>
              <w:rPr>
                <w:spacing w:val="-6"/>
                <w:sz w:val="30"/>
                <w:szCs w:val="30"/>
              </w:rPr>
            </w:pPr>
            <w:r w:rsidRPr="008C29F1">
              <w:rPr>
                <w:spacing w:val="-6"/>
                <w:sz w:val="30"/>
                <w:szCs w:val="30"/>
              </w:rPr>
              <w:t>Приложение:</w:t>
            </w:r>
          </w:p>
        </w:tc>
        <w:tc>
          <w:tcPr>
            <w:tcW w:w="7681" w:type="dxa"/>
          </w:tcPr>
          <w:p w:rsidR="000A0847" w:rsidRPr="008C29F1" w:rsidRDefault="00476FD6" w:rsidP="008274A1">
            <w:pPr>
              <w:spacing w:after="120" w:line="280" w:lineRule="exact"/>
              <w:jc w:val="both"/>
              <w:rPr>
                <w:spacing w:val="-6"/>
                <w:sz w:val="12"/>
                <w:szCs w:val="12"/>
              </w:rPr>
            </w:pPr>
            <w:r w:rsidRPr="008C29F1">
              <w:rPr>
                <w:sz w:val="30"/>
                <w:szCs w:val="30"/>
              </w:rPr>
              <w:t>Инструкция о порядке применения Плана счетов бухгалтерского учета в Национальном банке, утвержденная постановлением Правления Национального банка Республики Беларусь от 28</w:t>
            </w:r>
            <w:r w:rsidR="008274A1" w:rsidRPr="008C29F1">
              <w:rPr>
                <w:sz w:val="30"/>
                <w:szCs w:val="30"/>
              </w:rPr>
              <w:t xml:space="preserve"> декабря </w:t>
            </w:r>
            <w:r w:rsidRPr="008C29F1">
              <w:rPr>
                <w:sz w:val="30"/>
                <w:szCs w:val="30"/>
              </w:rPr>
              <w:t>2021</w:t>
            </w:r>
            <w:r w:rsidR="008274A1" w:rsidRPr="008C29F1">
              <w:rPr>
                <w:sz w:val="30"/>
                <w:szCs w:val="30"/>
              </w:rPr>
              <w:t xml:space="preserve"> г.</w:t>
            </w:r>
            <w:r w:rsidRPr="008C29F1">
              <w:rPr>
                <w:sz w:val="30"/>
                <w:szCs w:val="30"/>
              </w:rPr>
              <w:t xml:space="preserve"> № 418</w:t>
            </w:r>
            <w:r w:rsidR="00067E11" w:rsidRPr="008C29F1">
              <w:rPr>
                <w:sz w:val="30"/>
                <w:szCs w:val="30"/>
              </w:rPr>
              <w:t xml:space="preserve"> в 1 экз.</w:t>
            </w:r>
          </w:p>
        </w:tc>
      </w:tr>
    </w:tbl>
    <w:p w:rsidR="004B566B" w:rsidRPr="00A72075" w:rsidRDefault="004B566B" w:rsidP="009F12CE">
      <w:pPr>
        <w:spacing w:line="228" w:lineRule="auto"/>
        <w:ind w:firstLine="709"/>
        <w:jc w:val="both"/>
        <w:rPr>
          <w:sz w:val="12"/>
          <w:szCs w:val="12"/>
        </w:rPr>
      </w:pPr>
    </w:p>
    <w:p w:rsidR="000A0847" w:rsidRPr="00A72075" w:rsidRDefault="006F04AE" w:rsidP="00E306CD">
      <w:pPr>
        <w:ind w:firstLine="709"/>
        <w:jc w:val="both"/>
        <w:rPr>
          <w:sz w:val="30"/>
          <w:szCs w:val="30"/>
        </w:rPr>
      </w:pPr>
      <w:r>
        <w:rPr>
          <w:sz w:val="30"/>
          <w:szCs w:val="30"/>
        </w:rPr>
        <w:t>19</w:t>
      </w:r>
      <w:r w:rsidR="002A63EF" w:rsidRPr="00A72075">
        <w:rPr>
          <w:sz w:val="30"/>
          <w:szCs w:val="30"/>
        </w:rPr>
        <w:t>.15</w:t>
      </w:r>
      <w:r w:rsidR="000A0847" w:rsidRPr="00A72075">
        <w:rPr>
          <w:sz w:val="30"/>
          <w:szCs w:val="30"/>
        </w:rPr>
        <w:t>.</w:t>
      </w:r>
      <w:r w:rsidR="001A1787" w:rsidRPr="00A72075">
        <w:rPr>
          <w:sz w:val="30"/>
          <w:szCs w:val="30"/>
        </w:rPr>
        <w:t>8</w:t>
      </w:r>
      <w:r w:rsidR="000A0847" w:rsidRPr="00A72075">
        <w:rPr>
          <w:sz w:val="30"/>
          <w:szCs w:val="30"/>
        </w:rPr>
        <w:t>. не допускается оформление отметки о наличии приложения ниже текста приказа или распоряжения. Указание о наличии приложения дается в тексте распорядительного документа (”согласно приложению“, ”... представить согласно прилагаемой форме“ и т.п.);</w:t>
      </w:r>
    </w:p>
    <w:p w:rsidR="000A0847" w:rsidRPr="00E6721A" w:rsidRDefault="006F04AE" w:rsidP="00E306CD">
      <w:pPr>
        <w:ind w:firstLine="709"/>
        <w:jc w:val="both"/>
        <w:rPr>
          <w:sz w:val="30"/>
          <w:szCs w:val="30"/>
        </w:rPr>
      </w:pPr>
      <w:r w:rsidRPr="00E6721A">
        <w:rPr>
          <w:sz w:val="30"/>
          <w:szCs w:val="30"/>
        </w:rPr>
        <w:t>19</w:t>
      </w:r>
      <w:r w:rsidR="002A63EF" w:rsidRPr="00E6721A">
        <w:rPr>
          <w:sz w:val="30"/>
          <w:szCs w:val="30"/>
        </w:rPr>
        <w:t>.16</w:t>
      </w:r>
      <w:r w:rsidR="000A0847" w:rsidRPr="00E6721A">
        <w:rPr>
          <w:sz w:val="30"/>
          <w:szCs w:val="30"/>
        </w:rPr>
        <w:t>. </w:t>
      </w:r>
      <w:r w:rsidR="0033010A" w:rsidRPr="0006576D">
        <w:rPr>
          <w:color w:val="000000" w:themeColor="text1"/>
          <w:sz w:val="30"/>
          <w:szCs w:val="30"/>
        </w:rPr>
        <w:t xml:space="preserve">реквизит </w:t>
      </w:r>
      <w:r w:rsidR="00E6721A" w:rsidRPr="00E6721A">
        <w:rPr>
          <w:sz w:val="30"/>
          <w:szCs w:val="30"/>
        </w:rPr>
        <w:t>”</w:t>
      </w:r>
      <w:r w:rsidR="00E6721A">
        <w:rPr>
          <w:sz w:val="30"/>
          <w:szCs w:val="30"/>
        </w:rPr>
        <w:t>Г</w:t>
      </w:r>
      <w:r w:rsidR="000A0847" w:rsidRPr="00E6721A">
        <w:rPr>
          <w:sz w:val="30"/>
          <w:szCs w:val="30"/>
        </w:rPr>
        <w:t>риф приложения</w:t>
      </w:r>
      <w:r w:rsidR="00E6721A" w:rsidRPr="00E6721A">
        <w:rPr>
          <w:sz w:val="30"/>
          <w:szCs w:val="30"/>
        </w:rPr>
        <w:t>“</w:t>
      </w:r>
      <w:r w:rsidR="000A0847" w:rsidRPr="00E6721A">
        <w:rPr>
          <w:sz w:val="30"/>
          <w:szCs w:val="30"/>
        </w:rPr>
        <w:t xml:space="preserve">: </w:t>
      </w:r>
    </w:p>
    <w:p w:rsidR="000A0847" w:rsidRPr="00A72075" w:rsidRDefault="006F04AE" w:rsidP="00E306CD">
      <w:pPr>
        <w:pStyle w:val="31"/>
        <w:rPr>
          <w:szCs w:val="30"/>
        </w:rPr>
      </w:pPr>
      <w:r>
        <w:rPr>
          <w:szCs w:val="30"/>
        </w:rPr>
        <w:t>19</w:t>
      </w:r>
      <w:r w:rsidR="002A63EF" w:rsidRPr="00A72075">
        <w:rPr>
          <w:szCs w:val="30"/>
        </w:rPr>
        <w:t>.16</w:t>
      </w:r>
      <w:r w:rsidR="000A0847" w:rsidRPr="00A72075">
        <w:rPr>
          <w:szCs w:val="30"/>
        </w:rPr>
        <w:t>.1. </w:t>
      </w:r>
      <w:r w:rsidR="0033010A">
        <w:rPr>
          <w:szCs w:val="30"/>
        </w:rPr>
        <w:t>г</w:t>
      </w:r>
      <w:r w:rsidR="000A0847" w:rsidRPr="00A72075">
        <w:rPr>
          <w:szCs w:val="30"/>
        </w:rPr>
        <w:t xml:space="preserve">риф приложения проставляется на приложении к правовому акту или распорядительному документу Национального банка и указывает на связь этого приложения с основным документом. </w:t>
      </w:r>
      <w:r w:rsidR="000A0847" w:rsidRPr="00F542E6">
        <w:rPr>
          <w:szCs w:val="30"/>
        </w:rPr>
        <w:t>На приложениях к письмам</w:t>
      </w:r>
      <w:r w:rsidR="004F151B" w:rsidRPr="00F542E6">
        <w:rPr>
          <w:szCs w:val="30"/>
        </w:rPr>
        <w:t>, докладным запискам</w:t>
      </w:r>
      <w:r w:rsidR="000A0847" w:rsidRPr="00F542E6">
        <w:rPr>
          <w:szCs w:val="30"/>
        </w:rPr>
        <w:t xml:space="preserve"> Национального банка</w:t>
      </w:r>
      <w:r w:rsidR="00816B5D" w:rsidRPr="00F542E6">
        <w:rPr>
          <w:szCs w:val="30"/>
        </w:rPr>
        <w:t xml:space="preserve"> </w:t>
      </w:r>
      <w:r w:rsidR="000A0847" w:rsidRPr="00F542E6">
        <w:rPr>
          <w:szCs w:val="30"/>
        </w:rPr>
        <w:t>этот реквизит</w:t>
      </w:r>
      <w:r w:rsidR="00936E71" w:rsidRPr="00F542E6">
        <w:rPr>
          <w:szCs w:val="30"/>
        </w:rPr>
        <w:t xml:space="preserve"> </w:t>
      </w:r>
      <w:r w:rsidR="000A0847" w:rsidRPr="00F542E6">
        <w:rPr>
          <w:szCs w:val="30"/>
        </w:rPr>
        <w:t>не указывается.</w:t>
      </w:r>
      <w:r w:rsidR="000A0847" w:rsidRPr="00A72075">
        <w:rPr>
          <w:szCs w:val="30"/>
        </w:rPr>
        <w:t xml:space="preserve"> </w:t>
      </w:r>
    </w:p>
    <w:p w:rsidR="000A0847" w:rsidRPr="00DB1821" w:rsidRDefault="000A0847" w:rsidP="00E306CD">
      <w:pPr>
        <w:pStyle w:val="31"/>
        <w:rPr>
          <w:szCs w:val="30"/>
        </w:rPr>
      </w:pPr>
      <w:r w:rsidRPr="00DB1821">
        <w:rPr>
          <w:szCs w:val="30"/>
        </w:rPr>
        <w:t xml:space="preserve">Гриф приложения располагается в правом верхнем углу первого листа приложения. </w:t>
      </w:r>
    </w:p>
    <w:p w:rsidR="000A0847" w:rsidRDefault="000A0847" w:rsidP="00E306CD">
      <w:pPr>
        <w:ind w:firstLine="709"/>
        <w:jc w:val="both"/>
        <w:rPr>
          <w:sz w:val="30"/>
          <w:szCs w:val="30"/>
        </w:rPr>
      </w:pPr>
      <w:r w:rsidRPr="00DB1821">
        <w:rPr>
          <w:sz w:val="30"/>
          <w:szCs w:val="30"/>
        </w:rPr>
        <w:t>Гриф приложения состоит из слова ”Приложение“, порядкового номера приложения, указанного арабскими цифрами без знака ”№“, названия вида документа в дательном падеже, его даты и регистрационного индекса, например:</w:t>
      </w:r>
    </w:p>
    <w:p w:rsidR="00AF2C2F" w:rsidRPr="000A4560" w:rsidRDefault="00AF2C2F" w:rsidP="00120157">
      <w:pPr>
        <w:spacing w:line="223" w:lineRule="auto"/>
        <w:ind w:firstLine="709"/>
        <w:jc w:val="both"/>
        <w:rPr>
          <w:sz w:val="12"/>
          <w:szCs w:val="12"/>
        </w:rPr>
      </w:pPr>
    </w:p>
    <w:tbl>
      <w:tblPr>
        <w:tblW w:w="0" w:type="auto"/>
        <w:tblLayout w:type="fixed"/>
        <w:tblLook w:val="0000" w:firstRow="0" w:lastRow="0" w:firstColumn="0" w:lastColumn="0" w:noHBand="0" w:noVBand="0"/>
      </w:tblPr>
      <w:tblGrid>
        <w:gridCol w:w="6062"/>
        <w:gridCol w:w="3792"/>
      </w:tblGrid>
      <w:tr w:rsidR="000A0847" w:rsidRPr="00DB1821">
        <w:tc>
          <w:tcPr>
            <w:tcW w:w="6062" w:type="dxa"/>
          </w:tcPr>
          <w:p w:rsidR="000A0847" w:rsidRPr="00DB1821" w:rsidRDefault="000A0847">
            <w:pPr>
              <w:spacing w:line="197" w:lineRule="auto"/>
              <w:ind w:firstLine="709"/>
              <w:jc w:val="both"/>
              <w:rPr>
                <w:sz w:val="30"/>
                <w:szCs w:val="30"/>
              </w:rPr>
            </w:pPr>
          </w:p>
        </w:tc>
        <w:tc>
          <w:tcPr>
            <w:tcW w:w="3792" w:type="dxa"/>
          </w:tcPr>
          <w:p w:rsidR="000A0847" w:rsidRPr="00DB1821" w:rsidRDefault="000A0847" w:rsidP="000A4560">
            <w:pPr>
              <w:spacing w:after="120" w:line="280" w:lineRule="exact"/>
              <w:jc w:val="both"/>
              <w:rPr>
                <w:sz w:val="30"/>
                <w:szCs w:val="30"/>
              </w:rPr>
            </w:pPr>
            <w:r w:rsidRPr="00DB1821">
              <w:rPr>
                <w:sz w:val="30"/>
                <w:szCs w:val="30"/>
              </w:rPr>
              <w:t>Приложение 2</w:t>
            </w:r>
          </w:p>
          <w:p w:rsidR="000A0847" w:rsidRPr="00DB1821" w:rsidRDefault="000A0847" w:rsidP="000A4560">
            <w:pPr>
              <w:pStyle w:val="a4"/>
              <w:spacing w:after="120" w:line="280" w:lineRule="exact"/>
              <w:jc w:val="left"/>
              <w:rPr>
                <w:szCs w:val="30"/>
              </w:rPr>
            </w:pPr>
            <w:r w:rsidRPr="00DB1821">
              <w:rPr>
                <w:szCs w:val="30"/>
              </w:rPr>
              <w:t xml:space="preserve">к приказу </w:t>
            </w:r>
            <w:r w:rsidR="00542EAA" w:rsidRPr="00DB1821">
              <w:rPr>
                <w:szCs w:val="30"/>
              </w:rPr>
              <w:t xml:space="preserve">Председателя Правления </w:t>
            </w:r>
            <w:r w:rsidRPr="00DB1821">
              <w:rPr>
                <w:szCs w:val="30"/>
              </w:rPr>
              <w:t xml:space="preserve">Национального банка Республики Беларусь </w:t>
            </w:r>
          </w:p>
          <w:p w:rsidR="001C7354" w:rsidRPr="001C7354" w:rsidRDefault="00E227A3" w:rsidP="00B17888">
            <w:pPr>
              <w:spacing w:line="280" w:lineRule="exact"/>
              <w:rPr>
                <w:sz w:val="30"/>
                <w:szCs w:val="30"/>
              </w:rPr>
            </w:pPr>
            <w:r>
              <w:rPr>
                <w:sz w:val="30"/>
                <w:szCs w:val="30"/>
              </w:rPr>
              <w:t>20</w:t>
            </w:r>
            <w:r w:rsidRPr="00DB1821">
              <w:rPr>
                <w:sz w:val="30"/>
                <w:szCs w:val="30"/>
              </w:rPr>
              <w:t>.0</w:t>
            </w:r>
            <w:r>
              <w:rPr>
                <w:sz w:val="30"/>
                <w:szCs w:val="30"/>
              </w:rPr>
              <w:t>1</w:t>
            </w:r>
            <w:r w:rsidRPr="00DB1821">
              <w:rPr>
                <w:sz w:val="30"/>
                <w:szCs w:val="30"/>
              </w:rPr>
              <w:t>.20</w:t>
            </w:r>
            <w:r>
              <w:rPr>
                <w:sz w:val="30"/>
                <w:szCs w:val="30"/>
              </w:rPr>
              <w:t>2</w:t>
            </w:r>
            <w:r w:rsidR="00476FD6">
              <w:rPr>
                <w:sz w:val="30"/>
                <w:szCs w:val="30"/>
              </w:rPr>
              <w:t>2</w:t>
            </w:r>
            <w:r w:rsidR="000A0847" w:rsidRPr="00DB1821">
              <w:rPr>
                <w:sz w:val="30"/>
                <w:szCs w:val="30"/>
              </w:rPr>
              <w:t xml:space="preserve"> № </w:t>
            </w:r>
            <w:r w:rsidR="00476FD6">
              <w:rPr>
                <w:sz w:val="30"/>
                <w:szCs w:val="30"/>
              </w:rPr>
              <w:t>4</w:t>
            </w:r>
          </w:p>
        </w:tc>
      </w:tr>
    </w:tbl>
    <w:p w:rsidR="000A0847" w:rsidRPr="004B566B" w:rsidRDefault="000A0847">
      <w:pPr>
        <w:ind w:firstLine="709"/>
        <w:jc w:val="both"/>
        <w:rPr>
          <w:sz w:val="12"/>
          <w:szCs w:val="12"/>
        </w:rPr>
      </w:pPr>
    </w:p>
    <w:p w:rsidR="000A0847" w:rsidRPr="00DB1821" w:rsidRDefault="006F04AE" w:rsidP="00003D4D">
      <w:pPr>
        <w:spacing w:line="235" w:lineRule="auto"/>
        <w:ind w:firstLine="709"/>
        <w:jc w:val="both"/>
        <w:rPr>
          <w:sz w:val="30"/>
          <w:szCs w:val="30"/>
        </w:rPr>
      </w:pPr>
      <w:r>
        <w:rPr>
          <w:sz w:val="30"/>
          <w:szCs w:val="30"/>
        </w:rPr>
        <w:t>19</w:t>
      </w:r>
      <w:r w:rsidR="002A63EF">
        <w:rPr>
          <w:sz w:val="30"/>
          <w:szCs w:val="30"/>
        </w:rPr>
        <w:t>.16</w:t>
      </w:r>
      <w:r w:rsidR="000A0847" w:rsidRPr="00DB1821">
        <w:rPr>
          <w:sz w:val="30"/>
          <w:szCs w:val="30"/>
        </w:rPr>
        <w:t>.2. если приложение одно, порядковый номер не указывается;</w:t>
      </w:r>
    </w:p>
    <w:p w:rsidR="000A0847" w:rsidRPr="00DB1821" w:rsidRDefault="006F04AE" w:rsidP="00003D4D">
      <w:pPr>
        <w:pStyle w:val="31"/>
        <w:spacing w:line="235" w:lineRule="auto"/>
        <w:rPr>
          <w:szCs w:val="30"/>
        </w:rPr>
      </w:pPr>
      <w:r>
        <w:rPr>
          <w:szCs w:val="30"/>
        </w:rPr>
        <w:t>19</w:t>
      </w:r>
      <w:r w:rsidR="002A63EF">
        <w:rPr>
          <w:szCs w:val="30"/>
        </w:rPr>
        <w:t>.16</w:t>
      </w:r>
      <w:r w:rsidR="000A0847" w:rsidRPr="00DB1821">
        <w:rPr>
          <w:szCs w:val="30"/>
        </w:rPr>
        <w:t>.3. на документах, утверждаемых или вводимых в действие приказами, распоряжениями</w:t>
      </w:r>
      <w:r w:rsidR="00650181" w:rsidRPr="00DB1821">
        <w:rPr>
          <w:szCs w:val="30"/>
        </w:rPr>
        <w:t>,</w:t>
      </w:r>
      <w:r w:rsidR="000A0847" w:rsidRPr="00DB1821">
        <w:rPr>
          <w:szCs w:val="30"/>
        </w:rPr>
        <w:t xml:space="preserve"> проставляется гриф утверждения; </w:t>
      </w:r>
    </w:p>
    <w:p w:rsidR="000A0847" w:rsidRPr="00DB1821" w:rsidRDefault="006F04AE" w:rsidP="00003D4D">
      <w:pPr>
        <w:pStyle w:val="31"/>
        <w:spacing w:line="235" w:lineRule="auto"/>
        <w:rPr>
          <w:szCs w:val="30"/>
        </w:rPr>
      </w:pPr>
      <w:r>
        <w:rPr>
          <w:szCs w:val="30"/>
        </w:rPr>
        <w:t>19</w:t>
      </w:r>
      <w:r w:rsidR="002A63EF">
        <w:rPr>
          <w:szCs w:val="30"/>
        </w:rPr>
        <w:t>.17</w:t>
      </w:r>
      <w:r w:rsidR="000A0847" w:rsidRPr="00DB1821">
        <w:rPr>
          <w:szCs w:val="30"/>
        </w:rPr>
        <w:t>. </w:t>
      </w:r>
      <w:r w:rsidR="00280042" w:rsidRPr="0006576D">
        <w:rPr>
          <w:color w:val="000000" w:themeColor="text1"/>
          <w:szCs w:val="30"/>
        </w:rPr>
        <w:t xml:space="preserve">реквизит </w:t>
      </w:r>
      <w:r w:rsidR="00E6721A" w:rsidRPr="00DB1821">
        <w:rPr>
          <w:szCs w:val="30"/>
        </w:rPr>
        <w:t>”</w:t>
      </w:r>
      <w:r w:rsidR="00E6721A">
        <w:rPr>
          <w:szCs w:val="30"/>
        </w:rPr>
        <w:t>П</w:t>
      </w:r>
      <w:r w:rsidR="000A0847" w:rsidRPr="00DB1821">
        <w:rPr>
          <w:szCs w:val="30"/>
        </w:rPr>
        <w:t>одпись</w:t>
      </w:r>
      <w:r w:rsidR="00E6721A" w:rsidRPr="00DB1821">
        <w:rPr>
          <w:szCs w:val="30"/>
        </w:rPr>
        <w:t>“</w:t>
      </w:r>
      <w:r w:rsidR="000A0847" w:rsidRPr="00DB1821">
        <w:rPr>
          <w:szCs w:val="30"/>
        </w:rPr>
        <w:t>:</w:t>
      </w:r>
    </w:p>
    <w:p w:rsidR="000A0847" w:rsidRPr="00DB1821" w:rsidRDefault="006F04AE" w:rsidP="00003D4D">
      <w:pPr>
        <w:pStyle w:val="31"/>
        <w:spacing w:line="235" w:lineRule="auto"/>
        <w:rPr>
          <w:szCs w:val="30"/>
        </w:rPr>
      </w:pPr>
      <w:r>
        <w:rPr>
          <w:szCs w:val="30"/>
        </w:rPr>
        <w:t>19</w:t>
      </w:r>
      <w:r w:rsidR="002A63EF">
        <w:rPr>
          <w:szCs w:val="30"/>
        </w:rPr>
        <w:t>.17</w:t>
      </w:r>
      <w:r w:rsidR="000A0847" w:rsidRPr="00DB1821">
        <w:rPr>
          <w:szCs w:val="30"/>
        </w:rPr>
        <w:t>.1. подпись – обязательный реквизит официального документа.</w:t>
      </w:r>
    </w:p>
    <w:p w:rsidR="000A0847" w:rsidRPr="00DB1821" w:rsidRDefault="000A0847" w:rsidP="009D0DAE">
      <w:pPr>
        <w:spacing w:line="245" w:lineRule="auto"/>
        <w:ind w:firstLine="709"/>
        <w:jc w:val="both"/>
        <w:rPr>
          <w:sz w:val="30"/>
          <w:szCs w:val="30"/>
        </w:rPr>
      </w:pPr>
      <w:r w:rsidRPr="00DB1821">
        <w:rPr>
          <w:sz w:val="30"/>
          <w:szCs w:val="30"/>
        </w:rPr>
        <w:t>Реквизит ”Подпись“ состоит из наименования должности лица, подписавшего документ, подписи и ее расшифровки (инициалы и фамилия). Инициалы указываются перед фамилией без пробела;</w:t>
      </w:r>
    </w:p>
    <w:p w:rsidR="000A0847" w:rsidRDefault="006F04AE" w:rsidP="009D0DAE">
      <w:pPr>
        <w:pStyle w:val="31"/>
        <w:spacing w:line="245" w:lineRule="auto"/>
        <w:rPr>
          <w:szCs w:val="30"/>
        </w:rPr>
      </w:pPr>
      <w:r w:rsidRPr="0006576D">
        <w:rPr>
          <w:szCs w:val="30"/>
        </w:rPr>
        <w:lastRenderedPageBreak/>
        <w:t>19</w:t>
      </w:r>
      <w:r w:rsidR="002A63EF" w:rsidRPr="0006576D">
        <w:rPr>
          <w:szCs w:val="30"/>
        </w:rPr>
        <w:t>.17</w:t>
      </w:r>
      <w:r w:rsidR="000A0847" w:rsidRPr="0006576D">
        <w:rPr>
          <w:szCs w:val="30"/>
        </w:rPr>
        <w:t>.2. если документ оформлен на гербовом бланке либо на обычном листе бумаги, но с указанием реквизитов гербового бланка, то в наименование должности не входит наименование Национального банка (</w:t>
      </w:r>
      <w:r w:rsidR="00476FD6" w:rsidRPr="0006576D">
        <w:rPr>
          <w:szCs w:val="30"/>
        </w:rPr>
        <w:t>Учебного центра</w:t>
      </w:r>
      <w:r w:rsidR="001105FF" w:rsidRPr="0006576D">
        <w:rPr>
          <w:szCs w:val="30"/>
        </w:rPr>
        <w:t xml:space="preserve"> Национального банка</w:t>
      </w:r>
      <w:r w:rsidR="000A0847" w:rsidRPr="0006576D">
        <w:rPr>
          <w:szCs w:val="30"/>
        </w:rPr>
        <w:t>), например:</w:t>
      </w:r>
    </w:p>
    <w:p w:rsidR="00AC1029" w:rsidRDefault="00AC1029" w:rsidP="00003D4D">
      <w:pPr>
        <w:pStyle w:val="31"/>
        <w:spacing w:line="235" w:lineRule="auto"/>
        <w:rPr>
          <w:sz w:val="16"/>
          <w:szCs w:val="16"/>
        </w:rPr>
      </w:pPr>
    </w:p>
    <w:tbl>
      <w:tblPr>
        <w:tblW w:w="9639" w:type="dxa"/>
        <w:tblInd w:w="108" w:type="dxa"/>
        <w:tblLook w:val="01E0" w:firstRow="1" w:lastRow="1" w:firstColumn="1" w:lastColumn="1" w:noHBand="0" w:noVBand="0"/>
      </w:tblPr>
      <w:tblGrid>
        <w:gridCol w:w="4320"/>
        <w:gridCol w:w="480"/>
        <w:gridCol w:w="1800"/>
        <w:gridCol w:w="240"/>
        <w:gridCol w:w="2799"/>
      </w:tblGrid>
      <w:tr w:rsidR="003371E9" w:rsidRPr="00DB1821" w:rsidTr="009D0DAE">
        <w:tc>
          <w:tcPr>
            <w:tcW w:w="4320" w:type="dxa"/>
          </w:tcPr>
          <w:p w:rsidR="003371E9" w:rsidRPr="00DB1821" w:rsidRDefault="003371E9" w:rsidP="003860E8">
            <w:pPr>
              <w:pStyle w:val="31"/>
              <w:spacing w:line="280" w:lineRule="exact"/>
              <w:ind w:left="-108" w:firstLine="0"/>
              <w:jc w:val="left"/>
              <w:rPr>
                <w:szCs w:val="30"/>
              </w:rPr>
            </w:pPr>
            <w:r>
              <w:rPr>
                <w:szCs w:val="30"/>
              </w:rPr>
              <w:t>Заместитель Председателя Правления</w:t>
            </w:r>
          </w:p>
        </w:tc>
        <w:tc>
          <w:tcPr>
            <w:tcW w:w="480" w:type="dxa"/>
          </w:tcPr>
          <w:p w:rsidR="003371E9" w:rsidRPr="00DB1821" w:rsidRDefault="003371E9" w:rsidP="00A86977">
            <w:pPr>
              <w:pStyle w:val="31"/>
              <w:spacing w:line="197" w:lineRule="auto"/>
              <w:ind w:firstLine="0"/>
              <w:rPr>
                <w:szCs w:val="30"/>
              </w:rPr>
            </w:pPr>
          </w:p>
        </w:tc>
        <w:tc>
          <w:tcPr>
            <w:tcW w:w="1800" w:type="dxa"/>
            <w:tcBorders>
              <w:bottom w:val="single" w:sz="4" w:space="0" w:color="auto"/>
            </w:tcBorders>
          </w:tcPr>
          <w:p w:rsidR="003371E9" w:rsidRPr="00DB1821" w:rsidRDefault="003371E9" w:rsidP="00A86977">
            <w:pPr>
              <w:pStyle w:val="31"/>
              <w:spacing w:line="197" w:lineRule="auto"/>
              <w:ind w:firstLine="0"/>
              <w:jc w:val="center"/>
              <w:rPr>
                <w:sz w:val="24"/>
                <w:szCs w:val="24"/>
              </w:rPr>
            </w:pPr>
          </w:p>
        </w:tc>
        <w:tc>
          <w:tcPr>
            <w:tcW w:w="240" w:type="dxa"/>
          </w:tcPr>
          <w:p w:rsidR="003371E9" w:rsidRPr="00DB1821" w:rsidRDefault="003371E9" w:rsidP="00A86977">
            <w:pPr>
              <w:pStyle w:val="31"/>
              <w:spacing w:line="197" w:lineRule="auto"/>
              <w:ind w:firstLine="0"/>
              <w:jc w:val="center"/>
              <w:rPr>
                <w:sz w:val="24"/>
                <w:szCs w:val="24"/>
              </w:rPr>
            </w:pPr>
          </w:p>
        </w:tc>
        <w:tc>
          <w:tcPr>
            <w:tcW w:w="2799" w:type="dxa"/>
            <w:tcBorders>
              <w:bottom w:val="single" w:sz="4" w:space="0" w:color="auto"/>
            </w:tcBorders>
          </w:tcPr>
          <w:p w:rsidR="003371E9" w:rsidRPr="00DB1821" w:rsidRDefault="003371E9" w:rsidP="00A86977">
            <w:pPr>
              <w:pStyle w:val="31"/>
              <w:spacing w:line="197" w:lineRule="auto"/>
              <w:ind w:firstLine="0"/>
              <w:jc w:val="center"/>
              <w:rPr>
                <w:sz w:val="24"/>
                <w:szCs w:val="24"/>
              </w:rPr>
            </w:pPr>
          </w:p>
        </w:tc>
      </w:tr>
      <w:tr w:rsidR="003371E9" w:rsidRPr="00DB1821" w:rsidTr="009D0DAE">
        <w:tc>
          <w:tcPr>
            <w:tcW w:w="4320" w:type="dxa"/>
          </w:tcPr>
          <w:p w:rsidR="003371E9" w:rsidRPr="003371E9" w:rsidRDefault="003371E9" w:rsidP="00A86977">
            <w:pPr>
              <w:pStyle w:val="31"/>
              <w:spacing w:after="120" w:line="197" w:lineRule="auto"/>
              <w:ind w:firstLine="0"/>
              <w:rPr>
                <w:sz w:val="20"/>
              </w:rPr>
            </w:pPr>
          </w:p>
        </w:tc>
        <w:tc>
          <w:tcPr>
            <w:tcW w:w="480" w:type="dxa"/>
          </w:tcPr>
          <w:p w:rsidR="003371E9" w:rsidRPr="00DB1821" w:rsidRDefault="003371E9" w:rsidP="00A86977">
            <w:pPr>
              <w:pStyle w:val="31"/>
              <w:spacing w:line="197" w:lineRule="auto"/>
              <w:ind w:firstLine="0"/>
              <w:rPr>
                <w:szCs w:val="30"/>
              </w:rPr>
            </w:pPr>
          </w:p>
        </w:tc>
        <w:tc>
          <w:tcPr>
            <w:tcW w:w="1800" w:type="dxa"/>
            <w:tcBorders>
              <w:top w:val="single" w:sz="4" w:space="0" w:color="auto"/>
            </w:tcBorders>
          </w:tcPr>
          <w:p w:rsidR="003371E9" w:rsidRPr="00DB1821" w:rsidRDefault="003371E9" w:rsidP="00A86977">
            <w:pPr>
              <w:pStyle w:val="31"/>
              <w:spacing w:line="197" w:lineRule="auto"/>
              <w:ind w:firstLine="0"/>
              <w:jc w:val="center"/>
              <w:rPr>
                <w:sz w:val="24"/>
                <w:szCs w:val="24"/>
              </w:rPr>
            </w:pPr>
            <w:r w:rsidRPr="00DB1821">
              <w:rPr>
                <w:sz w:val="24"/>
                <w:szCs w:val="24"/>
              </w:rPr>
              <w:t>(подпись)</w:t>
            </w:r>
          </w:p>
        </w:tc>
        <w:tc>
          <w:tcPr>
            <w:tcW w:w="240" w:type="dxa"/>
          </w:tcPr>
          <w:p w:rsidR="003371E9" w:rsidRPr="00DB1821" w:rsidRDefault="003371E9" w:rsidP="00A86977">
            <w:pPr>
              <w:pStyle w:val="31"/>
              <w:spacing w:line="197" w:lineRule="auto"/>
              <w:ind w:firstLine="0"/>
              <w:jc w:val="center"/>
              <w:rPr>
                <w:sz w:val="24"/>
                <w:szCs w:val="24"/>
              </w:rPr>
            </w:pPr>
          </w:p>
        </w:tc>
        <w:tc>
          <w:tcPr>
            <w:tcW w:w="2799" w:type="dxa"/>
            <w:tcBorders>
              <w:top w:val="single" w:sz="4" w:space="0" w:color="auto"/>
            </w:tcBorders>
          </w:tcPr>
          <w:p w:rsidR="003371E9" w:rsidRPr="00DB1821" w:rsidRDefault="003371E9" w:rsidP="00A86977">
            <w:pPr>
              <w:pStyle w:val="31"/>
              <w:spacing w:line="197" w:lineRule="auto"/>
              <w:ind w:firstLine="0"/>
              <w:jc w:val="center"/>
              <w:rPr>
                <w:sz w:val="24"/>
                <w:szCs w:val="24"/>
              </w:rPr>
            </w:pPr>
            <w:r w:rsidRPr="00DB1821">
              <w:rPr>
                <w:sz w:val="24"/>
                <w:szCs w:val="24"/>
              </w:rPr>
              <w:t>(инициалы, фамилия)</w:t>
            </w:r>
          </w:p>
        </w:tc>
      </w:tr>
    </w:tbl>
    <w:p w:rsidR="000A0847" w:rsidRPr="00DB1821" w:rsidRDefault="000A0847" w:rsidP="00E5702D">
      <w:pPr>
        <w:pStyle w:val="31"/>
        <w:ind w:firstLine="0"/>
        <w:rPr>
          <w:szCs w:val="30"/>
        </w:rPr>
      </w:pPr>
      <w:r w:rsidRPr="00DB1821">
        <w:rPr>
          <w:szCs w:val="30"/>
        </w:rPr>
        <w:t>или</w:t>
      </w:r>
    </w:p>
    <w:p w:rsidR="000A0847" w:rsidRPr="009F12CE" w:rsidRDefault="000A0847">
      <w:pPr>
        <w:pStyle w:val="31"/>
        <w:rPr>
          <w:sz w:val="12"/>
          <w:szCs w:val="12"/>
        </w:rPr>
      </w:pPr>
    </w:p>
    <w:tbl>
      <w:tblPr>
        <w:tblW w:w="9639" w:type="dxa"/>
        <w:tblInd w:w="108" w:type="dxa"/>
        <w:tblLook w:val="01E0" w:firstRow="1" w:lastRow="1" w:firstColumn="1" w:lastColumn="1" w:noHBand="0" w:noVBand="0"/>
      </w:tblPr>
      <w:tblGrid>
        <w:gridCol w:w="4320"/>
        <w:gridCol w:w="480"/>
        <w:gridCol w:w="1800"/>
        <w:gridCol w:w="240"/>
        <w:gridCol w:w="2799"/>
      </w:tblGrid>
      <w:tr w:rsidR="000A0847" w:rsidRPr="00DB1821" w:rsidTr="009D0DAE">
        <w:tc>
          <w:tcPr>
            <w:tcW w:w="4320" w:type="dxa"/>
          </w:tcPr>
          <w:p w:rsidR="000A0847" w:rsidRPr="00DB1821" w:rsidRDefault="00476FD6" w:rsidP="00E934EA">
            <w:pPr>
              <w:pStyle w:val="31"/>
              <w:spacing w:line="280" w:lineRule="exact"/>
              <w:ind w:left="-108" w:firstLine="0"/>
              <w:rPr>
                <w:szCs w:val="30"/>
              </w:rPr>
            </w:pPr>
            <w:r>
              <w:rPr>
                <w:szCs w:val="30"/>
              </w:rPr>
              <w:t>Директор</w:t>
            </w:r>
          </w:p>
        </w:tc>
        <w:tc>
          <w:tcPr>
            <w:tcW w:w="480" w:type="dxa"/>
          </w:tcPr>
          <w:p w:rsidR="000A0847" w:rsidRPr="00DB1821" w:rsidRDefault="000A0847">
            <w:pPr>
              <w:pStyle w:val="31"/>
              <w:spacing w:line="197" w:lineRule="auto"/>
              <w:ind w:firstLine="0"/>
              <w:rPr>
                <w:szCs w:val="30"/>
              </w:rPr>
            </w:pPr>
          </w:p>
        </w:tc>
        <w:tc>
          <w:tcPr>
            <w:tcW w:w="1800" w:type="dxa"/>
            <w:tcBorders>
              <w:bottom w:val="single" w:sz="4" w:space="0" w:color="auto"/>
            </w:tcBorders>
          </w:tcPr>
          <w:p w:rsidR="000A0847" w:rsidRPr="00DB1821" w:rsidRDefault="000A0847">
            <w:pPr>
              <w:pStyle w:val="31"/>
              <w:spacing w:line="197" w:lineRule="auto"/>
              <w:ind w:firstLine="0"/>
              <w:jc w:val="center"/>
              <w:rPr>
                <w:sz w:val="24"/>
                <w:szCs w:val="24"/>
              </w:rPr>
            </w:pPr>
          </w:p>
        </w:tc>
        <w:tc>
          <w:tcPr>
            <w:tcW w:w="240" w:type="dxa"/>
          </w:tcPr>
          <w:p w:rsidR="000A0847" w:rsidRPr="00DB1821" w:rsidRDefault="000A0847">
            <w:pPr>
              <w:pStyle w:val="31"/>
              <w:spacing w:line="197" w:lineRule="auto"/>
              <w:ind w:firstLine="0"/>
              <w:jc w:val="center"/>
              <w:rPr>
                <w:sz w:val="24"/>
                <w:szCs w:val="24"/>
              </w:rPr>
            </w:pPr>
          </w:p>
        </w:tc>
        <w:tc>
          <w:tcPr>
            <w:tcW w:w="2799" w:type="dxa"/>
            <w:tcBorders>
              <w:bottom w:val="single" w:sz="4" w:space="0" w:color="auto"/>
            </w:tcBorders>
          </w:tcPr>
          <w:p w:rsidR="000A0847" w:rsidRPr="00DB1821" w:rsidRDefault="000A0847">
            <w:pPr>
              <w:pStyle w:val="31"/>
              <w:spacing w:line="197" w:lineRule="auto"/>
              <w:ind w:firstLine="0"/>
              <w:jc w:val="center"/>
              <w:rPr>
                <w:sz w:val="24"/>
                <w:szCs w:val="24"/>
              </w:rPr>
            </w:pPr>
          </w:p>
        </w:tc>
      </w:tr>
      <w:tr w:rsidR="000A0847" w:rsidRPr="00DB1821" w:rsidTr="009D0DAE">
        <w:tc>
          <w:tcPr>
            <w:tcW w:w="4320" w:type="dxa"/>
          </w:tcPr>
          <w:p w:rsidR="000A0847" w:rsidRPr="00DB1821" w:rsidRDefault="000A0847" w:rsidP="009F12CE">
            <w:pPr>
              <w:pStyle w:val="31"/>
              <w:spacing w:after="120" w:line="197" w:lineRule="auto"/>
              <w:ind w:firstLine="0"/>
              <w:rPr>
                <w:szCs w:val="30"/>
              </w:rPr>
            </w:pPr>
          </w:p>
        </w:tc>
        <w:tc>
          <w:tcPr>
            <w:tcW w:w="480" w:type="dxa"/>
          </w:tcPr>
          <w:p w:rsidR="000A0847" w:rsidRPr="00DB1821" w:rsidRDefault="000A0847">
            <w:pPr>
              <w:pStyle w:val="31"/>
              <w:spacing w:line="197" w:lineRule="auto"/>
              <w:ind w:firstLine="0"/>
              <w:rPr>
                <w:szCs w:val="30"/>
              </w:rPr>
            </w:pPr>
          </w:p>
        </w:tc>
        <w:tc>
          <w:tcPr>
            <w:tcW w:w="1800" w:type="dxa"/>
            <w:tcBorders>
              <w:top w:val="single" w:sz="4" w:space="0" w:color="auto"/>
            </w:tcBorders>
          </w:tcPr>
          <w:p w:rsidR="000A0847" w:rsidRPr="00DB1821" w:rsidRDefault="000A0847">
            <w:pPr>
              <w:pStyle w:val="31"/>
              <w:spacing w:line="197" w:lineRule="auto"/>
              <w:ind w:firstLine="0"/>
              <w:jc w:val="center"/>
              <w:rPr>
                <w:sz w:val="24"/>
                <w:szCs w:val="24"/>
              </w:rPr>
            </w:pPr>
            <w:r w:rsidRPr="00DB1821">
              <w:rPr>
                <w:sz w:val="24"/>
                <w:szCs w:val="24"/>
              </w:rPr>
              <w:t>(подпись)</w:t>
            </w:r>
          </w:p>
        </w:tc>
        <w:tc>
          <w:tcPr>
            <w:tcW w:w="240" w:type="dxa"/>
          </w:tcPr>
          <w:p w:rsidR="000A0847" w:rsidRPr="00DB1821" w:rsidRDefault="000A0847">
            <w:pPr>
              <w:pStyle w:val="31"/>
              <w:spacing w:line="197" w:lineRule="auto"/>
              <w:ind w:firstLine="0"/>
              <w:jc w:val="center"/>
              <w:rPr>
                <w:sz w:val="24"/>
                <w:szCs w:val="24"/>
              </w:rPr>
            </w:pPr>
          </w:p>
        </w:tc>
        <w:tc>
          <w:tcPr>
            <w:tcW w:w="2799" w:type="dxa"/>
            <w:tcBorders>
              <w:top w:val="single" w:sz="4" w:space="0" w:color="auto"/>
            </w:tcBorders>
          </w:tcPr>
          <w:p w:rsidR="000A0847" w:rsidRPr="00DB1821" w:rsidRDefault="000A0847">
            <w:pPr>
              <w:pStyle w:val="31"/>
              <w:spacing w:line="197" w:lineRule="auto"/>
              <w:ind w:firstLine="0"/>
              <w:jc w:val="center"/>
              <w:rPr>
                <w:sz w:val="24"/>
                <w:szCs w:val="24"/>
              </w:rPr>
            </w:pPr>
            <w:r w:rsidRPr="00DB1821">
              <w:rPr>
                <w:sz w:val="24"/>
                <w:szCs w:val="24"/>
              </w:rPr>
              <w:t>(инициалы, фамилия)</w:t>
            </w:r>
          </w:p>
        </w:tc>
      </w:tr>
    </w:tbl>
    <w:p w:rsidR="000A0847" w:rsidRPr="00476FD6" w:rsidRDefault="006F04AE" w:rsidP="009D0DAE">
      <w:pPr>
        <w:pStyle w:val="31"/>
        <w:spacing w:line="245" w:lineRule="auto"/>
        <w:rPr>
          <w:szCs w:val="30"/>
        </w:rPr>
      </w:pPr>
      <w:r>
        <w:rPr>
          <w:szCs w:val="30"/>
        </w:rPr>
        <w:t>19</w:t>
      </w:r>
      <w:r w:rsidR="002A63EF">
        <w:rPr>
          <w:szCs w:val="30"/>
        </w:rPr>
        <w:t>.17</w:t>
      </w:r>
      <w:r w:rsidR="000A0847" w:rsidRPr="00476FD6">
        <w:rPr>
          <w:szCs w:val="30"/>
        </w:rPr>
        <w:t>.3. в иных случаях наименование должности включает в себя наименование Национального банка</w:t>
      </w:r>
      <w:r w:rsidR="003554EB" w:rsidRPr="00476FD6">
        <w:rPr>
          <w:szCs w:val="30"/>
        </w:rPr>
        <w:t xml:space="preserve"> </w:t>
      </w:r>
      <w:r w:rsidR="001827A2" w:rsidRPr="00476FD6">
        <w:rPr>
          <w:szCs w:val="30"/>
        </w:rPr>
        <w:t>(</w:t>
      </w:r>
      <w:r w:rsidR="00E51962" w:rsidRPr="00476FD6">
        <w:rPr>
          <w:szCs w:val="30"/>
        </w:rPr>
        <w:t xml:space="preserve">Учебного </w:t>
      </w:r>
      <w:r w:rsidR="00E51962" w:rsidRPr="0006576D">
        <w:rPr>
          <w:szCs w:val="30"/>
        </w:rPr>
        <w:t>центра</w:t>
      </w:r>
      <w:r w:rsidR="001105FF" w:rsidRPr="0006576D">
        <w:rPr>
          <w:szCs w:val="30"/>
        </w:rPr>
        <w:t xml:space="preserve"> Национального банка</w:t>
      </w:r>
      <w:r w:rsidR="001827A2" w:rsidRPr="0006576D">
        <w:rPr>
          <w:szCs w:val="30"/>
        </w:rPr>
        <w:t>)</w:t>
      </w:r>
      <w:r w:rsidR="000A0847" w:rsidRPr="0006576D">
        <w:rPr>
          <w:szCs w:val="30"/>
        </w:rPr>
        <w:t>, например:</w:t>
      </w:r>
    </w:p>
    <w:p w:rsidR="000A0847" w:rsidRPr="009F12CE" w:rsidRDefault="000A0847">
      <w:pPr>
        <w:pStyle w:val="31"/>
        <w:rPr>
          <w:sz w:val="12"/>
          <w:szCs w:val="12"/>
        </w:rPr>
      </w:pPr>
    </w:p>
    <w:tbl>
      <w:tblPr>
        <w:tblW w:w="0" w:type="auto"/>
        <w:tblInd w:w="108" w:type="dxa"/>
        <w:tblLook w:val="01E0" w:firstRow="1" w:lastRow="1" w:firstColumn="1" w:lastColumn="1" w:noHBand="0" w:noVBand="0"/>
      </w:tblPr>
      <w:tblGrid>
        <w:gridCol w:w="4232"/>
        <w:gridCol w:w="400"/>
        <w:gridCol w:w="1763"/>
        <w:gridCol w:w="239"/>
        <w:gridCol w:w="2896"/>
      </w:tblGrid>
      <w:tr w:rsidR="000A0847" w:rsidRPr="00DB1821" w:rsidTr="009D0DAE">
        <w:trPr>
          <w:cantSplit/>
        </w:trPr>
        <w:tc>
          <w:tcPr>
            <w:tcW w:w="4287" w:type="dxa"/>
            <w:vMerge w:val="restart"/>
          </w:tcPr>
          <w:p w:rsidR="000A0847" w:rsidRPr="00DB1821" w:rsidRDefault="000A0847" w:rsidP="00E934EA">
            <w:pPr>
              <w:pStyle w:val="31"/>
              <w:spacing w:line="280" w:lineRule="exact"/>
              <w:ind w:left="-108" w:firstLine="0"/>
              <w:rPr>
                <w:szCs w:val="30"/>
              </w:rPr>
            </w:pPr>
            <w:r w:rsidRPr="00DB1821">
              <w:rPr>
                <w:szCs w:val="30"/>
              </w:rPr>
              <w:t>Начальник Главного управления</w:t>
            </w:r>
          </w:p>
          <w:p w:rsidR="000A0847" w:rsidRPr="00DB1821" w:rsidRDefault="000A0847" w:rsidP="003860E8">
            <w:pPr>
              <w:pStyle w:val="31"/>
              <w:spacing w:line="280" w:lineRule="exact"/>
              <w:ind w:left="-108" w:firstLine="0"/>
              <w:jc w:val="left"/>
              <w:rPr>
                <w:szCs w:val="30"/>
              </w:rPr>
            </w:pPr>
            <w:r w:rsidRPr="00DB1821">
              <w:rPr>
                <w:spacing w:val="-6"/>
                <w:szCs w:val="30"/>
              </w:rPr>
              <w:t>внутреннего аудита Национального</w:t>
            </w:r>
            <w:r w:rsidR="002F5745" w:rsidRPr="0041691E">
              <w:rPr>
                <w:spacing w:val="-6"/>
                <w:szCs w:val="30"/>
              </w:rPr>
              <w:t xml:space="preserve"> </w:t>
            </w:r>
            <w:r w:rsidRPr="00DB1821">
              <w:rPr>
                <w:spacing w:val="-6"/>
                <w:szCs w:val="30"/>
              </w:rPr>
              <w:t>банка</w:t>
            </w:r>
          </w:p>
        </w:tc>
        <w:tc>
          <w:tcPr>
            <w:tcW w:w="404" w:type="dxa"/>
          </w:tcPr>
          <w:p w:rsidR="000A0847" w:rsidRPr="00DB1821" w:rsidRDefault="000A0847">
            <w:pPr>
              <w:pStyle w:val="31"/>
              <w:spacing w:line="197" w:lineRule="auto"/>
              <w:ind w:firstLine="0"/>
              <w:rPr>
                <w:szCs w:val="30"/>
              </w:rPr>
            </w:pPr>
          </w:p>
        </w:tc>
        <w:tc>
          <w:tcPr>
            <w:tcW w:w="1776" w:type="dxa"/>
          </w:tcPr>
          <w:p w:rsidR="000A0847" w:rsidRPr="00DB1821" w:rsidRDefault="000A0847">
            <w:pPr>
              <w:pStyle w:val="31"/>
              <w:spacing w:line="197" w:lineRule="auto"/>
              <w:ind w:firstLine="0"/>
              <w:rPr>
                <w:szCs w:val="30"/>
              </w:rPr>
            </w:pPr>
          </w:p>
        </w:tc>
        <w:tc>
          <w:tcPr>
            <w:tcW w:w="239" w:type="dxa"/>
          </w:tcPr>
          <w:p w:rsidR="000A0847" w:rsidRPr="00DB1821" w:rsidRDefault="000A0847">
            <w:pPr>
              <w:pStyle w:val="31"/>
              <w:spacing w:line="197" w:lineRule="auto"/>
              <w:ind w:firstLine="0"/>
              <w:rPr>
                <w:szCs w:val="30"/>
              </w:rPr>
            </w:pPr>
          </w:p>
        </w:tc>
        <w:tc>
          <w:tcPr>
            <w:tcW w:w="2933" w:type="dxa"/>
          </w:tcPr>
          <w:p w:rsidR="000A0847" w:rsidRPr="00DB1821" w:rsidRDefault="000A0847">
            <w:pPr>
              <w:pStyle w:val="31"/>
              <w:spacing w:line="197" w:lineRule="auto"/>
              <w:ind w:firstLine="0"/>
              <w:rPr>
                <w:szCs w:val="30"/>
              </w:rPr>
            </w:pPr>
          </w:p>
        </w:tc>
      </w:tr>
      <w:tr w:rsidR="000A0847" w:rsidRPr="00DB1821" w:rsidTr="009D0DAE">
        <w:trPr>
          <w:cantSplit/>
        </w:trPr>
        <w:tc>
          <w:tcPr>
            <w:tcW w:w="4287" w:type="dxa"/>
            <w:vMerge/>
          </w:tcPr>
          <w:p w:rsidR="000A0847" w:rsidRPr="00DB1821" w:rsidRDefault="000A0847">
            <w:pPr>
              <w:pStyle w:val="31"/>
              <w:spacing w:line="197" w:lineRule="auto"/>
              <w:ind w:firstLine="0"/>
              <w:rPr>
                <w:spacing w:val="-6"/>
                <w:szCs w:val="30"/>
              </w:rPr>
            </w:pPr>
          </w:p>
        </w:tc>
        <w:tc>
          <w:tcPr>
            <w:tcW w:w="404" w:type="dxa"/>
          </w:tcPr>
          <w:p w:rsidR="000A0847" w:rsidRPr="00DB1821" w:rsidRDefault="000A0847">
            <w:pPr>
              <w:pStyle w:val="31"/>
              <w:spacing w:line="197" w:lineRule="auto"/>
              <w:ind w:firstLine="0"/>
              <w:rPr>
                <w:szCs w:val="30"/>
              </w:rPr>
            </w:pPr>
          </w:p>
        </w:tc>
        <w:tc>
          <w:tcPr>
            <w:tcW w:w="1776" w:type="dxa"/>
            <w:tcBorders>
              <w:bottom w:val="single" w:sz="4" w:space="0" w:color="auto"/>
            </w:tcBorders>
          </w:tcPr>
          <w:p w:rsidR="000A0847" w:rsidRPr="00DB1821" w:rsidRDefault="000A0847">
            <w:pPr>
              <w:pStyle w:val="31"/>
              <w:spacing w:line="197" w:lineRule="auto"/>
              <w:ind w:firstLine="0"/>
              <w:jc w:val="center"/>
              <w:rPr>
                <w:sz w:val="24"/>
                <w:szCs w:val="24"/>
              </w:rPr>
            </w:pPr>
          </w:p>
        </w:tc>
        <w:tc>
          <w:tcPr>
            <w:tcW w:w="239" w:type="dxa"/>
          </w:tcPr>
          <w:p w:rsidR="000A0847" w:rsidRPr="00DB1821" w:rsidRDefault="000A0847">
            <w:pPr>
              <w:pStyle w:val="31"/>
              <w:spacing w:line="197" w:lineRule="auto"/>
              <w:ind w:firstLine="0"/>
              <w:jc w:val="center"/>
              <w:rPr>
                <w:sz w:val="24"/>
                <w:szCs w:val="24"/>
              </w:rPr>
            </w:pPr>
          </w:p>
        </w:tc>
        <w:tc>
          <w:tcPr>
            <w:tcW w:w="2933" w:type="dxa"/>
            <w:tcBorders>
              <w:bottom w:val="single" w:sz="4" w:space="0" w:color="auto"/>
            </w:tcBorders>
          </w:tcPr>
          <w:p w:rsidR="000A0847" w:rsidRPr="00DB1821" w:rsidRDefault="000A0847">
            <w:pPr>
              <w:pStyle w:val="31"/>
              <w:spacing w:line="197" w:lineRule="auto"/>
              <w:ind w:firstLine="0"/>
              <w:jc w:val="center"/>
              <w:rPr>
                <w:sz w:val="24"/>
                <w:szCs w:val="24"/>
              </w:rPr>
            </w:pPr>
          </w:p>
        </w:tc>
      </w:tr>
      <w:tr w:rsidR="000A0847" w:rsidRPr="00DB1821" w:rsidTr="009D0DAE">
        <w:tc>
          <w:tcPr>
            <w:tcW w:w="4287" w:type="dxa"/>
          </w:tcPr>
          <w:p w:rsidR="000A0847" w:rsidRPr="00DB1821" w:rsidRDefault="000A0847" w:rsidP="009F12CE">
            <w:pPr>
              <w:pStyle w:val="31"/>
              <w:spacing w:after="120" w:line="197" w:lineRule="auto"/>
              <w:ind w:firstLine="0"/>
              <w:rPr>
                <w:spacing w:val="-6"/>
                <w:szCs w:val="30"/>
              </w:rPr>
            </w:pPr>
          </w:p>
        </w:tc>
        <w:tc>
          <w:tcPr>
            <w:tcW w:w="404" w:type="dxa"/>
          </w:tcPr>
          <w:p w:rsidR="000A0847" w:rsidRPr="00DB1821" w:rsidRDefault="000A0847">
            <w:pPr>
              <w:pStyle w:val="31"/>
              <w:spacing w:line="197" w:lineRule="auto"/>
              <w:ind w:firstLine="0"/>
              <w:rPr>
                <w:szCs w:val="30"/>
              </w:rPr>
            </w:pPr>
          </w:p>
        </w:tc>
        <w:tc>
          <w:tcPr>
            <w:tcW w:w="1776" w:type="dxa"/>
            <w:tcBorders>
              <w:top w:val="single" w:sz="4" w:space="0" w:color="auto"/>
            </w:tcBorders>
          </w:tcPr>
          <w:p w:rsidR="000A0847" w:rsidRPr="00DB1821" w:rsidRDefault="000A0847">
            <w:pPr>
              <w:pStyle w:val="31"/>
              <w:spacing w:line="197" w:lineRule="auto"/>
              <w:ind w:firstLine="0"/>
              <w:jc w:val="center"/>
              <w:rPr>
                <w:sz w:val="24"/>
                <w:szCs w:val="24"/>
              </w:rPr>
            </w:pPr>
            <w:r w:rsidRPr="00DB1821">
              <w:rPr>
                <w:sz w:val="24"/>
                <w:szCs w:val="24"/>
              </w:rPr>
              <w:t>(подпись)</w:t>
            </w:r>
          </w:p>
        </w:tc>
        <w:tc>
          <w:tcPr>
            <w:tcW w:w="239" w:type="dxa"/>
          </w:tcPr>
          <w:p w:rsidR="000A0847" w:rsidRPr="00DB1821" w:rsidRDefault="000A0847">
            <w:pPr>
              <w:pStyle w:val="31"/>
              <w:spacing w:line="197" w:lineRule="auto"/>
              <w:ind w:firstLine="0"/>
              <w:jc w:val="center"/>
              <w:rPr>
                <w:sz w:val="24"/>
                <w:szCs w:val="24"/>
              </w:rPr>
            </w:pPr>
          </w:p>
        </w:tc>
        <w:tc>
          <w:tcPr>
            <w:tcW w:w="2933" w:type="dxa"/>
            <w:tcBorders>
              <w:top w:val="single" w:sz="4" w:space="0" w:color="auto"/>
            </w:tcBorders>
          </w:tcPr>
          <w:p w:rsidR="000A0847" w:rsidRPr="00DB1821" w:rsidRDefault="000A0847">
            <w:pPr>
              <w:pStyle w:val="31"/>
              <w:spacing w:line="197" w:lineRule="auto"/>
              <w:ind w:firstLine="0"/>
              <w:jc w:val="center"/>
              <w:rPr>
                <w:sz w:val="24"/>
                <w:szCs w:val="24"/>
              </w:rPr>
            </w:pPr>
            <w:r w:rsidRPr="00DB1821">
              <w:rPr>
                <w:sz w:val="24"/>
                <w:szCs w:val="24"/>
              </w:rPr>
              <w:t>(инициалы, фамилия)</w:t>
            </w:r>
          </w:p>
        </w:tc>
      </w:tr>
    </w:tbl>
    <w:p w:rsidR="009D0DAE" w:rsidRPr="009F12CE" w:rsidRDefault="009D0DAE" w:rsidP="009D0DAE">
      <w:pPr>
        <w:pStyle w:val="31"/>
        <w:rPr>
          <w:sz w:val="12"/>
          <w:szCs w:val="12"/>
        </w:rPr>
      </w:pPr>
    </w:p>
    <w:p w:rsidR="000A0847" w:rsidRPr="00DB1821" w:rsidRDefault="006F04AE" w:rsidP="009D0DAE">
      <w:pPr>
        <w:pStyle w:val="31"/>
        <w:spacing w:line="245" w:lineRule="auto"/>
        <w:rPr>
          <w:szCs w:val="30"/>
        </w:rPr>
      </w:pPr>
      <w:r>
        <w:rPr>
          <w:szCs w:val="30"/>
        </w:rPr>
        <w:t>19</w:t>
      </w:r>
      <w:r w:rsidR="002A63EF">
        <w:rPr>
          <w:szCs w:val="30"/>
        </w:rPr>
        <w:t>.17</w:t>
      </w:r>
      <w:r w:rsidR="000A0847" w:rsidRPr="00DB1821">
        <w:rPr>
          <w:szCs w:val="30"/>
        </w:rPr>
        <w:t>.4. при подготовке</w:t>
      </w:r>
      <w:r w:rsidR="003554EB" w:rsidRPr="00DB1821">
        <w:rPr>
          <w:szCs w:val="30"/>
        </w:rPr>
        <w:t xml:space="preserve"> </w:t>
      </w:r>
      <w:r w:rsidR="00A6099C" w:rsidRPr="00DB1821">
        <w:rPr>
          <w:szCs w:val="30"/>
        </w:rPr>
        <w:t>писем</w:t>
      </w:r>
      <w:r w:rsidR="000A0847" w:rsidRPr="00DB1821">
        <w:rPr>
          <w:szCs w:val="30"/>
        </w:rPr>
        <w:t>, докладных записок, справок подписываются и оригиналы, и копии документов. При оформлении договоров, соглашений, актов подписи проставляются на всех оригиналах документа;</w:t>
      </w:r>
    </w:p>
    <w:p w:rsidR="000A0847" w:rsidRPr="00DB1821" w:rsidRDefault="006F04AE" w:rsidP="009D0DAE">
      <w:pPr>
        <w:spacing w:line="245" w:lineRule="auto"/>
        <w:ind w:firstLine="709"/>
        <w:jc w:val="both"/>
        <w:rPr>
          <w:sz w:val="30"/>
          <w:szCs w:val="30"/>
        </w:rPr>
      </w:pPr>
      <w:r>
        <w:rPr>
          <w:sz w:val="30"/>
          <w:szCs w:val="30"/>
        </w:rPr>
        <w:t>19</w:t>
      </w:r>
      <w:r w:rsidR="002A63EF">
        <w:rPr>
          <w:sz w:val="30"/>
          <w:szCs w:val="30"/>
        </w:rPr>
        <w:t>.17</w:t>
      </w:r>
      <w:r w:rsidR="000A0847" w:rsidRPr="00DB1821">
        <w:rPr>
          <w:sz w:val="30"/>
          <w:szCs w:val="30"/>
        </w:rPr>
        <w:t>.5. при подписании документа несколькими должностными лицами их подписи располагают одну под другой в последовательности, соответствующей занимаемой должности;</w:t>
      </w:r>
    </w:p>
    <w:p w:rsidR="000A0847" w:rsidRPr="00DB1821" w:rsidRDefault="006F04AE" w:rsidP="009D0DAE">
      <w:pPr>
        <w:spacing w:line="245" w:lineRule="auto"/>
        <w:ind w:firstLine="709"/>
        <w:jc w:val="both"/>
        <w:rPr>
          <w:sz w:val="30"/>
          <w:szCs w:val="30"/>
        </w:rPr>
      </w:pPr>
      <w:r>
        <w:rPr>
          <w:sz w:val="30"/>
          <w:szCs w:val="30"/>
        </w:rPr>
        <w:t>19</w:t>
      </w:r>
      <w:r w:rsidR="002A63EF">
        <w:rPr>
          <w:sz w:val="30"/>
          <w:szCs w:val="30"/>
        </w:rPr>
        <w:t>.17</w:t>
      </w:r>
      <w:r w:rsidR="000A0847" w:rsidRPr="00DB1821">
        <w:rPr>
          <w:sz w:val="30"/>
          <w:szCs w:val="30"/>
        </w:rPr>
        <w:t>.6. если документ подписывается должностными лицами двух и более организаций или несколькими лицами равных должностей, подписи располагаются на одном уровне либо двумя вертикальными рядами;</w:t>
      </w:r>
    </w:p>
    <w:p w:rsidR="000A0847" w:rsidRPr="00DB1821" w:rsidRDefault="006F04AE" w:rsidP="009D0DAE">
      <w:pPr>
        <w:spacing w:line="245" w:lineRule="auto"/>
        <w:ind w:firstLine="709"/>
        <w:jc w:val="both"/>
        <w:rPr>
          <w:sz w:val="30"/>
          <w:szCs w:val="30"/>
        </w:rPr>
      </w:pPr>
      <w:r>
        <w:rPr>
          <w:sz w:val="30"/>
          <w:szCs w:val="30"/>
        </w:rPr>
        <w:t>19</w:t>
      </w:r>
      <w:r w:rsidR="002A63EF">
        <w:rPr>
          <w:sz w:val="30"/>
          <w:szCs w:val="30"/>
        </w:rPr>
        <w:t>.17</w:t>
      </w:r>
      <w:r w:rsidR="000A0847" w:rsidRPr="00DB1821">
        <w:rPr>
          <w:sz w:val="30"/>
          <w:szCs w:val="30"/>
        </w:rPr>
        <w:t>.7. в случае отсутствия должностного лица, указанного в реквизите ”Подпись“, документ подписывает лицо, исполняющее его обязанности, либо его заместитель. При подписании документа другим должностным лицом указывается фактическая должность работника, подписавшего документ;</w:t>
      </w:r>
    </w:p>
    <w:p w:rsidR="000A0847" w:rsidRPr="00DB1821" w:rsidRDefault="006F04AE" w:rsidP="009D0DAE">
      <w:pPr>
        <w:spacing w:line="245" w:lineRule="auto"/>
        <w:ind w:firstLine="709"/>
        <w:jc w:val="both"/>
        <w:rPr>
          <w:sz w:val="30"/>
          <w:szCs w:val="30"/>
        </w:rPr>
      </w:pPr>
      <w:r>
        <w:rPr>
          <w:sz w:val="30"/>
          <w:szCs w:val="30"/>
        </w:rPr>
        <w:t>19</w:t>
      </w:r>
      <w:r w:rsidR="002A63EF">
        <w:rPr>
          <w:sz w:val="30"/>
          <w:szCs w:val="30"/>
        </w:rPr>
        <w:t>.17</w:t>
      </w:r>
      <w:r w:rsidR="000A0847" w:rsidRPr="00DB1821">
        <w:rPr>
          <w:sz w:val="30"/>
          <w:szCs w:val="30"/>
        </w:rPr>
        <w:t xml:space="preserve">.8. в документах, составленных комиссией, указывают не должности лиц, подписывающих документы, а их обязанности в составе комиссии, если иное не установлено нормативными правовыми актами или </w:t>
      </w:r>
      <w:r w:rsidR="0078770A">
        <w:rPr>
          <w:sz w:val="30"/>
          <w:szCs w:val="30"/>
        </w:rPr>
        <w:t xml:space="preserve">локальными правовыми актами </w:t>
      </w:r>
      <w:r w:rsidR="000A0847" w:rsidRPr="00DB1821">
        <w:rPr>
          <w:sz w:val="30"/>
          <w:szCs w:val="30"/>
        </w:rPr>
        <w:t>Национального банка, например:</w:t>
      </w:r>
    </w:p>
    <w:p w:rsidR="00003D4D" w:rsidRDefault="00003D4D" w:rsidP="009F12CE">
      <w:pPr>
        <w:ind w:firstLine="709"/>
        <w:jc w:val="both"/>
        <w:rPr>
          <w:sz w:val="12"/>
          <w:szCs w:val="12"/>
        </w:rPr>
      </w:pPr>
    </w:p>
    <w:tbl>
      <w:tblPr>
        <w:tblW w:w="0" w:type="auto"/>
        <w:tblInd w:w="108" w:type="dxa"/>
        <w:tblLook w:val="01E0" w:firstRow="1" w:lastRow="1" w:firstColumn="1" w:lastColumn="1" w:noHBand="0" w:noVBand="0"/>
      </w:tblPr>
      <w:tblGrid>
        <w:gridCol w:w="3301"/>
        <w:gridCol w:w="1162"/>
        <w:gridCol w:w="1889"/>
        <w:gridCol w:w="355"/>
        <w:gridCol w:w="2823"/>
      </w:tblGrid>
      <w:tr w:rsidR="000A0847" w:rsidRPr="00DB1821" w:rsidTr="00B17888">
        <w:tc>
          <w:tcPr>
            <w:tcW w:w="3360" w:type="dxa"/>
          </w:tcPr>
          <w:p w:rsidR="000A0847" w:rsidRPr="00DB1821" w:rsidRDefault="000A0847" w:rsidP="003860E8">
            <w:pPr>
              <w:pStyle w:val="31"/>
              <w:spacing w:line="192" w:lineRule="auto"/>
              <w:ind w:left="-108" w:firstLine="0"/>
              <w:rPr>
                <w:szCs w:val="30"/>
              </w:rPr>
            </w:pPr>
            <w:r w:rsidRPr="00DB1821">
              <w:rPr>
                <w:szCs w:val="30"/>
              </w:rPr>
              <w:t>Председатель комиссии</w:t>
            </w:r>
          </w:p>
        </w:tc>
        <w:tc>
          <w:tcPr>
            <w:tcW w:w="1200" w:type="dxa"/>
          </w:tcPr>
          <w:p w:rsidR="000A0847" w:rsidRPr="00DB1821" w:rsidRDefault="000A0847" w:rsidP="003860E8">
            <w:pPr>
              <w:pStyle w:val="31"/>
              <w:spacing w:line="192" w:lineRule="auto"/>
              <w:ind w:left="-108" w:firstLine="0"/>
              <w:rPr>
                <w:szCs w:val="30"/>
              </w:rPr>
            </w:pPr>
          </w:p>
        </w:tc>
        <w:tc>
          <w:tcPr>
            <w:tcW w:w="1920" w:type="dxa"/>
            <w:tcBorders>
              <w:bottom w:val="single" w:sz="4" w:space="0" w:color="auto"/>
            </w:tcBorders>
          </w:tcPr>
          <w:p w:rsidR="000A0847" w:rsidRPr="00DB1821" w:rsidRDefault="000A0847" w:rsidP="003860E8">
            <w:pPr>
              <w:pStyle w:val="31"/>
              <w:spacing w:line="192" w:lineRule="auto"/>
              <w:ind w:left="-108" w:firstLine="0"/>
              <w:rPr>
                <w:szCs w:val="30"/>
              </w:rPr>
            </w:pPr>
          </w:p>
        </w:tc>
        <w:tc>
          <w:tcPr>
            <w:tcW w:w="360" w:type="dxa"/>
          </w:tcPr>
          <w:p w:rsidR="000A0847" w:rsidRPr="00DB1821" w:rsidRDefault="000A0847" w:rsidP="003860E8">
            <w:pPr>
              <w:pStyle w:val="31"/>
              <w:spacing w:line="192" w:lineRule="auto"/>
              <w:ind w:left="-108" w:firstLine="0"/>
              <w:rPr>
                <w:szCs w:val="30"/>
              </w:rPr>
            </w:pPr>
          </w:p>
        </w:tc>
        <w:tc>
          <w:tcPr>
            <w:tcW w:w="2885" w:type="dxa"/>
            <w:tcBorders>
              <w:bottom w:val="single" w:sz="4" w:space="0" w:color="auto"/>
            </w:tcBorders>
          </w:tcPr>
          <w:p w:rsidR="000A0847" w:rsidRPr="00DB1821" w:rsidRDefault="000A0847" w:rsidP="003860E8">
            <w:pPr>
              <w:pStyle w:val="31"/>
              <w:spacing w:line="192" w:lineRule="auto"/>
              <w:ind w:left="-108" w:firstLine="0"/>
              <w:rPr>
                <w:szCs w:val="30"/>
              </w:rPr>
            </w:pPr>
          </w:p>
        </w:tc>
      </w:tr>
      <w:tr w:rsidR="000A0847" w:rsidRPr="00DB1821" w:rsidTr="00B17888">
        <w:tc>
          <w:tcPr>
            <w:tcW w:w="3360" w:type="dxa"/>
          </w:tcPr>
          <w:p w:rsidR="000A0847" w:rsidRPr="00DB1821" w:rsidRDefault="000A0847" w:rsidP="003860E8">
            <w:pPr>
              <w:pStyle w:val="31"/>
              <w:spacing w:line="192" w:lineRule="auto"/>
              <w:ind w:left="-108" w:firstLine="0"/>
              <w:rPr>
                <w:szCs w:val="30"/>
              </w:rPr>
            </w:pPr>
          </w:p>
        </w:tc>
        <w:tc>
          <w:tcPr>
            <w:tcW w:w="1200" w:type="dxa"/>
          </w:tcPr>
          <w:p w:rsidR="000A0847" w:rsidRPr="00DB1821" w:rsidRDefault="000A0847" w:rsidP="003860E8">
            <w:pPr>
              <w:pStyle w:val="31"/>
              <w:spacing w:line="192" w:lineRule="auto"/>
              <w:ind w:left="-108" w:firstLine="0"/>
              <w:rPr>
                <w:szCs w:val="30"/>
              </w:rPr>
            </w:pPr>
          </w:p>
        </w:tc>
        <w:tc>
          <w:tcPr>
            <w:tcW w:w="1920" w:type="dxa"/>
            <w:tcBorders>
              <w:top w:val="single" w:sz="4" w:space="0" w:color="auto"/>
            </w:tcBorders>
          </w:tcPr>
          <w:p w:rsidR="000A0847" w:rsidRPr="00DB1821" w:rsidRDefault="000A0847" w:rsidP="003860E8">
            <w:pPr>
              <w:pStyle w:val="31"/>
              <w:spacing w:line="192" w:lineRule="auto"/>
              <w:ind w:left="-108" w:firstLine="0"/>
              <w:jc w:val="center"/>
              <w:rPr>
                <w:sz w:val="24"/>
                <w:szCs w:val="24"/>
              </w:rPr>
            </w:pPr>
            <w:r w:rsidRPr="00DB1821">
              <w:rPr>
                <w:sz w:val="24"/>
                <w:szCs w:val="24"/>
              </w:rPr>
              <w:t>(подпись)</w:t>
            </w:r>
          </w:p>
        </w:tc>
        <w:tc>
          <w:tcPr>
            <w:tcW w:w="360" w:type="dxa"/>
          </w:tcPr>
          <w:p w:rsidR="000A0847" w:rsidRPr="00DB1821" w:rsidRDefault="000A0847" w:rsidP="003860E8">
            <w:pPr>
              <w:pStyle w:val="31"/>
              <w:spacing w:line="192" w:lineRule="auto"/>
              <w:ind w:left="-108" w:firstLine="0"/>
              <w:jc w:val="center"/>
              <w:rPr>
                <w:sz w:val="24"/>
                <w:szCs w:val="24"/>
              </w:rPr>
            </w:pPr>
          </w:p>
        </w:tc>
        <w:tc>
          <w:tcPr>
            <w:tcW w:w="2885" w:type="dxa"/>
            <w:tcBorders>
              <w:top w:val="single" w:sz="4" w:space="0" w:color="auto"/>
            </w:tcBorders>
          </w:tcPr>
          <w:p w:rsidR="000A0847" w:rsidRPr="00DB1821" w:rsidRDefault="000A0847" w:rsidP="003860E8">
            <w:pPr>
              <w:pStyle w:val="31"/>
              <w:spacing w:line="192" w:lineRule="auto"/>
              <w:ind w:left="-108" w:firstLine="0"/>
              <w:jc w:val="center"/>
              <w:rPr>
                <w:sz w:val="24"/>
                <w:szCs w:val="24"/>
              </w:rPr>
            </w:pPr>
            <w:r w:rsidRPr="00DB1821">
              <w:rPr>
                <w:sz w:val="24"/>
                <w:szCs w:val="24"/>
              </w:rPr>
              <w:t>(инициалы, фамилия)</w:t>
            </w:r>
          </w:p>
        </w:tc>
      </w:tr>
      <w:tr w:rsidR="000A0847" w:rsidRPr="00DB1821" w:rsidTr="00B17888">
        <w:tc>
          <w:tcPr>
            <w:tcW w:w="3360" w:type="dxa"/>
          </w:tcPr>
          <w:p w:rsidR="000A0847" w:rsidRPr="00DB1821" w:rsidRDefault="000A0847" w:rsidP="003860E8">
            <w:pPr>
              <w:pStyle w:val="31"/>
              <w:spacing w:line="192" w:lineRule="auto"/>
              <w:ind w:left="-108" w:firstLine="0"/>
              <w:rPr>
                <w:szCs w:val="30"/>
              </w:rPr>
            </w:pPr>
            <w:r w:rsidRPr="00DB1821">
              <w:rPr>
                <w:szCs w:val="30"/>
              </w:rPr>
              <w:t>Члены комиссии:</w:t>
            </w:r>
          </w:p>
        </w:tc>
        <w:tc>
          <w:tcPr>
            <w:tcW w:w="1200" w:type="dxa"/>
          </w:tcPr>
          <w:p w:rsidR="000A0847" w:rsidRPr="00DB1821" w:rsidRDefault="000A0847" w:rsidP="003860E8">
            <w:pPr>
              <w:pStyle w:val="31"/>
              <w:spacing w:line="192" w:lineRule="auto"/>
              <w:ind w:left="-108" w:firstLine="0"/>
              <w:rPr>
                <w:szCs w:val="30"/>
              </w:rPr>
            </w:pPr>
          </w:p>
        </w:tc>
        <w:tc>
          <w:tcPr>
            <w:tcW w:w="1920" w:type="dxa"/>
            <w:tcBorders>
              <w:bottom w:val="single" w:sz="4" w:space="0" w:color="auto"/>
            </w:tcBorders>
          </w:tcPr>
          <w:p w:rsidR="000A0847" w:rsidRPr="00DB1821" w:rsidRDefault="000A0847" w:rsidP="003860E8">
            <w:pPr>
              <w:pStyle w:val="31"/>
              <w:spacing w:line="192" w:lineRule="auto"/>
              <w:ind w:left="-108" w:firstLine="0"/>
              <w:rPr>
                <w:szCs w:val="30"/>
              </w:rPr>
            </w:pPr>
          </w:p>
        </w:tc>
        <w:tc>
          <w:tcPr>
            <w:tcW w:w="360" w:type="dxa"/>
          </w:tcPr>
          <w:p w:rsidR="000A0847" w:rsidRPr="00DB1821" w:rsidRDefault="000A0847" w:rsidP="003860E8">
            <w:pPr>
              <w:pStyle w:val="31"/>
              <w:spacing w:line="192" w:lineRule="auto"/>
              <w:ind w:left="-108" w:firstLine="0"/>
              <w:rPr>
                <w:szCs w:val="30"/>
              </w:rPr>
            </w:pPr>
          </w:p>
        </w:tc>
        <w:tc>
          <w:tcPr>
            <w:tcW w:w="2885" w:type="dxa"/>
            <w:tcBorders>
              <w:bottom w:val="single" w:sz="4" w:space="0" w:color="auto"/>
            </w:tcBorders>
          </w:tcPr>
          <w:p w:rsidR="000A0847" w:rsidRPr="00DB1821" w:rsidRDefault="000A0847" w:rsidP="003860E8">
            <w:pPr>
              <w:pStyle w:val="31"/>
              <w:spacing w:line="192" w:lineRule="auto"/>
              <w:ind w:left="-108" w:firstLine="0"/>
              <w:rPr>
                <w:szCs w:val="30"/>
              </w:rPr>
            </w:pPr>
          </w:p>
        </w:tc>
      </w:tr>
      <w:tr w:rsidR="000A0847" w:rsidRPr="00DB1821" w:rsidTr="00B17888">
        <w:tc>
          <w:tcPr>
            <w:tcW w:w="3360" w:type="dxa"/>
          </w:tcPr>
          <w:p w:rsidR="000A0847" w:rsidRPr="00DB1821" w:rsidRDefault="000A0847" w:rsidP="003860E8">
            <w:pPr>
              <w:pStyle w:val="31"/>
              <w:spacing w:line="192" w:lineRule="auto"/>
              <w:ind w:left="-108" w:firstLine="0"/>
              <w:rPr>
                <w:szCs w:val="30"/>
              </w:rPr>
            </w:pPr>
          </w:p>
        </w:tc>
        <w:tc>
          <w:tcPr>
            <w:tcW w:w="1200" w:type="dxa"/>
          </w:tcPr>
          <w:p w:rsidR="000A0847" w:rsidRPr="00DB1821" w:rsidRDefault="000A0847" w:rsidP="003860E8">
            <w:pPr>
              <w:pStyle w:val="31"/>
              <w:spacing w:line="192" w:lineRule="auto"/>
              <w:ind w:left="-108" w:firstLine="0"/>
              <w:rPr>
                <w:szCs w:val="30"/>
              </w:rPr>
            </w:pPr>
          </w:p>
        </w:tc>
        <w:tc>
          <w:tcPr>
            <w:tcW w:w="1920" w:type="dxa"/>
            <w:tcBorders>
              <w:top w:val="single" w:sz="4" w:space="0" w:color="auto"/>
            </w:tcBorders>
          </w:tcPr>
          <w:p w:rsidR="000A0847" w:rsidRPr="00DB1821" w:rsidRDefault="000A0847" w:rsidP="003860E8">
            <w:pPr>
              <w:pStyle w:val="31"/>
              <w:spacing w:line="192" w:lineRule="auto"/>
              <w:ind w:left="-108" w:firstLine="0"/>
              <w:jc w:val="center"/>
              <w:rPr>
                <w:sz w:val="24"/>
                <w:szCs w:val="24"/>
              </w:rPr>
            </w:pPr>
            <w:r w:rsidRPr="00DB1821">
              <w:rPr>
                <w:sz w:val="24"/>
                <w:szCs w:val="24"/>
              </w:rPr>
              <w:t>(подпись)</w:t>
            </w:r>
          </w:p>
        </w:tc>
        <w:tc>
          <w:tcPr>
            <w:tcW w:w="360" w:type="dxa"/>
          </w:tcPr>
          <w:p w:rsidR="000A0847" w:rsidRPr="00DB1821" w:rsidRDefault="000A0847" w:rsidP="003860E8">
            <w:pPr>
              <w:pStyle w:val="31"/>
              <w:spacing w:line="192" w:lineRule="auto"/>
              <w:ind w:left="-108" w:firstLine="0"/>
              <w:jc w:val="center"/>
              <w:rPr>
                <w:sz w:val="24"/>
                <w:szCs w:val="24"/>
              </w:rPr>
            </w:pPr>
          </w:p>
        </w:tc>
        <w:tc>
          <w:tcPr>
            <w:tcW w:w="2885" w:type="dxa"/>
            <w:tcBorders>
              <w:top w:val="single" w:sz="4" w:space="0" w:color="auto"/>
            </w:tcBorders>
          </w:tcPr>
          <w:p w:rsidR="000A0847" w:rsidRPr="00DB1821" w:rsidRDefault="000A0847" w:rsidP="003860E8">
            <w:pPr>
              <w:pStyle w:val="31"/>
              <w:spacing w:line="192" w:lineRule="auto"/>
              <w:ind w:left="-108" w:firstLine="0"/>
              <w:jc w:val="center"/>
              <w:rPr>
                <w:sz w:val="24"/>
                <w:szCs w:val="24"/>
              </w:rPr>
            </w:pPr>
            <w:r w:rsidRPr="00DB1821">
              <w:rPr>
                <w:sz w:val="24"/>
                <w:szCs w:val="24"/>
              </w:rPr>
              <w:t>(инициалы, фамилия)</w:t>
            </w:r>
          </w:p>
        </w:tc>
      </w:tr>
      <w:tr w:rsidR="000A0847" w:rsidRPr="00DB1821" w:rsidTr="00B17888">
        <w:tc>
          <w:tcPr>
            <w:tcW w:w="3360" w:type="dxa"/>
          </w:tcPr>
          <w:p w:rsidR="000A0847" w:rsidRPr="00DB1821" w:rsidRDefault="000A0847" w:rsidP="003860E8">
            <w:pPr>
              <w:pStyle w:val="31"/>
              <w:spacing w:line="192" w:lineRule="auto"/>
              <w:ind w:left="-108" w:firstLine="0"/>
              <w:rPr>
                <w:szCs w:val="30"/>
              </w:rPr>
            </w:pPr>
          </w:p>
        </w:tc>
        <w:tc>
          <w:tcPr>
            <w:tcW w:w="1200" w:type="dxa"/>
          </w:tcPr>
          <w:p w:rsidR="000A0847" w:rsidRPr="00DB1821" w:rsidRDefault="000A0847" w:rsidP="003860E8">
            <w:pPr>
              <w:pStyle w:val="31"/>
              <w:spacing w:line="192" w:lineRule="auto"/>
              <w:ind w:left="-108" w:firstLine="0"/>
              <w:rPr>
                <w:szCs w:val="30"/>
              </w:rPr>
            </w:pPr>
          </w:p>
        </w:tc>
        <w:tc>
          <w:tcPr>
            <w:tcW w:w="1920" w:type="dxa"/>
            <w:tcBorders>
              <w:bottom w:val="single" w:sz="4" w:space="0" w:color="auto"/>
            </w:tcBorders>
          </w:tcPr>
          <w:p w:rsidR="000A0847" w:rsidRPr="00DB1821" w:rsidRDefault="000A0847" w:rsidP="003860E8">
            <w:pPr>
              <w:pStyle w:val="31"/>
              <w:spacing w:line="192" w:lineRule="auto"/>
              <w:ind w:left="-108" w:firstLine="0"/>
              <w:rPr>
                <w:szCs w:val="30"/>
              </w:rPr>
            </w:pPr>
          </w:p>
        </w:tc>
        <w:tc>
          <w:tcPr>
            <w:tcW w:w="360" w:type="dxa"/>
          </w:tcPr>
          <w:p w:rsidR="000A0847" w:rsidRPr="00DB1821" w:rsidRDefault="000A0847" w:rsidP="003860E8">
            <w:pPr>
              <w:pStyle w:val="31"/>
              <w:spacing w:line="192" w:lineRule="auto"/>
              <w:ind w:left="-108" w:firstLine="0"/>
              <w:rPr>
                <w:szCs w:val="30"/>
              </w:rPr>
            </w:pPr>
          </w:p>
        </w:tc>
        <w:tc>
          <w:tcPr>
            <w:tcW w:w="2885" w:type="dxa"/>
            <w:tcBorders>
              <w:bottom w:val="single" w:sz="4" w:space="0" w:color="auto"/>
            </w:tcBorders>
          </w:tcPr>
          <w:p w:rsidR="000A0847" w:rsidRPr="00DB1821" w:rsidRDefault="000A0847" w:rsidP="003860E8">
            <w:pPr>
              <w:pStyle w:val="31"/>
              <w:spacing w:line="192" w:lineRule="auto"/>
              <w:ind w:left="-108" w:firstLine="0"/>
              <w:rPr>
                <w:szCs w:val="30"/>
              </w:rPr>
            </w:pPr>
          </w:p>
        </w:tc>
      </w:tr>
      <w:tr w:rsidR="000A0847" w:rsidRPr="00DB1821" w:rsidTr="00B17888">
        <w:tc>
          <w:tcPr>
            <w:tcW w:w="3360" w:type="dxa"/>
          </w:tcPr>
          <w:p w:rsidR="000A0847" w:rsidRPr="00DB1821" w:rsidRDefault="000A0847" w:rsidP="003860E8">
            <w:pPr>
              <w:pStyle w:val="31"/>
              <w:spacing w:line="192" w:lineRule="auto"/>
              <w:ind w:left="-108" w:firstLine="0"/>
              <w:rPr>
                <w:szCs w:val="30"/>
              </w:rPr>
            </w:pPr>
          </w:p>
        </w:tc>
        <w:tc>
          <w:tcPr>
            <w:tcW w:w="1200" w:type="dxa"/>
          </w:tcPr>
          <w:p w:rsidR="000A0847" w:rsidRPr="00DB1821" w:rsidRDefault="000A0847" w:rsidP="003860E8">
            <w:pPr>
              <w:pStyle w:val="31"/>
              <w:spacing w:line="192" w:lineRule="auto"/>
              <w:ind w:left="-108" w:firstLine="0"/>
              <w:rPr>
                <w:szCs w:val="30"/>
              </w:rPr>
            </w:pPr>
          </w:p>
        </w:tc>
        <w:tc>
          <w:tcPr>
            <w:tcW w:w="1920" w:type="dxa"/>
            <w:tcBorders>
              <w:top w:val="single" w:sz="4" w:space="0" w:color="auto"/>
            </w:tcBorders>
          </w:tcPr>
          <w:p w:rsidR="000A0847" w:rsidRPr="00DB1821" w:rsidRDefault="000A0847" w:rsidP="003860E8">
            <w:pPr>
              <w:pStyle w:val="31"/>
              <w:spacing w:line="192" w:lineRule="auto"/>
              <w:ind w:left="-108" w:firstLine="0"/>
              <w:jc w:val="center"/>
              <w:rPr>
                <w:sz w:val="24"/>
                <w:szCs w:val="24"/>
              </w:rPr>
            </w:pPr>
            <w:r w:rsidRPr="00DB1821">
              <w:rPr>
                <w:sz w:val="24"/>
                <w:szCs w:val="24"/>
              </w:rPr>
              <w:t>(подпись)</w:t>
            </w:r>
          </w:p>
        </w:tc>
        <w:tc>
          <w:tcPr>
            <w:tcW w:w="360" w:type="dxa"/>
          </w:tcPr>
          <w:p w:rsidR="000A0847" w:rsidRPr="00DB1821" w:rsidRDefault="000A0847" w:rsidP="003860E8">
            <w:pPr>
              <w:pStyle w:val="31"/>
              <w:spacing w:line="192" w:lineRule="auto"/>
              <w:ind w:left="-108" w:firstLine="0"/>
              <w:jc w:val="center"/>
              <w:rPr>
                <w:sz w:val="24"/>
                <w:szCs w:val="24"/>
              </w:rPr>
            </w:pPr>
          </w:p>
        </w:tc>
        <w:tc>
          <w:tcPr>
            <w:tcW w:w="2885" w:type="dxa"/>
            <w:tcBorders>
              <w:top w:val="single" w:sz="4" w:space="0" w:color="auto"/>
            </w:tcBorders>
          </w:tcPr>
          <w:p w:rsidR="000A0847" w:rsidRPr="00DB1821" w:rsidRDefault="000A0847" w:rsidP="003860E8">
            <w:pPr>
              <w:pStyle w:val="31"/>
              <w:spacing w:line="192" w:lineRule="auto"/>
              <w:ind w:left="-108" w:firstLine="0"/>
              <w:jc w:val="center"/>
              <w:rPr>
                <w:sz w:val="24"/>
                <w:szCs w:val="24"/>
              </w:rPr>
            </w:pPr>
            <w:r w:rsidRPr="00DB1821">
              <w:rPr>
                <w:sz w:val="24"/>
                <w:szCs w:val="24"/>
              </w:rPr>
              <w:t>(инициалы, фамилия)</w:t>
            </w:r>
          </w:p>
        </w:tc>
      </w:tr>
    </w:tbl>
    <w:p w:rsidR="000A0847" w:rsidRPr="009F12CE" w:rsidRDefault="000A0847">
      <w:pPr>
        <w:ind w:firstLine="709"/>
        <w:jc w:val="both"/>
        <w:rPr>
          <w:sz w:val="12"/>
          <w:szCs w:val="12"/>
        </w:rPr>
      </w:pPr>
    </w:p>
    <w:p w:rsidR="000A0847" w:rsidRPr="00DB1821" w:rsidRDefault="000A0847" w:rsidP="003A34A2">
      <w:pPr>
        <w:ind w:firstLine="709"/>
        <w:jc w:val="both"/>
        <w:rPr>
          <w:sz w:val="30"/>
          <w:szCs w:val="30"/>
        </w:rPr>
      </w:pPr>
      <w:r w:rsidRPr="00DB1821">
        <w:rPr>
          <w:sz w:val="30"/>
          <w:szCs w:val="30"/>
        </w:rPr>
        <w:t>Фамилии членов комиссии располагаются по алфавиту;</w:t>
      </w:r>
    </w:p>
    <w:p w:rsidR="000A0847" w:rsidRPr="00DB1821" w:rsidRDefault="006F04AE" w:rsidP="003A34A2">
      <w:pPr>
        <w:ind w:firstLine="709"/>
        <w:jc w:val="both"/>
        <w:rPr>
          <w:sz w:val="30"/>
          <w:szCs w:val="30"/>
        </w:rPr>
      </w:pPr>
      <w:r>
        <w:rPr>
          <w:sz w:val="30"/>
          <w:szCs w:val="30"/>
        </w:rPr>
        <w:t>19</w:t>
      </w:r>
      <w:r w:rsidR="002A63EF">
        <w:rPr>
          <w:sz w:val="30"/>
          <w:szCs w:val="30"/>
        </w:rPr>
        <w:t>.17</w:t>
      </w:r>
      <w:r w:rsidR="000A0847" w:rsidRPr="00DB1821">
        <w:rPr>
          <w:sz w:val="30"/>
          <w:szCs w:val="30"/>
        </w:rPr>
        <w:t>.9. Председателем Правления Национального банка или должностным лицом, исполняющим его обязанности, подписываются:</w:t>
      </w:r>
    </w:p>
    <w:p w:rsidR="000A0847" w:rsidRPr="00DB1821" w:rsidRDefault="000A0847" w:rsidP="003A34A2">
      <w:pPr>
        <w:pStyle w:val="31"/>
        <w:rPr>
          <w:szCs w:val="30"/>
        </w:rPr>
      </w:pPr>
      <w:r w:rsidRPr="00DB1821">
        <w:rPr>
          <w:szCs w:val="30"/>
        </w:rPr>
        <w:t xml:space="preserve">совместные постановления </w:t>
      </w:r>
      <w:r w:rsidR="00043F4C" w:rsidRPr="00DB1821">
        <w:rPr>
          <w:szCs w:val="30"/>
        </w:rPr>
        <w:t xml:space="preserve">и письма </w:t>
      </w:r>
      <w:r w:rsidRPr="00DB1821">
        <w:rPr>
          <w:szCs w:val="30"/>
        </w:rPr>
        <w:t>Совета Министров Республики Беларусь и Национального банка;</w:t>
      </w:r>
    </w:p>
    <w:p w:rsidR="000A0847" w:rsidRPr="00DB1821" w:rsidRDefault="000A0847" w:rsidP="0066023B">
      <w:pPr>
        <w:pStyle w:val="31"/>
        <w:spacing w:line="238" w:lineRule="auto"/>
        <w:rPr>
          <w:szCs w:val="30"/>
        </w:rPr>
      </w:pPr>
      <w:r w:rsidRPr="00DB1821">
        <w:rPr>
          <w:szCs w:val="30"/>
        </w:rPr>
        <w:t>протоколы заседаний и постановления Правления Национального банка;</w:t>
      </w:r>
    </w:p>
    <w:p w:rsidR="000A0847" w:rsidRPr="00DB1821" w:rsidRDefault="000A0847" w:rsidP="0066023B">
      <w:pPr>
        <w:pStyle w:val="31"/>
        <w:spacing w:line="238" w:lineRule="auto"/>
        <w:rPr>
          <w:szCs w:val="30"/>
        </w:rPr>
      </w:pPr>
      <w:r w:rsidRPr="00DB1821">
        <w:rPr>
          <w:szCs w:val="30"/>
        </w:rPr>
        <w:t>межбанковские договоры и соглашения, заключаемые Национальным банком;</w:t>
      </w:r>
    </w:p>
    <w:p w:rsidR="000A0847" w:rsidRPr="00DB1821" w:rsidRDefault="004F3BFB" w:rsidP="0066023B">
      <w:pPr>
        <w:spacing w:line="238" w:lineRule="auto"/>
        <w:ind w:firstLine="709"/>
        <w:jc w:val="both"/>
        <w:rPr>
          <w:sz w:val="30"/>
          <w:szCs w:val="30"/>
        </w:rPr>
      </w:pPr>
      <w:r w:rsidRPr="00D96C17">
        <w:rPr>
          <w:sz w:val="30"/>
          <w:szCs w:val="30"/>
        </w:rPr>
        <w:t>приказы и распоряжения по основной деятельности и приказы по личному составу;</w:t>
      </w:r>
    </w:p>
    <w:p w:rsidR="000A0847" w:rsidRPr="00DB1821" w:rsidRDefault="000A0847" w:rsidP="0066023B">
      <w:pPr>
        <w:pStyle w:val="31"/>
        <w:spacing w:line="238" w:lineRule="auto"/>
        <w:rPr>
          <w:szCs w:val="30"/>
        </w:rPr>
      </w:pPr>
      <w:r w:rsidRPr="00DB1821">
        <w:rPr>
          <w:szCs w:val="30"/>
        </w:rPr>
        <w:t>документы, направляемые Президенту Республики Беларусь, в Администрацию Президента Республики Беларусь, Премьер-министру Республики Беларусь, председателям палат Национального собрания Республики Беларусь, членам Совета Республики Национального собрания Республики Беларусь, депутатам Палаты представителей Национального собрания Республики Беларусь, председателям областных исполнительных комитетов, другие документы, подписание которых Председателем Правления Национального банка вызвано служебной необходимостью;</w:t>
      </w:r>
    </w:p>
    <w:p w:rsidR="000A0847" w:rsidRPr="00DB1821" w:rsidRDefault="006F04AE" w:rsidP="0066023B">
      <w:pPr>
        <w:pStyle w:val="31"/>
        <w:spacing w:line="238" w:lineRule="auto"/>
        <w:rPr>
          <w:szCs w:val="30"/>
        </w:rPr>
      </w:pPr>
      <w:r>
        <w:rPr>
          <w:szCs w:val="30"/>
        </w:rPr>
        <w:t>19</w:t>
      </w:r>
      <w:r w:rsidR="002A63EF">
        <w:rPr>
          <w:szCs w:val="30"/>
        </w:rPr>
        <w:t>.17</w:t>
      </w:r>
      <w:r w:rsidR="000A0847" w:rsidRPr="00DB1821">
        <w:rPr>
          <w:szCs w:val="30"/>
        </w:rPr>
        <w:t xml:space="preserve">.10. заместителями Председателя Правления Национального банка в пределах полномочий и утвержденного распределения обязанностей между </w:t>
      </w:r>
      <w:r w:rsidR="009F5F5A">
        <w:rPr>
          <w:szCs w:val="30"/>
        </w:rPr>
        <w:t xml:space="preserve">Председателем Правления и заместителями Председателя Правления </w:t>
      </w:r>
      <w:r w:rsidR="000A0847" w:rsidRPr="00DB1821">
        <w:rPr>
          <w:szCs w:val="30"/>
        </w:rPr>
        <w:t xml:space="preserve">Национального банка подписываются: </w:t>
      </w:r>
    </w:p>
    <w:p w:rsidR="00AE3666" w:rsidRPr="00D96C17" w:rsidRDefault="004F3BFB" w:rsidP="0066023B">
      <w:pPr>
        <w:spacing w:line="238" w:lineRule="auto"/>
        <w:ind w:firstLine="720"/>
        <w:jc w:val="both"/>
        <w:rPr>
          <w:sz w:val="30"/>
          <w:szCs w:val="30"/>
        </w:rPr>
      </w:pPr>
      <w:r w:rsidRPr="00D96C17">
        <w:rPr>
          <w:sz w:val="30"/>
          <w:szCs w:val="30"/>
        </w:rPr>
        <w:t>приказы по личному составу;</w:t>
      </w:r>
    </w:p>
    <w:p w:rsidR="000A0847" w:rsidRPr="00DB1821" w:rsidRDefault="004F3BFB" w:rsidP="0066023B">
      <w:pPr>
        <w:spacing w:line="238" w:lineRule="auto"/>
        <w:ind w:firstLine="720"/>
        <w:jc w:val="both"/>
        <w:rPr>
          <w:sz w:val="30"/>
          <w:szCs w:val="30"/>
        </w:rPr>
      </w:pPr>
      <w:r w:rsidRPr="00D96C17">
        <w:rPr>
          <w:sz w:val="30"/>
          <w:szCs w:val="30"/>
        </w:rPr>
        <w:t>распоряжения по основной деятельности;</w:t>
      </w:r>
      <w:r w:rsidR="000A0847" w:rsidRPr="00DB1821">
        <w:rPr>
          <w:sz w:val="30"/>
          <w:szCs w:val="30"/>
        </w:rPr>
        <w:t xml:space="preserve"> </w:t>
      </w:r>
    </w:p>
    <w:p w:rsidR="000A0847" w:rsidRPr="00DB1821" w:rsidRDefault="000A0847" w:rsidP="00E42432">
      <w:pPr>
        <w:spacing w:line="235" w:lineRule="auto"/>
        <w:ind w:firstLine="709"/>
        <w:jc w:val="both"/>
        <w:rPr>
          <w:sz w:val="30"/>
          <w:szCs w:val="30"/>
        </w:rPr>
      </w:pPr>
      <w:r w:rsidRPr="00DB1821">
        <w:rPr>
          <w:sz w:val="30"/>
          <w:szCs w:val="30"/>
        </w:rPr>
        <w:t>межбанковские договоры и соглашения, заключаемые Национальным банком;</w:t>
      </w:r>
    </w:p>
    <w:p w:rsidR="00534E05" w:rsidRPr="00DB1821" w:rsidRDefault="00534E05" w:rsidP="00E42432">
      <w:pPr>
        <w:spacing w:line="235" w:lineRule="auto"/>
        <w:ind w:firstLine="709"/>
        <w:jc w:val="both"/>
        <w:rPr>
          <w:sz w:val="30"/>
          <w:szCs w:val="30"/>
        </w:rPr>
      </w:pPr>
      <w:r w:rsidRPr="00DB1821">
        <w:rPr>
          <w:sz w:val="30"/>
          <w:szCs w:val="30"/>
        </w:rPr>
        <w:t>протоколы заседаний комитетов Национального банка;</w:t>
      </w:r>
    </w:p>
    <w:p w:rsidR="000A0847" w:rsidRPr="00DB1821" w:rsidRDefault="000A0847" w:rsidP="00E42432">
      <w:pPr>
        <w:spacing w:line="235" w:lineRule="auto"/>
        <w:ind w:firstLine="709"/>
        <w:jc w:val="both"/>
        <w:rPr>
          <w:sz w:val="30"/>
          <w:szCs w:val="30"/>
        </w:rPr>
      </w:pPr>
      <w:r w:rsidRPr="00DB1821">
        <w:rPr>
          <w:sz w:val="30"/>
          <w:szCs w:val="30"/>
        </w:rPr>
        <w:t xml:space="preserve">документы, направляемые от имени Национального банка в Администрацию Президента Республики Беларусь, палаты Национального собрания Республики Беларусь, Совет Министров Республики Беларусь, членам Совета Республики Национального собрания Республики Беларусь, депутатам Палаты представителей Национального собрания Республики Беларусь, в другие организации (кроме </w:t>
      </w:r>
      <w:r w:rsidR="00006910" w:rsidRPr="00DB1821">
        <w:rPr>
          <w:sz w:val="30"/>
          <w:szCs w:val="30"/>
        </w:rPr>
        <w:t>документов</w:t>
      </w:r>
      <w:r w:rsidRPr="00DB1821">
        <w:rPr>
          <w:sz w:val="30"/>
          <w:szCs w:val="30"/>
        </w:rPr>
        <w:t>, подписание которых входит в исключительную компетенцию Председателя Правления Национального банка);</w:t>
      </w:r>
    </w:p>
    <w:p w:rsidR="00260443" w:rsidRPr="00DB1821" w:rsidRDefault="006F04AE" w:rsidP="009D0DAE">
      <w:pPr>
        <w:spacing w:line="247" w:lineRule="auto"/>
        <w:ind w:firstLine="709"/>
        <w:jc w:val="both"/>
        <w:rPr>
          <w:sz w:val="30"/>
          <w:szCs w:val="30"/>
        </w:rPr>
      </w:pPr>
      <w:r>
        <w:rPr>
          <w:sz w:val="30"/>
          <w:szCs w:val="30"/>
        </w:rPr>
        <w:t>19</w:t>
      </w:r>
      <w:r w:rsidR="00260443" w:rsidRPr="00DB1821">
        <w:rPr>
          <w:sz w:val="30"/>
          <w:szCs w:val="30"/>
        </w:rPr>
        <w:t>.</w:t>
      </w:r>
      <w:r w:rsidR="002A63EF">
        <w:rPr>
          <w:sz w:val="30"/>
          <w:szCs w:val="30"/>
        </w:rPr>
        <w:t>17</w:t>
      </w:r>
      <w:r w:rsidR="004935A0" w:rsidRPr="00DB1821">
        <w:rPr>
          <w:sz w:val="30"/>
          <w:szCs w:val="30"/>
        </w:rPr>
        <w:t>.1</w:t>
      </w:r>
      <w:r w:rsidR="00213078" w:rsidRPr="00DB1821">
        <w:rPr>
          <w:sz w:val="30"/>
          <w:szCs w:val="30"/>
        </w:rPr>
        <w:t>1</w:t>
      </w:r>
      <w:r w:rsidR="004935A0" w:rsidRPr="00DB1821">
        <w:rPr>
          <w:sz w:val="30"/>
          <w:szCs w:val="30"/>
        </w:rPr>
        <w:t>.</w:t>
      </w:r>
      <w:r w:rsidR="004E7490" w:rsidRPr="00DB1821">
        <w:rPr>
          <w:sz w:val="30"/>
          <w:szCs w:val="30"/>
          <w:lang w:val="en-US"/>
        </w:rPr>
        <w:t> </w:t>
      </w:r>
      <w:r w:rsidR="004935A0" w:rsidRPr="00DB1821">
        <w:rPr>
          <w:sz w:val="30"/>
          <w:szCs w:val="30"/>
        </w:rPr>
        <w:t>в</w:t>
      </w:r>
      <w:r w:rsidR="00260443" w:rsidRPr="00DB1821">
        <w:rPr>
          <w:sz w:val="30"/>
          <w:szCs w:val="30"/>
        </w:rPr>
        <w:t xml:space="preserve"> особых случаях в центральном аппарате Национального банка допускается подписание распоряжений по основной деятельности</w:t>
      </w:r>
      <w:r w:rsidR="0090314B" w:rsidRPr="005D40A9">
        <w:rPr>
          <w:color w:val="000000"/>
          <w:sz w:val="30"/>
          <w:szCs w:val="30"/>
        </w:rPr>
        <w:t>, приказов по личному составу</w:t>
      </w:r>
      <w:r w:rsidR="00093B7D" w:rsidRPr="005D40A9">
        <w:rPr>
          <w:color w:val="000000"/>
          <w:sz w:val="30"/>
          <w:szCs w:val="30"/>
        </w:rPr>
        <w:t xml:space="preserve"> уполномоченными лицами</w:t>
      </w:r>
      <w:r w:rsidR="00260443" w:rsidRPr="00DB1821">
        <w:rPr>
          <w:sz w:val="30"/>
          <w:szCs w:val="30"/>
        </w:rPr>
        <w:t xml:space="preserve"> при условии, что </w:t>
      </w:r>
      <w:r w:rsidR="00260443" w:rsidRPr="00DB1821">
        <w:rPr>
          <w:sz w:val="30"/>
          <w:szCs w:val="30"/>
        </w:rPr>
        <w:lastRenderedPageBreak/>
        <w:t>такое право им делегировано Председателем Правления Национального банка или правов</w:t>
      </w:r>
      <w:r w:rsidR="00006910" w:rsidRPr="00DB1821">
        <w:rPr>
          <w:sz w:val="30"/>
          <w:szCs w:val="30"/>
        </w:rPr>
        <w:t>ыми актами Национального банка;</w:t>
      </w:r>
    </w:p>
    <w:p w:rsidR="000A0847" w:rsidRPr="00A72075" w:rsidRDefault="006F04AE" w:rsidP="009D0DAE">
      <w:pPr>
        <w:spacing w:line="247" w:lineRule="auto"/>
        <w:ind w:firstLine="709"/>
        <w:jc w:val="both"/>
        <w:rPr>
          <w:sz w:val="30"/>
          <w:szCs w:val="30"/>
        </w:rPr>
      </w:pPr>
      <w:r>
        <w:rPr>
          <w:sz w:val="30"/>
          <w:szCs w:val="30"/>
        </w:rPr>
        <w:t>19</w:t>
      </w:r>
      <w:r w:rsidR="002A63EF">
        <w:rPr>
          <w:sz w:val="30"/>
          <w:szCs w:val="30"/>
        </w:rPr>
        <w:t>.17</w:t>
      </w:r>
      <w:r w:rsidR="000A0847" w:rsidRPr="00DB1821">
        <w:rPr>
          <w:sz w:val="30"/>
          <w:szCs w:val="30"/>
        </w:rPr>
        <w:t>.1</w:t>
      </w:r>
      <w:r w:rsidR="00213078" w:rsidRPr="00DB1821">
        <w:rPr>
          <w:sz w:val="30"/>
          <w:szCs w:val="30"/>
        </w:rPr>
        <w:t>2</w:t>
      </w:r>
      <w:r w:rsidR="000A0847" w:rsidRPr="00DB1821">
        <w:rPr>
          <w:sz w:val="30"/>
          <w:szCs w:val="30"/>
        </w:rPr>
        <w:t>. письма, направляемые в банки</w:t>
      </w:r>
      <w:r w:rsidR="00006910" w:rsidRPr="00DB1821">
        <w:rPr>
          <w:sz w:val="30"/>
          <w:szCs w:val="30"/>
        </w:rPr>
        <w:t xml:space="preserve"> и</w:t>
      </w:r>
      <w:r w:rsidR="000A0847" w:rsidRPr="00DB1821">
        <w:rPr>
          <w:sz w:val="30"/>
          <w:szCs w:val="30"/>
        </w:rPr>
        <w:t xml:space="preserve"> другие организации, могут </w:t>
      </w:r>
      <w:r w:rsidR="000A0847" w:rsidRPr="00A72075">
        <w:rPr>
          <w:sz w:val="30"/>
          <w:szCs w:val="30"/>
        </w:rPr>
        <w:t xml:space="preserve">подписываться не только Председателем Правления и заместителями Председателя Правления Национального банка, </w:t>
      </w:r>
      <w:r w:rsidR="000A0847" w:rsidRPr="00E306CD">
        <w:rPr>
          <w:color w:val="000000" w:themeColor="text1"/>
          <w:sz w:val="30"/>
          <w:szCs w:val="30"/>
        </w:rPr>
        <w:t xml:space="preserve">но и начальниками </w:t>
      </w:r>
      <w:r w:rsidR="003D7DA6" w:rsidRPr="00E306CD">
        <w:rPr>
          <w:color w:val="000000" w:themeColor="text1"/>
          <w:sz w:val="30"/>
          <w:szCs w:val="30"/>
        </w:rPr>
        <w:t xml:space="preserve">главных управлений, самостоятельных управлений (группы) </w:t>
      </w:r>
      <w:r w:rsidR="006B5A1A" w:rsidRPr="00E306CD">
        <w:rPr>
          <w:color w:val="000000" w:themeColor="text1"/>
          <w:sz w:val="30"/>
          <w:szCs w:val="30"/>
        </w:rPr>
        <w:t>ц</w:t>
      </w:r>
      <w:r w:rsidR="006B5A1A" w:rsidRPr="0066023B">
        <w:rPr>
          <w:sz w:val="30"/>
          <w:szCs w:val="30"/>
        </w:rPr>
        <w:t>ентрального аппарата Национального банка</w:t>
      </w:r>
      <w:r w:rsidR="006B5A1A" w:rsidRPr="00A72075">
        <w:rPr>
          <w:sz w:val="30"/>
          <w:szCs w:val="30"/>
        </w:rPr>
        <w:t xml:space="preserve"> </w:t>
      </w:r>
      <w:r w:rsidR="000A0847" w:rsidRPr="00A72075">
        <w:rPr>
          <w:sz w:val="30"/>
          <w:szCs w:val="30"/>
        </w:rPr>
        <w:t>или лицами, исполняющими их обязанности</w:t>
      </w:r>
      <w:r w:rsidR="00A86DB9" w:rsidRPr="00A72075">
        <w:rPr>
          <w:sz w:val="30"/>
          <w:szCs w:val="30"/>
        </w:rPr>
        <w:t>, директором Учебного центра</w:t>
      </w:r>
      <w:r w:rsidR="001105FF">
        <w:rPr>
          <w:sz w:val="30"/>
          <w:szCs w:val="30"/>
        </w:rPr>
        <w:t xml:space="preserve"> </w:t>
      </w:r>
      <w:r w:rsidR="001105FF" w:rsidRPr="0066023B">
        <w:rPr>
          <w:sz w:val="30"/>
          <w:szCs w:val="30"/>
        </w:rPr>
        <w:t>Национального банка</w:t>
      </w:r>
      <w:r w:rsidR="00A86DB9" w:rsidRPr="0066023B">
        <w:rPr>
          <w:sz w:val="30"/>
          <w:szCs w:val="30"/>
        </w:rPr>
        <w:t xml:space="preserve"> (лицом, исполняющим его обязанности)</w:t>
      </w:r>
      <w:r w:rsidR="00EA29EB" w:rsidRPr="0066023B">
        <w:rPr>
          <w:sz w:val="30"/>
          <w:szCs w:val="30"/>
        </w:rPr>
        <w:t>;</w:t>
      </w:r>
    </w:p>
    <w:p w:rsidR="000A0847" w:rsidRPr="00A72075" w:rsidRDefault="006F04AE" w:rsidP="009D0DAE">
      <w:pPr>
        <w:spacing w:line="247" w:lineRule="auto"/>
        <w:ind w:firstLine="709"/>
        <w:jc w:val="both"/>
        <w:rPr>
          <w:sz w:val="30"/>
          <w:szCs w:val="30"/>
        </w:rPr>
      </w:pPr>
      <w:r>
        <w:rPr>
          <w:sz w:val="30"/>
          <w:szCs w:val="30"/>
        </w:rPr>
        <w:t>19</w:t>
      </w:r>
      <w:r w:rsidR="002A63EF" w:rsidRPr="00A72075">
        <w:rPr>
          <w:sz w:val="30"/>
          <w:szCs w:val="30"/>
        </w:rPr>
        <w:t>.17</w:t>
      </w:r>
      <w:r w:rsidR="000A0847" w:rsidRPr="00A72075">
        <w:rPr>
          <w:sz w:val="30"/>
          <w:szCs w:val="30"/>
        </w:rPr>
        <w:t>.1</w:t>
      </w:r>
      <w:r w:rsidR="00213078" w:rsidRPr="00A72075">
        <w:rPr>
          <w:sz w:val="30"/>
          <w:szCs w:val="30"/>
        </w:rPr>
        <w:t>3</w:t>
      </w:r>
      <w:r w:rsidR="000A0847" w:rsidRPr="00A72075">
        <w:rPr>
          <w:sz w:val="30"/>
          <w:szCs w:val="30"/>
        </w:rPr>
        <w:t>. </w:t>
      </w:r>
      <w:r w:rsidR="00A86DB9" w:rsidRPr="00A72075">
        <w:rPr>
          <w:sz w:val="30"/>
          <w:szCs w:val="30"/>
        </w:rPr>
        <w:t>работникам</w:t>
      </w:r>
      <w:r w:rsidR="000A0847" w:rsidRPr="00A72075">
        <w:rPr>
          <w:sz w:val="30"/>
          <w:szCs w:val="30"/>
        </w:rPr>
        <w:t xml:space="preserve"> центрального </w:t>
      </w:r>
      <w:r w:rsidR="000A0847" w:rsidRPr="0066023B">
        <w:rPr>
          <w:sz w:val="30"/>
          <w:szCs w:val="30"/>
        </w:rPr>
        <w:t xml:space="preserve">аппарата Национального банка, занимающим должности ниже </w:t>
      </w:r>
      <w:r w:rsidR="000A0847" w:rsidRPr="00E306CD">
        <w:rPr>
          <w:color w:val="000000" w:themeColor="text1"/>
          <w:sz w:val="30"/>
          <w:szCs w:val="30"/>
        </w:rPr>
        <w:t xml:space="preserve">начальника </w:t>
      </w:r>
      <w:r w:rsidR="003D7DA6" w:rsidRPr="00E306CD">
        <w:rPr>
          <w:color w:val="000000" w:themeColor="text1"/>
          <w:sz w:val="30"/>
          <w:szCs w:val="30"/>
        </w:rPr>
        <w:t xml:space="preserve">главного управления, самостоятельного управления (группы) </w:t>
      </w:r>
      <w:r w:rsidR="006B5A1A" w:rsidRPr="00E306CD">
        <w:rPr>
          <w:color w:val="000000" w:themeColor="text1"/>
          <w:sz w:val="30"/>
          <w:szCs w:val="30"/>
        </w:rPr>
        <w:t>центрального аппарата Национального банка</w:t>
      </w:r>
      <w:r w:rsidR="000A0847" w:rsidRPr="00E306CD">
        <w:rPr>
          <w:color w:val="000000" w:themeColor="text1"/>
          <w:sz w:val="30"/>
          <w:szCs w:val="30"/>
        </w:rPr>
        <w:t xml:space="preserve">, </w:t>
      </w:r>
      <w:r w:rsidR="004B0BF6" w:rsidRPr="00E306CD">
        <w:rPr>
          <w:color w:val="000000" w:themeColor="text1"/>
          <w:sz w:val="30"/>
          <w:szCs w:val="30"/>
        </w:rPr>
        <w:t xml:space="preserve">не разрешается </w:t>
      </w:r>
      <w:r w:rsidR="000A0847" w:rsidRPr="00E306CD">
        <w:rPr>
          <w:color w:val="000000" w:themeColor="text1"/>
          <w:sz w:val="30"/>
          <w:szCs w:val="30"/>
        </w:rPr>
        <w:t xml:space="preserve">подписание писем на гербовых бланках Национального банка, за исключением случаев временного исполнения обязанностей начальников </w:t>
      </w:r>
      <w:r w:rsidR="003D7DA6" w:rsidRPr="00E306CD">
        <w:rPr>
          <w:color w:val="000000" w:themeColor="text1"/>
          <w:sz w:val="30"/>
          <w:szCs w:val="30"/>
        </w:rPr>
        <w:t xml:space="preserve">главных управлений, самостоятельных управлений (группы) </w:t>
      </w:r>
      <w:r w:rsidR="00924B89" w:rsidRPr="00E306CD">
        <w:rPr>
          <w:color w:val="000000" w:themeColor="text1"/>
          <w:sz w:val="30"/>
          <w:szCs w:val="30"/>
        </w:rPr>
        <w:t>центрального</w:t>
      </w:r>
      <w:r w:rsidR="00924B89" w:rsidRPr="00035881">
        <w:rPr>
          <w:sz w:val="30"/>
          <w:szCs w:val="30"/>
        </w:rPr>
        <w:t xml:space="preserve"> аппарата Национального банка</w:t>
      </w:r>
      <w:r w:rsidR="000A0847" w:rsidRPr="00035881">
        <w:rPr>
          <w:sz w:val="30"/>
          <w:szCs w:val="30"/>
        </w:rPr>
        <w:t xml:space="preserve"> </w:t>
      </w:r>
      <w:r w:rsidR="000A0847" w:rsidRPr="00A72075">
        <w:rPr>
          <w:sz w:val="30"/>
          <w:szCs w:val="30"/>
        </w:rPr>
        <w:t>либо если это право оговорено в правовых актах или распорядительных документах Национального банка.</w:t>
      </w:r>
    </w:p>
    <w:p w:rsidR="000827EE" w:rsidRPr="00A72075" w:rsidRDefault="000827EE" w:rsidP="009D0DAE">
      <w:pPr>
        <w:spacing w:line="247" w:lineRule="auto"/>
        <w:ind w:firstLine="709"/>
        <w:jc w:val="both"/>
        <w:rPr>
          <w:sz w:val="30"/>
          <w:szCs w:val="30"/>
        </w:rPr>
      </w:pPr>
      <w:r w:rsidRPr="00A72075">
        <w:rPr>
          <w:sz w:val="30"/>
          <w:szCs w:val="30"/>
        </w:rPr>
        <w:t xml:space="preserve">Оформляемые на гербовых бланках письма, </w:t>
      </w:r>
      <w:r w:rsidR="00E1401A" w:rsidRPr="00A72075">
        <w:rPr>
          <w:sz w:val="30"/>
          <w:szCs w:val="30"/>
        </w:rPr>
        <w:t xml:space="preserve">справки о переименовании организации, </w:t>
      </w:r>
      <w:r w:rsidRPr="00A72075">
        <w:rPr>
          <w:sz w:val="30"/>
          <w:szCs w:val="30"/>
        </w:rPr>
        <w:t xml:space="preserve">архивные справки, подготовленные на основании </w:t>
      </w:r>
      <w:r w:rsidR="004B0BF6" w:rsidRPr="00A72075">
        <w:rPr>
          <w:sz w:val="30"/>
          <w:szCs w:val="30"/>
        </w:rPr>
        <w:t xml:space="preserve">хранящихся в Национальном банке </w:t>
      </w:r>
      <w:r w:rsidR="00E1401A" w:rsidRPr="00A72075">
        <w:rPr>
          <w:sz w:val="30"/>
          <w:szCs w:val="30"/>
        </w:rPr>
        <w:t>документов</w:t>
      </w:r>
      <w:r w:rsidRPr="00A72075">
        <w:rPr>
          <w:sz w:val="30"/>
          <w:szCs w:val="30"/>
        </w:rPr>
        <w:t xml:space="preserve"> ликвидированных банков,</w:t>
      </w:r>
      <w:r w:rsidR="004B0BF6" w:rsidRPr="00A72075">
        <w:rPr>
          <w:sz w:val="30"/>
          <w:szCs w:val="30"/>
        </w:rPr>
        <w:t xml:space="preserve"> </w:t>
      </w:r>
      <w:r w:rsidRPr="00A72075">
        <w:rPr>
          <w:sz w:val="30"/>
          <w:szCs w:val="30"/>
        </w:rPr>
        <w:t xml:space="preserve">подписываются начальником </w:t>
      </w:r>
      <w:r w:rsidR="00787DD4" w:rsidRPr="00A72075">
        <w:rPr>
          <w:sz w:val="30"/>
          <w:szCs w:val="30"/>
        </w:rPr>
        <w:t xml:space="preserve">Главного управления секретариата </w:t>
      </w:r>
      <w:r w:rsidR="00C02B71" w:rsidRPr="00A72075">
        <w:rPr>
          <w:sz w:val="30"/>
          <w:szCs w:val="30"/>
        </w:rPr>
        <w:t>или лицом, исполняющим его обязанности</w:t>
      </w:r>
      <w:r w:rsidR="004C2BCB" w:rsidRPr="00A72075">
        <w:rPr>
          <w:sz w:val="30"/>
          <w:szCs w:val="30"/>
        </w:rPr>
        <w:t>;</w:t>
      </w:r>
      <w:r w:rsidRPr="00A72075">
        <w:rPr>
          <w:sz w:val="30"/>
          <w:szCs w:val="30"/>
        </w:rPr>
        <w:t xml:space="preserve"> </w:t>
      </w:r>
    </w:p>
    <w:p w:rsidR="005A5093" w:rsidRPr="00471C7E" w:rsidRDefault="006F04AE" w:rsidP="009D0DAE">
      <w:pPr>
        <w:spacing w:line="247" w:lineRule="auto"/>
        <w:ind w:firstLine="709"/>
        <w:jc w:val="both"/>
        <w:rPr>
          <w:sz w:val="30"/>
          <w:szCs w:val="30"/>
        </w:rPr>
      </w:pPr>
      <w:r>
        <w:rPr>
          <w:sz w:val="30"/>
          <w:szCs w:val="30"/>
        </w:rPr>
        <w:t>19</w:t>
      </w:r>
      <w:r w:rsidR="002A63EF" w:rsidRPr="00A72075">
        <w:rPr>
          <w:sz w:val="30"/>
          <w:szCs w:val="30"/>
        </w:rPr>
        <w:t>.17</w:t>
      </w:r>
      <w:r w:rsidR="006C18FC" w:rsidRPr="00A72075">
        <w:rPr>
          <w:sz w:val="30"/>
          <w:szCs w:val="30"/>
        </w:rPr>
        <w:t>.1</w:t>
      </w:r>
      <w:r w:rsidR="00213078" w:rsidRPr="00A72075">
        <w:rPr>
          <w:sz w:val="30"/>
          <w:szCs w:val="30"/>
        </w:rPr>
        <w:t>4</w:t>
      </w:r>
      <w:r w:rsidR="006C18FC" w:rsidRPr="00A72075">
        <w:rPr>
          <w:sz w:val="30"/>
          <w:szCs w:val="30"/>
        </w:rPr>
        <w:t>.</w:t>
      </w:r>
      <w:r w:rsidR="002B38B2" w:rsidRPr="00A72075">
        <w:rPr>
          <w:sz w:val="30"/>
          <w:szCs w:val="30"/>
        </w:rPr>
        <w:t> </w:t>
      </w:r>
      <w:r w:rsidR="00471C7E" w:rsidRPr="00A72075">
        <w:rPr>
          <w:sz w:val="30"/>
          <w:szCs w:val="30"/>
        </w:rPr>
        <w:t>в</w:t>
      </w:r>
      <w:r w:rsidR="005A5093" w:rsidRPr="00A72075">
        <w:rPr>
          <w:sz w:val="30"/>
          <w:szCs w:val="30"/>
        </w:rPr>
        <w:t xml:space="preserve"> переписке </w:t>
      </w:r>
      <w:r w:rsidR="00994326" w:rsidRPr="00A72075">
        <w:rPr>
          <w:sz w:val="30"/>
          <w:szCs w:val="30"/>
        </w:rPr>
        <w:t xml:space="preserve">между </w:t>
      </w:r>
      <w:r w:rsidR="006B5A1A" w:rsidRPr="0066023B">
        <w:rPr>
          <w:sz w:val="30"/>
          <w:szCs w:val="30"/>
        </w:rPr>
        <w:t xml:space="preserve">структурными подразделениями центрального аппарата Национального банка </w:t>
      </w:r>
      <w:r w:rsidR="00994326" w:rsidRPr="0066023B">
        <w:rPr>
          <w:sz w:val="30"/>
          <w:szCs w:val="30"/>
        </w:rPr>
        <w:t xml:space="preserve">и </w:t>
      </w:r>
      <w:r w:rsidR="008649ED" w:rsidRPr="0066023B">
        <w:rPr>
          <w:sz w:val="30"/>
          <w:szCs w:val="30"/>
        </w:rPr>
        <w:t>Учебным центром</w:t>
      </w:r>
      <w:r w:rsidR="00994326" w:rsidRPr="0066023B">
        <w:rPr>
          <w:sz w:val="30"/>
          <w:szCs w:val="30"/>
        </w:rPr>
        <w:t xml:space="preserve"> </w:t>
      </w:r>
      <w:r w:rsidR="00142196" w:rsidRPr="0066023B">
        <w:rPr>
          <w:sz w:val="30"/>
          <w:szCs w:val="30"/>
        </w:rPr>
        <w:t xml:space="preserve">Национального банка </w:t>
      </w:r>
      <w:r w:rsidR="00994326" w:rsidRPr="0066023B">
        <w:rPr>
          <w:sz w:val="30"/>
          <w:szCs w:val="30"/>
        </w:rPr>
        <w:t>докл</w:t>
      </w:r>
      <w:r w:rsidR="00994326" w:rsidRPr="00A72075">
        <w:rPr>
          <w:sz w:val="30"/>
          <w:szCs w:val="30"/>
        </w:rPr>
        <w:t xml:space="preserve">адные записки подписываются начальниками </w:t>
      </w:r>
      <w:r w:rsidR="00617A52" w:rsidRPr="00E306CD">
        <w:rPr>
          <w:color w:val="000000" w:themeColor="text1"/>
          <w:sz w:val="30"/>
          <w:szCs w:val="30"/>
        </w:rPr>
        <w:t xml:space="preserve">главных управлений, самостоятельных управлений (группы) </w:t>
      </w:r>
      <w:r w:rsidR="006B5A1A" w:rsidRPr="00E306CD">
        <w:rPr>
          <w:color w:val="000000" w:themeColor="text1"/>
          <w:sz w:val="30"/>
          <w:szCs w:val="30"/>
        </w:rPr>
        <w:t>центрального</w:t>
      </w:r>
      <w:r w:rsidR="006B5A1A" w:rsidRPr="0066023B">
        <w:rPr>
          <w:sz w:val="30"/>
          <w:szCs w:val="30"/>
        </w:rPr>
        <w:t xml:space="preserve"> аппарата Национального банка</w:t>
      </w:r>
      <w:r w:rsidR="006B5A1A" w:rsidRPr="00A72075">
        <w:rPr>
          <w:sz w:val="30"/>
          <w:szCs w:val="30"/>
        </w:rPr>
        <w:t xml:space="preserve"> </w:t>
      </w:r>
      <w:r w:rsidR="00343946" w:rsidRPr="00A72075">
        <w:rPr>
          <w:sz w:val="30"/>
          <w:szCs w:val="30"/>
        </w:rPr>
        <w:t xml:space="preserve">или </w:t>
      </w:r>
      <w:r w:rsidR="00343946" w:rsidRPr="00471C7E">
        <w:rPr>
          <w:sz w:val="30"/>
          <w:szCs w:val="30"/>
        </w:rPr>
        <w:t>лицами, исполняющими их обязанности</w:t>
      </w:r>
      <w:r w:rsidR="00994326" w:rsidRPr="00471C7E">
        <w:rPr>
          <w:sz w:val="30"/>
          <w:szCs w:val="30"/>
        </w:rPr>
        <w:t>.</w:t>
      </w:r>
    </w:p>
    <w:p w:rsidR="000A0847" w:rsidRPr="00184FEF" w:rsidRDefault="006C18FC" w:rsidP="009D0DAE">
      <w:pPr>
        <w:spacing w:line="247" w:lineRule="auto"/>
        <w:ind w:firstLine="709"/>
        <w:jc w:val="both"/>
        <w:rPr>
          <w:sz w:val="30"/>
          <w:szCs w:val="30"/>
        </w:rPr>
      </w:pPr>
      <w:r w:rsidRPr="00471C7E">
        <w:rPr>
          <w:sz w:val="30"/>
          <w:szCs w:val="30"/>
        </w:rPr>
        <w:t>Докладные записки</w:t>
      </w:r>
      <w:r w:rsidR="000A0847" w:rsidRPr="00471C7E">
        <w:rPr>
          <w:sz w:val="30"/>
          <w:szCs w:val="30"/>
        </w:rPr>
        <w:t xml:space="preserve"> </w:t>
      </w:r>
      <w:r w:rsidR="008649ED" w:rsidRPr="00471C7E">
        <w:rPr>
          <w:sz w:val="30"/>
          <w:szCs w:val="30"/>
        </w:rPr>
        <w:t>Учебного центра</w:t>
      </w:r>
      <w:r w:rsidR="00142196">
        <w:rPr>
          <w:sz w:val="30"/>
          <w:szCs w:val="30"/>
        </w:rPr>
        <w:t xml:space="preserve"> </w:t>
      </w:r>
      <w:r w:rsidR="00142196" w:rsidRPr="0066023B">
        <w:rPr>
          <w:sz w:val="30"/>
          <w:szCs w:val="30"/>
        </w:rPr>
        <w:t>Национального банка</w:t>
      </w:r>
      <w:r w:rsidR="000A0847" w:rsidRPr="0066023B">
        <w:rPr>
          <w:sz w:val="30"/>
          <w:szCs w:val="30"/>
        </w:rPr>
        <w:t>,</w:t>
      </w:r>
      <w:r w:rsidR="000A0847" w:rsidRPr="00471C7E">
        <w:rPr>
          <w:sz w:val="30"/>
          <w:szCs w:val="30"/>
        </w:rPr>
        <w:t xml:space="preserve"> адресованные в центральный аппарат Национального банка, </w:t>
      </w:r>
      <w:r w:rsidR="000A0847" w:rsidRPr="00184FEF">
        <w:rPr>
          <w:sz w:val="30"/>
          <w:szCs w:val="30"/>
        </w:rPr>
        <w:t xml:space="preserve">подписываются </w:t>
      </w:r>
      <w:r w:rsidR="008649ED" w:rsidRPr="00184FEF">
        <w:rPr>
          <w:sz w:val="30"/>
          <w:szCs w:val="30"/>
        </w:rPr>
        <w:t xml:space="preserve">директором </w:t>
      </w:r>
      <w:r w:rsidR="00186481" w:rsidRPr="00184FEF">
        <w:rPr>
          <w:sz w:val="30"/>
          <w:szCs w:val="30"/>
        </w:rPr>
        <w:t>(</w:t>
      </w:r>
      <w:r w:rsidR="000A0847" w:rsidRPr="00184FEF">
        <w:rPr>
          <w:sz w:val="30"/>
          <w:szCs w:val="30"/>
        </w:rPr>
        <w:t>заместител</w:t>
      </w:r>
      <w:r w:rsidR="008649ED" w:rsidRPr="00184FEF">
        <w:rPr>
          <w:sz w:val="30"/>
          <w:szCs w:val="30"/>
        </w:rPr>
        <w:t>ем директора</w:t>
      </w:r>
      <w:r w:rsidR="00186481" w:rsidRPr="00184FEF">
        <w:rPr>
          <w:sz w:val="30"/>
          <w:szCs w:val="30"/>
        </w:rPr>
        <w:t>)</w:t>
      </w:r>
      <w:r w:rsidR="000A0847" w:rsidRPr="00184FEF">
        <w:rPr>
          <w:sz w:val="30"/>
          <w:szCs w:val="30"/>
        </w:rPr>
        <w:t xml:space="preserve"> </w:t>
      </w:r>
      <w:r w:rsidR="008649ED" w:rsidRPr="00184FEF">
        <w:rPr>
          <w:sz w:val="30"/>
          <w:szCs w:val="30"/>
        </w:rPr>
        <w:t>Учебного центра</w:t>
      </w:r>
      <w:r w:rsidR="00142196" w:rsidRPr="00184FEF">
        <w:rPr>
          <w:sz w:val="30"/>
          <w:szCs w:val="30"/>
        </w:rPr>
        <w:t xml:space="preserve"> Национального банка</w:t>
      </w:r>
      <w:r w:rsidR="000A0847" w:rsidRPr="00184FEF">
        <w:rPr>
          <w:sz w:val="30"/>
          <w:szCs w:val="30"/>
        </w:rPr>
        <w:t>;</w:t>
      </w:r>
    </w:p>
    <w:p w:rsidR="000A0847" w:rsidRPr="00184FEF" w:rsidRDefault="006F04AE" w:rsidP="009D0DAE">
      <w:pPr>
        <w:spacing w:line="247" w:lineRule="auto"/>
        <w:ind w:firstLine="709"/>
        <w:jc w:val="both"/>
        <w:rPr>
          <w:sz w:val="30"/>
          <w:szCs w:val="30"/>
        </w:rPr>
      </w:pPr>
      <w:r w:rsidRPr="00184FEF">
        <w:rPr>
          <w:sz w:val="30"/>
          <w:szCs w:val="30"/>
        </w:rPr>
        <w:t>19</w:t>
      </w:r>
      <w:r w:rsidR="002A63EF" w:rsidRPr="00184FEF">
        <w:rPr>
          <w:sz w:val="30"/>
          <w:szCs w:val="30"/>
        </w:rPr>
        <w:t>.17</w:t>
      </w:r>
      <w:r w:rsidR="000A0847" w:rsidRPr="00184FEF">
        <w:rPr>
          <w:sz w:val="30"/>
          <w:szCs w:val="30"/>
        </w:rPr>
        <w:t>.1</w:t>
      </w:r>
      <w:r w:rsidR="00213078" w:rsidRPr="00184FEF">
        <w:rPr>
          <w:sz w:val="30"/>
          <w:szCs w:val="30"/>
        </w:rPr>
        <w:t>5</w:t>
      </w:r>
      <w:r w:rsidR="000A0847" w:rsidRPr="00184FEF">
        <w:rPr>
          <w:sz w:val="30"/>
          <w:szCs w:val="30"/>
        </w:rPr>
        <w:t>. при</w:t>
      </w:r>
      <w:r w:rsidR="008C412F" w:rsidRPr="00184FEF">
        <w:rPr>
          <w:sz w:val="30"/>
          <w:szCs w:val="30"/>
        </w:rPr>
        <w:t xml:space="preserve"> </w:t>
      </w:r>
      <w:r w:rsidR="000A0847" w:rsidRPr="00184FEF">
        <w:rPr>
          <w:sz w:val="30"/>
          <w:szCs w:val="30"/>
        </w:rPr>
        <w:t>направлении документа руководителю государственной организации уровень должности лица, подписавшего документ, должен соответствовать уровню должности его адресата;</w:t>
      </w:r>
    </w:p>
    <w:p w:rsidR="000A0847" w:rsidRPr="00184FEF" w:rsidRDefault="006F04AE" w:rsidP="009D0DAE">
      <w:pPr>
        <w:spacing w:line="247" w:lineRule="auto"/>
        <w:ind w:firstLine="709"/>
        <w:jc w:val="both"/>
        <w:rPr>
          <w:sz w:val="30"/>
          <w:szCs w:val="30"/>
        </w:rPr>
      </w:pPr>
      <w:r w:rsidRPr="00184FEF">
        <w:rPr>
          <w:sz w:val="30"/>
          <w:szCs w:val="30"/>
        </w:rPr>
        <w:t>19</w:t>
      </w:r>
      <w:r w:rsidR="002A63EF" w:rsidRPr="00184FEF">
        <w:rPr>
          <w:sz w:val="30"/>
          <w:szCs w:val="30"/>
        </w:rPr>
        <w:t>.18</w:t>
      </w:r>
      <w:r w:rsidR="000A0847" w:rsidRPr="00184FEF">
        <w:rPr>
          <w:sz w:val="30"/>
          <w:szCs w:val="30"/>
        </w:rPr>
        <w:t>. </w:t>
      </w:r>
      <w:r w:rsidR="00280042" w:rsidRPr="00184FEF">
        <w:rPr>
          <w:color w:val="000000" w:themeColor="text1"/>
          <w:sz w:val="30"/>
          <w:szCs w:val="30"/>
        </w:rPr>
        <w:t xml:space="preserve">реквизит </w:t>
      </w:r>
      <w:r w:rsidR="00E6721A" w:rsidRPr="00184FEF">
        <w:rPr>
          <w:sz w:val="30"/>
          <w:szCs w:val="30"/>
        </w:rPr>
        <w:t>”Г</w:t>
      </w:r>
      <w:r w:rsidR="000A0847" w:rsidRPr="00184FEF">
        <w:rPr>
          <w:sz w:val="30"/>
          <w:szCs w:val="30"/>
        </w:rPr>
        <w:t>риф согласования</w:t>
      </w:r>
      <w:r w:rsidR="00E6721A" w:rsidRPr="00184FEF">
        <w:rPr>
          <w:sz w:val="30"/>
          <w:szCs w:val="30"/>
        </w:rPr>
        <w:t>“</w:t>
      </w:r>
      <w:r w:rsidR="000A0847" w:rsidRPr="00184FEF">
        <w:rPr>
          <w:sz w:val="30"/>
          <w:szCs w:val="30"/>
        </w:rPr>
        <w:t>:</w:t>
      </w:r>
    </w:p>
    <w:p w:rsidR="000A0847" w:rsidRPr="00184FEF" w:rsidRDefault="006F04AE" w:rsidP="009D0DAE">
      <w:pPr>
        <w:spacing w:line="247" w:lineRule="auto"/>
        <w:ind w:firstLine="709"/>
        <w:jc w:val="both"/>
        <w:rPr>
          <w:sz w:val="30"/>
          <w:szCs w:val="30"/>
        </w:rPr>
      </w:pPr>
      <w:r w:rsidRPr="00184FEF">
        <w:rPr>
          <w:sz w:val="30"/>
          <w:szCs w:val="30"/>
        </w:rPr>
        <w:t>19</w:t>
      </w:r>
      <w:r w:rsidR="002A63EF" w:rsidRPr="00184FEF">
        <w:rPr>
          <w:sz w:val="30"/>
          <w:szCs w:val="30"/>
        </w:rPr>
        <w:t>.18</w:t>
      </w:r>
      <w:r w:rsidR="000A0847" w:rsidRPr="00184FEF">
        <w:rPr>
          <w:sz w:val="30"/>
          <w:szCs w:val="30"/>
        </w:rPr>
        <w:t xml:space="preserve">.1. согласование документов может осуществляться как внутри Национального банка (внутреннее согласование), так и с иными организациями (внешнее согласование). Внешнее согласование оформляется грифом согласования. </w:t>
      </w:r>
    </w:p>
    <w:p w:rsidR="00230C10" w:rsidRPr="00230C10" w:rsidRDefault="000A0847" w:rsidP="009D0DAE">
      <w:pPr>
        <w:pStyle w:val="31"/>
        <w:spacing w:line="247" w:lineRule="auto"/>
        <w:rPr>
          <w:szCs w:val="30"/>
        </w:rPr>
      </w:pPr>
      <w:r w:rsidRPr="00184FEF">
        <w:rPr>
          <w:szCs w:val="30"/>
        </w:rPr>
        <w:lastRenderedPageBreak/>
        <w:t>Гриф согласования располагается ниже реквизита ”Подпись“ слева и состоит из слова ”СОГЛАСОВАНО“ (без кавычек)</w:t>
      </w:r>
      <w:r w:rsidR="00230C10" w:rsidRPr="00184FEF">
        <w:rPr>
          <w:szCs w:val="30"/>
        </w:rPr>
        <w:t>, наименования должности лица, с которым согласовывается документ (включая полное наименование организации), подписи, ее расшифровки и даты, например:</w:t>
      </w:r>
    </w:p>
    <w:p w:rsidR="00230C10" w:rsidRPr="00230C10" w:rsidRDefault="00230C10" w:rsidP="008C20FF">
      <w:pPr>
        <w:pStyle w:val="31"/>
        <w:spacing w:line="233" w:lineRule="auto"/>
        <w:rPr>
          <w:sz w:val="12"/>
          <w:szCs w:val="12"/>
        </w:rPr>
      </w:pPr>
    </w:p>
    <w:tbl>
      <w:tblPr>
        <w:tblW w:w="0" w:type="auto"/>
        <w:tblLook w:val="01E0" w:firstRow="1" w:lastRow="1" w:firstColumn="1" w:lastColumn="1" w:noHBand="0" w:noVBand="0"/>
      </w:tblPr>
      <w:tblGrid>
        <w:gridCol w:w="1628"/>
        <w:gridCol w:w="497"/>
        <w:gridCol w:w="2735"/>
        <w:gridCol w:w="4778"/>
      </w:tblGrid>
      <w:tr w:rsidR="00A72075" w:rsidRPr="00A72075" w:rsidTr="00E70958">
        <w:tc>
          <w:tcPr>
            <w:tcW w:w="4927" w:type="dxa"/>
            <w:gridSpan w:val="3"/>
          </w:tcPr>
          <w:p w:rsidR="00230C10" w:rsidRPr="00A72075" w:rsidRDefault="00230C10" w:rsidP="003860E8">
            <w:pPr>
              <w:spacing w:line="280" w:lineRule="exact"/>
              <w:ind w:left="-108"/>
              <w:jc w:val="both"/>
              <w:rPr>
                <w:sz w:val="30"/>
                <w:szCs w:val="30"/>
              </w:rPr>
            </w:pPr>
            <w:r w:rsidRPr="00A72075">
              <w:rPr>
                <w:sz w:val="30"/>
                <w:szCs w:val="30"/>
              </w:rPr>
              <w:t>СОГЛАСОВАНО</w:t>
            </w:r>
          </w:p>
          <w:p w:rsidR="00230C10" w:rsidRPr="00A72075" w:rsidRDefault="00230C10" w:rsidP="003860E8">
            <w:pPr>
              <w:spacing w:line="192" w:lineRule="auto"/>
              <w:ind w:left="-108"/>
              <w:jc w:val="both"/>
              <w:rPr>
                <w:sz w:val="12"/>
                <w:szCs w:val="12"/>
              </w:rPr>
            </w:pPr>
          </w:p>
          <w:p w:rsidR="00230C10" w:rsidRPr="00A72075" w:rsidRDefault="00230C10" w:rsidP="003860E8">
            <w:pPr>
              <w:spacing w:line="280" w:lineRule="exact"/>
              <w:ind w:left="-108"/>
              <w:jc w:val="both"/>
              <w:rPr>
                <w:sz w:val="30"/>
                <w:szCs w:val="30"/>
              </w:rPr>
            </w:pPr>
            <w:r w:rsidRPr="00A72075">
              <w:rPr>
                <w:sz w:val="30"/>
                <w:szCs w:val="30"/>
              </w:rPr>
              <w:t xml:space="preserve">Председатель Государственного </w:t>
            </w:r>
          </w:p>
          <w:p w:rsidR="00230C10" w:rsidRPr="00A72075" w:rsidRDefault="00230C10" w:rsidP="003860E8">
            <w:pPr>
              <w:spacing w:line="280" w:lineRule="exact"/>
              <w:ind w:left="-108"/>
              <w:jc w:val="both"/>
              <w:rPr>
                <w:sz w:val="30"/>
                <w:szCs w:val="30"/>
              </w:rPr>
            </w:pPr>
            <w:r w:rsidRPr="00A72075">
              <w:rPr>
                <w:sz w:val="30"/>
                <w:szCs w:val="30"/>
              </w:rPr>
              <w:t xml:space="preserve">таможенного комитета </w:t>
            </w:r>
          </w:p>
          <w:p w:rsidR="00230C10" w:rsidRPr="00A72075" w:rsidRDefault="00230C10" w:rsidP="003860E8">
            <w:pPr>
              <w:spacing w:after="120" w:line="280" w:lineRule="exact"/>
              <w:ind w:left="-108"/>
              <w:jc w:val="both"/>
              <w:rPr>
                <w:sz w:val="30"/>
                <w:szCs w:val="30"/>
              </w:rPr>
            </w:pPr>
            <w:r w:rsidRPr="00A72075">
              <w:rPr>
                <w:sz w:val="30"/>
                <w:szCs w:val="30"/>
              </w:rPr>
              <w:t>Республики Беларусь</w:t>
            </w:r>
          </w:p>
        </w:tc>
        <w:tc>
          <w:tcPr>
            <w:tcW w:w="4927" w:type="dxa"/>
          </w:tcPr>
          <w:p w:rsidR="00230C10" w:rsidRPr="00A72075" w:rsidRDefault="00230C10" w:rsidP="00E70958">
            <w:pPr>
              <w:spacing w:line="192" w:lineRule="auto"/>
              <w:jc w:val="both"/>
              <w:rPr>
                <w:sz w:val="30"/>
                <w:szCs w:val="30"/>
              </w:rPr>
            </w:pPr>
          </w:p>
        </w:tc>
      </w:tr>
      <w:tr w:rsidR="00A72075" w:rsidRPr="00A72075" w:rsidTr="00E70958">
        <w:tc>
          <w:tcPr>
            <w:tcW w:w="1642" w:type="dxa"/>
            <w:tcBorders>
              <w:bottom w:val="single" w:sz="4" w:space="0" w:color="auto"/>
            </w:tcBorders>
          </w:tcPr>
          <w:p w:rsidR="00230C10" w:rsidRPr="00A72075" w:rsidRDefault="00230C10" w:rsidP="00E70958">
            <w:pPr>
              <w:spacing w:line="192" w:lineRule="auto"/>
              <w:jc w:val="both"/>
              <w:rPr>
                <w:sz w:val="30"/>
                <w:szCs w:val="30"/>
              </w:rPr>
            </w:pPr>
          </w:p>
        </w:tc>
        <w:tc>
          <w:tcPr>
            <w:tcW w:w="506" w:type="dxa"/>
          </w:tcPr>
          <w:p w:rsidR="00230C10" w:rsidRPr="00A72075" w:rsidRDefault="00230C10" w:rsidP="00E70958">
            <w:pPr>
              <w:spacing w:line="192" w:lineRule="auto"/>
              <w:jc w:val="both"/>
              <w:rPr>
                <w:sz w:val="30"/>
                <w:szCs w:val="30"/>
              </w:rPr>
            </w:pPr>
          </w:p>
        </w:tc>
        <w:tc>
          <w:tcPr>
            <w:tcW w:w="2779" w:type="dxa"/>
            <w:tcBorders>
              <w:bottom w:val="single" w:sz="4" w:space="0" w:color="auto"/>
            </w:tcBorders>
          </w:tcPr>
          <w:p w:rsidR="00230C10" w:rsidRPr="00A72075" w:rsidRDefault="00230C10" w:rsidP="00E70958">
            <w:pPr>
              <w:spacing w:line="192" w:lineRule="auto"/>
              <w:jc w:val="both"/>
              <w:rPr>
                <w:sz w:val="30"/>
                <w:szCs w:val="30"/>
              </w:rPr>
            </w:pPr>
          </w:p>
        </w:tc>
        <w:tc>
          <w:tcPr>
            <w:tcW w:w="4927" w:type="dxa"/>
          </w:tcPr>
          <w:p w:rsidR="00230C10" w:rsidRPr="00A72075" w:rsidRDefault="00230C10" w:rsidP="00E70958">
            <w:pPr>
              <w:spacing w:line="192" w:lineRule="auto"/>
              <w:jc w:val="both"/>
              <w:rPr>
                <w:sz w:val="30"/>
                <w:szCs w:val="30"/>
              </w:rPr>
            </w:pPr>
          </w:p>
        </w:tc>
      </w:tr>
      <w:tr w:rsidR="00A72075" w:rsidRPr="00A72075" w:rsidTr="00E70958">
        <w:tc>
          <w:tcPr>
            <w:tcW w:w="1642" w:type="dxa"/>
            <w:tcBorders>
              <w:top w:val="single" w:sz="4" w:space="0" w:color="auto"/>
            </w:tcBorders>
          </w:tcPr>
          <w:p w:rsidR="00230C10" w:rsidRPr="00A72075" w:rsidRDefault="00230C10" w:rsidP="00E70958">
            <w:pPr>
              <w:spacing w:line="187" w:lineRule="auto"/>
              <w:jc w:val="center"/>
              <w:rPr>
                <w:sz w:val="24"/>
                <w:szCs w:val="24"/>
              </w:rPr>
            </w:pPr>
            <w:r w:rsidRPr="00A72075">
              <w:rPr>
                <w:sz w:val="24"/>
                <w:szCs w:val="24"/>
              </w:rPr>
              <w:t>(подпись)</w:t>
            </w:r>
          </w:p>
        </w:tc>
        <w:tc>
          <w:tcPr>
            <w:tcW w:w="506" w:type="dxa"/>
          </w:tcPr>
          <w:p w:rsidR="00230C10" w:rsidRPr="00A72075" w:rsidRDefault="00230C10" w:rsidP="00E70958">
            <w:pPr>
              <w:spacing w:line="187" w:lineRule="auto"/>
              <w:jc w:val="center"/>
              <w:rPr>
                <w:sz w:val="24"/>
                <w:szCs w:val="24"/>
              </w:rPr>
            </w:pPr>
          </w:p>
        </w:tc>
        <w:tc>
          <w:tcPr>
            <w:tcW w:w="2779" w:type="dxa"/>
          </w:tcPr>
          <w:p w:rsidR="00230C10" w:rsidRPr="00A72075" w:rsidRDefault="00230C10" w:rsidP="00E70958">
            <w:pPr>
              <w:spacing w:line="187" w:lineRule="auto"/>
              <w:jc w:val="center"/>
              <w:rPr>
                <w:sz w:val="24"/>
                <w:szCs w:val="24"/>
              </w:rPr>
            </w:pPr>
            <w:r w:rsidRPr="00A72075">
              <w:rPr>
                <w:sz w:val="24"/>
                <w:szCs w:val="24"/>
              </w:rPr>
              <w:t>(инициалы, фамилия)</w:t>
            </w:r>
          </w:p>
        </w:tc>
        <w:tc>
          <w:tcPr>
            <w:tcW w:w="4927" w:type="dxa"/>
          </w:tcPr>
          <w:p w:rsidR="00230C10" w:rsidRPr="00A72075" w:rsidRDefault="00230C10" w:rsidP="00E70958">
            <w:pPr>
              <w:spacing w:line="187" w:lineRule="auto"/>
              <w:jc w:val="center"/>
              <w:rPr>
                <w:sz w:val="24"/>
                <w:szCs w:val="24"/>
              </w:rPr>
            </w:pPr>
          </w:p>
        </w:tc>
      </w:tr>
    </w:tbl>
    <w:p w:rsidR="00230C10" w:rsidRPr="00A72075" w:rsidRDefault="00230C10" w:rsidP="00230C10">
      <w:pPr>
        <w:spacing w:before="120" w:line="280" w:lineRule="exact"/>
        <w:jc w:val="both"/>
        <w:rPr>
          <w:sz w:val="30"/>
          <w:szCs w:val="30"/>
        </w:rPr>
      </w:pPr>
      <w:r w:rsidRPr="00A72075">
        <w:rPr>
          <w:sz w:val="30"/>
          <w:szCs w:val="30"/>
        </w:rPr>
        <w:t>20.01.202</w:t>
      </w:r>
      <w:r w:rsidR="00471C7E" w:rsidRPr="00A72075">
        <w:rPr>
          <w:sz w:val="30"/>
          <w:szCs w:val="30"/>
        </w:rPr>
        <w:t>2</w:t>
      </w:r>
    </w:p>
    <w:p w:rsidR="00EC4494" w:rsidRPr="00924B89" w:rsidRDefault="00CE241A" w:rsidP="009D0DAE">
      <w:pPr>
        <w:spacing w:line="247" w:lineRule="auto"/>
        <w:ind w:firstLine="709"/>
        <w:jc w:val="both"/>
        <w:rPr>
          <w:sz w:val="30"/>
          <w:szCs w:val="30"/>
        </w:rPr>
      </w:pPr>
      <w:r w:rsidRPr="00A72075">
        <w:rPr>
          <w:sz w:val="30"/>
          <w:szCs w:val="30"/>
        </w:rPr>
        <w:t xml:space="preserve">Согласование проектов нормативных правовых актов осуществляется в </w:t>
      </w:r>
      <w:r w:rsidRPr="00924B89">
        <w:rPr>
          <w:sz w:val="30"/>
          <w:szCs w:val="30"/>
        </w:rPr>
        <w:t>порядке, установленном Законом Республики Беларусь ”О нормативных правовых актах“</w:t>
      </w:r>
      <w:r w:rsidR="00F22CC7" w:rsidRPr="00924B89">
        <w:rPr>
          <w:sz w:val="30"/>
          <w:szCs w:val="30"/>
        </w:rPr>
        <w:t>.</w:t>
      </w:r>
    </w:p>
    <w:p w:rsidR="000A0847" w:rsidRPr="00A72075" w:rsidRDefault="006F04AE" w:rsidP="009D0DAE">
      <w:pPr>
        <w:pStyle w:val="31"/>
        <w:spacing w:line="247" w:lineRule="auto"/>
        <w:rPr>
          <w:szCs w:val="30"/>
        </w:rPr>
      </w:pPr>
      <w:r w:rsidRPr="00924B89">
        <w:rPr>
          <w:szCs w:val="30"/>
        </w:rPr>
        <w:t>19</w:t>
      </w:r>
      <w:r w:rsidR="002A63EF" w:rsidRPr="00924B89">
        <w:rPr>
          <w:szCs w:val="30"/>
        </w:rPr>
        <w:t>.18</w:t>
      </w:r>
      <w:r w:rsidR="000A0847" w:rsidRPr="00924B89">
        <w:rPr>
          <w:szCs w:val="30"/>
        </w:rPr>
        <w:t>.2. если согласование</w:t>
      </w:r>
      <w:r w:rsidR="000A0847" w:rsidRPr="00A72075">
        <w:rPr>
          <w:szCs w:val="30"/>
        </w:rPr>
        <w:t xml:space="preserve"> осуществляется отдельным документом (письмом, решением, постановлением и т.д.), гриф согласования оформляется </w:t>
      </w:r>
      <w:r w:rsidR="00635AD8" w:rsidRPr="00A72075">
        <w:rPr>
          <w:szCs w:val="30"/>
        </w:rPr>
        <w:t>следующим образом</w:t>
      </w:r>
      <w:r w:rsidR="000A0847" w:rsidRPr="00A72075">
        <w:rPr>
          <w:szCs w:val="30"/>
        </w:rPr>
        <w:t>:</w:t>
      </w:r>
    </w:p>
    <w:p w:rsidR="008C20FF" w:rsidRPr="008C20FF" w:rsidRDefault="008C20FF" w:rsidP="003A34A2">
      <w:pPr>
        <w:pStyle w:val="31"/>
        <w:rPr>
          <w:sz w:val="12"/>
          <w:szCs w:val="12"/>
        </w:rPr>
      </w:pPr>
    </w:p>
    <w:tbl>
      <w:tblPr>
        <w:tblW w:w="0" w:type="auto"/>
        <w:tblLook w:val="01E0" w:firstRow="1" w:lastRow="1" w:firstColumn="1" w:lastColumn="1" w:noHBand="0" w:noVBand="0"/>
      </w:tblPr>
      <w:tblGrid>
        <w:gridCol w:w="1621"/>
        <w:gridCol w:w="506"/>
        <w:gridCol w:w="2724"/>
        <w:gridCol w:w="4787"/>
      </w:tblGrid>
      <w:tr w:rsidR="000A0847" w:rsidRPr="00DB1821">
        <w:tc>
          <w:tcPr>
            <w:tcW w:w="4927" w:type="dxa"/>
            <w:gridSpan w:val="3"/>
          </w:tcPr>
          <w:p w:rsidR="000A0847" w:rsidRPr="00DB1821" w:rsidRDefault="000A0847" w:rsidP="00E934EA">
            <w:pPr>
              <w:spacing w:line="280" w:lineRule="exact"/>
              <w:ind w:left="-108"/>
              <w:jc w:val="both"/>
              <w:rPr>
                <w:sz w:val="30"/>
                <w:szCs w:val="30"/>
              </w:rPr>
            </w:pPr>
            <w:r w:rsidRPr="00DB1821">
              <w:rPr>
                <w:sz w:val="30"/>
                <w:szCs w:val="30"/>
              </w:rPr>
              <w:t>СОГЛАСОВАНО</w:t>
            </w:r>
          </w:p>
          <w:p w:rsidR="002B38B2" w:rsidRPr="008C20FF" w:rsidRDefault="002B38B2" w:rsidP="00E934EA">
            <w:pPr>
              <w:spacing w:line="180" w:lineRule="auto"/>
              <w:ind w:left="-108"/>
              <w:jc w:val="both"/>
              <w:rPr>
                <w:sz w:val="12"/>
                <w:szCs w:val="12"/>
              </w:rPr>
            </w:pPr>
          </w:p>
          <w:p w:rsidR="00944637" w:rsidRPr="00DB1821" w:rsidRDefault="000A0847" w:rsidP="00E934EA">
            <w:pPr>
              <w:spacing w:line="280" w:lineRule="exact"/>
              <w:ind w:left="-108"/>
              <w:rPr>
                <w:sz w:val="30"/>
                <w:szCs w:val="30"/>
              </w:rPr>
            </w:pPr>
            <w:r w:rsidRPr="00DB1821">
              <w:rPr>
                <w:sz w:val="30"/>
                <w:szCs w:val="30"/>
              </w:rPr>
              <w:t xml:space="preserve">Протокол заседания </w:t>
            </w:r>
            <w:r w:rsidR="00604733" w:rsidRPr="00DB1821">
              <w:rPr>
                <w:sz w:val="30"/>
                <w:szCs w:val="30"/>
              </w:rPr>
              <w:t xml:space="preserve">Комитета </w:t>
            </w:r>
            <w:r w:rsidR="00924B89">
              <w:rPr>
                <w:sz w:val="30"/>
                <w:szCs w:val="30"/>
              </w:rPr>
              <w:br/>
            </w:r>
            <w:r w:rsidR="00604733" w:rsidRPr="00DB1821">
              <w:rPr>
                <w:sz w:val="30"/>
                <w:szCs w:val="30"/>
              </w:rPr>
              <w:t>по управлению рисками</w:t>
            </w:r>
            <w:r w:rsidR="00CC7EC7" w:rsidRPr="00DB1821">
              <w:rPr>
                <w:sz w:val="30"/>
                <w:szCs w:val="30"/>
              </w:rPr>
              <w:t xml:space="preserve"> Национально</w:t>
            </w:r>
            <w:r w:rsidR="00604733" w:rsidRPr="00DB1821">
              <w:rPr>
                <w:sz w:val="30"/>
                <w:szCs w:val="30"/>
              </w:rPr>
              <w:t>го</w:t>
            </w:r>
            <w:r w:rsidR="00CC7EC7" w:rsidRPr="00DB1821">
              <w:rPr>
                <w:sz w:val="30"/>
                <w:szCs w:val="30"/>
              </w:rPr>
              <w:t xml:space="preserve"> банк</w:t>
            </w:r>
            <w:r w:rsidR="00604733" w:rsidRPr="00DB1821">
              <w:rPr>
                <w:sz w:val="30"/>
                <w:szCs w:val="30"/>
              </w:rPr>
              <w:t>а</w:t>
            </w:r>
            <w:r w:rsidR="00CC7EC7" w:rsidRPr="00DB1821">
              <w:rPr>
                <w:sz w:val="30"/>
                <w:szCs w:val="30"/>
              </w:rPr>
              <w:t xml:space="preserve"> </w:t>
            </w:r>
            <w:r w:rsidR="00944637" w:rsidRPr="00DB1821">
              <w:rPr>
                <w:sz w:val="30"/>
                <w:szCs w:val="30"/>
              </w:rPr>
              <w:t xml:space="preserve"> </w:t>
            </w:r>
          </w:p>
          <w:p w:rsidR="000A0847" w:rsidRPr="00DB1821" w:rsidRDefault="00944637" w:rsidP="00E934EA">
            <w:pPr>
              <w:spacing w:line="192" w:lineRule="auto"/>
              <w:ind w:left="-108"/>
              <w:rPr>
                <w:sz w:val="30"/>
                <w:szCs w:val="30"/>
              </w:rPr>
            </w:pPr>
            <w:r w:rsidRPr="00DB1821">
              <w:rPr>
                <w:sz w:val="30"/>
                <w:szCs w:val="30"/>
              </w:rPr>
              <w:t>Республики Беларусь</w:t>
            </w:r>
          </w:p>
        </w:tc>
        <w:tc>
          <w:tcPr>
            <w:tcW w:w="4927" w:type="dxa"/>
          </w:tcPr>
          <w:p w:rsidR="000A0847" w:rsidRPr="00DB1821" w:rsidRDefault="000A0847" w:rsidP="007C4432">
            <w:pPr>
              <w:spacing w:line="192" w:lineRule="auto"/>
              <w:jc w:val="both"/>
              <w:rPr>
                <w:sz w:val="30"/>
                <w:szCs w:val="30"/>
              </w:rPr>
            </w:pPr>
          </w:p>
        </w:tc>
      </w:tr>
      <w:tr w:rsidR="000A0847" w:rsidRPr="00DB1821" w:rsidTr="00944637">
        <w:tc>
          <w:tcPr>
            <w:tcW w:w="1642" w:type="dxa"/>
          </w:tcPr>
          <w:p w:rsidR="000A0847" w:rsidRPr="008C20FF" w:rsidRDefault="000A0847" w:rsidP="007C4432">
            <w:pPr>
              <w:spacing w:line="192" w:lineRule="auto"/>
              <w:jc w:val="center"/>
              <w:rPr>
                <w:sz w:val="12"/>
                <w:szCs w:val="12"/>
              </w:rPr>
            </w:pPr>
          </w:p>
        </w:tc>
        <w:tc>
          <w:tcPr>
            <w:tcW w:w="506" w:type="dxa"/>
          </w:tcPr>
          <w:p w:rsidR="000A0847" w:rsidRPr="00DB1821" w:rsidRDefault="000A0847" w:rsidP="007C4432">
            <w:pPr>
              <w:spacing w:line="192" w:lineRule="auto"/>
              <w:jc w:val="center"/>
            </w:pPr>
          </w:p>
        </w:tc>
        <w:tc>
          <w:tcPr>
            <w:tcW w:w="2779" w:type="dxa"/>
          </w:tcPr>
          <w:p w:rsidR="000A0847" w:rsidRPr="00DB1821" w:rsidRDefault="000A0847" w:rsidP="007C4432">
            <w:pPr>
              <w:spacing w:line="192" w:lineRule="auto"/>
              <w:jc w:val="center"/>
            </w:pPr>
          </w:p>
        </w:tc>
        <w:tc>
          <w:tcPr>
            <w:tcW w:w="4927" w:type="dxa"/>
          </w:tcPr>
          <w:p w:rsidR="000A0847" w:rsidRPr="00DB1821" w:rsidRDefault="000A0847" w:rsidP="007C4432">
            <w:pPr>
              <w:spacing w:line="192" w:lineRule="auto"/>
              <w:jc w:val="center"/>
            </w:pPr>
          </w:p>
        </w:tc>
      </w:tr>
    </w:tbl>
    <w:p w:rsidR="000A0847" w:rsidRPr="00DB1821" w:rsidRDefault="00E227A3" w:rsidP="008C20FF">
      <w:pPr>
        <w:spacing w:line="280" w:lineRule="exact"/>
        <w:jc w:val="both"/>
        <w:rPr>
          <w:sz w:val="30"/>
          <w:szCs w:val="30"/>
        </w:rPr>
      </w:pPr>
      <w:r>
        <w:rPr>
          <w:sz w:val="30"/>
          <w:szCs w:val="30"/>
        </w:rPr>
        <w:t>20</w:t>
      </w:r>
      <w:r w:rsidRPr="00DB1821">
        <w:rPr>
          <w:sz w:val="30"/>
          <w:szCs w:val="30"/>
        </w:rPr>
        <w:t>.0</w:t>
      </w:r>
      <w:r>
        <w:rPr>
          <w:sz w:val="30"/>
          <w:szCs w:val="30"/>
        </w:rPr>
        <w:t>1</w:t>
      </w:r>
      <w:r w:rsidRPr="00DB1821">
        <w:rPr>
          <w:sz w:val="30"/>
          <w:szCs w:val="30"/>
        </w:rPr>
        <w:t>.20</w:t>
      </w:r>
      <w:r>
        <w:rPr>
          <w:sz w:val="30"/>
          <w:szCs w:val="30"/>
        </w:rPr>
        <w:t>2</w:t>
      </w:r>
      <w:r w:rsidR="00471C7E">
        <w:rPr>
          <w:sz w:val="30"/>
          <w:szCs w:val="30"/>
        </w:rPr>
        <w:t>2</w:t>
      </w:r>
      <w:r w:rsidR="000A0847" w:rsidRPr="00DB1821">
        <w:rPr>
          <w:sz w:val="30"/>
          <w:szCs w:val="30"/>
        </w:rPr>
        <w:t xml:space="preserve"> № </w:t>
      </w:r>
      <w:r w:rsidR="00542EAA" w:rsidRPr="00DB1821">
        <w:rPr>
          <w:sz w:val="30"/>
          <w:szCs w:val="30"/>
        </w:rPr>
        <w:t>3</w:t>
      </w:r>
    </w:p>
    <w:p w:rsidR="00A96EC1" w:rsidRPr="008C20FF" w:rsidRDefault="00A96EC1" w:rsidP="007C4432">
      <w:pPr>
        <w:spacing w:line="185" w:lineRule="auto"/>
        <w:jc w:val="both"/>
        <w:rPr>
          <w:sz w:val="12"/>
          <w:szCs w:val="12"/>
        </w:rPr>
      </w:pPr>
    </w:p>
    <w:tbl>
      <w:tblPr>
        <w:tblW w:w="0" w:type="auto"/>
        <w:tblLayout w:type="fixed"/>
        <w:tblLook w:val="0000" w:firstRow="0" w:lastRow="0" w:firstColumn="0" w:lastColumn="0" w:noHBand="0" w:noVBand="0"/>
      </w:tblPr>
      <w:tblGrid>
        <w:gridCol w:w="5778"/>
        <w:gridCol w:w="4076"/>
      </w:tblGrid>
      <w:tr w:rsidR="000A0847" w:rsidRPr="00DB1821">
        <w:tc>
          <w:tcPr>
            <w:tcW w:w="5778" w:type="dxa"/>
          </w:tcPr>
          <w:p w:rsidR="000A0847" w:rsidRPr="00DB1821" w:rsidRDefault="000A0847" w:rsidP="00E934EA">
            <w:pPr>
              <w:spacing w:line="185" w:lineRule="auto"/>
              <w:ind w:left="-108"/>
              <w:jc w:val="both"/>
              <w:rPr>
                <w:sz w:val="30"/>
                <w:szCs w:val="30"/>
              </w:rPr>
            </w:pPr>
            <w:r w:rsidRPr="00DB1821">
              <w:rPr>
                <w:sz w:val="30"/>
                <w:szCs w:val="30"/>
              </w:rPr>
              <w:t xml:space="preserve">или </w:t>
            </w:r>
          </w:p>
        </w:tc>
        <w:tc>
          <w:tcPr>
            <w:tcW w:w="4076" w:type="dxa"/>
          </w:tcPr>
          <w:p w:rsidR="000A0847" w:rsidRPr="00DB1821" w:rsidRDefault="000A0847">
            <w:pPr>
              <w:spacing w:line="185" w:lineRule="auto"/>
              <w:jc w:val="both"/>
              <w:rPr>
                <w:sz w:val="30"/>
                <w:szCs w:val="30"/>
              </w:rPr>
            </w:pPr>
          </w:p>
        </w:tc>
      </w:tr>
    </w:tbl>
    <w:p w:rsidR="006B344A" w:rsidRPr="008C20FF" w:rsidRDefault="006B344A" w:rsidP="005501DF">
      <w:pPr>
        <w:spacing w:line="200" w:lineRule="exact"/>
        <w:rPr>
          <w:sz w:val="12"/>
          <w:szCs w:val="12"/>
        </w:rPr>
      </w:pPr>
    </w:p>
    <w:tbl>
      <w:tblPr>
        <w:tblW w:w="0" w:type="auto"/>
        <w:tblLook w:val="01E0" w:firstRow="1" w:lastRow="1" w:firstColumn="1" w:lastColumn="1" w:noHBand="0" w:noVBand="0"/>
      </w:tblPr>
      <w:tblGrid>
        <w:gridCol w:w="4851"/>
        <w:gridCol w:w="4787"/>
      </w:tblGrid>
      <w:tr w:rsidR="000A0847" w:rsidRPr="00DB1821">
        <w:tc>
          <w:tcPr>
            <w:tcW w:w="4927" w:type="dxa"/>
          </w:tcPr>
          <w:p w:rsidR="000A0847" w:rsidRPr="00DB1821" w:rsidRDefault="000A0847" w:rsidP="00E934EA">
            <w:pPr>
              <w:spacing w:after="120" w:line="280" w:lineRule="exact"/>
              <w:ind w:left="-108"/>
              <w:jc w:val="both"/>
              <w:rPr>
                <w:sz w:val="30"/>
                <w:szCs w:val="30"/>
              </w:rPr>
            </w:pPr>
            <w:r w:rsidRPr="00DB1821">
              <w:rPr>
                <w:sz w:val="30"/>
                <w:szCs w:val="30"/>
              </w:rPr>
              <w:t>СОГЛАСОВАНО</w:t>
            </w:r>
          </w:p>
          <w:p w:rsidR="000A0847" w:rsidRPr="00DB1821" w:rsidRDefault="000A0847" w:rsidP="00E934EA">
            <w:pPr>
              <w:spacing w:line="280" w:lineRule="exact"/>
              <w:ind w:left="-108"/>
              <w:jc w:val="both"/>
              <w:rPr>
                <w:sz w:val="30"/>
                <w:szCs w:val="30"/>
              </w:rPr>
            </w:pPr>
            <w:r w:rsidRPr="00DB1821">
              <w:rPr>
                <w:sz w:val="30"/>
                <w:szCs w:val="30"/>
              </w:rPr>
              <w:t>Письмо Комитета государственного контроля Республики Беларусь</w:t>
            </w:r>
          </w:p>
        </w:tc>
        <w:tc>
          <w:tcPr>
            <w:tcW w:w="4927" w:type="dxa"/>
          </w:tcPr>
          <w:p w:rsidR="000A0847" w:rsidRPr="00DB1821" w:rsidRDefault="000A0847" w:rsidP="004A0BA9">
            <w:pPr>
              <w:spacing w:line="187" w:lineRule="auto"/>
              <w:jc w:val="both"/>
              <w:rPr>
                <w:sz w:val="30"/>
                <w:szCs w:val="30"/>
              </w:rPr>
            </w:pPr>
          </w:p>
        </w:tc>
      </w:tr>
    </w:tbl>
    <w:p w:rsidR="000A0847" w:rsidRPr="00DB1821" w:rsidRDefault="00E227A3" w:rsidP="008C20FF">
      <w:pPr>
        <w:spacing w:before="120" w:line="280" w:lineRule="exact"/>
        <w:jc w:val="both"/>
        <w:rPr>
          <w:sz w:val="30"/>
          <w:szCs w:val="30"/>
        </w:rPr>
      </w:pPr>
      <w:r>
        <w:rPr>
          <w:sz w:val="30"/>
          <w:szCs w:val="30"/>
        </w:rPr>
        <w:t>20</w:t>
      </w:r>
      <w:r w:rsidRPr="00DB1821">
        <w:rPr>
          <w:sz w:val="30"/>
          <w:szCs w:val="30"/>
        </w:rPr>
        <w:t>.0</w:t>
      </w:r>
      <w:r>
        <w:rPr>
          <w:sz w:val="30"/>
          <w:szCs w:val="30"/>
        </w:rPr>
        <w:t>1</w:t>
      </w:r>
      <w:r w:rsidRPr="00DB1821">
        <w:rPr>
          <w:sz w:val="30"/>
          <w:szCs w:val="30"/>
        </w:rPr>
        <w:t>.20</w:t>
      </w:r>
      <w:r>
        <w:rPr>
          <w:sz w:val="30"/>
          <w:szCs w:val="30"/>
        </w:rPr>
        <w:t>2</w:t>
      </w:r>
      <w:r w:rsidR="00471C7E">
        <w:rPr>
          <w:sz w:val="30"/>
          <w:szCs w:val="30"/>
        </w:rPr>
        <w:t>2</w:t>
      </w:r>
      <w:r w:rsidR="000A0847" w:rsidRPr="00DB1821">
        <w:rPr>
          <w:sz w:val="30"/>
          <w:szCs w:val="30"/>
        </w:rPr>
        <w:t xml:space="preserve"> № 02-04/11</w:t>
      </w:r>
    </w:p>
    <w:p w:rsidR="000A0847" w:rsidRPr="008C20FF" w:rsidRDefault="000A0847" w:rsidP="000B2BF3">
      <w:pPr>
        <w:rPr>
          <w:sz w:val="12"/>
          <w:szCs w:val="12"/>
        </w:rPr>
      </w:pPr>
    </w:p>
    <w:p w:rsidR="000A0847" w:rsidRPr="00DB1821" w:rsidRDefault="000A0847" w:rsidP="009D0DAE">
      <w:pPr>
        <w:spacing w:line="247" w:lineRule="auto"/>
        <w:ind w:firstLine="709"/>
        <w:jc w:val="both"/>
        <w:rPr>
          <w:sz w:val="30"/>
          <w:szCs w:val="30"/>
        </w:rPr>
      </w:pPr>
      <w:r w:rsidRPr="00DB1821">
        <w:rPr>
          <w:sz w:val="30"/>
          <w:szCs w:val="30"/>
        </w:rPr>
        <w:t xml:space="preserve">Два грифа согласования располагаются на одном уровне, </w:t>
      </w:r>
      <w:r w:rsidR="00972235" w:rsidRPr="00DB1821">
        <w:rPr>
          <w:sz w:val="30"/>
          <w:szCs w:val="30"/>
        </w:rPr>
        <w:t>три и более</w:t>
      </w:r>
      <w:r w:rsidR="00E934EA">
        <w:rPr>
          <w:sz w:val="30"/>
          <w:szCs w:val="30"/>
        </w:rPr>
        <w:t> </w:t>
      </w:r>
      <w:r w:rsidR="00972235" w:rsidRPr="00DB1821">
        <w:rPr>
          <w:sz w:val="30"/>
          <w:szCs w:val="30"/>
        </w:rPr>
        <w:t xml:space="preserve">– </w:t>
      </w:r>
      <w:r w:rsidRPr="00DB1821">
        <w:rPr>
          <w:sz w:val="30"/>
          <w:szCs w:val="30"/>
        </w:rPr>
        <w:t>двумя вертикальными рядами;</w:t>
      </w:r>
    </w:p>
    <w:p w:rsidR="000A0847" w:rsidRPr="00DB1821" w:rsidRDefault="006F04AE" w:rsidP="009D0DAE">
      <w:pPr>
        <w:spacing w:line="247" w:lineRule="auto"/>
        <w:ind w:firstLine="709"/>
        <w:jc w:val="both"/>
        <w:rPr>
          <w:sz w:val="30"/>
          <w:szCs w:val="30"/>
        </w:rPr>
      </w:pPr>
      <w:r>
        <w:rPr>
          <w:sz w:val="30"/>
          <w:szCs w:val="30"/>
        </w:rPr>
        <w:t>19</w:t>
      </w:r>
      <w:r w:rsidR="002A63EF">
        <w:rPr>
          <w:sz w:val="30"/>
          <w:szCs w:val="30"/>
        </w:rPr>
        <w:t>.18</w:t>
      </w:r>
      <w:r w:rsidR="000A0847" w:rsidRPr="00DB1821">
        <w:rPr>
          <w:sz w:val="30"/>
          <w:szCs w:val="30"/>
        </w:rPr>
        <w:t xml:space="preserve">.3. при отсутствии места на документе оформляется лист согласования. </w:t>
      </w:r>
      <w:r w:rsidR="00C02B71" w:rsidRPr="00DB1821">
        <w:rPr>
          <w:sz w:val="30"/>
          <w:szCs w:val="30"/>
        </w:rPr>
        <w:t>В</w:t>
      </w:r>
      <w:r w:rsidR="000A0847" w:rsidRPr="00DB1821">
        <w:rPr>
          <w:sz w:val="30"/>
          <w:szCs w:val="30"/>
        </w:rPr>
        <w:t xml:space="preserve"> документе на месте, предусмотренном для размещения грифа согласования, исполнителем делается отметка:</w:t>
      </w:r>
    </w:p>
    <w:p w:rsidR="00003D4D" w:rsidRDefault="00003D4D">
      <w:pPr>
        <w:jc w:val="both"/>
        <w:rPr>
          <w:sz w:val="12"/>
          <w:szCs w:val="12"/>
        </w:rPr>
      </w:pPr>
    </w:p>
    <w:p w:rsidR="00F15207" w:rsidRDefault="000A0847">
      <w:pPr>
        <w:pStyle w:val="1"/>
        <w:keepNext w:val="0"/>
        <w:spacing w:line="280" w:lineRule="exact"/>
        <w:rPr>
          <w:szCs w:val="30"/>
        </w:rPr>
      </w:pPr>
      <w:r w:rsidRPr="00DB1821">
        <w:rPr>
          <w:szCs w:val="30"/>
        </w:rPr>
        <w:t xml:space="preserve">Лист согласования </w:t>
      </w:r>
    </w:p>
    <w:p w:rsidR="000A0847" w:rsidRPr="00DB1821" w:rsidRDefault="000A0847">
      <w:pPr>
        <w:pStyle w:val="1"/>
        <w:keepNext w:val="0"/>
        <w:spacing w:line="280" w:lineRule="exact"/>
        <w:rPr>
          <w:szCs w:val="30"/>
        </w:rPr>
      </w:pPr>
      <w:r w:rsidRPr="00DB1821">
        <w:rPr>
          <w:szCs w:val="30"/>
        </w:rPr>
        <w:t>прилагается</w:t>
      </w:r>
    </w:p>
    <w:p w:rsidR="000A0847" w:rsidRPr="008C20FF" w:rsidRDefault="000A0847">
      <w:pPr>
        <w:jc w:val="both"/>
        <w:rPr>
          <w:sz w:val="12"/>
          <w:szCs w:val="12"/>
        </w:rPr>
      </w:pPr>
    </w:p>
    <w:p w:rsidR="000A0847" w:rsidRPr="00DB1821" w:rsidRDefault="000A0847" w:rsidP="009D0DAE">
      <w:pPr>
        <w:pStyle w:val="31"/>
        <w:spacing w:line="247" w:lineRule="auto"/>
        <w:rPr>
          <w:szCs w:val="30"/>
        </w:rPr>
      </w:pPr>
      <w:r w:rsidRPr="00DB1821">
        <w:rPr>
          <w:szCs w:val="30"/>
        </w:rPr>
        <w:t>Заполненный лист согласования прилагается к проекту документа;</w:t>
      </w:r>
    </w:p>
    <w:p w:rsidR="000A0847" w:rsidRPr="00DB1821" w:rsidRDefault="006F04AE" w:rsidP="00D54E76">
      <w:pPr>
        <w:pStyle w:val="31"/>
        <w:spacing w:line="245" w:lineRule="auto"/>
        <w:rPr>
          <w:szCs w:val="30"/>
        </w:rPr>
      </w:pPr>
      <w:r>
        <w:rPr>
          <w:szCs w:val="30"/>
        </w:rPr>
        <w:t>19</w:t>
      </w:r>
      <w:r w:rsidR="002A63EF">
        <w:rPr>
          <w:szCs w:val="30"/>
        </w:rPr>
        <w:t>.19</w:t>
      </w:r>
      <w:r w:rsidR="000A0847" w:rsidRPr="00DB1821">
        <w:rPr>
          <w:szCs w:val="30"/>
        </w:rPr>
        <w:t>.</w:t>
      </w:r>
      <w:r w:rsidR="000A0847" w:rsidRPr="00DB1821">
        <w:rPr>
          <w:szCs w:val="30"/>
          <w:lang w:val="en-US"/>
        </w:rPr>
        <w:t> </w:t>
      </w:r>
      <w:r w:rsidR="00280042" w:rsidRPr="0066023B">
        <w:rPr>
          <w:color w:val="000000" w:themeColor="text1"/>
          <w:szCs w:val="30"/>
        </w:rPr>
        <w:t xml:space="preserve">реквизит </w:t>
      </w:r>
      <w:r w:rsidR="00E6721A" w:rsidRPr="00DB1821">
        <w:rPr>
          <w:spacing w:val="-4"/>
          <w:szCs w:val="30"/>
        </w:rPr>
        <w:t>”Виза“</w:t>
      </w:r>
      <w:r w:rsidR="000A0847" w:rsidRPr="00DB1821">
        <w:rPr>
          <w:szCs w:val="30"/>
        </w:rPr>
        <w:t>:</w:t>
      </w:r>
    </w:p>
    <w:p w:rsidR="00BE4109" w:rsidRPr="00DB1821" w:rsidRDefault="006F04AE" w:rsidP="00D54E76">
      <w:pPr>
        <w:spacing w:line="245" w:lineRule="auto"/>
        <w:ind w:firstLine="709"/>
        <w:jc w:val="both"/>
        <w:rPr>
          <w:sz w:val="30"/>
          <w:szCs w:val="30"/>
        </w:rPr>
      </w:pPr>
      <w:r>
        <w:rPr>
          <w:sz w:val="30"/>
          <w:szCs w:val="30"/>
        </w:rPr>
        <w:t>19</w:t>
      </w:r>
      <w:r w:rsidR="00947093">
        <w:rPr>
          <w:sz w:val="30"/>
          <w:szCs w:val="30"/>
        </w:rPr>
        <w:t>.</w:t>
      </w:r>
      <w:r w:rsidR="00947093" w:rsidRPr="00947093">
        <w:rPr>
          <w:sz w:val="30"/>
          <w:szCs w:val="30"/>
        </w:rPr>
        <w:t>19</w:t>
      </w:r>
      <w:r w:rsidR="00BE4109" w:rsidRPr="00DB1821">
        <w:rPr>
          <w:sz w:val="30"/>
          <w:szCs w:val="30"/>
        </w:rPr>
        <w:t>.1.</w:t>
      </w:r>
      <w:r w:rsidR="002B38B2" w:rsidRPr="00DB1821">
        <w:rPr>
          <w:sz w:val="30"/>
          <w:szCs w:val="30"/>
        </w:rPr>
        <w:t> </w:t>
      </w:r>
      <w:r w:rsidR="00553356" w:rsidRPr="00DB1821">
        <w:rPr>
          <w:sz w:val="30"/>
          <w:szCs w:val="30"/>
        </w:rPr>
        <w:t>в</w:t>
      </w:r>
      <w:r w:rsidR="00B11179" w:rsidRPr="00DB1821">
        <w:rPr>
          <w:sz w:val="30"/>
          <w:szCs w:val="30"/>
        </w:rPr>
        <w:t>нутреннее согласование оформляется путем визирования проекта документа должностным лицом.</w:t>
      </w:r>
    </w:p>
    <w:p w:rsidR="00B11179" w:rsidRPr="00DB1821" w:rsidRDefault="00B11179" w:rsidP="00D54E76">
      <w:pPr>
        <w:spacing w:line="245" w:lineRule="auto"/>
        <w:ind w:firstLine="709"/>
        <w:jc w:val="both"/>
        <w:rPr>
          <w:spacing w:val="-4"/>
          <w:sz w:val="30"/>
          <w:szCs w:val="30"/>
        </w:rPr>
      </w:pPr>
      <w:r w:rsidRPr="00DB1821">
        <w:rPr>
          <w:spacing w:val="-4"/>
          <w:sz w:val="30"/>
          <w:szCs w:val="30"/>
        </w:rPr>
        <w:lastRenderedPageBreak/>
        <w:t>Реквизит ”Виза“ включает в себя наименование должности лица, визирующего проект документа, его подп</w:t>
      </w:r>
      <w:r w:rsidR="00553356" w:rsidRPr="00DB1821">
        <w:rPr>
          <w:spacing w:val="-4"/>
          <w:sz w:val="30"/>
          <w:szCs w:val="30"/>
        </w:rPr>
        <w:t>ись, расшифровку подписи и дату;</w:t>
      </w:r>
    </w:p>
    <w:p w:rsidR="00B11179" w:rsidRDefault="006F04AE" w:rsidP="00D54E76">
      <w:pPr>
        <w:spacing w:line="245" w:lineRule="auto"/>
        <w:ind w:firstLine="709"/>
        <w:jc w:val="both"/>
        <w:rPr>
          <w:sz w:val="30"/>
          <w:szCs w:val="30"/>
        </w:rPr>
      </w:pPr>
      <w:r>
        <w:rPr>
          <w:sz w:val="30"/>
          <w:szCs w:val="30"/>
        </w:rPr>
        <w:t>19</w:t>
      </w:r>
      <w:r w:rsidR="00947093">
        <w:rPr>
          <w:sz w:val="30"/>
          <w:szCs w:val="30"/>
        </w:rPr>
        <w:t>.</w:t>
      </w:r>
      <w:r w:rsidR="00947093" w:rsidRPr="00947093">
        <w:rPr>
          <w:sz w:val="30"/>
          <w:szCs w:val="30"/>
        </w:rPr>
        <w:t>19</w:t>
      </w:r>
      <w:r w:rsidR="00B11179" w:rsidRPr="00DB1821">
        <w:rPr>
          <w:sz w:val="30"/>
          <w:szCs w:val="30"/>
        </w:rPr>
        <w:t>.2.</w:t>
      </w:r>
      <w:r w:rsidR="002B38B2" w:rsidRPr="00DB1821">
        <w:rPr>
          <w:sz w:val="30"/>
          <w:szCs w:val="30"/>
        </w:rPr>
        <w:t> </w:t>
      </w:r>
      <w:r w:rsidR="00553356" w:rsidRPr="00DB1821">
        <w:rPr>
          <w:sz w:val="30"/>
          <w:szCs w:val="30"/>
        </w:rPr>
        <w:t>о</w:t>
      </w:r>
      <w:r w:rsidR="00B11179" w:rsidRPr="00DB1821">
        <w:rPr>
          <w:sz w:val="30"/>
          <w:szCs w:val="30"/>
        </w:rPr>
        <w:t>тказываться от визирования, а также делать какие-либо исправления в тексте проекта документа не допускается. Замечания и дополнения излагаются на проекте документа ниже даты визирования. При значительном объеме замечания и дополнения излагаются на отдельном листе, а на проекте документа указывается: ”Замечания прилагаются“</w:t>
      </w:r>
      <w:r w:rsidR="00553356" w:rsidRPr="00DB1821">
        <w:rPr>
          <w:sz w:val="30"/>
          <w:szCs w:val="30"/>
        </w:rPr>
        <w:t>,</w:t>
      </w:r>
      <w:r w:rsidR="00B11179" w:rsidRPr="00DB1821">
        <w:rPr>
          <w:sz w:val="30"/>
          <w:szCs w:val="30"/>
        </w:rPr>
        <w:t xml:space="preserve"> </w:t>
      </w:r>
      <w:r w:rsidR="00553356" w:rsidRPr="00DB1821">
        <w:rPr>
          <w:sz w:val="30"/>
          <w:szCs w:val="30"/>
        </w:rPr>
        <w:t>н</w:t>
      </w:r>
      <w:r w:rsidR="00B11179" w:rsidRPr="00DB1821">
        <w:rPr>
          <w:sz w:val="30"/>
          <w:szCs w:val="30"/>
        </w:rPr>
        <w:t>апример:</w:t>
      </w:r>
    </w:p>
    <w:p w:rsidR="00120157" w:rsidRPr="00507D95" w:rsidRDefault="00120157" w:rsidP="00120157">
      <w:pPr>
        <w:ind w:firstLine="709"/>
        <w:jc w:val="both"/>
        <w:rPr>
          <w:sz w:val="12"/>
          <w:szCs w:val="12"/>
        </w:rPr>
      </w:pPr>
    </w:p>
    <w:tbl>
      <w:tblPr>
        <w:tblW w:w="0" w:type="auto"/>
        <w:tblInd w:w="108" w:type="dxa"/>
        <w:tblLook w:val="01E0" w:firstRow="1" w:lastRow="1" w:firstColumn="1" w:lastColumn="1" w:noHBand="0" w:noVBand="0"/>
      </w:tblPr>
      <w:tblGrid>
        <w:gridCol w:w="1524"/>
        <w:gridCol w:w="497"/>
        <w:gridCol w:w="2731"/>
        <w:gridCol w:w="4778"/>
      </w:tblGrid>
      <w:tr w:rsidR="000A0847" w:rsidRPr="00DB1821" w:rsidTr="00D54E76">
        <w:tc>
          <w:tcPr>
            <w:tcW w:w="4819" w:type="dxa"/>
            <w:gridSpan w:val="3"/>
          </w:tcPr>
          <w:p w:rsidR="000A0847" w:rsidRPr="00DB1821" w:rsidRDefault="000A0847" w:rsidP="00E934EA">
            <w:pPr>
              <w:spacing w:line="180" w:lineRule="auto"/>
              <w:ind w:left="-108"/>
              <w:rPr>
                <w:sz w:val="30"/>
                <w:szCs w:val="30"/>
              </w:rPr>
            </w:pPr>
            <w:r w:rsidRPr="00DB1821">
              <w:rPr>
                <w:sz w:val="30"/>
                <w:szCs w:val="30"/>
              </w:rPr>
              <w:t xml:space="preserve">Начальник </w:t>
            </w:r>
            <w:r w:rsidR="00D8152F">
              <w:rPr>
                <w:sz w:val="30"/>
                <w:szCs w:val="30"/>
              </w:rPr>
              <w:t>Главного управления персонала</w:t>
            </w:r>
          </w:p>
        </w:tc>
        <w:tc>
          <w:tcPr>
            <w:tcW w:w="4927" w:type="dxa"/>
          </w:tcPr>
          <w:p w:rsidR="000A0847" w:rsidRPr="00DB1821" w:rsidRDefault="000A0847" w:rsidP="004A0BA9">
            <w:pPr>
              <w:spacing w:line="180" w:lineRule="auto"/>
              <w:jc w:val="both"/>
              <w:rPr>
                <w:sz w:val="30"/>
                <w:szCs w:val="30"/>
              </w:rPr>
            </w:pPr>
          </w:p>
        </w:tc>
      </w:tr>
      <w:tr w:rsidR="000A0847" w:rsidRPr="00DB1821" w:rsidTr="00D54E76">
        <w:tc>
          <w:tcPr>
            <w:tcW w:w="1534" w:type="dxa"/>
            <w:tcBorders>
              <w:bottom w:val="single" w:sz="4" w:space="0" w:color="auto"/>
            </w:tcBorders>
          </w:tcPr>
          <w:p w:rsidR="000A0847" w:rsidRPr="00DB1821" w:rsidRDefault="000A0847" w:rsidP="00BE4109">
            <w:pPr>
              <w:jc w:val="both"/>
              <w:rPr>
                <w:sz w:val="22"/>
                <w:szCs w:val="22"/>
              </w:rPr>
            </w:pPr>
          </w:p>
        </w:tc>
        <w:tc>
          <w:tcPr>
            <w:tcW w:w="506" w:type="dxa"/>
          </w:tcPr>
          <w:p w:rsidR="000A0847" w:rsidRPr="00DB1821" w:rsidRDefault="000A0847" w:rsidP="00E934EA">
            <w:pPr>
              <w:ind w:left="-108"/>
              <w:jc w:val="both"/>
              <w:rPr>
                <w:sz w:val="22"/>
                <w:szCs w:val="22"/>
              </w:rPr>
            </w:pPr>
          </w:p>
        </w:tc>
        <w:tc>
          <w:tcPr>
            <w:tcW w:w="2779" w:type="dxa"/>
            <w:tcBorders>
              <w:bottom w:val="single" w:sz="4" w:space="0" w:color="auto"/>
            </w:tcBorders>
          </w:tcPr>
          <w:p w:rsidR="000A0847" w:rsidRPr="00DB1821" w:rsidRDefault="000A0847" w:rsidP="00E934EA">
            <w:pPr>
              <w:ind w:left="-108"/>
              <w:jc w:val="both"/>
              <w:rPr>
                <w:sz w:val="22"/>
                <w:szCs w:val="22"/>
              </w:rPr>
            </w:pPr>
          </w:p>
        </w:tc>
        <w:tc>
          <w:tcPr>
            <w:tcW w:w="4927" w:type="dxa"/>
          </w:tcPr>
          <w:p w:rsidR="000A0847" w:rsidRPr="00DB1821" w:rsidRDefault="000A0847" w:rsidP="00BE4109">
            <w:pPr>
              <w:jc w:val="both"/>
              <w:rPr>
                <w:sz w:val="22"/>
                <w:szCs w:val="22"/>
              </w:rPr>
            </w:pPr>
          </w:p>
        </w:tc>
      </w:tr>
      <w:tr w:rsidR="000A0847" w:rsidRPr="00DB1821" w:rsidTr="00D54E76">
        <w:tc>
          <w:tcPr>
            <w:tcW w:w="1534" w:type="dxa"/>
            <w:tcBorders>
              <w:top w:val="single" w:sz="4" w:space="0" w:color="auto"/>
            </w:tcBorders>
          </w:tcPr>
          <w:p w:rsidR="000A0847" w:rsidRPr="00DB1821" w:rsidRDefault="000A0847" w:rsidP="004A0BA9">
            <w:pPr>
              <w:spacing w:line="180" w:lineRule="auto"/>
              <w:jc w:val="center"/>
              <w:rPr>
                <w:sz w:val="24"/>
                <w:szCs w:val="24"/>
              </w:rPr>
            </w:pPr>
            <w:r w:rsidRPr="00DB1821">
              <w:rPr>
                <w:sz w:val="24"/>
                <w:szCs w:val="24"/>
              </w:rPr>
              <w:t>(подпись)</w:t>
            </w:r>
          </w:p>
        </w:tc>
        <w:tc>
          <w:tcPr>
            <w:tcW w:w="506" w:type="dxa"/>
          </w:tcPr>
          <w:p w:rsidR="000A0847" w:rsidRPr="00DB1821" w:rsidRDefault="000A0847" w:rsidP="00E934EA">
            <w:pPr>
              <w:spacing w:line="180" w:lineRule="auto"/>
              <w:ind w:left="-108"/>
              <w:jc w:val="center"/>
              <w:rPr>
                <w:sz w:val="24"/>
                <w:szCs w:val="24"/>
              </w:rPr>
            </w:pPr>
          </w:p>
        </w:tc>
        <w:tc>
          <w:tcPr>
            <w:tcW w:w="2779" w:type="dxa"/>
          </w:tcPr>
          <w:p w:rsidR="000A0847" w:rsidRPr="00DB1821" w:rsidRDefault="000A0847" w:rsidP="00E934EA">
            <w:pPr>
              <w:spacing w:line="180" w:lineRule="auto"/>
              <w:ind w:left="-108"/>
              <w:jc w:val="center"/>
              <w:rPr>
                <w:sz w:val="24"/>
                <w:szCs w:val="24"/>
              </w:rPr>
            </w:pPr>
            <w:r w:rsidRPr="00DB1821">
              <w:rPr>
                <w:sz w:val="24"/>
                <w:szCs w:val="24"/>
              </w:rPr>
              <w:t>(инициалы, фамилия)</w:t>
            </w:r>
          </w:p>
        </w:tc>
        <w:tc>
          <w:tcPr>
            <w:tcW w:w="4927" w:type="dxa"/>
          </w:tcPr>
          <w:p w:rsidR="000A0847" w:rsidRPr="00DB1821" w:rsidRDefault="000A0847" w:rsidP="004A0BA9">
            <w:pPr>
              <w:spacing w:line="180" w:lineRule="auto"/>
              <w:jc w:val="center"/>
              <w:rPr>
                <w:sz w:val="24"/>
                <w:szCs w:val="24"/>
              </w:rPr>
            </w:pPr>
          </w:p>
        </w:tc>
      </w:tr>
    </w:tbl>
    <w:p w:rsidR="000A0847" w:rsidRPr="00507D95" w:rsidRDefault="000A0847" w:rsidP="00BE4109">
      <w:pPr>
        <w:ind w:firstLine="709"/>
        <w:jc w:val="both"/>
        <w:rPr>
          <w:sz w:val="12"/>
          <w:szCs w:val="12"/>
        </w:rPr>
      </w:pPr>
    </w:p>
    <w:p w:rsidR="000A0847" w:rsidRPr="00DB1821" w:rsidRDefault="00E227A3" w:rsidP="004A0BA9">
      <w:pPr>
        <w:spacing w:line="192" w:lineRule="auto"/>
        <w:jc w:val="both"/>
        <w:rPr>
          <w:sz w:val="30"/>
          <w:szCs w:val="30"/>
        </w:rPr>
      </w:pPr>
      <w:r>
        <w:rPr>
          <w:sz w:val="30"/>
          <w:szCs w:val="30"/>
        </w:rPr>
        <w:t>20</w:t>
      </w:r>
      <w:r w:rsidRPr="00DB1821">
        <w:rPr>
          <w:sz w:val="30"/>
          <w:szCs w:val="30"/>
        </w:rPr>
        <w:t>.0</w:t>
      </w:r>
      <w:r>
        <w:rPr>
          <w:sz w:val="30"/>
          <w:szCs w:val="30"/>
        </w:rPr>
        <w:t>1</w:t>
      </w:r>
      <w:r w:rsidRPr="00DB1821">
        <w:rPr>
          <w:sz w:val="30"/>
          <w:szCs w:val="30"/>
        </w:rPr>
        <w:t>.20</w:t>
      </w:r>
      <w:r>
        <w:rPr>
          <w:sz w:val="30"/>
          <w:szCs w:val="30"/>
        </w:rPr>
        <w:t>2</w:t>
      </w:r>
      <w:r w:rsidR="00D8152F">
        <w:rPr>
          <w:sz w:val="30"/>
          <w:szCs w:val="30"/>
        </w:rPr>
        <w:t>2</w:t>
      </w:r>
    </w:p>
    <w:p w:rsidR="004A0BA9" w:rsidRPr="00DB1821" w:rsidRDefault="004A0BA9">
      <w:pPr>
        <w:spacing w:line="280" w:lineRule="exact"/>
        <w:jc w:val="both"/>
        <w:rPr>
          <w:sz w:val="30"/>
          <w:szCs w:val="30"/>
        </w:rPr>
      </w:pPr>
    </w:p>
    <w:p w:rsidR="000A0847" w:rsidRPr="00DB1821" w:rsidRDefault="000A0847" w:rsidP="00120157">
      <w:pPr>
        <w:spacing w:line="280" w:lineRule="exact"/>
        <w:jc w:val="both"/>
        <w:rPr>
          <w:sz w:val="30"/>
          <w:szCs w:val="30"/>
        </w:rPr>
      </w:pPr>
      <w:r w:rsidRPr="00DB1821">
        <w:rPr>
          <w:sz w:val="30"/>
          <w:szCs w:val="30"/>
        </w:rPr>
        <w:t>С проектом не согласен.</w:t>
      </w:r>
    </w:p>
    <w:p w:rsidR="000A0847" w:rsidRPr="00DB1821" w:rsidRDefault="000A0847" w:rsidP="00120157">
      <w:pPr>
        <w:spacing w:line="280" w:lineRule="exact"/>
        <w:jc w:val="both"/>
        <w:rPr>
          <w:sz w:val="30"/>
          <w:szCs w:val="30"/>
          <w:lang w:val="en-US"/>
        </w:rPr>
      </w:pPr>
      <w:r w:rsidRPr="00DB1821">
        <w:rPr>
          <w:sz w:val="30"/>
          <w:szCs w:val="30"/>
        </w:rPr>
        <w:t>Замечания прилагаются</w:t>
      </w:r>
    </w:p>
    <w:p w:rsidR="00AF2C2F" w:rsidRPr="00507D95" w:rsidRDefault="00AF2C2F" w:rsidP="0003383F">
      <w:pPr>
        <w:ind w:firstLine="709"/>
        <w:jc w:val="both"/>
        <w:rPr>
          <w:sz w:val="12"/>
          <w:szCs w:val="12"/>
        </w:rPr>
      </w:pPr>
    </w:p>
    <w:p w:rsidR="00B11179" w:rsidRPr="00DB1821" w:rsidRDefault="006F04AE" w:rsidP="00D54E76">
      <w:pPr>
        <w:spacing w:line="245" w:lineRule="auto"/>
        <w:ind w:firstLine="709"/>
        <w:jc w:val="both"/>
        <w:rPr>
          <w:sz w:val="30"/>
          <w:szCs w:val="30"/>
        </w:rPr>
      </w:pPr>
      <w:r>
        <w:rPr>
          <w:sz w:val="30"/>
          <w:szCs w:val="30"/>
        </w:rPr>
        <w:t>19</w:t>
      </w:r>
      <w:r w:rsidR="00947093">
        <w:rPr>
          <w:sz w:val="30"/>
          <w:szCs w:val="30"/>
        </w:rPr>
        <w:t>.</w:t>
      </w:r>
      <w:r w:rsidR="00947093" w:rsidRPr="00947093">
        <w:rPr>
          <w:sz w:val="30"/>
          <w:szCs w:val="30"/>
        </w:rPr>
        <w:t>19</w:t>
      </w:r>
      <w:r w:rsidR="00B11179" w:rsidRPr="00DB1821">
        <w:rPr>
          <w:sz w:val="30"/>
          <w:szCs w:val="30"/>
        </w:rPr>
        <w:t>.3.</w:t>
      </w:r>
      <w:r w:rsidR="00B629C0" w:rsidRPr="00DB1821">
        <w:rPr>
          <w:sz w:val="30"/>
          <w:szCs w:val="30"/>
        </w:rPr>
        <w:t> </w:t>
      </w:r>
      <w:r w:rsidR="00B8260D" w:rsidRPr="00DB1821">
        <w:rPr>
          <w:sz w:val="30"/>
          <w:szCs w:val="30"/>
        </w:rPr>
        <w:t>в</w:t>
      </w:r>
      <w:r w:rsidR="00B11179" w:rsidRPr="00DB1821">
        <w:rPr>
          <w:sz w:val="30"/>
          <w:szCs w:val="30"/>
        </w:rPr>
        <w:t>изирование производится на лицевой (ниже реквизита ”Подпись“) или на оборотной стороне последнего листа проекта документа на том экземпляре, который остается в деле. В проектах приказов, распоряжений, протоколов заседаний комитетов Национального банка, писем и других документов Национального банка</w:t>
      </w:r>
      <w:r w:rsidR="0044170B" w:rsidRPr="00DB1821">
        <w:rPr>
          <w:sz w:val="30"/>
          <w:szCs w:val="30"/>
        </w:rPr>
        <w:t xml:space="preserve"> на бумажном носителе</w:t>
      </w:r>
      <w:r w:rsidR="00B11179" w:rsidRPr="00DB1821">
        <w:rPr>
          <w:sz w:val="30"/>
          <w:szCs w:val="30"/>
        </w:rPr>
        <w:t xml:space="preserve"> виза ставится на оборотной стороне последнего листа первого экземпляра документа и при сканировании или размножении документа в копиях не воспроизводится</w:t>
      </w:r>
      <w:r w:rsidR="009B4743" w:rsidRPr="00DB1821">
        <w:rPr>
          <w:sz w:val="30"/>
          <w:szCs w:val="30"/>
        </w:rPr>
        <w:t>.</w:t>
      </w:r>
    </w:p>
    <w:p w:rsidR="00B11179" w:rsidRPr="00DB1821" w:rsidRDefault="00B11179" w:rsidP="00D54E76">
      <w:pPr>
        <w:spacing w:line="245" w:lineRule="auto"/>
        <w:ind w:firstLine="709"/>
        <w:jc w:val="both"/>
        <w:rPr>
          <w:sz w:val="30"/>
          <w:szCs w:val="30"/>
        </w:rPr>
      </w:pPr>
      <w:r w:rsidRPr="00DB1821">
        <w:rPr>
          <w:sz w:val="30"/>
          <w:szCs w:val="30"/>
        </w:rPr>
        <w:t>При необходимости оформления нескольких виз они располагаются одна под другой в порядке визирования</w:t>
      </w:r>
      <w:r w:rsidR="00366388" w:rsidRPr="00DB1821">
        <w:rPr>
          <w:sz w:val="30"/>
          <w:szCs w:val="30"/>
        </w:rPr>
        <w:t>;</w:t>
      </w:r>
    </w:p>
    <w:p w:rsidR="00535A25" w:rsidRPr="00DB1821" w:rsidRDefault="006F04AE" w:rsidP="00D54E76">
      <w:pPr>
        <w:pStyle w:val="31"/>
        <w:spacing w:line="245" w:lineRule="auto"/>
        <w:rPr>
          <w:szCs w:val="30"/>
        </w:rPr>
      </w:pPr>
      <w:r>
        <w:rPr>
          <w:szCs w:val="30"/>
        </w:rPr>
        <w:t>19</w:t>
      </w:r>
      <w:r w:rsidR="00947093">
        <w:rPr>
          <w:szCs w:val="30"/>
        </w:rPr>
        <w:t>.</w:t>
      </w:r>
      <w:r w:rsidR="00947093" w:rsidRPr="00947093">
        <w:rPr>
          <w:szCs w:val="30"/>
        </w:rPr>
        <w:t>19</w:t>
      </w:r>
      <w:r w:rsidR="00535A25" w:rsidRPr="00DB1821">
        <w:rPr>
          <w:szCs w:val="30"/>
        </w:rPr>
        <w:t xml:space="preserve">.4. проект документа </w:t>
      </w:r>
      <w:r w:rsidR="00366388" w:rsidRPr="00DB1821">
        <w:rPr>
          <w:szCs w:val="30"/>
        </w:rPr>
        <w:t>визируется</w:t>
      </w:r>
      <w:r w:rsidR="00535A25" w:rsidRPr="00DB1821">
        <w:rPr>
          <w:szCs w:val="30"/>
        </w:rPr>
        <w:t xml:space="preserve"> исполнителем, его </w:t>
      </w:r>
      <w:r w:rsidR="0058657F">
        <w:rPr>
          <w:szCs w:val="30"/>
        </w:rPr>
        <w:t>начальником</w:t>
      </w:r>
      <w:r w:rsidR="007253E4" w:rsidRPr="00DB1821">
        <w:rPr>
          <w:szCs w:val="30"/>
        </w:rPr>
        <w:t xml:space="preserve"> и иными заинтересованными работниками Национального банка</w:t>
      </w:r>
      <w:r w:rsidR="00366388" w:rsidRPr="00DB1821">
        <w:rPr>
          <w:szCs w:val="30"/>
        </w:rPr>
        <w:t>.</w:t>
      </w:r>
    </w:p>
    <w:p w:rsidR="00317594" w:rsidRPr="000552A1" w:rsidRDefault="00317594" w:rsidP="00D54E76">
      <w:pPr>
        <w:spacing w:line="245" w:lineRule="auto"/>
        <w:ind w:firstLine="709"/>
        <w:jc w:val="both"/>
        <w:rPr>
          <w:sz w:val="30"/>
          <w:szCs w:val="30"/>
        </w:rPr>
      </w:pPr>
      <w:r w:rsidRPr="000552A1">
        <w:rPr>
          <w:sz w:val="30"/>
          <w:szCs w:val="30"/>
        </w:rPr>
        <w:t>Работниками Главного юридического управления визируются проекты следующих документов:</w:t>
      </w:r>
    </w:p>
    <w:p w:rsidR="00366B0A" w:rsidRPr="000552A1" w:rsidRDefault="00366B0A" w:rsidP="00D54E76">
      <w:pPr>
        <w:spacing w:line="245" w:lineRule="auto"/>
        <w:ind w:firstLine="709"/>
        <w:jc w:val="both"/>
        <w:rPr>
          <w:sz w:val="30"/>
          <w:szCs w:val="30"/>
        </w:rPr>
      </w:pPr>
      <w:r w:rsidRPr="000552A1">
        <w:rPr>
          <w:sz w:val="30"/>
          <w:szCs w:val="30"/>
        </w:rPr>
        <w:t>правовые акты Национального банка;</w:t>
      </w:r>
    </w:p>
    <w:p w:rsidR="00366B0A" w:rsidRPr="000552A1" w:rsidRDefault="00366B0A" w:rsidP="00D54E76">
      <w:pPr>
        <w:spacing w:line="245" w:lineRule="auto"/>
        <w:ind w:firstLine="709"/>
        <w:jc w:val="both"/>
        <w:rPr>
          <w:sz w:val="30"/>
          <w:szCs w:val="30"/>
        </w:rPr>
      </w:pPr>
      <w:r w:rsidRPr="000552A1">
        <w:rPr>
          <w:sz w:val="30"/>
          <w:szCs w:val="30"/>
        </w:rPr>
        <w:t>правовые акты, которые разрабатываются Национальным банком и принимаются Национальным банком совместно с иными государственными органами;</w:t>
      </w:r>
    </w:p>
    <w:p w:rsidR="00366B0A" w:rsidRPr="000552A1" w:rsidRDefault="00366B0A" w:rsidP="00D54E76">
      <w:pPr>
        <w:spacing w:line="245" w:lineRule="auto"/>
        <w:ind w:firstLine="709"/>
        <w:jc w:val="both"/>
        <w:rPr>
          <w:sz w:val="30"/>
          <w:szCs w:val="30"/>
        </w:rPr>
      </w:pPr>
      <w:r w:rsidRPr="000552A1">
        <w:rPr>
          <w:sz w:val="30"/>
          <w:szCs w:val="30"/>
        </w:rPr>
        <w:t xml:space="preserve">приказы и распоряжения по основной деятельности, приказы по личному составу, подписываемые </w:t>
      </w:r>
      <w:r w:rsidR="006335A6" w:rsidRPr="00280042">
        <w:rPr>
          <w:sz w:val="30"/>
          <w:szCs w:val="30"/>
        </w:rPr>
        <w:t>Председателем Правления, заместителями Председателя Правления Национального банкам</w:t>
      </w:r>
      <w:r w:rsidRPr="000552A1">
        <w:rPr>
          <w:sz w:val="30"/>
          <w:szCs w:val="30"/>
        </w:rPr>
        <w:t>;</w:t>
      </w:r>
    </w:p>
    <w:p w:rsidR="00317594" w:rsidRPr="00DB1821" w:rsidRDefault="00317594" w:rsidP="001054DF">
      <w:pPr>
        <w:spacing w:line="235" w:lineRule="auto"/>
        <w:ind w:firstLine="709"/>
        <w:jc w:val="both"/>
        <w:rPr>
          <w:sz w:val="30"/>
          <w:szCs w:val="30"/>
        </w:rPr>
      </w:pPr>
      <w:r w:rsidRPr="000552A1">
        <w:rPr>
          <w:sz w:val="30"/>
          <w:szCs w:val="30"/>
        </w:rPr>
        <w:t xml:space="preserve">письма, подлежащие включению в банк данных </w:t>
      </w:r>
      <w:r w:rsidRPr="00DB1821">
        <w:rPr>
          <w:sz w:val="30"/>
          <w:szCs w:val="30"/>
        </w:rPr>
        <w:t>”Правоприменительная практика“ информационно-поисковой системы ”ЭТАЛОН“;</w:t>
      </w:r>
    </w:p>
    <w:p w:rsidR="00317594" w:rsidRPr="00DB1821" w:rsidRDefault="00317594" w:rsidP="001054DF">
      <w:pPr>
        <w:spacing w:line="235" w:lineRule="auto"/>
        <w:ind w:firstLine="709"/>
        <w:jc w:val="both"/>
        <w:rPr>
          <w:sz w:val="30"/>
          <w:szCs w:val="30"/>
        </w:rPr>
      </w:pPr>
      <w:r w:rsidRPr="00DB1821">
        <w:rPr>
          <w:sz w:val="30"/>
          <w:szCs w:val="30"/>
        </w:rPr>
        <w:t>инициативные письма, содержащие рекомендации Национального банка участникам банковской системы и иным субъектам;</w:t>
      </w:r>
    </w:p>
    <w:p w:rsidR="00836DB1" w:rsidRDefault="00317594" w:rsidP="001054DF">
      <w:pPr>
        <w:spacing w:line="235" w:lineRule="auto"/>
        <w:ind w:firstLine="709"/>
        <w:jc w:val="both"/>
        <w:rPr>
          <w:sz w:val="30"/>
          <w:szCs w:val="30"/>
        </w:rPr>
      </w:pPr>
      <w:r w:rsidRPr="00DB1821">
        <w:rPr>
          <w:sz w:val="30"/>
          <w:szCs w:val="30"/>
        </w:rPr>
        <w:lastRenderedPageBreak/>
        <w:t xml:space="preserve">иные документы по поручению </w:t>
      </w:r>
      <w:r w:rsidR="006335A6" w:rsidRPr="00280042">
        <w:rPr>
          <w:sz w:val="30"/>
          <w:szCs w:val="30"/>
        </w:rPr>
        <w:t>Председателя Правления, заместителей Председателя Правления Национального банка</w:t>
      </w:r>
      <w:r w:rsidR="00603AE0">
        <w:rPr>
          <w:sz w:val="30"/>
          <w:szCs w:val="30"/>
        </w:rPr>
        <w:t>.</w:t>
      </w:r>
    </w:p>
    <w:p w:rsidR="00280042" w:rsidRPr="00D8152F" w:rsidRDefault="00280042" w:rsidP="001054DF">
      <w:pPr>
        <w:spacing w:line="235" w:lineRule="auto"/>
        <w:ind w:firstLine="709"/>
        <w:jc w:val="both"/>
        <w:rPr>
          <w:sz w:val="30"/>
          <w:szCs w:val="30"/>
        </w:rPr>
      </w:pPr>
      <w:r w:rsidRPr="00D8152F">
        <w:rPr>
          <w:sz w:val="30"/>
          <w:szCs w:val="30"/>
        </w:rPr>
        <w:t>Работниками протокольно-редакционного отдела Управления анализа институциональной эффективности визируются проекты следующих документов:</w:t>
      </w:r>
    </w:p>
    <w:p w:rsidR="00280042" w:rsidRPr="00DB1821" w:rsidRDefault="00280042" w:rsidP="001054DF">
      <w:pPr>
        <w:spacing w:line="235" w:lineRule="auto"/>
        <w:ind w:firstLine="709"/>
        <w:jc w:val="both"/>
        <w:rPr>
          <w:sz w:val="30"/>
          <w:szCs w:val="30"/>
        </w:rPr>
      </w:pPr>
      <w:r w:rsidRPr="00DB1821">
        <w:rPr>
          <w:sz w:val="30"/>
          <w:szCs w:val="30"/>
        </w:rPr>
        <w:t>правовые акты Национального банка;</w:t>
      </w:r>
    </w:p>
    <w:p w:rsidR="00280042" w:rsidRPr="00DB1821" w:rsidRDefault="00280042" w:rsidP="001054DF">
      <w:pPr>
        <w:spacing w:line="235" w:lineRule="auto"/>
        <w:ind w:firstLine="709"/>
        <w:jc w:val="both"/>
        <w:rPr>
          <w:sz w:val="30"/>
          <w:szCs w:val="30"/>
        </w:rPr>
      </w:pPr>
      <w:r w:rsidRPr="00DB1821">
        <w:rPr>
          <w:sz w:val="30"/>
          <w:szCs w:val="30"/>
        </w:rPr>
        <w:t>правовые акты, которые разрабатываются Национальным банком и принимаются Национальным банком совместно с иными государственными органами;</w:t>
      </w:r>
    </w:p>
    <w:p w:rsidR="00280042" w:rsidRPr="00280042" w:rsidRDefault="00280042" w:rsidP="001054DF">
      <w:pPr>
        <w:spacing w:line="235" w:lineRule="auto"/>
        <w:ind w:firstLine="709"/>
        <w:jc w:val="both"/>
        <w:rPr>
          <w:sz w:val="30"/>
          <w:szCs w:val="30"/>
        </w:rPr>
      </w:pPr>
      <w:r w:rsidRPr="00366B0A">
        <w:rPr>
          <w:sz w:val="30"/>
          <w:szCs w:val="30"/>
        </w:rPr>
        <w:t xml:space="preserve">приказы и распоряжения по основной деятельности, </w:t>
      </w:r>
      <w:r w:rsidRPr="000552A1">
        <w:rPr>
          <w:sz w:val="30"/>
          <w:szCs w:val="30"/>
        </w:rPr>
        <w:t xml:space="preserve">подписываемые </w:t>
      </w:r>
      <w:r w:rsidRPr="00280042">
        <w:rPr>
          <w:sz w:val="30"/>
          <w:szCs w:val="30"/>
        </w:rPr>
        <w:t>Председателем Правления, заместителями Председателя Правления Национального банка;</w:t>
      </w:r>
    </w:p>
    <w:p w:rsidR="00280042" w:rsidRPr="000552A1" w:rsidRDefault="00280042" w:rsidP="001054DF">
      <w:pPr>
        <w:spacing w:line="235" w:lineRule="auto"/>
        <w:ind w:firstLine="709"/>
        <w:jc w:val="both"/>
        <w:rPr>
          <w:sz w:val="30"/>
          <w:szCs w:val="30"/>
        </w:rPr>
      </w:pPr>
      <w:r w:rsidRPr="000552A1">
        <w:rPr>
          <w:sz w:val="30"/>
          <w:szCs w:val="30"/>
        </w:rPr>
        <w:t>письма, подписываемые Председателем Правления Национального банка;</w:t>
      </w:r>
    </w:p>
    <w:p w:rsidR="00280042" w:rsidRPr="00DB1821" w:rsidRDefault="00280042" w:rsidP="001054DF">
      <w:pPr>
        <w:spacing w:line="235" w:lineRule="auto"/>
        <w:ind w:firstLine="709"/>
        <w:jc w:val="both"/>
        <w:rPr>
          <w:sz w:val="30"/>
          <w:szCs w:val="30"/>
        </w:rPr>
      </w:pPr>
      <w:r w:rsidRPr="000552A1">
        <w:rPr>
          <w:sz w:val="30"/>
          <w:szCs w:val="30"/>
        </w:rPr>
        <w:t xml:space="preserve">направляемые в Администрацию Президента Республики Беларусь и Совет Министров Республики Беларусь документы к проектам </w:t>
      </w:r>
      <w:r>
        <w:rPr>
          <w:sz w:val="30"/>
          <w:szCs w:val="30"/>
        </w:rPr>
        <w:t xml:space="preserve">законов Республики Беларусь, </w:t>
      </w:r>
      <w:r w:rsidRPr="000552A1">
        <w:rPr>
          <w:sz w:val="30"/>
          <w:szCs w:val="30"/>
        </w:rPr>
        <w:t xml:space="preserve">указов </w:t>
      </w:r>
      <w:r w:rsidRPr="00DB1821">
        <w:rPr>
          <w:sz w:val="30"/>
          <w:szCs w:val="30"/>
        </w:rPr>
        <w:t>Президента Республики Беларусь, разрабатываемым Национальным банком;</w:t>
      </w:r>
    </w:p>
    <w:p w:rsidR="00280042" w:rsidRPr="00DB1821" w:rsidRDefault="00280042" w:rsidP="001054DF">
      <w:pPr>
        <w:spacing w:line="235" w:lineRule="auto"/>
        <w:ind w:firstLine="709"/>
        <w:jc w:val="both"/>
        <w:rPr>
          <w:sz w:val="30"/>
          <w:szCs w:val="30"/>
        </w:rPr>
      </w:pPr>
      <w:r w:rsidRPr="00DB1821">
        <w:rPr>
          <w:sz w:val="30"/>
          <w:szCs w:val="30"/>
        </w:rPr>
        <w:t>письма Президенту Республики Беларусь, Премьер-министру Республики Беларусь, его заместителям, в Администрацию Президента Республики Беларусь, Совет Министров Республики Беларусь, Палату представителей Национального собрания Республики Беларусь, Комитет государственного контроля, подписываемые заместителями Председателя Правления Национального банка;</w:t>
      </w:r>
    </w:p>
    <w:p w:rsidR="00280042" w:rsidRPr="00856D59" w:rsidRDefault="00280042" w:rsidP="001054DF">
      <w:pPr>
        <w:spacing w:line="235" w:lineRule="auto"/>
        <w:ind w:firstLine="709"/>
        <w:jc w:val="both"/>
        <w:rPr>
          <w:sz w:val="30"/>
          <w:szCs w:val="30"/>
        </w:rPr>
      </w:pPr>
      <w:r w:rsidRPr="00DB1821">
        <w:rPr>
          <w:sz w:val="30"/>
          <w:szCs w:val="30"/>
        </w:rPr>
        <w:t xml:space="preserve">письма, подлежащие включению в банк данных </w:t>
      </w:r>
      <w:r w:rsidRPr="00856D59">
        <w:rPr>
          <w:sz w:val="30"/>
          <w:szCs w:val="30"/>
        </w:rPr>
        <w:t>”Правоприменительная практика“ информационно-поисковой системы ”ЭТАЛОН“;</w:t>
      </w:r>
    </w:p>
    <w:p w:rsidR="00280042" w:rsidRPr="00DB1821" w:rsidRDefault="00280042" w:rsidP="001054DF">
      <w:pPr>
        <w:spacing w:line="235" w:lineRule="auto"/>
        <w:ind w:firstLine="709"/>
        <w:jc w:val="both"/>
        <w:rPr>
          <w:sz w:val="30"/>
          <w:szCs w:val="30"/>
        </w:rPr>
      </w:pPr>
      <w:r w:rsidRPr="00DB1821">
        <w:rPr>
          <w:sz w:val="30"/>
          <w:szCs w:val="30"/>
        </w:rPr>
        <w:t>инициативные письма, содержащие рекомендации Национального банка участникам банковской системы и иным субъектам;</w:t>
      </w:r>
    </w:p>
    <w:p w:rsidR="00280042" w:rsidRPr="00E42432" w:rsidRDefault="00280042" w:rsidP="001054DF">
      <w:pPr>
        <w:spacing w:line="235" w:lineRule="auto"/>
        <w:ind w:firstLine="709"/>
        <w:jc w:val="both"/>
        <w:rPr>
          <w:color w:val="000000" w:themeColor="text1"/>
          <w:sz w:val="30"/>
          <w:szCs w:val="30"/>
        </w:rPr>
      </w:pPr>
      <w:r w:rsidRPr="00DB1821">
        <w:rPr>
          <w:sz w:val="30"/>
          <w:szCs w:val="30"/>
        </w:rPr>
        <w:t xml:space="preserve">иные документы по поручению </w:t>
      </w:r>
      <w:r w:rsidRPr="00280042">
        <w:rPr>
          <w:sz w:val="30"/>
          <w:szCs w:val="30"/>
        </w:rPr>
        <w:t xml:space="preserve">Председателя Правления, </w:t>
      </w:r>
      <w:r w:rsidRPr="00E42432">
        <w:rPr>
          <w:color w:val="000000" w:themeColor="text1"/>
          <w:sz w:val="30"/>
          <w:szCs w:val="30"/>
        </w:rPr>
        <w:t>заместителей Председателя Правления Национального банка</w:t>
      </w:r>
      <w:r w:rsidR="001803DB" w:rsidRPr="00E42432">
        <w:rPr>
          <w:color w:val="000000" w:themeColor="text1"/>
          <w:sz w:val="30"/>
          <w:szCs w:val="30"/>
        </w:rPr>
        <w:t>.</w:t>
      </w:r>
    </w:p>
    <w:p w:rsidR="00E306CD" w:rsidRPr="00E42432" w:rsidRDefault="00E306CD" w:rsidP="00E306CD">
      <w:pPr>
        <w:spacing w:line="235" w:lineRule="auto"/>
        <w:ind w:firstLine="709"/>
        <w:jc w:val="both"/>
        <w:rPr>
          <w:color w:val="000000" w:themeColor="text1"/>
          <w:sz w:val="30"/>
          <w:szCs w:val="30"/>
        </w:rPr>
      </w:pPr>
      <w:r w:rsidRPr="009D0DAE">
        <w:rPr>
          <w:color w:val="000000" w:themeColor="text1"/>
          <w:sz w:val="30"/>
          <w:szCs w:val="30"/>
        </w:rPr>
        <w:t xml:space="preserve">Проекты документов, указанные в абзацах втором – девятом части третьей настоящего подпункта, представляются в протокольно-редакционный отдел Управления анализа институциональной эффективности через ДИС-Портал на основании оформляемой в виде официального электронного документа заявки на редактирование, завизированной исполнителем и </w:t>
      </w:r>
      <w:r w:rsidR="00184FEF" w:rsidRPr="009D0DAE">
        <w:rPr>
          <w:color w:val="000000" w:themeColor="text1"/>
          <w:sz w:val="30"/>
          <w:szCs w:val="30"/>
        </w:rPr>
        <w:t>начальником</w:t>
      </w:r>
      <w:r w:rsidRPr="009D0DAE">
        <w:rPr>
          <w:color w:val="000000" w:themeColor="text1"/>
          <w:sz w:val="30"/>
          <w:szCs w:val="30"/>
        </w:rPr>
        <w:t xml:space="preserve"> (заместителем </w:t>
      </w:r>
      <w:r w:rsidR="00184FEF" w:rsidRPr="009D0DAE">
        <w:rPr>
          <w:color w:val="000000" w:themeColor="text1"/>
          <w:sz w:val="30"/>
          <w:szCs w:val="30"/>
        </w:rPr>
        <w:t>начальника</w:t>
      </w:r>
      <w:r w:rsidRPr="009D0DAE">
        <w:rPr>
          <w:color w:val="000000" w:themeColor="text1"/>
          <w:sz w:val="30"/>
          <w:szCs w:val="30"/>
        </w:rPr>
        <w:t xml:space="preserve">) </w:t>
      </w:r>
      <w:r w:rsidR="00184FEF" w:rsidRPr="009D0DAE">
        <w:rPr>
          <w:color w:val="000000" w:themeColor="text1"/>
          <w:sz w:val="30"/>
          <w:szCs w:val="30"/>
        </w:rPr>
        <w:t xml:space="preserve">подразделения </w:t>
      </w:r>
      <w:r w:rsidRPr="009D0DAE">
        <w:rPr>
          <w:color w:val="000000" w:themeColor="text1"/>
          <w:sz w:val="30"/>
          <w:szCs w:val="30"/>
        </w:rPr>
        <w:t>структурного подразделения центрального аппарата Национального банка;</w:t>
      </w:r>
    </w:p>
    <w:p w:rsidR="000A0847" w:rsidRPr="00DB1821" w:rsidRDefault="006F04AE" w:rsidP="001054DF">
      <w:pPr>
        <w:spacing w:line="235" w:lineRule="auto"/>
        <w:ind w:firstLine="709"/>
        <w:jc w:val="both"/>
        <w:rPr>
          <w:sz w:val="30"/>
          <w:szCs w:val="30"/>
        </w:rPr>
      </w:pPr>
      <w:r>
        <w:rPr>
          <w:sz w:val="30"/>
          <w:szCs w:val="30"/>
        </w:rPr>
        <w:t>19</w:t>
      </w:r>
      <w:r w:rsidR="00947093">
        <w:rPr>
          <w:sz w:val="30"/>
          <w:szCs w:val="30"/>
        </w:rPr>
        <w:t>.</w:t>
      </w:r>
      <w:r w:rsidR="00947093" w:rsidRPr="00947093">
        <w:rPr>
          <w:sz w:val="30"/>
          <w:szCs w:val="30"/>
        </w:rPr>
        <w:t>19</w:t>
      </w:r>
      <w:r w:rsidR="000A0847" w:rsidRPr="00DB1821">
        <w:rPr>
          <w:sz w:val="30"/>
          <w:szCs w:val="30"/>
        </w:rPr>
        <w:t>.5. ответственность за соблюдение порядка визирования проекта документа несет исполнитель;</w:t>
      </w:r>
    </w:p>
    <w:p w:rsidR="000A0847" w:rsidRPr="00DB1821" w:rsidRDefault="006F04AE" w:rsidP="001054DF">
      <w:pPr>
        <w:spacing w:line="235" w:lineRule="auto"/>
        <w:ind w:firstLine="709"/>
        <w:jc w:val="both"/>
        <w:rPr>
          <w:sz w:val="30"/>
          <w:szCs w:val="30"/>
        </w:rPr>
      </w:pPr>
      <w:r>
        <w:rPr>
          <w:sz w:val="30"/>
          <w:szCs w:val="30"/>
        </w:rPr>
        <w:t>19</w:t>
      </w:r>
      <w:r w:rsidR="00947093">
        <w:rPr>
          <w:sz w:val="30"/>
          <w:szCs w:val="30"/>
        </w:rPr>
        <w:t>.</w:t>
      </w:r>
      <w:r w:rsidR="00947093" w:rsidRPr="00947093">
        <w:rPr>
          <w:sz w:val="30"/>
          <w:szCs w:val="30"/>
        </w:rPr>
        <w:t>19</w:t>
      </w:r>
      <w:r w:rsidR="000A0847" w:rsidRPr="00DB1821">
        <w:rPr>
          <w:sz w:val="30"/>
          <w:szCs w:val="30"/>
        </w:rPr>
        <w:t>.6. реквизит ”Виз</w:t>
      </w:r>
      <w:r w:rsidR="00280042">
        <w:rPr>
          <w:sz w:val="30"/>
          <w:szCs w:val="30"/>
        </w:rPr>
        <w:t>а</w:t>
      </w:r>
      <w:r w:rsidR="000A0847" w:rsidRPr="00DB1821">
        <w:rPr>
          <w:sz w:val="30"/>
          <w:szCs w:val="30"/>
        </w:rPr>
        <w:t>“ используется и при оформлении процедуры ознакомления с документом.</w:t>
      </w:r>
    </w:p>
    <w:p w:rsidR="000A0847" w:rsidRPr="00DB1821" w:rsidRDefault="000A0847" w:rsidP="001054DF">
      <w:pPr>
        <w:pStyle w:val="31"/>
        <w:spacing w:line="235" w:lineRule="auto"/>
        <w:rPr>
          <w:szCs w:val="30"/>
        </w:rPr>
      </w:pPr>
      <w:r w:rsidRPr="00DB1821">
        <w:rPr>
          <w:szCs w:val="30"/>
        </w:rPr>
        <w:lastRenderedPageBreak/>
        <w:t xml:space="preserve">Виза ознакомления начинается словами ”С приказом (актом, </w:t>
      </w:r>
      <w:r w:rsidRPr="000625A8">
        <w:rPr>
          <w:szCs w:val="30"/>
        </w:rPr>
        <w:t xml:space="preserve">протоколом, должностной инструкцией и т.д.) ознакомлен“. Виза ознакомления </w:t>
      </w:r>
      <w:r w:rsidR="00B04C95" w:rsidRPr="000625A8">
        <w:rPr>
          <w:szCs w:val="30"/>
        </w:rPr>
        <w:t xml:space="preserve">с документом на бумажном носителе </w:t>
      </w:r>
      <w:r w:rsidRPr="000625A8">
        <w:rPr>
          <w:szCs w:val="30"/>
        </w:rPr>
        <w:t xml:space="preserve">включает </w:t>
      </w:r>
      <w:r w:rsidR="00BB1289" w:rsidRPr="000625A8">
        <w:rPr>
          <w:szCs w:val="30"/>
        </w:rPr>
        <w:t xml:space="preserve">в себя </w:t>
      </w:r>
      <w:r w:rsidRPr="000625A8">
        <w:rPr>
          <w:szCs w:val="30"/>
        </w:rPr>
        <w:t>подпись работника, ее расшифровку и дату</w:t>
      </w:r>
      <w:r w:rsidR="00BB1289" w:rsidRPr="000625A8">
        <w:rPr>
          <w:szCs w:val="30"/>
        </w:rPr>
        <w:t>, а</w:t>
      </w:r>
      <w:r w:rsidRPr="000625A8">
        <w:rPr>
          <w:szCs w:val="30"/>
        </w:rPr>
        <w:t xml:space="preserve"> </w:t>
      </w:r>
      <w:r w:rsidR="00BB1289" w:rsidRPr="000625A8">
        <w:rPr>
          <w:szCs w:val="30"/>
        </w:rPr>
        <w:t>п</w:t>
      </w:r>
      <w:r w:rsidRPr="000625A8">
        <w:rPr>
          <w:szCs w:val="30"/>
        </w:rPr>
        <w:t xml:space="preserve">ри необходимости </w:t>
      </w:r>
      <w:r w:rsidR="00BB1289" w:rsidRPr="000625A8">
        <w:rPr>
          <w:szCs w:val="30"/>
        </w:rPr>
        <w:t xml:space="preserve">и </w:t>
      </w:r>
      <w:r w:rsidRPr="00DB1821">
        <w:rPr>
          <w:szCs w:val="30"/>
        </w:rPr>
        <w:t>наименование должности работника;</w:t>
      </w:r>
    </w:p>
    <w:p w:rsidR="000A0847" w:rsidRPr="00EC1A74" w:rsidRDefault="006F04AE" w:rsidP="001054DF">
      <w:pPr>
        <w:spacing w:line="235" w:lineRule="auto"/>
        <w:ind w:firstLine="709"/>
        <w:jc w:val="both"/>
        <w:rPr>
          <w:sz w:val="30"/>
          <w:szCs w:val="30"/>
        </w:rPr>
      </w:pPr>
      <w:r w:rsidRPr="00EC1A74">
        <w:rPr>
          <w:sz w:val="30"/>
          <w:szCs w:val="30"/>
        </w:rPr>
        <w:t>19</w:t>
      </w:r>
      <w:r w:rsidR="00947093" w:rsidRPr="00EC1A74">
        <w:rPr>
          <w:sz w:val="30"/>
          <w:szCs w:val="30"/>
        </w:rPr>
        <w:t>.20</w:t>
      </w:r>
      <w:r w:rsidR="000A0847" w:rsidRPr="00EC1A74">
        <w:rPr>
          <w:sz w:val="30"/>
          <w:szCs w:val="30"/>
        </w:rPr>
        <w:t>. </w:t>
      </w:r>
      <w:r w:rsidR="00280042" w:rsidRPr="0066023B">
        <w:rPr>
          <w:color w:val="000000" w:themeColor="text1"/>
          <w:sz w:val="30"/>
          <w:szCs w:val="30"/>
        </w:rPr>
        <w:t xml:space="preserve">реквизит </w:t>
      </w:r>
      <w:r w:rsidR="00EC1A74" w:rsidRPr="00EC1A74">
        <w:rPr>
          <w:sz w:val="30"/>
          <w:szCs w:val="30"/>
        </w:rPr>
        <w:t>”Отметка об исполнителе“</w:t>
      </w:r>
      <w:r w:rsidR="000A0847" w:rsidRPr="00EC1A74">
        <w:rPr>
          <w:sz w:val="30"/>
          <w:szCs w:val="30"/>
        </w:rPr>
        <w:t>.</w:t>
      </w:r>
    </w:p>
    <w:p w:rsidR="009C6854" w:rsidRDefault="000A0847" w:rsidP="001054DF">
      <w:pPr>
        <w:pStyle w:val="31"/>
        <w:spacing w:line="235" w:lineRule="auto"/>
        <w:rPr>
          <w:szCs w:val="30"/>
        </w:rPr>
      </w:pPr>
      <w:r w:rsidRPr="00DB1821">
        <w:rPr>
          <w:szCs w:val="30"/>
        </w:rPr>
        <w:t xml:space="preserve">Отметка об исполнителе располагается на лицевой или оборотной стороне последнего листа документа в левом нижнем углу и </w:t>
      </w:r>
      <w:r w:rsidRPr="003A09DF">
        <w:rPr>
          <w:szCs w:val="30"/>
        </w:rPr>
        <w:t xml:space="preserve">обязательно указывается на распорядительных, а также </w:t>
      </w:r>
      <w:r w:rsidR="00FE73FA" w:rsidRPr="003A09DF">
        <w:rPr>
          <w:szCs w:val="30"/>
        </w:rPr>
        <w:t xml:space="preserve">на </w:t>
      </w:r>
      <w:r w:rsidRPr="003A09DF">
        <w:rPr>
          <w:szCs w:val="30"/>
        </w:rPr>
        <w:t>всех исходящих документах</w:t>
      </w:r>
      <w:r w:rsidR="00E934EA">
        <w:rPr>
          <w:szCs w:val="30"/>
        </w:rPr>
        <w:t xml:space="preserve"> </w:t>
      </w:r>
      <w:r w:rsidR="00FE73FA" w:rsidRPr="003A09DF">
        <w:rPr>
          <w:szCs w:val="30"/>
        </w:rPr>
        <w:t>и</w:t>
      </w:r>
      <w:r w:rsidR="00E934EA">
        <w:rPr>
          <w:szCs w:val="30"/>
        </w:rPr>
        <w:t xml:space="preserve"> </w:t>
      </w:r>
      <w:r w:rsidR="00FE73FA" w:rsidRPr="003A09DF">
        <w:rPr>
          <w:szCs w:val="30"/>
        </w:rPr>
        <w:t>докладных</w:t>
      </w:r>
      <w:r w:rsidR="00E934EA">
        <w:rPr>
          <w:szCs w:val="30"/>
        </w:rPr>
        <w:t xml:space="preserve"> </w:t>
      </w:r>
      <w:r w:rsidR="00FE73FA" w:rsidRPr="003A09DF">
        <w:rPr>
          <w:szCs w:val="30"/>
        </w:rPr>
        <w:t>записках</w:t>
      </w:r>
      <w:r w:rsidRPr="00DB1821">
        <w:rPr>
          <w:szCs w:val="30"/>
        </w:rPr>
        <w:t>.</w:t>
      </w:r>
    </w:p>
    <w:p w:rsidR="000A0847" w:rsidRPr="00DB1821" w:rsidRDefault="000A0847" w:rsidP="001054DF">
      <w:pPr>
        <w:pStyle w:val="31"/>
        <w:spacing w:line="235" w:lineRule="auto"/>
        <w:rPr>
          <w:szCs w:val="30"/>
        </w:rPr>
      </w:pPr>
      <w:r w:rsidRPr="00DB1821">
        <w:rPr>
          <w:szCs w:val="30"/>
        </w:rPr>
        <w:t>В распорядительных документах отметка об исполнителе располагается на оборотной стороне последнего листа, а на исходящих</w:t>
      </w:r>
      <w:r w:rsidR="00FE73FA" w:rsidRPr="00DB1821">
        <w:rPr>
          <w:szCs w:val="30"/>
        </w:rPr>
        <w:t xml:space="preserve"> документах и докладных записках </w:t>
      </w:r>
      <w:r w:rsidRPr="00DB1821">
        <w:rPr>
          <w:szCs w:val="30"/>
        </w:rPr>
        <w:t>– на лицевой стороне последнего листа документа.</w:t>
      </w:r>
    </w:p>
    <w:p w:rsidR="000A0847" w:rsidRPr="00DB1821" w:rsidRDefault="000A0847" w:rsidP="001054DF">
      <w:pPr>
        <w:spacing w:line="235" w:lineRule="auto"/>
        <w:ind w:firstLine="709"/>
        <w:jc w:val="both"/>
        <w:rPr>
          <w:sz w:val="30"/>
          <w:szCs w:val="30"/>
        </w:rPr>
      </w:pPr>
      <w:r w:rsidRPr="00DB1821">
        <w:rPr>
          <w:sz w:val="30"/>
          <w:szCs w:val="30"/>
        </w:rPr>
        <w:t xml:space="preserve">В состав отметки об исполнителе включаются фамилия исполнителя документа и номер телефона, цифры которого дефисом не разделяются. Перед фамилией указывается индекс </w:t>
      </w:r>
      <w:r w:rsidR="007D1E2C" w:rsidRPr="00DB1821">
        <w:rPr>
          <w:sz w:val="30"/>
          <w:szCs w:val="30"/>
        </w:rPr>
        <w:t xml:space="preserve">по номенклатуре дел </w:t>
      </w:r>
      <w:r w:rsidR="006B5A1A" w:rsidRPr="00996BE3">
        <w:rPr>
          <w:sz w:val="30"/>
          <w:szCs w:val="30"/>
        </w:rPr>
        <w:t>структурного подразделения центрального аппарата Национального банка</w:t>
      </w:r>
      <w:r w:rsidR="00F27981" w:rsidRPr="00996BE3">
        <w:rPr>
          <w:sz w:val="30"/>
          <w:szCs w:val="30"/>
        </w:rPr>
        <w:t xml:space="preserve"> </w:t>
      </w:r>
      <w:r w:rsidR="00EC1A74" w:rsidRPr="00996BE3">
        <w:rPr>
          <w:color w:val="000000" w:themeColor="text1"/>
          <w:sz w:val="30"/>
          <w:szCs w:val="30"/>
        </w:rPr>
        <w:t>(</w:t>
      </w:r>
      <w:r w:rsidR="00F27981" w:rsidRPr="00996BE3">
        <w:rPr>
          <w:color w:val="000000" w:themeColor="text1"/>
          <w:sz w:val="30"/>
          <w:szCs w:val="30"/>
        </w:rPr>
        <w:t>Учебного центра Национального банка</w:t>
      </w:r>
      <w:r w:rsidR="00EC1A74" w:rsidRPr="00996BE3">
        <w:rPr>
          <w:color w:val="000000" w:themeColor="text1"/>
          <w:sz w:val="30"/>
          <w:szCs w:val="30"/>
        </w:rPr>
        <w:t>)</w:t>
      </w:r>
      <w:r w:rsidR="006B5A1A" w:rsidRPr="00996BE3">
        <w:rPr>
          <w:color w:val="000000" w:themeColor="text1"/>
          <w:sz w:val="30"/>
          <w:szCs w:val="30"/>
        </w:rPr>
        <w:t xml:space="preserve"> –</w:t>
      </w:r>
      <w:r w:rsidRPr="00996BE3">
        <w:rPr>
          <w:color w:val="000000" w:themeColor="text1"/>
          <w:sz w:val="30"/>
          <w:szCs w:val="30"/>
        </w:rPr>
        <w:t xml:space="preserve"> исполнителя</w:t>
      </w:r>
      <w:r w:rsidR="00787D87" w:rsidRPr="00996BE3">
        <w:rPr>
          <w:color w:val="000000" w:themeColor="text1"/>
          <w:sz w:val="30"/>
          <w:szCs w:val="30"/>
        </w:rPr>
        <w:t xml:space="preserve">. </w:t>
      </w:r>
      <w:r w:rsidR="00787D87" w:rsidRPr="00996BE3">
        <w:rPr>
          <w:sz w:val="30"/>
          <w:szCs w:val="30"/>
        </w:rPr>
        <w:t>Отметка об исполнителе</w:t>
      </w:r>
      <w:r w:rsidR="00787D87" w:rsidRPr="00DB1821">
        <w:rPr>
          <w:sz w:val="30"/>
          <w:szCs w:val="30"/>
        </w:rPr>
        <w:t xml:space="preserve"> может быть дополнена (на второй</w:t>
      </w:r>
      <w:r w:rsidR="00D4377B" w:rsidRPr="00DB1821">
        <w:rPr>
          <w:sz w:val="30"/>
          <w:szCs w:val="30"/>
        </w:rPr>
        <w:t xml:space="preserve"> строке</w:t>
      </w:r>
      <w:r w:rsidR="00D30BF0" w:rsidRPr="00DB1821">
        <w:rPr>
          <w:sz w:val="30"/>
          <w:szCs w:val="30"/>
        </w:rPr>
        <w:t>)</w:t>
      </w:r>
      <w:r w:rsidR="00787D87" w:rsidRPr="00DB1821">
        <w:rPr>
          <w:sz w:val="30"/>
          <w:szCs w:val="30"/>
        </w:rPr>
        <w:t xml:space="preserve"> датой создания документа, именем файла, </w:t>
      </w:r>
      <w:r w:rsidR="0006289E" w:rsidRPr="00DB1821">
        <w:rPr>
          <w:sz w:val="30"/>
          <w:szCs w:val="30"/>
        </w:rPr>
        <w:t>которые оформляются только</w:t>
      </w:r>
      <w:r w:rsidR="00A3518B">
        <w:rPr>
          <w:sz w:val="30"/>
          <w:szCs w:val="30"/>
        </w:rPr>
        <w:t xml:space="preserve"> </w:t>
      </w:r>
      <w:r w:rsidR="0006289E" w:rsidRPr="00DB1821">
        <w:rPr>
          <w:sz w:val="30"/>
          <w:szCs w:val="30"/>
        </w:rPr>
        <w:t xml:space="preserve">на экземпляре документа, остающемся в Национальном банке, </w:t>
      </w:r>
      <w:r w:rsidR="00787D87" w:rsidRPr="00DB1821">
        <w:rPr>
          <w:sz w:val="30"/>
          <w:szCs w:val="30"/>
        </w:rPr>
        <w:t>н</w:t>
      </w:r>
      <w:r w:rsidR="007D1E2C" w:rsidRPr="00DB1821">
        <w:rPr>
          <w:sz w:val="30"/>
          <w:szCs w:val="30"/>
        </w:rPr>
        <w:t>апример</w:t>
      </w:r>
      <w:r w:rsidR="00787D87" w:rsidRPr="00DB1821">
        <w:rPr>
          <w:sz w:val="30"/>
          <w:szCs w:val="30"/>
        </w:rPr>
        <w:t>:</w:t>
      </w:r>
    </w:p>
    <w:p w:rsidR="008F5530" w:rsidRPr="00EC0798" w:rsidRDefault="008F5530" w:rsidP="007216E8">
      <w:pPr>
        <w:ind w:firstLine="709"/>
        <w:jc w:val="both"/>
        <w:rPr>
          <w:sz w:val="12"/>
          <w:szCs w:val="12"/>
        </w:rPr>
      </w:pPr>
    </w:p>
    <w:p w:rsidR="00787D87" w:rsidRPr="00DB1821" w:rsidRDefault="00787D87" w:rsidP="00E934EA">
      <w:pPr>
        <w:jc w:val="both"/>
        <w:rPr>
          <w:sz w:val="30"/>
          <w:szCs w:val="30"/>
        </w:rPr>
      </w:pPr>
      <w:r w:rsidRPr="00DB1821">
        <w:rPr>
          <w:sz w:val="30"/>
          <w:szCs w:val="30"/>
        </w:rPr>
        <w:t>05 Романовский 220 52 43</w:t>
      </w:r>
    </w:p>
    <w:p w:rsidR="00787D87" w:rsidRPr="00DB1821" w:rsidRDefault="00E227A3" w:rsidP="00E934EA">
      <w:pPr>
        <w:jc w:val="both"/>
        <w:rPr>
          <w:sz w:val="30"/>
          <w:szCs w:val="30"/>
        </w:rPr>
      </w:pPr>
      <w:r>
        <w:rPr>
          <w:sz w:val="30"/>
          <w:szCs w:val="30"/>
        </w:rPr>
        <w:t>20</w:t>
      </w:r>
      <w:r w:rsidRPr="00DB1821">
        <w:rPr>
          <w:sz w:val="30"/>
          <w:szCs w:val="30"/>
        </w:rPr>
        <w:t>.0</w:t>
      </w:r>
      <w:r>
        <w:rPr>
          <w:sz w:val="30"/>
          <w:szCs w:val="30"/>
        </w:rPr>
        <w:t>1</w:t>
      </w:r>
      <w:r w:rsidRPr="00DB1821">
        <w:rPr>
          <w:sz w:val="30"/>
          <w:szCs w:val="30"/>
        </w:rPr>
        <w:t>.20</w:t>
      </w:r>
      <w:r>
        <w:rPr>
          <w:sz w:val="30"/>
          <w:szCs w:val="30"/>
        </w:rPr>
        <w:t>2</w:t>
      </w:r>
      <w:r w:rsidR="00322F8F">
        <w:rPr>
          <w:sz w:val="30"/>
          <w:szCs w:val="30"/>
        </w:rPr>
        <w:t>2</w:t>
      </w:r>
      <w:r w:rsidR="00787D87" w:rsidRPr="00DB1821">
        <w:rPr>
          <w:sz w:val="30"/>
          <w:szCs w:val="30"/>
        </w:rPr>
        <w:t xml:space="preserve"> список 14</w:t>
      </w:r>
    </w:p>
    <w:p w:rsidR="008F52C3" w:rsidRPr="00EC0798" w:rsidRDefault="008F52C3" w:rsidP="007216E8">
      <w:pPr>
        <w:ind w:firstLine="709"/>
        <w:jc w:val="both"/>
        <w:rPr>
          <w:sz w:val="12"/>
          <w:szCs w:val="12"/>
        </w:rPr>
      </w:pPr>
    </w:p>
    <w:p w:rsidR="000A0847" w:rsidRPr="00DB1821" w:rsidRDefault="006F04AE" w:rsidP="001054DF">
      <w:pPr>
        <w:spacing w:line="235" w:lineRule="auto"/>
        <w:ind w:firstLine="709"/>
        <w:jc w:val="both"/>
        <w:rPr>
          <w:sz w:val="30"/>
          <w:szCs w:val="30"/>
        </w:rPr>
      </w:pPr>
      <w:r>
        <w:rPr>
          <w:sz w:val="30"/>
          <w:szCs w:val="30"/>
        </w:rPr>
        <w:t>19</w:t>
      </w:r>
      <w:r w:rsidR="00947093">
        <w:rPr>
          <w:sz w:val="30"/>
          <w:szCs w:val="30"/>
        </w:rPr>
        <w:t>.21</w:t>
      </w:r>
      <w:r w:rsidR="000A0847" w:rsidRPr="00DB1821">
        <w:rPr>
          <w:sz w:val="30"/>
          <w:szCs w:val="30"/>
        </w:rPr>
        <w:t>. </w:t>
      </w:r>
      <w:r w:rsidR="00603AE0" w:rsidRPr="0066023B">
        <w:rPr>
          <w:color w:val="000000" w:themeColor="text1"/>
          <w:sz w:val="30"/>
          <w:szCs w:val="30"/>
        </w:rPr>
        <w:t xml:space="preserve">реквизит </w:t>
      </w:r>
      <w:r w:rsidR="00EC1A74" w:rsidRPr="00EC1A74">
        <w:rPr>
          <w:sz w:val="30"/>
          <w:szCs w:val="30"/>
        </w:rPr>
        <w:t>”</w:t>
      </w:r>
      <w:r w:rsidR="00EC1A74">
        <w:rPr>
          <w:sz w:val="30"/>
          <w:szCs w:val="30"/>
        </w:rPr>
        <w:t>О</w:t>
      </w:r>
      <w:r w:rsidR="000A0847" w:rsidRPr="00DB1821">
        <w:rPr>
          <w:sz w:val="30"/>
          <w:szCs w:val="30"/>
        </w:rPr>
        <w:t>тметка о заверении копии</w:t>
      </w:r>
      <w:r w:rsidR="00EC1A74" w:rsidRPr="00EC1A74">
        <w:rPr>
          <w:sz w:val="30"/>
          <w:szCs w:val="30"/>
        </w:rPr>
        <w:t>“</w:t>
      </w:r>
      <w:r w:rsidR="000A0847" w:rsidRPr="00DB1821">
        <w:rPr>
          <w:sz w:val="30"/>
          <w:szCs w:val="30"/>
        </w:rPr>
        <w:t>:</w:t>
      </w:r>
    </w:p>
    <w:p w:rsidR="002C1566" w:rsidRPr="00322F8F" w:rsidRDefault="006F04AE" w:rsidP="001054DF">
      <w:pPr>
        <w:spacing w:line="235" w:lineRule="auto"/>
        <w:ind w:firstLine="709"/>
        <w:jc w:val="both"/>
        <w:rPr>
          <w:sz w:val="30"/>
          <w:szCs w:val="30"/>
        </w:rPr>
      </w:pPr>
      <w:r>
        <w:rPr>
          <w:sz w:val="30"/>
          <w:szCs w:val="30"/>
        </w:rPr>
        <w:t>19</w:t>
      </w:r>
      <w:r w:rsidR="00947093">
        <w:rPr>
          <w:sz w:val="30"/>
          <w:szCs w:val="30"/>
        </w:rPr>
        <w:t>.21</w:t>
      </w:r>
      <w:r w:rsidR="002C1566" w:rsidRPr="00DB1821">
        <w:rPr>
          <w:sz w:val="30"/>
          <w:szCs w:val="30"/>
        </w:rPr>
        <w:t>.1.</w:t>
      </w:r>
      <w:r w:rsidR="002B38B2" w:rsidRPr="00DB1821">
        <w:rPr>
          <w:sz w:val="30"/>
          <w:szCs w:val="30"/>
        </w:rPr>
        <w:t> </w:t>
      </w:r>
      <w:r w:rsidR="008269B0" w:rsidRPr="00DB1821">
        <w:rPr>
          <w:sz w:val="30"/>
          <w:szCs w:val="30"/>
        </w:rPr>
        <w:t>к</w:t>
      </w:r>
      <w:r w:rsidR="002C1566" w:rsidRPr="00DB1821">
        <w:rPr>
          <w:sz w:val="30"/>
          <w:szCs w:val="30"/>
        </w:rPr>
        <w:t xml:space="preserve">опия документа должна воспроизводить все реквизиты </w:t>
      </w:r>
      <w:r w:rsidR="00D4377B" w:rsidRPr="00DB1821">
        <w:rPr>
          <w:sz w:val="30"/>
          <w:szCs w:val="30"/>
        </w:rPr>
        <w:t>подлинника</w:t>
      </w:r>
      <w:r w:rsidR="002C1566" w:rsidRPr="00DB1821">
        <w:rPr>
          <w:sz w:val="30"/>
          <w:szCs w:val="30"/>
        </w:rPr>
        <w:t xml:space="preserve"> документа, в том числе реквизиты бланка. Для придания копии документа юридической силы она должна быть заверена (засвидетельствована) уполномоченным </w:t>
      </w:r>
      <w:r w:rsidR="0023503B" w:rsidRPr="00DB1821">
        <w:rPr>
          <w:sz w:val="30"/>
          <w:szCs w:val="30"/>
        </w:rPr>
        <w:t>работником</w:t>
      </w:r>
      <w:r w:rsidR="00322F8F" w:rsidRPr="00322F8F">
        <w:rPr>
          <w:sz w:val="30"/>
          <w:szCs w:val="30"/>
        </w:rPr>
        <w:t>;</w:t>
      </w:r>
    </w:p>
    <w:p w:rsidR="002D3221" w:rsidRPr="003A2D3E" w:rsidRDefault="006F04AE" w:rsidP="001054DF">
      <w:pPr>
        <w:spacing w:line="235" w:lineRule="auto"/>
        <w:ind w:firstLine="709"/>
        <w:jc w:val="both"/>
        <w:rPr>
          <w:sz w:val="30"/>
          <w:szCs w:val="30"/>
        </w:rPr>
      </w:pPr>
      <w:r>
        <w:rPr>
          <w:sz w:val="30"/>
          <w:szCs w:val="30"/>
        </w:rPr>
        <w:t>19</w:t>
      </w:r>
      <w:r w:rsidR="00947093" w:rsidRPr="000552A1">
        <w:rPr>
          <w:sz w:val="30"/>
          <w:szCs w:val="30"/>
        </w:rPr>
        <w:t>.21</w:t>
      </w:r>
      <w:r w:rsidR="00322F8F" w:rsidRPr="000552A1">
        <w:rPr>
          <w:sz w:val="30"/>
          <w:szCs w:val="30"/>
        </w:rPr>
        <w:t>.2.</w:t>
      </w:r>
      <w:r w:rsidR="00E934EA">
        <w:rPr>
          <w:sz w:val="30"/>
          <w:szCs w:val="30"/>
        </w:rPr>
        <w:t> </w:t>
      </w:r>
      <w:r w:rsidR="00603AE0">
        <w:rPr>
          <w:sz w:val="30"/>
          <w:szCs w:val="30"/>
        </w:rPr>
        <w:t>к</w:t>
      </w:r>
      <w:r w:rsidR="002D3221" w:rsidRPr="000552A1">
        <w:rPr>
          <w:sz w:val="30"/>
          <w:szCs w:val="30"/>
        </w:rPr>
        <w:t xml:space="preserve">опии постановлений </w:t>
      </w:r>
      <w:r w:rsidR="00D46458" w:rsidRPr="000552A1">
        <w:rPr>
          <w:sz w:val="30"/>
          <w:szCs w:val="30"/>
        </w:rPr>
        <w:t>и</w:t>
      </w:r>
      <w:r w:rsidR="002D3221" w:rsidRPr="000552A1">
        <w:rPr>
          <w:sz w:val="30"/>
          <w:szCs w:val="30"/>
        </w:rPr>
        <w:t xml:space="preserve"> протоколов заседаний Правления Национального банка</w:t>
      </w:r>
      <w:r w:rsidR="00AF51A8" w:rsidRPr="000552A1">
        <w:rPr>
          <w:sz w:val="30"/>
          <w:szCs w:val="30"/>
        </w:rPr>
        <w:t xml:space="preserve"> (в том числе зарегистрированных в ДИС-Дело)</w:t>
      </w:r>
      <w:r w:rsidR="001E7BE2" w:rsidRPr="000552A1">
        <w:rPr>
          <w:sz w:val="30"/>
          <w:szCs w:val="30"/>
        </w:rPr>
        <w:t>,</w:t>
      </w:r>
      <w:r w:rsidR="002D3221" w:rsidRPr="000552A1">
        <w:rPr>
          <w:sz w:val="30"/>
          <w:szCs w:val="30"/>
        </w:rPr>
        <w:t xml:space="preserve"> </w:t>
      </w:r>
      <w:r w:rsidR="002D3221" w:rsidRPr="003A2D3E">
        <w:rPr>
          <w:sz w:val="30"/>
          <w:szCs w:val="30"/>
        </w:rPr>
        <w:t xml:space="preserve">документов к ним заверяются начальником протокольно-редакционного </w:t>
      </w:r>
      <w:r w:rsidR="002D3221" w:rsidRPr="0001381A">
        <w:rPr>
          <w:sz w:val="30"/>
          <w:szCs w:val="30"/>
        </w:rPr>
        <w:t>отдела</w:t>
      </w:r>
      <w:r w:rsidR="00EF3EF8" w:rsidRPr="0001381A">
        <w:rPr>
          <w:sz w:val="30"/>
          <w:szCs w:val="30"/>
        </w:rPr>
        <w:t xml:space="preserve"> Управления анализа институциональной эффективности</w:t>
      </w:r>
      <w:r w:rsidR="002D3221" w:rsidRPr="0001381A">
        <w:rPr>
          <w:sz w:val="30"/>
          <w:szCs w:val="30"/>
        </w:rPr>
        <w:t xml:space="preserve"> или лицом</w:t>
      </w:r>
      <w:r w:rsidR="002D3221" w:rsidRPr="003A2D3E">
        <w:rPr>
          <w:sz w:val="30"/>
          <w:szCs w:val="30"/>
        </w:rPr>
        <w:t>, исполняющим его обязанности.</w:t>
      </w:r>
    </w:p>
    <w:p w:rsidR="004142A7" w:rsidRPr="000552A1" w:rsidRDefault="00901440" w:rsidP="001054DF">
      <w:pPr>
        <w:spacing w:line="235" w:lineRule="auto"/>
        <w:ind w:firstLine="709"/>
        <w:jc w:val="both"/>
        <w:rPr>
          <w:sz w:val="30"/>
          <w:szCs w:val="30"/>
        </w:rPr>
      </w:pPr>
      <w:r w:rsidRPr="00EC1A74">
        <w:rPr>
          <w:sz w:val="30"/>
          <w:szCs w:val="30"/>
        </w:rPr>
        <w:t>Копии документов</w:t>
      </w:r>
      <w:r w:rsidR="00BC715E" w:rsidRPr="00EC1A74">
        <w:rPr>
          <w:sz w:val="30"/>
          <w:szCs w:val="30"/>
        </w:rPr>
        <w:t xml:space="preserve"> в электронном виде</w:t>
      </w:r>
      <w:r w:rsidRPr="000552A1">
        <w:rPr>
          <w:sz w:val="30"/>
          <w:szCs w:val="30"/>
        </w:rPr>
        <w:t>, зарегистрированных в ДИС-Дело</w:t>
      </w:r>
      <w:r w:rsidR="004142A7" w:rsidRPr="000552A1">
        <w:rPr>
          <w:sz w:val="30"/>
          <w:szCs w:val="30"/>
        </w:rPr>
        <w:t xml:space="preserve"> (за исключением постановлений </w:t>
      </w:r>
      <w:r w:rsidR="00D46458" w:rsidRPr="000552A1">
        <w:rPr>
          <w:sz w:val="30"/>
          <w:szCs w:val="30"/>
        </w:rPr>
        <w:t>и</w:t>
      </w:r>
      <w:r w:rsidR="004142A7" w:rsidRPr="000552A1">
        <w:rPr>
          <w:sz w:val="30"/>
          <w:szCs w:val="30"/>
        </w:rPr>
        <w:t xml:space="preserve"> протоколов заседаний Правления Национального банка</w:t>
      </w:r>
      <w:r w:rsidR="002D3221" w:rsidRPr="000552A1">
        <w:rPr>
          <w:sz w:val="30"/>
          <w:szCs w:val="30"/>
        </w:rPr>
        <w:t>,</w:t>
      </w:r>
      <w:r w:rsidR="00FB6D06" w:rsidRPr="000552A1">
        <w:rPr>
          <w:sz w:val="30"/>
          <w:szCs w:val="30"/>
        </w:rPr>
        <w:t xml:space="preserve"> документов к ним</w:t>
      </w:r>
      <w:r w:rsidR="002D3221" w:rsidRPr="000552A1">
        <w:rPr>
          <w:sz w:val="30"/>
          <w:szCs w:val="30"/>
        </w:rPr>
        <w:t>,</w:t>
      </w:r>
      <w:r w:rsidR="00FB6D06" w:rsidRPr="000552A1">
        <w:rPr>
          <w:sz w:val="30"/>
          <w:szCs w:val="30"/>
        </w:rPr>
        <w:t xml:space="preserve"> а также д</w:t>
      </w:r>
      <w:r w:rsidR="002D3221" w:rsidRPr="000552A1">
        <w:rPr>
          <w:sz w:val="30"/>
          <w:szCs w:val="30"/>
        </w:rPr>
        <w:t>окументов, хранящихся в архиве Национального банка</w:t>
      </w:r>
      <w:r w:rsidR="004142A7" w:rsidRPr="000552A1">
        <w:rPr>
          <w:sz w:val="30"/>
          <w:szCs w:val="30"/>
        </w:rPr>
        <w:t>)</w:t>
      </w:r>
      <w:r w:rsidRPr="000552A1">
        <w:rPr>
          <w:sz w:val="30"/>
          <w:szCs w:val="30"/>
        </w:rPr>
        <w:t xml:space="preserve">, заверяются </w:t>
      </w:r>
      <w:r w:rsidR="0058657F" w:rsidRPr="000552A1">
        <w:rPr>
          <w:sz w:val="30"/>
          <w:szCs w:val="30"/>
        </w:rPr>
        <w:t>начальником</w:t>
      </w:r>
      <w:r w:rsidRPr="000552A1">
        <w:rPr>
          <w:sz w:val="30"/>
          <w:szCs w:val="30"/>
        </w:rPr>
        <w:t xml:space="preserve"> службы ДОУ (его заместителем)</w:t>
      </w:r>
      <w:r w:rsidR="004142A7" w:rsidRPr="000552A1">
        <w:rPr>
          <w:sz w:val="30"/>
          <w:szCs w:val="30"/>
        </w:rPr>
        <w:t>.</w:t>
      </w:r>
    </w:p>
    <w:p w:rsidR="001E7BE2" w:rsidRPr="000552A1" w:rsidRDefault="001E7BE2" w:rsidP="001054DF">
      <w:pPr>
        <w:spacing w:line="235" w:lineRule="auto"/>
        <w:ind w:firstLine="709"/>
        <w:jc w:val="both"/>
        <w:rPr>
          <w:sz w:val="30"/>
          <w:szCs w:val="30"/>
        </w:rPr>
      </w:pPr>
      <w:r w:rsidRPr="00EC1A74">
        <w:rPr>
          <w:sz w:val="30"/>
          <w:szCs w:val="30"/>
        </w:rPr>
        <w:t>Копии документов на бумажном носителе</w:t>
      </w:r>
      <w:r w:rsidRPr="000552A1">
        <w:rPr>
          <w:sz w:val="30"/>
          <w:szCs w:val="30"/>
        </w:rPr>
        <w:t xml:space="preserve">, хранящихся </w:t>
      </w:r>
      <w:r w:rsidRPr="00BF7E2F">
        <w:rPr>
          <w:sz w:val="30"/>
          <w:szCs w:val="30"/>
        </w:rPr>
        <w:t xml:space="preserve">в </w:t>
      </w:r>
      <w:r w:rsidR="00C466B8" w:rsidRPr="00BF7E2F">
        <w:rPr>
          <w:sz w:val="30"/>
          <w:szCs w:val="30"/>
        </w:rPr>
        <w:t xml:space="preserve">структурных подразделениях центрального аппарата Национального </w:t>
      </w:r>
      <w:r w:rsidR="00C466B8" w:rsidRPr="00BF7E2F">
        <w:rPr>
          <w:color w:val="000000" w:themeColor="text1"/>
          <w:sz w:val="30"/>
          <w:szCs w:val="30"/>
        </w:rPr>
        <w:t>банка</w:t>
      </w:r>
      <w:r w:rsidR="00EC1A74" w:rsidRPr="00BF7E2F">
        <w:rPr>
          <w:color w:val="000000" w:themeColor="text1"/>
          <w:sz w:val="30"/>
          <w:szCs w:val="30"/>
        </w:rPr>
        <w:t xml:space="preserve"> (Учебного</w:t>
      </w:r>
      <w:r w:rsidR="00EC1A74" w:rsidRPr="0001381A">
        <w:rPr>
          <w:color w:val="000000" w:themeColor="text1"/>
          <w:sz w:val="30"/>
          <w:szCs w:val="30"/>
        </w:rPr>
        <w:t xml:space="preserve"> центра Национального банка)</w:t>
      </w:r>
      <w:r w:rsidRPr="0001381A">
        <w:rPr>
          <w:color w:val="000000" w:themeColor="text1"/>
          <w:sz w:val="30"/>
          <w:szCs w:val="30"/>
        </w:rPr>
        <w:t xml:space="preserve">, заверяются теми работниками </w:t>
      </w:r>
      <w:r w:rsidRPr="0001381A">
        <w:rPr>
          <w:color w:val="000000" w:themeColor="text1"/>
          <w:sz w:val="30"/>
          <w:szCs w:val="30"/>
        </w:rPr>
        <w:lastRenderedPageBreak/>
        <w:t>Национального банка</w:t>
      </w:r>
      <w:r w:rsidR="00967598" w:rsidRPr="0001381A">
        <w:rPr>
          <w:color w:val="000000" w:themeColor="text1"/>
          <w:sz w:val="30"/>
          <w:szCs w:val="30"/>
        </w:rPr>
        <w:t xml:space="preserve"> (Учебного центра Национального банка)</w:t>
      </w:r>
      <w:r w:rsidRPr="0001381A">
        <w:rPr>
          <w:color w:val="000000" w:themeColor="text1"/>
          <w:sz w:val="30"/>
          <w:szCs w:val="30"/>
        </w:rPr>
        <w:t>, которым оформление указанных копий поручено решением (резол</w:t>
      </w:r>
      <w:r w:rsidRPr="000552A1">
        <w:rPr>
          <w:sz w:val="30"/>
          <w:szCs w:val="30"/>
        </w:rPr>
        <w:t xml:space="preserve">юцией) </w:t>
      </w:r>
      <w:r w:rsidR="0058657F" w:rsidRPr="000552A1">
        <w:rPr>
          <w:sz w:val="30"/>
          <w:szCs w:val="30"/>
        </w:rPr>
        <w:t>начальника</w:t>
      </w:r>
      <w:r w:rsidRPr="000552A1">
        <w:rPr>
          <w:sz w:val="30"/>
          <w:szCs w:val="30"/>
        </w:rPr>
        <w:t>.</w:t>
      </w:r>
    </w:p>
    <w:p w:rsidR="0047676C" w:rsidRPr="000552A1" w:rsidRDefault="00184115" w:rsidP="001054DF">
      <w:pPr>
        <w:spacing w:line="235" w:lineRule="auto"/>
        <w:ind w:firstLine="709"/>
        <w:jc w:val="both"/>
        <w:rPr>
          <w:sz w:val="30"/>
          <w:szCs w:val="30"/>
        </w:rPr>
      </w:pPr>
      <w:r w:rsidRPr="000552A1">
        <w:rPr>
          <w:sz w:val="30"/>
          <w:szCs w:val="30"/>
        </w:rPr>
        <w:t>Копии документов</w:t>
      </w:r>
      <w:r w:rsidR="0047676C" w:rsidRPr="000552A1">
        <w:rPr>
          <w:sz w:val="30"/>
          <w:szCs w:val="30"/>
        </w:rPr>
        <w:t xml:space="preserve">, </w:t>
      </w:r>
      <w:r w:rsidR="00FB6D06" w:rsidRPr="000552A1">
        <w:rPr>
          <w:sz w:val="30"/>
          <w:szCs w:val="30"/>
        </w:rPr>
        <w:t>хранящихся</w:t>
      </w:r>
      <w:r w:rsidR="0047676C" w:rsidRPr="000552A1">
        <w:rPr>
          <w:sz w:val="30"/>
          <w:szCs w:val="30"/>
        </w:rPr>
        <w:t xml:space="preserve"> в </w:t>
      </w:r>
      <w:r w:rsidR="00C32EB9" w:rsidRPr="000552A1">
        <w:rPr>
          <w:sz w:val="30"/>
          <w:szCs w:val="30"/>
        </w:rPr>
        <w:t>а</w:t>
      </w:r>
      <w:r w:rsidR="0047676C" w:rsidRPr="000552A1">
        <w:rPr>
          <w:sz w:val="30"/>
          <w:szCs w:val="30"/>
        </w:rPr>
        <w:t>рхив</w:t>
      </w:r>
      <w:r w:rsidR="00FB6D06" w:rsidRPr="000552A1">
        <w:rPr>
          <w:sz w:val="30"/>
          <w:szCs w:val="30"/>
        </w:rPr>
        <w:t>е</w:t>
      </w:r>
      <w:r w:rsidR="0047676C" w:rsidRPr="000552A1">
        <w:rPr>
          <w:sz w:val="30"/>
          <w:szCs w:val="30"/>
        </w:rPr>
        <w:t xml:space="preserve"> Национального банка</w:t>
      </w:r>
      <w:r w:rsidR="00BD7F26" w:rsidRPr="000552A1">
        <w:rPr>
          <w:sz w:val="30"/>
          <w:szCs w:val="30"/>
        </w:rPr>
        <w:t>,</w:t>
      </w:r>
      <w:r w:rsidR="0047676C" w:rsidRPr="000552A1">
        <w:rPr>
          <w:sz w:val="30"/>
          <w:szCs w:val="30"/>
        </w:rPr>
        <w:t xml:space="preserve"> заверяются </w:t>
      </w:r>
      <w:r w:rsidRPr="000552A1">
        <w:rPr>
          <w:sz w:val="30"/>
          <w:szCs w:val="30"/>
        </w:rPr>
        <w:t>начальником группы архивной работы Главного управления секретариата (далее – группа архивной работы) или лицом, исполняющим его обязанности</w:t>
      </w:r>
      <w:r w:rsidR="00603AE0">
        <w:rPr>
          <w:sz w:val="30"/>
          <w:szCs w:val="30"/>
        </w:rPr>
        <w:t>;</w:t>
      </w:r>
      <w:r w:rsidR="0047676C" w:rsidRPr="000552A1">
        <w:rPr>
          <w:sz w:val="30"/>
          <w:szCs w:val="30"/>
        </w:rPr>
        <w:t xml:space="preserve"> </w:t>
      </w:r>
    </w:p>
    <w:p w:rsidR="0023503B" w:rsidRPr="000552A1" w:rsidRDefault="006F04AE" w:rsidP="001054DF">
      <w:pPr>
        <w:spacing w:line="235" w:lineRule="auto"/>
        <w:ind w:firstLine="709"/>
        <w:jc w:val="both"/>
        <w:rPr>
          <w:sz w:val="30"/>
          <w:szCs w:val="30"/>
        </w:rPr>
      </w:pPr>
      <w:r>
        <w:rPr>
          <w:sz w:val="30"/>
          <w:szCs w:val="30"/>
        </w:rPr>
        <w:t>19</w:t>
      </w:r>
      <w:r w:rsidR="00947093" w:rsidRPr="000552A1">
        <w:rPr>
          <w:sz w:val="30"/>
          <w:szCs w:val="30"/>
        </w:rPr>
        <w:t>.21</w:t>
      </w:r>
      <w:r w:rsidR="001850CF" w:rsidRPr="000552A1">
        <w:rPr>
          <w:sz w:val="30"/>
          <w:szCs w:val="30"/>
        </w:rPr>
        <w:t>.</w:t>
      </w:r>
      <w:r w:rsidR="00ED68FF" w:rsidRPr="000552A1">
        <w:rPr>
          <w:sz w:val="30"/>
          <w:szCs w:val="30"/>
        </w:rPr>
        <w:t>3</w:t>
      </w:r>
      <w:r w:rsidR="001850CF" w:rsidRPr="000552A1">
        <w:rPr>
          <w:sz w:val="30"/>
          <w:szCs w:val="30"/>
        </w:rPr>
        <w:t>.</w:t>
      </w:r>
      <w:r w:rsidR="002B38B2" w:rsidRPr="000552A1">
        <w:rPr>
          <w:sz w:val="30"/>
          <w:szCs w:val="30"/>
        </w:rPr>
        <w:t> </w:t>
      </w:r>
      <w:r w:rsidR="0054403F" w:rsidRPr="000552A1">
        <w:rPr>
          <w:sz w:val="30"/>
          <w:szCs w:val="30"/>
        </w:rPr>
        <w:t>к</w:t>
      </w:r>
      <w:r w:rsidR="002C1566" w:rsidRPr="000552A1">
        <w:rPr>
          <w:sz w:val="30"/>
          <w:szCs w:val="30"/>
        </w:rPr>
        <w:t>опия документа, воспроизводящая часть его реквизитов, заверенная в установленном порядке, является выпиской из документа. Выписки из документов</w:t>
      </w:r>
      <w:r w:rsidR="008C0D78" w:rsidRPr="000552A1">
        <w:rPr>
          <w:sz w:val="30"/>
          <w:szCs w:val="30"/>
        </w:rPr>
        <w:t>,</w:t>
      </w:r>
      <w:r w:rsidR="002C1566" w:rsidRPr="000552A1">
        <w:rPr>
          <w:sz w:val="30"/>
          <w:szCs w:val="30"/>
        </w:rPr>
        <w:t xml:space="preserve"> оформл</w:t>
      </w:r>
      <w:r w:rsidR="00303F6B" w:rsidRPr="000552A1">
        <w:rPr>
          <w:sz w:val="30"/>
          <w:szCs w:val="30"/>
        </w:rPr>
        <w:t xml:space="preserve">енных </w:t>
      </w:r>
      <w:r w:rsidR="002C1566" w:rsidRPr="000552A1">
        <w:rPr>
          <w:sz w:val="30"/>
          <w:szCs w:val="30"/>
        </w:rPr>
        <w:t xml:space="preserve">на </w:t>
      </w:r>
      <w:r w:rsidR="00303F6B" w:rsidRPr="000552A1">
        <w:rPr>
          <w:sz w:val="30"/>
          <w:szCs w:val="30"/>
        </w:rPr>
        <w:t>гербовых бланках, оформляются также на гербовых бланках</w:t>
      </w:r>
      <w:r w:rsidR="002C1566" w:rsidRPr="000552A1">
        <w:rPr>
          <w:sz w:val="30"/>
          <w:szCs w:val="30"/>
        </w:rPr>
        <w:t>. В выписках из документов слово ”ВЫПИСКА“ включается в название вида документа, например: ”ВЫПИСКА ИЗ ПРИКАЗА“.</w:t>
      </w:r>
    </w:p>
    <w:p w:rsidR="004B566B" w:rsidRPr="004D47BC" w:rsidRDefault="0023503B" w:rsidP="001054DF">
      <w:pPr>
        <w:spacing w:line="235" w:lineRule="auto"/>
        <w:ind w:firstLine="709"/>
        <w:jc w:val="both"/>
        <w:rPr>
          <w:sz w:val="30"/>
          <w:szCs w:val="30"/>
        </w:rPr>
      </w:pPr>
      <w:r w:rsidRPr="000552A1">
        <w:rPr>
          <w:sz w:val="30"/>
          <w:szCs w:val="30"/>
        </w:rPr>
        <w:t xml:space="preserve">Отметка о заверении копии оформляется ниже реквизита ”Подпись“ и включает слово ”Верно“, наименование должности лица, заверившего копию, его </w:t>
      </w:r>
      <w:r w:rsidR="00A17605" w:rsidRPr="000552A1">
        <w:rPr>
          <w:sz w:val="30"/>
          <w:szCs w:val="30"/>
        </w:rPr>
        <w:t xml:space="preserve">собственноручную </w:t>
      </w:r>
      <w:r w:rsidRPr="000552A1">
        <w:rPr>
          <w:sz w:val="30"/>
          <w:szCs w:val="30"/>
        </w:rPr>
        <w:t>подпись, расшифровку подписи и дату заверения, например:</w:t>
      </w:r>
    </w:p>
    <w:p w:rsidR="007216E8" w:rsidRPr="004D47BC" w:rsidRDefault="007216E8" w:rsidP="007216E8">
      <w:pPr>
        <w:ind w:firstLine="709"/>
        <w:jc w:val="both"/>
        <w:rPr>
          <w:sz w:val="12"/>
          <w:szCs w:val="12"/>
        </w:rPr>
      </w:pPr>
    </w:p>
    <w:tbl>
      <w:tblPr>
        <w:tblW w:w="7377" w:type="dxa"/>
        <w:tblInd w:w="108" w:type="dxa"/>
        <w:tblLook w:val="01E0" w:firstRow="1" w:lastRow="1" w:firstColumn="1" w:lastColumn="1" w:noHBand="0" w:noVBand="0"/>
      </w:tblPr>
      <w:tblGrid>
        <w:gridCol w:w="2903"/>
        <w:gridCol w:w="236"/>
        <w:gridCol w:w="1370"/>
        <w:gridCol w:w="291"/>
        <w:gridCol w:w="2577"/>
      </w:tblGrid>
      <w:tr w:rsidR="0023503B" w:rsidRPr="00DB1821" w:rsidTr="009D0DAE">
        <w:tc>
          <w:tcPr>
            <w:tcW w:w="4800" w:type="dxa"/>
            <w:gridSpan w:val="4"/>
          </w:tcPr>
          <w:p w:rsidR="0023503B" w:rsidRPr="00752722" w:rsidRDefault="0023503B" w:rsidP="00E934EA">
            <w:pPr>
              <w:pStyle w:val="1"/>
              <w:keepNext w:val="0"/>
              <w:spacing w:line="192" w:lineRule="auto"/>
              <w:ind w:hanging="110"/>
              <w:rPr>
                <w:szCs w:val="30"/>
              </w:rPr>
            </w:pPr>
            <w:r w:rsidRPr="00752722">
              <w:rPr>
                <w:szCs w:val="30"/>
              </w:rPr>
              <w:t>Верно</w:t>
            </w:r>
          </w:p>
        </w:tc>
        <w:tc>
          <w:tcPr>
            <w:tcW w:w="2577" w:type="dxa"/>
          </w:tcPr>
          <w:p w:rsidR="0023503B" w:rsidRPr="00513752" w:rsidRDefault="0023503B" w:rsidP="00276C02">
            <w:pPr>
              <w:spacing w:line="192" w:lineRule="auto"/>
              <w:jc w:val="both"/>
              <w:rPr>
                <w:sz w:val="30"/>
                <w:szCs w:val="30"/>
                <w:lang w:val="en-US"/>
              </w:rPr>
            </w:pPr>
          </w:p>
        </w:tc>
      </w:tr>
      <w:tr w:rsidR="0023503B" w:rsidRPr="00DB1821" w:rsidTr="009D0DAE">
        <w:tc>
          <w:tcPr>
            <w:tcW w:w="2903" w:type="dxa"/>
            <w:tcBorders>
              <w:bottom w:val="single" w:sz="4" w:space="0" w:color="auto"/>
            </w:tcBorders>
          </w:tcPr>
          <w:p w:rsidR="0023503B" w:rsidRPr="00DB1821" w:rsidRDefault="0023503B" w:rsidP="0023503B">
            <w:pPr>
              <w:jc w:val="both"/>
              <w:rPr>
                <w:strike/>
                <w:sz w:val="24"/>
                <w:szCs w:val="24"/>
              </w:rPr>
            </w:pPr>
          </w:p>
        </w:tc>
        <w:tc>
          <w:tcPr>
            <w:tcW w:w="236" w:type="dxa"/>
          </w:tcPr>
          <w:p w:rsidR="0023503B" w:rsidRPr="00DB1821" w:rsidRDefault="0023503B" w:rsidP="0023503B">
            <w:pPr>
              <w:spacing w:line="180" w:lineRule="auto"/>
              <w:jc w:val="both"/>
              <w:rPr>
                <w:strike/>
                <w:sz w:val="24"/>
                <w:szCs w:val="24"/>
              </w:rPr>
            </w:pPr>
          </w:p>
        </w:tc>
        <w:tc>
          <w:tcPr>
            <w:tcW w:w="1370" w:type="dxa"/>
            <w:tcBorders>
              <w:bottom w:val="single" w:sz="4" w:space="0" w:color="auto"/>
            </w:tcBorders>
          </w:tcPr>
          <w:p w:rsidR="0023503B" w:rsidRPr="00DB1821" w:rsidRDefault="0023503B" w:rsidP="0023503B">
            <w:pPr>
              <w:spacing w:line="180" w:lineRule="auto"/>
              <w:jc w:val="both"/>
              <w:rPr>
                <w:strike/>
                <w:sz w:val="24"/>
                <w:szCs w:val="24"/>
              </w:rPr>
            </w:pPr>
          </w:p>
        </w:tc>
        <w:tc>
          <w:tcPr>
            <w:tcW w:w="291" w:type="dxa"/>
          </w:tcPr>
          <w:p w:rsidR="0023503B" w:rsidRPr="00DB1821" w:rsidRDefault="0023503B" w:rsidP="0023503B">
            <w:pPr>
              <w:spacing w:line="180" w:lineRule="auto"/>
              <w:jc w:val="both"/>
              <w:rPr>
                <w:strike/>
                <w:sz w:val="24"/>
                <w:szCs w:val="24"/>
              </w:rPr>
            </w:pPr>
          </w:p>
        </w:tc>
        <w:tc>
          <w:tcPr>
            <w:tcW w:w="2577" w:type="dxa"/>
            <w:tcBorders>
              <w:bottom w:val="single" w:sz="4" w:space="0" w:color="auto"/>
            </w:tcBorders>
          </w:tcPr>
          <w:p w:rsidR="0023503B" w:rsidRPr="00DB1821" w:rsidRDefault="0023503B" w:rsidP="0023503B">
            <w:pPr>
              <w:spacing w:line="180" w:lineRule="auto"/>
              <w:jc w:val="both"/>
              <w:rPr>
                <w:strike/>
                <w:sz w:val="24"/>
                <w:szCs w:val="24"/>
              </w:rPr>
            </w:pPr>
          </w:p>
        </w:tc>
      </w:tr>
      <w:tr w:rsidR="0023503B" w:rsidRPr="00DB1821" w:rsidTr="009D0DAE">
        <w:tc>
          <w:tcPr>
            <w:tcW w:w="2903" w:type="dxa"/>
            <w:tcBorders>
              <w:top w:val="single" w:sz="4" w:space="0" w:color="auto"/>
            </w:tcBorders>
          </w:tcPr>
          <w:p w:rsidR="0023503B" w:rsidRPr="00DB1821" w:rsidRDefault="0023503B" w:rsidP="00E934EA">
            <w:pPr>
              <w:spacing w:line="180" w:lineRule="auto"/>
              <w:ind w:left="-252"/>
              <w:jc w:val="center"/>
              <w:rPr>
                <w:sz w:val="24"/>
                <w:szCs w:val="24"/>
              </w:rPr>
            </w:pPr>
            <w:r w:rsidRPr="00DB1821">
              <w:rPr>
                <w:sz w:val="24"/>
                <w:szCs w:val="24"/>
              </w:rPr>
              <w:t>(наименование должности)</w:t>
            </w:r>
          </w:p>
        </w:tc>
        <w:tc>
          <w:tcPr>
            <w:tcW w:w="236" w:type="dxa"/>
          </w:tcPr>
          <w:p w:rsidR="0023503B" w:rsidRPr="00DB1821" w:rsidRDefault="0023503B" w:rsidP="00276C02">
            <w:pPr>
              <w:spacing w:line="180" w:lineRule="auto"/>
              <w:jc w:val="both"/>
              <w:rPr>
                <w:sz w:val="30"/>
                <w:szCs w:val="30"/>
              </w:rPr>
            </w:pPr>
          </w:p>
        </w:tc>
        <w:tc>
          <w:tcPr>
            <w:tcW w:w="1370" w:type="dxa"/>
            <w:tcBorders>
              <w:top w:val="single" w:sz="4" w:space="0" w:color="auto"/>
            </w:tcBorders>
          </w:tcPr>
          <w:p w:rsidR="0023503B" w:rsidRPr="00DB1821" w:rsidRDefault="0023503B" w:rsidP="00E934EA">
            <w:pPr>
              <w:spacing w:line="180" w:lineRule="auto"/>
              <w:jc w:val="center"/>
              <w:rPr>
                <w:sz w:val="30"/>
                <w:szCs w:val="30"/>
              </w:rPr>
            </w:pPr>
            <w:r w:rsidRPr="00DB1821">
              <w:rPr>
                <w:sz w:val="24"/>
                <w:szCs w:val="24"/>
              </w:rPr>
              <w:t>(подпись)</w:t>
            </w:r>
          </w:p>
        </w:tc>
        <w:tc>
          <w:tcPr>
            <w:tcW w:w="291" w:type="dxa"/>
          </w:tcPr>
          <w:p w:rsidR="0023503B" w:rsidRPr="00DB1821" w:rsidRDefault="0023503B" w:rsidP="00276C02">
            <w:pPr>
              <w:spacing w:line="180" w:lineRule="auto"/>
              <w:jc w:val="both"/>
              <w:rPr>
                <w:sz w:val="30"/>
                <w:szCs w:val="30"/>
              </w:rPr>
            </w:pPr>
          </w:p>
        </w:tc>
        <w:tc>
          <w:tcPr>
            <w:tcW w:w="2577" w:type="dxa"/>
            <w:tcBorders>
              <w:top w:val="single" w:sz="4" w:space="0" w:color="auto"/>
            </w:tcBorders>
          </w:tcPr>
          <w:p w:rsidR="0023503B" w:rsidRPr="00DB1821" w:rsidRDefault="0023503B" w:rsidP="00E934EA">
            <w:pPr>
              <w:spacing w:line="180" w:lineRule="auto"/>
              <w:jc w:val="center"/>
              <w:rPr>
                <w:sz w:val="30"/>
                <w:szCs w:val="30"/>
              </w:rPr>
            </w:pPr>
            <w:r w:rsidRPr="00DB1821">
              <w:rPr>
                <w:sz w:val="24"/>
                <w:szCs w:val="24"/>
              </w:rPr>
              <w:t>(инициалы, фамилия)</w:t>
            </w:r>
          </w:p>
        </w:tc>
      </w:tr>
    </w:tbl>
    <w:p w:rsidR="0023503B" w:rsidRPr="00DA4D60" w:rsidRDefault="0023503B" w:rsidP="004B566B">
      <w:pPr>
        <w:pStyle w:val="a6"/>
        <w:tabs>
          <w:tab w:val="clear" w:pos="4153"/>
          <w:tab w:val="clear" w:pos="8306"/>
        </w:tabs>
        <w:contextualSpacing/>
        <w:rPr>
          <w:sz w:val="12"/>
          <w:szCs w:val="12"/>
        </w:rPr>
      </w:pPr>
    </w:p>
    <w:p w:rsidR="0023503B" w:rsidRPr="00DB1821" w:rsidRDefault="00E227A3" w:rsidP="004B566B">
      <w:pPr>
        <w:contextualSpacing/>
        <w:jc w:val="both"/>
        <w:rPr>
          <w:sz w:val="30"/>
          <w:szCs w:val="30"/>
        </w:rPr>
      </w:pPr>
      <w:r>
        <w:rPr>
          <w:sz w:val="30"/>
          <w:szCs w:val="30"/>
        </w:rPr>
        <w:t>20</w:t>
      </w:r>
      <w:r w:rsidRPr="00DB1821">
        <w:rPr>
          <w:sz w:val="30"/>
          <w:szCs w:val="30"/>
        </w:rPr>
        <w:t>.0</w:t>
      </w:r>
      <w:r>
        <w:rPr>
          <w:sz w:val="30"/>
          <w:szCs w:val="30"/>
        </w:rPr>
        <w:t>1</w:t>
      </w:r>
      <w:r w:rsidRPr="00DB1821">
        <w:rPr>
          <w:sz w:val="30"/>
          <w:szCs w:val="30"/>
        </w:rPr>
        <w:t>.20</w:t>
      </w:r>
      <w:r>
        <w:rPr>
          <w:sz w:val="30"/>
          <w:szCs w:val="30"/>
        </w:rPr>
        <w:t>2</w:t>
      </w:r>
      <w:r w:rsidR="0014636F">
        <w:rPr>
          <w:sz w:val="30"/>
          <w:szCs w:val="30"/>
        </w:rPr>
        <w:t>2</w:t>
      </w:r>
    </w:p>
    <w:p w:rsidR="00E5702D" w:rsidRPr="00DA4D60" w:rsidRDefault="00E5702D" w:rsidP="007C4432">
      <w:pPr>
        <w:spacing w:line="226" w:lineRule="auto"/>
        <w:ind w:firstLine="709"/>
        <w:jc w:val="both"/>
        <w:rPr>
          <w:sz w:val="12"/>
          <w:szCs w:val="12"/>
        </w:rPr>
      </w:pPr>
    </w:p>
    <w:p w:rsidR="002C1566" w:rsidRPr="000552A1" w:rsidRDefault="006F04AE" w:rsidP="001054DF">
      <w:pPr>
        <w:spacing w:line="235" w:lineRule="auto"/>
        <w:ind w:firstLine="709"/>
        <w:jc w:val="both"/>
        <w:rPr>
          <w:sz w:val="30"/>
          <w:szCs w:val="30"/>
        </w:rPr>
      </w:pPr>
      <w:r>
        <w:rPr>
          <w:sz w:val="30"/>
          <w:szCs w:val="30"/>
        </w:rPr>
        <w:t>19</w:t>
      </w:r>
      <w:r w:rsidR="00947093">
        <w:rPr>
          <w:sz w:val="30"/>
          <w:szCs w:val="30"/>
        </w:rPr>
        <w:t>.21</w:t>
      </w:r>
      <w:r w:rsidR="001850CF" w:rsidRPr="00DB1821">
        <w:rPr>
          <w:sz w:val="30"/>
          <w:szCs w:val="30"/>
        </w:rPr>
        <w:t>.</w:t>
      </w:r>
      <w:r w:rsidR="00ED68FF">
        <w:rPr>
          <w:sz w:val="30"/>
          <w:szCs w:val="30"/>
        </w:rPr>
        <w:t>4</w:t>
      </w:r>
      <w:r w:rsidR="001850CF" w:rsidRPr="00DB1821">
        <w:rPr>
          <w:sz w:val="30"/>
          <w:szCs w:val="30"/>
        </w:rPr>
        <w:t>.</w:t>
      </w:r>
      <w:r w:rsidR="00B629C0" w:rsidRPr="00DB1821">
        <w:rPr>
          <w:sz w:val="30"/>
          <w:szCs w:val="30"/>
        </w:rPr>
        <w:t> </w:t>
      </w:r>
      <w:r w:rsidR="00820A43" w:rsidRPr="00DB1821">
        <w:rPr>
          <w:sz w:val="30"/>
          <w:szCs w:val="30"/>
        </w:rPr>
        <w:t>п</w:t>
      </w:r>
      <w:r w:rsidR="001850CF" w:rsidRPr="00DB1821">
        <w:rPr>
          <w:sz w:val="30"/>
          <w:szCs w:val="30"/>
        </w:rPr>
        <w:t xml:space="preserve">ри пересылке копий документов, включая копии </w:t>
      </w:r>
      <w:r w:rsidR="001850CF" w:rsidRPr="000552A1">
        <w:rPr>
          <w:sz w:val="30"/>
          <w:szCs w:val="30"/>
        </w:rPr>
        <w:t xml:space="preserve">документов, необходимых для решения вопросов, касающихся прав и (или) законных интересов обратившихся лиц, и выписок из них в другие организации или выдаче </w:t>
      </w:r>
      <w:r w:rsidR="00D6765E" w:rsidRPr="000552A1">
        <w:rPr>
          <w:sz w:val="30"/>
          <w:szCs w:val="30"/>
        </w:rPr>
        <w:t>копий документов</w:t>
      </w:r>
      <w:r w:rsidR="001850CF" w:rsidRPr="000552A1">
        <w:rPr>
          <w:sz w:val="30"/>
          <w:szCs w:val="30"/>
        </w:rPr>
        <w:t xml:space="preserve"> на руки отметк</w:t>
      </w:r>
      <w:r w:rsidR="00603AE0">
        <w:rPr>
          <w:sz w:val="30"/>
          <w:szCs w:val="30"/>
        </w:rPr>
        <w:t>а</w:t>
      </w:r>
      <w:r w:rsidR="001850CF" w:rsidRPr="000552A1">
        <w:rPr>
          <w:sz w:val="30"/>
          <w:szCs w:val="30"/>
        </w:rPr>
        <w:t xml:space="preserve"> о заверении копии удостоверя</w:t>
      </w:r>
      <w:r w:rsidR="00603AE0">
        <w:rPr>
          <w:sz w:val="30"/>
          <w:szCs w:val="30"/>
        </w:rPr>
        <w:t>ется</w:t>
      </w:r>
      <w:r w:rsidR="001850CF" w:rsidRPr="000552A1">
        <w:rPr>
          <w:sz w:val="30"/>
          <w:szCs w:val="30"/>
        </w:rPr>
        <w:t xml:space="preserve"> </w:t>
      </w:r>
      <w:r w:rsidR="00513752" w:rsidRPr="000552A1">
        <w:rPr>
          <w:sz w:val="30"/>
          <w:szCs w:val="30"/>
        </w:rPr>
        <w:t xml:space="preserve">простой </w:t>
      </w:r>
      <w:r w:rsidR="006B3921" w:rsidRPr="000552A1">
        <w:rPr>
          <w:sz w:val="30"/>
          <w:szCs w:val="30"/>
        </w:rPr>
        <w:t xml:space="preserve">печатью с наименованием Национального банка </w:t>
      </w:r>
      <w:r w:rsidR="00907D5B" w:rsidRPr="000552A1">
        <w:rPr>
          <w:sz w:val="30"/>
          <w:szCs w:val="30"/>
        </w:rPr>
        <w:t>(Учебного центра</w:t>
      </w:r>
      <w:r w:rsidR="00142196">
        <w:rPr>
          <w:sz w:val="30"/>
          <w:szCs w:val="30"/>
        </w:rPr>
        <w:t xml:space="preserve"> </w:t>
      </w:r>
      <w:r w:rsidR="00142196" w:rsidRPr="0036057B">
        <w:rPr>
          <w:sz w:val="30"/>
          <w:szCs w:val="30"/>
        </w:rPr>
        <w:t>Национального банка</w:t>
      </w:r>
      <w:r w:rsidR="00907D5B" w:rsidRPr="0036057B">
        <w:rPr>
          <w:sz w:val="30"/>
          <w:szCs w:val="30"/>
        </w:rPr>
        <w:t>)</w:t>
      </w:r>
      <w:r w:rsidR="006B3921" w:rsidRPr="0036057B">
        <w:rPr>
          <w:sz w:val="30"/>
          <w:szCs w:val="30"/>
        </w:rPr>
        <w:t>;</w:t>
      </w:r>
    </w:p>
    <w:p w:rsidR="006B3921" w:rsidRPr="00DB1821" w:rsidRDefault="006F04AE" w:rsidP="001054DF">
      <w:pPr>
        <w:spacing w:line="235" w:lineRule="auto"/>
        <w:ind w:firstLine="709"/>
        <w:jc w:val="both"/>
        <w:rPr>
          <w:sz w:val="30"/>
          <w:szCs w:val="30"/>
        </w:rPr>
      </w:pPr>
      <w:r>
        <w:rPr>
          <w:sz w:val="30"/>
          <w:szCs w:val="30"/>
        </w:rPr>
        <w:t>19</w:t>
      </w:r>
      <w:r w:rsidR="00947093" w:rsidRPr="000552A1">
        <w:rPr>
          <w:sz w:val="30"/>
          <w:szCs w:val="30"/>
        </w:rPr>
        <w:t>.21</w:t>
      </w:r>
      <w:r w:rsidR="006B3921" w:rsidRPr="000552A1">
        <w:rPr>
          <w:sz w:val="30"/>
          <w:szCs w:val="30"/>
        </w:rPr>
        <w:t>.</w:t>
      </w:r>
      <w:r w:rsidR="00ED68FF" w:rsidRPr="000552A1">
        <w:rPr>
          <w:sz w:val="30"/>
          <w:szCs w:val="30"/>
        </w:rPr>
        <w:t>5</w:t>
      </w:r>
      <w:r w:rsidR="006B3921" w:rsidRPr="000552A1">
        <w:rPr>
          <w:sz w:val="30"/>
          <w:szCs w:val="30"/>
        </w:rPr>
        <w:t>.</w:t>
      </w:r>
      <w:r w:rsidR="00B629C0" w:rsidRPr="000552A1">
        <w:rPr>
          <w:sz w:val="30"/>
          <w:szCs w:val="30"/>
        </w:rPr>
        <w:t> </w:t>
      </w:r>
      <w:r w:rsidR="00345D9C" w:rsidRPr="000552A1">
        <w:rPr>
          <w:sz w:val="30"/>
          <w:szCs w:val="30"/>
        </w:rPr>
        <w:t>к</w:t>
      </w:r>
      <w:r w:rsidR="006B3921" w:rsidRPr="000552A1">
        <w:rPr>
          <w:sz w:val="30"/>
          <w:szCs w:val="30"/>
        </w:rPr>
        <w:t>опии документ</w:t>
      </w:r>
      <w:r w:rsidR="00345D9C" w:rsidRPr="000552A1">
        <w:rPr>
          <w:sz w:val="30"/>
          <w:szCs w:val="30"/>
        </w:rPr>
        <w:t>ов</w:t>
      </w:r>
      <w:r w:rsidR="006B3921" w:rsidRPr="000552A1">
        <w:rPr>
          <w:sz w:val="30"/>
          <w:szCs w:val="30"/>
        </w:rPr>
        <w:t xml:space="preserve">, полученные путем тиражирования подлинника средствами оперативной полиграфии, содержащие </w:t>
      </w:r>
      <w:r w:rsidR="006B3921" w:rsidRPr="00DB1821">
        <w:rPr>
          <w:sz w:val="30"/>
          <w:szCs w:val="30"/>
        </w:rPr>
        <w:t xml:space="preserve">факсимильное воспроизведение подписи и предназначенные для рассылки или внутреннего пользования, дополнительно </w:t>
      </w:r>
      <w:r w:rsidR="00256148" w:rsidRPr="00DB1821">
        <w:rPr>
          <w:sz w:val="30"/>
          <w:szCs w:val="30"/>
        </w:rPr>
        <w:t>не удостоверяются</w:t>
      </w:r>
      <w:r w:rsidR="006B3921" w:rsidRPr="00DB1821">
        <w:rPr>
          <w:sz w:val="30"/>
          <w:szCs w:val="30"/>
        </w:rPr>
        <w:t>, за исключением случаев, предусмотренных актами закон</w:t>
      </w:r>
      <w:r w:rsidR="00920142" w:rsidRPr="00DB1821">
        <w:rPr>
          <w:sz w:val="30"/>
          <w:szCs w:val="30"/>
        </w:rPr>
        <w:t>одательства;</w:t>
      </w:r>
    </w:p>
    <w:p w:rsidR="0032528E" w:rsidRPr="000552A1" w:rsidRDefault="006F04AE" w:rsidP="001054DF">
      <w:pPr>
        <w:spacing w:line="235" w:lineRule="auto"/>
        <w:ind w:firstLine="709"/>
        <w:jc w:val="both"/>
        <w:rPr>
          <w:sz w:val="30"/>
          <w:szCs w:val="30"/>
        </w:rPr>
      </w:pPr>
      <w:r>
        <w:rPr>
          <w:sz w:val="30"/>
          <w:szCs w:val="30"/>
        </w:rPr>
        <w:t>19</w:t>
      </w:r>
      <w:r w:rsidR="00947093" w:rsidRPr="000552A1">
        <w:rPr>
          <w:sz w:val="30"/>
          <w:szCs w:val="30"/>
        </w:rPr>
        <w:t>.21</w:t>
      </w:r>
      <w:r w:rsidR="00ED68FF" w:rsidRPr="000552A1">
        <w:rPr>
          <w:sz w:val="30"/>
          <w:szCs w:val="30"/>
        </w:rPr>
        <w:t>.6</w:t>
      </w:r>
      <w:r w:rsidR="0032528E" w:rsidRPr="000552A1">
        <w:rPr>
          <w:sz w:val="30"/>
          <w:szCs w:val="30"/>
        </w:rPr>
        <w:t>.</w:t>
      </w:r>
      <w:r w:rsidR="00FB7E40" w:rsidRPr="000552A1">
        <w:rPr>
          <w:sz w:val="30"/>
          <w:szCs w:val="30"/>
        </w:rPr>
        <w:t> </w:t>
      </w:r>
      <w:r w:rsidR="00920142" w:rsidRPr="000552A1">
        <w:rPr>
          <w:sz w:val="30"/>
          <w:szCs w:val="30"/>
        </w:rPr>
        <w:t>р</w:t>
      </w:r>
      <w:r w:rsidR="001B685B" w:rsidRPr="000552A1">
        <w:rPr>
          <w:sz w:val="30"/>
          <w:szCs w:val="30"/>
        </w:rPr>
        <w:t>азмноженные экземпляры документ</w:t>
      </w:r>
      <w:r w:rsidR="00D36A79" w:rsidRPr="000552A1">
        <w:rPr>
          <w:sz w:val="30"/>
          <w:szCs w:val="30"/>
        </w:rPr>
        <w:t>ов</w:t>
      </w:r>
      <w:r w:rsidR="001B685B" w:rsidRPr="000552A1">
        <w:rPr>
          <w:sz w:val="30"/>
          <w:szCs w:val="30"/>
        </w:rPr>
        <w:t xml:space="preserve">, предназначенные для рассылки или </w:t>
      </w:r>
      <w:r w:rsidR="004C7562" w:rsidRPr="000552A1">
        <w:rPr>
          <w:sz w:val="30"/>
          <w:szCs w:val="30"/>
        </w:rPr>
        <w:t>внутреннего пользования и не воспроизводящие факсимильн</w:t>
      </w:r>
      <w:r w:rsidR="00603AE0">
        <w:rPr>
          <w:sz w:val="30"/>
          <w:szCs w:val="30"/>
        </w:rPr>
        <w:t>ую</w:t>
      </w:r>
      <w:r w:rsidR="004C7562" w:rsidRPr="000552A1">
        <w:rPr>
          <w:sz w:val="30"/>
          <w:szCs w:val="30"/>
        </w:rPr>
        <w:t xml:space="preserve"> подпис</w:t>
      </w:r>
      <w:r w:rsidR="00603AE0">
        <w:rPr>
          <w:sz w:val="30"/>
          <w:szCs w:val="30"/>
        </w:rPr>
        <w:t>ь</w:t>
      </w:r>
      <w:r w:rsidR="004C7562" w:rsidRPr="000552A1">
        <w:rPr>
          <w:sz w:val="30"/>
          <w:szCs w:val="30"/>
        </w:rPr>
        <w:t xml:space="preserve"> подлинника, допускается удостоверять </w:t>
      </w:r>
      <w:r w:rsidR="004D75C5" w:rsidRPr="000552A1">
        <w:rPr>
          <w:sz w:val="30"/>
          <w:szCs w:val="30"/>
        </w:rPr>
        <w:t xml:space="preserve">простой </w:t>
      </w:r>
      <w:r w:rsidR="004C7562" w:rsidRPr="000552A1">
        <w:rPr>
          <w:sz w:val="30"/>
          <w:szCs w:val="30"/>
        </w:rPr>
        <w:t>печатью, проставляемой н</w:t>
      </w:r>
      <w:r w:rsidR="00D36A79" w:rsidRPr="000552A1">
        <w:rPr>
          <w:sz w:val="30"/>
          <w:szCs w:val="30"/>
        </w:rPr>
        <w:t>а месте, отведенном для подписи;</w:t>
      </w:r>
      <w:r w:rsidR="004C7562" w:rsidRPr="000552A1">
        <w:rPr>
          <w:sz w:val="30"/>
          <w:szCs w:val="30"/>
        </w:rPr>
        <w:t xml:space="preserve"> </w:t>
      </w:r>
    </w:p>
    <w:p w:rsidR="00BC2DF3" w:rsidRPr="000552A1" w:rsidRDefault="006F04AE" w:rsidP="001054DF">
      <w:pPr>
        <w:spacing w:line="235" w:lineRule="auto"/>
        <w:ind w:firstLine="709"/>
        <w:jc w:val="both"/>
        <w:rPr>
          <w:sz w:val="30"/>
          <w:szCs w:val="30"/>
        </w:rPr>
      </w:pPr>
      <w:r>
        <w:rPr>
          <w:sz w:val="30"/>
          <w:szCs w:val="30"/>
        </w:rPr>
        <w:t>19</w:t>
      </w:r>
      <w:r w:rsidR="00947093" w:rsidRPr="000552A1">
        <w:rPr>
          <w:sz w:val="30"/>
          <w:szCs w:val="30"/>
        </w:rPr>
        <w:t>.21</w:t>
      </w:r>
      <w:r w:rsidR="00ED68FF" w:rsidRPr="000552A1">
        <w:rPr>
          <w:sz w:val="30"/>
          <w:szCs w:val="30"/>
        </w:rPr>
        <w:t>.7</w:t>
      </w:r>
      <w:r w:rsidR="004C7562" w:rsidRPr="000552A1">
        <w:rPr>
          <w:sz w:val="30"/>
          <w:szCs w:val="30"/>
        </w:rPr>
        <w:t>.</w:t>
      </w:r>
      <w:r w:rsidR="00FB7E40" w:rsidRPr="000552A1">
        <w:rPr>
          <w:sz w:val="30"/>
          <w:szCs w:val="30"/>
        </w:rPr>
        <w:t> </w:t>
      </w:r>
      <w:r w:rsidR="004C7562" w:rsidRPr="000552A1">
        <w:rPr>
          <w:sz w:val="30"/>
          <w:szCs w:val="30"/>
        </w:rPr>
        <w:t xml:space="preserve">Национальный банк может заверять копии </w:t>
      </w:r>
      <w:r w:rsidR="00BC2DF3" w:rsidRPr="000552A1">
        <w:rPr>
          <w:sz w:val="30"/>
          <w:szCs w:val="30"/>
        </w:rPr>
        <w:t>документов:</w:t>
      </w:r>
    </w:p>
    <w:p w:rsidR="00BC2DF3" w:rsidRPr="000552A1" w:rsidRDefault="003E720D" w:rsidP="001054DF">
      <w:pPr>
        <w:spacing w:line="235" w:lineRule="auto"/>
        <w:ind w:firstLine="709"/>
        <w:jc w:val="both"/>
        <w:rPr>
          <w:sz w:val="30"/>
          <w:szCs w:val="30"/>
        </w:rPr>
      </w:pPr>
      <w:r w:rsidRPr="000552A1">
        <w:rPr>
          <w:sz w:val="30"/>
          <w:szCs w:val="30"/>
        </w:rPr>
        <w:t xml:space="preserve">созданных </w:t>
      </w:r>
      <w:r w:rsidR="00BC2DF3" w:rsidRPr="000552A1">
        <w:rPr>
          <w:sz w:val="30"/>
          <w:szCs w:val="30"/>
        </w:rPr>
        <w:t>в Национальном банке:</w:t>
      </w:r>
    </w:p>
    <w:p w:rsidR="00BC2DF3" w:rsidRPr="000552A1" w:rsidRDefault="00BC2DF3" w:rsidP="001054DF">
      <w:pPr>
        <w:spacing w:line="235" w:lineRule="auto"/>
        <w:ind w:firstLine="709"/>
        <w:jc w:val="both"/>
        <w:rPr>
          <w:sz w:val="30"/>
          <w:szCs w:val="30"/>
        </w:rPr>
      </w:pPr>
      <w:r w:rsidRPr="000552A1">
        <w:rPr>
          <w:sz w:val="30"/>
          <w:szCs w:val="30"/>
        </w:rPr>
        <w:t>полученных Национальным банком в подтверждение его прав, полномочий и обязанностей (лицензий, сертификатов и др.);</w:t>
      </w:r>
    </w:p>
    <w:p w:rsidR="00BC2DF3" w:rsidRPr="000552A1" w:rsidRDefault="00BC2DF3" w:rsidP="001054DF">
      <w:pPr>
        <w:spacing w:line="235" w:lineRule="auto"/>
        <w:ind w:firstLine="709"/>
        <w:jc w:val="both"/>
        <w:rPr>
          <w:sz w:val="30"/>
          <w:szCs w:val="30"/>
        </w:rPr>
      </w:pPr>
      <w:r w:rsidRPr="000552A1">
        <w:rPr>
          <w:sz w:val="30"/>
          <w:szCs w:val="30"/>
        </w:rPr>
        <w:t>включаемых в состав личных дел;</w:t>
      </w:r>
    </w:p>
    <w:p w:rsidR="009924DD" w:rsidRPr="000552A1" w:rsidRDefault="009924DD" w:rsidP="001054DF">
      <w:pPr>
        <w:spacing w:line="235" w:lineRule="auto"/>
        <w:ind w:firstLine="709"/>
        <w:jc w:val="both"/>
        <w:rPr>
          <w:sz w:val="30"/>
          <w:szCs w:val="30"/>
        </w:rPr>
      </w:pPr>
      <w:r w:rsidRPr="000552A1">
        <w:rPr>
          <w:sz w:val="30"/>
          <w:szCs w:val="30"/>
        </w:rPr>
        <w:t>находящихся на хранении в архиве Национального банка;</w:t>
      </w:r>
    </w:p>
    <w:p w:rsidR="00370E6B" w:rsidRPr="000552A1" w:rsidRDefault="004C7562" w:rsidP="001054DF">
      <w:pPr>
        <w:spacing w:line="235" w:lineRule="auto"/>
        <w:ind w:firstLine="709"/>
        <w:jc w:val="both"/>
        <w:rPr>
          <w:sz w:val="30"/>
          <w:szCs w:val="30"/>
        </w:rPr>
      </w:pPr>
      <w:r w:rsidRPr="000552A1">
        <w:rPr>
          <w:sz w:val="30"/>
          <w:szCs w:val="30"/>
        </w:rPr>
        <w:lastRenderedPageBreak/>
        <w:t xml:space="preserve">предусмотренных постановлением Совета Министров Республики Беларусь от 30 декабря </w:t>
      </w:r>
      <w:smartTag w:uri="urn:schemas-microsoft-com:office:smarttags" w:element="metricconverter">
        <w:smartTagPr>
          <w:attr w:name="ProductID" w:val="2012 г"/>
        </w:smartTagPr>
        <w:r w:rsidRPr="000552A1">
          <w:rPr>
            <w:sz w:val="30"/>
            <w:szCs w:val="30"/>
          </w:rPr>
          <w:t>2012 г</w:t>
        </w:r>
      </w:smartTag>
      <w:r w:rsidRPr="000552A1">
        <w:rPr>
          <w:sz w:val="30"/>
          <w:szCs w:val="30"/>
        </w:rPr>
        <w:t>. № 1256 ”О некоторых вопросах выдачи и свидетельствования копий документов, касающихся прав и (или) законных интересов граждан, в том числе индивидуальных предпринимателей, и юридических лиц“</w:t>
      </w:r>
      <w:r w:rsidR="00BC2DF3" w:rsidRPr="000552A1">
        <w:rPr>
          <w:sz w:val="30"/>
          <w:szCs w:val="30"/>
        </w:rPr>
        <w:t>,</w:t>
      </w:r>
      <w:r w:rsidR="00C66117" w:rsidRPr="000552A1">
        <w:rPr>
          <w:sz w:val="30"/>
          <w:szCs w:val="30"/>
        </w:rPr>
        <w:t xml:space="preserve"> иными актами законодательства;</w:t>
      </w:r>
    </w:p>
    <w:p w:rsidR="00AE5640" w:rsidRDefault="006F04AE" w:rsidP="001054DF">
      <w:pPr>
        <w:spacing w:line="235" w:lineRule="auto"/>
        <w:ind w:firstLine="709"/>
        <w:jc w:val="both"/>
        <w:rPr>
          <w:sz w:val="30"/>
          <w:szCs w:val="30"/>
        </w:rPr>
      </w:pPr>
      <w:r>
        <w:rPr>
          <w:sz w:val="30"/>
          <w:szCs w:val="30"/>
        </w:rPr>
        <w:t>19</w:t>
      </w:r>
      <w:r w:rsidR="00947093" w:rsidRPr="000552A1">
        <w:rPr>
          <w:sz w:val="30"/>
          <w:szCs w:val="30"/>
        </w:rPr>
        <w:t>.21</w:t>
      </w:r>
      <w:r w:rsidR="00ED68FF" w:rsidRPr="000552A1">
        <w:rPr>
          <w:sz w:val="30"/>
          <w:szCs w:val="30"/>
        </w:rPr>
        <w:t>.8</w:t>
      </w:r>
      <w:r w:rsidR="00AE5640" w:rsidRPr="000552A1">
        <w:rPr>
          <w:sz w:val="30"/>
          <w:szCs w:val="30"/>
        </w:rPr>
        <w:t>.</w:t>
      </w:r>
      <w:r w:rsidR="00AE5640" w:rsidRPr="000552A1">
        <w:rPr>
          <w:sz w:val="30"/>
          <w:szCs w:val="30"/>
          <w:lang w:val="en-US"/>
        </w:rPr>
        <w:t> </w:t>
      </w:r>
      <w:r w:rsidR="00AE5640" w:rsidRPr="000552A1">
        <w:rPr>
          <w:sz w:val="30"/>
          <w:szCs w:val="30"/>
        </w:rPr>
        <w:t xml:space="preserve">Национальный банк имеет право удостоверять формы </w:t>
      </w:r>
      <w:r w:rsidR="00AE5640">
        <w:rPr>
          <w:sz w:val="30"/>
          <w:szCs w:val="30"/>
        </w:rPr>
        <w:t xml:space="preserve">внешнего представления электронного документа на бумажном носителе, созданного в Национальном банке, или электронного документа, полученного от другой организации </w:t>
      </w:r>
      <w:r w:rsidR="00C3256F">
        <w:rPr>
          <w:sz w:val="30"/>
          <w:szCs w:val="30"/>
        </w:rPr>
        <w:t>с использованием</w:t>
      </w:r>
      <w:r w:rsidR="00AE5640">
        <w:rPr>
          <w:sz w:val="30"/>
          <w:szCs w:val="30"/>
        </w:rPr>
        <w:t xml:space="preserve"> межведомственных информационных систем.</w:t>
      </w:r>
    </w:p>
    <w:p w:rsidR="00AE5640" w:rsidRDefault="00AE5640" w:rsidP="001054DF">
      <w:pPr>
        <w:spacing w:line="235" w:lineRule="auto"/>
        <w:ind w:firstLine="709"/>
        <w:jc w:val="both"/>
        <w:rPr>
          <w:sz w:val="30"/>
          <w:szCs w:val="30"/>
        </w:rPr>
      </w:pPr>
      <w:r>
        <w:rPr>
          <w:sz w:val="30"/>
          <w:szCs w:val="30"/>
        </w:rPr>
        <w:t xml:space="preserve">Удостоверительная надпись располагается ниже реквизита ”Подпись“. При отсутствии свободного места удостоверительная надпись оформляется на оборотной стороне последнего листа формы внешнего </w:t>
      </w:r>
      <w:r w:rsidRPr="002C4BF0">
        <w:rPr>
          <w:sz w:val="30"/>
          <w:szCs w:val="30"/>
        </w:rPr>
        <w:t>представления электронного документа на бумажном носителе и заверяется путем проставления собственноручной подписи лица, осуществляющего удостоверение, и простой печатью с наименованием Национального банка</w:t>
      </w:r>
      <w:r w:rsidR="00DA0616">
        <w:rPr>
          <w:sz w:val="30"/>
          <w:szCs w:val="30"/>
        </w:rPr>
        <w:t xml:space="preserve"> (Учебного </w:t>
      </w:r>
      <w:r w:rsidR="00DA0616" w:rsidRPr="001A0980">
        <w:rPr>
          <w:sz w:val="30"/>
          <w:szCs w:val="30"/>
        </w:rPr>
        <w:t>центра</w:t>
      </w:r>
      <w:r w:rsidR="00142196" w:rsidRPr="001A0980">
        <w:rPr>
          <w:sz w:val="30"/>
          <w:szCs w:val="30"/>
        </w:rPr>
        <w:t xml:space="preserve"> Национального банка</w:t>
      </w:r>
      <w:r w:rsidR="00DA0616" w:rsidRPr="001A0980">
        <w:rPr>
          <w:sz w:val="30"/>
          <w:szCs w:val="30"/>
        </w:rPr>
        <w:t>)</w:t>
      </w:r>
      <w:r w:rsidRPr="001A0980">
        <w:rPr>
          <w:sz w:val="30"/>
          <w:szCs w:val="30"/>
        </w:rPr>
        <w:t>, например</w:t>
      </w:r>
      <w:r w:rsidRPr="002C4BF0">
        <w:rPr>
          <w:sz w:val="30"/>
          <w:szCs w:val="30"/>
        </w:rPr>
        <w:t>:</w:t>
      </w:r>
    </w:p>
    <w:p w:rsidR="00003D4D" w:rsidRPr="001054DF" w:rsidRDefault="00003D4D" w:rsidP="00AE5640">
      <w:pPr>
        <w:autoSpaceDE w:val="0"/>
        <w:autoSpaceDN w:val="0"/>
        <w:adjustRightInd w:val="0"/>
        <w:spacing w:line="252" w:lineRule="auto"/>
        <w:ind w:firstLine="709"/>
        <w:jc w:val="both"/>
      </w:pPr>
    </w:p>
    <w:tbl>
      <w:tblPr>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43"/>
        <w:gridCol w:w="3402"/>
        <w:gridCol w:w="2837"/>
      </w:tblGrid>
      <w:tr w:rsidR="00AE5640" w:rsidTr="00AA0CAC">
        <w:tc>
          <w:tcPr>
            <w:tcW w:w="9783" w:type="dxa"/>
            <w:gridSpan w:val="4"/>
            <w:tcBorders>
              <w:top w:val="nil"/>
              <w:left w:val="nil"/>
              <w:bottom w:val="single" w:sz="4" w:space="0" w:color="auto"/>
              <w:right w:val="nil"/>
            </w:tcBorders>
            <w:shd w:val="clear" w:color="auto" w:fill="auto"/>
          </w:tcPr>
          <w:p w:rsidR="00AE5640" w:rsidRPr="00AA0CAC" w:rsidRDefault="00AE5640" w:rsidP="00AA0CAC">
            <w:pPr>
              <w:jc w:val="center"/>
              <w:rPr>
                <w:sz w:val="30"/>
                <w:szCs w:val="30"/>
              </w:rPr>
            </w:pPr>
            <w:r w:rsidRPr="00AA0CAC">
              <w:rPr>
                <w:sz w:val="30"/>
                <w:szCs w:val="30"/>
              </w:rPr>
              <w:t>Национальный банк Республики Беларусь</w:t>
            </w:r>
          </w:p>
        </w:tc>
      </w:tr>
      <w:tr w:rsidR="00AE5640" w:rsidRPr="00BE2327" w:rsidTr="00AA0CAC">
        <w:tc>
          <w:tcPr>
            <w:tcW w:w="9783" w:type="dxa"/>
            <w:gridSpan w:val="4"/>
            <w:tcBorders>
              <w:left w:val="nil"/>
              <w:bottom w:val="single" w:sz="4" w:space="0" w:color="auto"/>
              <w:right w:val="nil"/>
            </w:tcBorders>
            <w:shd w:val="clear" w:color="auto" w:fill="auto"/>
          </w:tcPr>
          <w:p w:rsidR="00AE5640" w:rsidRPr="00AA0CAC" w:rsidRDefault="00AE5640" w:rsidP="00AA0CAC">
            <w:pPr>
              <w:jc w:val="center"/>
              <w:rPr>
                <w:sz w:val="30"/>
                <w:szCs w:val="30"/>
              </w:rPr>
            </w:pPr>
            <w:r w:rsidRPr="00AA0CAC">
              <w:rPr>
                <w:sz w:val="24"/>
                <w:szCs w:val="24"/>
              </w:rPr>
              <w:t>(наименование)</w:t>
            </w:r>
          </w:p>
          <w:p w:rsidR="00AE5640" w:rsidRPr="00AA0CAC" w:rsidRDefault="00AE5640" w:rsidP="00AA0CAC">
            <w:pPr>
              <w:jc w:val="center"/>
              <w:rPr>
                <w:sz w:val="8"/>
                <w:szCs w:val="8"/>
              </w:rPr>
            </w:pPr>
          </w:p>
        </w:tc>
      </w:tr>
      <w:tr w:rsidR="00AE5640" w:rsidRPr="00BE2327" w:rsidTr="00AA0CAC">
        <w:tc>
          <w:tcPr>
            <w:tcW w:w="9783" w:type="dxa"/>
            <w:gridSpan w:val="4"/>
            <w:tcBorders>
              <w:left w:val="nil"/>
              <w:bottom w:val="single" w:sz="4" w:space="0" w:color="auto"/>
              <w:right w:val="nil"/>
            </w:tcBorders>
            <w:shd w:val="clear" w:color="auto" w:fill="auto"/>
          </w:tcPr>
          <w:p w:rsidR="00AE5640" w:rsidRPr="00AA0CAC" w:rsidRDefault="00AE5640" w:rsidP="00AA0CAC">
            <w:pPr>
              <w:jc w:val="both"/>
              <w:rPr>
                <w:sz w:val="30"/>
                <w:szCs w:val="30"/>
              </w:rPr>
            </w:pPr>
            <w:r w:rsidRPr="00AA0CAC">
              <w:rPr>
                <w:sz w:val="30"/>
                <w:szCs w:val="30"/>
              </w:rPr>
              <w:t>Удостоверяю, что настоящий документ является копией электронного</w:t>
            </w:r>
          </w:p>
        </w:tc>
      </w:tr>
      <w:tr w:rsidR="00AE5640" w:rsidRPr="00BE2327" w:rsidTr="00AA0CAC">
        <w:tc>
          <w:tcPr>
            <w:tcW w:w="1701" w:type="dxa"/>
            <w:tcBorders>
              <w:left w:val="nil"/>
              <w:bottom w:val="single" w:sz="4" w:space="0" w:color="auto"/>
              <w:right w:val="nil"/>
            </w:tcBorders>
            <w:shd w:val="clear" w:color="auto" w:fill="auto"/>
          </w:tcPr>
          <w:p w:rsidR="00AE5640" w:rsidRPr="00AA0CAC" w:rsidRDefault="00AE5640" w:rsidP="00AA0CAC">
            <w:pPr>
              <w:rPr>
                <w:sz w:val="30"/>
                <w:szCs w:val="30"/>
              </w:rPr>
            </w:pPr>
            <w:r w:rsidRPr="00AA0CAC">
              <w:rPr>
                <w:sz w:val="30"/>
                <w:szCs w:val="30"/>
              </w:rPr>
              <w:t>документа:</w:t>
            </w:r>
          </w:p>
        </w:tc>
        <w:tc>
          <w:tcPr>
            <w:tcW w:w="8082" w:type="dxa"/>
            <w:gridSpan w:val="3"/>
            <w:tcBorders>
              <w:left w:val="nil"/>
              <w:bottom w:val="single" w:sz="4" w:space="0" w:color="auto"/>
              <w:right w:val="nil"/>
            </w:tcBorders>
            <w:shd w:val="clear" w:color="auto" w:fill="auto"/>
          </w:tcPr>
          <w:p w:rsidR="00AE5640" w:rsidRPr="00AA0CAC" w:rsidRDefault="00AE5640" w:rsidP="00AA0CAC">
            <w:pPr>
              <w:rPr>
                <w:sz w:val="30"/>
                <w:szCs w:val="30"/>
              </w:rPr>
            </w:pPr>
            <w:r w:rsidRPr="00AA0CAC">
              <w:rPr>
                <w:sz w:val="30"/>
                <w:szCs w:val="30"/>
              </w:rPr>
              <w:t>Учебный центр Национального банка Республики Беларусь</w:t>
            </w:r>
          </w:p>
        </w:tc>
      </w:tr>
      <w:tr w:rsidR="00AE5640" w:rsidRPr="00BE2327" w:rsidTr="00AA0CAC">
        <w:tc>
          <w:tcPr>
            <w:tcW w:w="1701" w:type="dxa"/>
            <w:tcBorders>
              <w:left w:val="nil"/>
              <w:bottom w:val="single" w:sz="4" w:space="0" w:color="auto"/>
              <w:right w:val="nil"/>
            </w:tcBorders>
            <w:shd w:val="clear" w:color="auto" w:fill="auto"/>
          </w:tcPr>
          <w:p w:rsidR="00AE5640" w:rsidRPr="00AA0CAC" w:rsidRDefault="00AE5640" w:rsidP="00AA0CAC">
            <w:pPr>
              <w:jc w:val="center"/>
              <w:rPr>
                <w:sz w:val="30"/>
                <w:szCs w:val="30"/>
              </w:rPr>
            </w:pPr>
          </w:p>
        </w:tc>
        <w:tc>
          <w:tcPr>
            <w:tcW w:w="8082" w:type="dxa"/>
            <w:gridSpan w:val="3"/>
            <w:tcBorders>
              <w:left w:val="nil"/>
              <w:bottom w:val="single" w:sz="4" w:space="0" w:color="auto"/>
              <w:right w:val="nil"/>
            </w:tcBorders>
            <w:shd w:val="clear" w:color="auto" w:fill="auto"/>
          </w:tcPr>
          <w:p w:rsidR="00AE5640" w:rsidRPr="00AA0CAC" w:rsidRDefault="00AE5640" w:rsidP="00AA0CAC">
            <w:pPr>
              <w:jc w:val="center"/>
              <w:rPr>
                <w:sz w:val="30"/>
                <w:szCs w:val="30"/>
              </w:rPr>
            </w:pPr>
            <w:r w:rsidRPr="00AA0CAC">
              <w:rPr>
                <w:sz w:val="24"/>
                <w:szCs w:val="24"/>
              </w:rPr>
              <w:t>(наименование подразделения, организации и т.д.)</w:t>
            </w:r>
          </w:p>
          <w:p w:rsidR="00AE5640" w:rsidRPr="00AA0CAC" w:rsidRDefault="00AE5640" w:rsidP="00AA0CAC">
            <w:pPr>
              <w:jc w:val="center"/>
              <w:rPr>
                <w:sz w:val="8"/>
                <w:szCs w:val="8"/>
              </w:rPr>
            </w:pPr>
          </w:p>
        </w:tc>
      </w:tr>
      <w:tr w:rsidR="00AE5640" w:rsidRPr="00BE2327" w:rsidTr="00AA0CAC">
        <w:tc>
          <w:tcPr>
            <w:tcW w:w="3544" w:type="dxa"/>
            <w:gridSpan w:val="2"/>
            <w:tcBorders>
              <w:left w:val="nil"/>
              <w:bottom w:val="single" w:sz="4" w:space="0" w:color="auto"/>
              <w:right w:val="nil"/>
            </w:tcBorders>
            <w:shd w:val="clear" w:color="auto" w:fill="auto"/>
          </w:tcPr>
          <w:p w:rsidR="00AE5640" w:rsidRPr="00AA0CAC" w:rsidRDefault="00AE5640" w:rsidP="00AA0CAC">
            <w:pPr>
              <w:jc w:val="center"/>
              <w:rPr>
                <w:sz w:val="30"/>
                <w:szCs w:val="30"/>
              </w:rPr>
            </w:pPr>
            <w:r w:rsidRPr="00AA0CAC">
              <w:rPr>
                <w:sz w:val="30"/>
                <w:szCs w:val="30"/>
              </w:rPr>
              <w:t>письмо</w:t>
            </w:r>
          </w:p>
        </w:tc>
        <w:tc>
          <w:tcPr>
            <w:tcW w:w="3402" w:type="dxa"/>
            <w:tcBorders>
              <w:left w:val="nil"/>
              <w:bottom w:val="single" w:sz="4" w:space="0" w:color="auto"/>
              <w:right w:val="nil"/>
            </w:tcBorders>
            <w:shd w:val="clear" w:color="auto" w:fill="auto"/>
          </w:tcPr>
          <w:p w:rsidR="00AE5640" w:rsidRPr="00AA0CAC" w:rsidRDefault="00AE5640" w:rsidP="00AA0CAC">
            <w:pPr>
              <w:jc w:val="center"/>
              <w:rPr>
                <w:sz w:val="30"/>
                <w:szCs w:val="30"/>
              </w:rPr>
            </w:pPr>
            <w:r w:rsidRPr="00AA0CAC">
              <w:rPr>
                <w:sz w:val="30"/>
                <w:szCs w:val="30"/>
              </w:rPr>
              <w:t>10.01.2020</w:t>
            </w:r>
          </w:p>
        </w:tc>
        <w:tc>
          <w:tcPr>
            <w:tcW w:w="2837" w:type="dxa"/>
            <w:tcBorders>
              <w:left w:val="nil"/>
              <w:bottom w:val="single" w:sz="4" w:space="0" w:color="auto"/>
              <w:right w:val="nil"/>
            </w:tcBorders>
            <w:shd w:val="clear" w:color="auto" w:fill="auto"/>
          </w:tcPr>
          <w:p w:rsidR="00AE5640" w:rsidRPr="00AA0CAC" w:rsidRDefault="00AE5640" w:rsidP="00AA0CAC">
            <w:pPr>
              <w:jc w:val="center"/>
              <w:rPr>
                <w:sz w:val="30"/>
                <w:szCs w:val="30"/>
              </w:rPr>
            </w:pPr>
            <w:r w:rsidRPr="00AA0CAC">
              <w:rPr>
                <w:sz w:val="30"/>
                <w:szCs w:val="30"/>
              </w:rPr>
              <w:t>5-02-10/54</w:t>
            </w:r>
          </w:p>
        </w:tc>
      </w:tr>
      <w:tr w:rsidR="00AE5640" w:rsidRPr="00BE2327" w:rsidTr="00AA0CAC">
        <w:tc>
          <w:tcPr>
            <w:tcW w:w="3544" w:type="dxa"/>
            <w:gridSpan w:val="2"/>
            <w:tcBorders>
              <w:left w:val="nil"/>
              <w:bottom w:val="nil"/>
              <w:right w:val="nil"/>
            </w:tcBorders>
            <w:shd w:val="clear" w:color="auto" w:fill="auto"/>
          </w:tcPr>
          <w:p w:rsidR="00AE5640" w:rsidRPr="00AA0CAC" w:rsidRDefault="00AE5640" w:rsidP="00AA0CAC">
            <w:pPr>
              <w:jc w:val="center"/>
              <w:rPr>
                <w:sz w:val="30"/>
                <w:szCs w:val="30"/>
              </w:rPr>
            </w:pPr>
            <w:r w:rsidRPr="00AA0CAC">
              <w:rPr>
                <w:sz w:val="24"/>
                <w:szCs w:val="24"/>
              </w:rPr>
              <w:t>(наименование вида документа)</w:t>
            </w:r>
          </w:p>
        </w:tc>
        <w:tc>
          <w:tcPr>
            <w:tcW w:w="3402" w:type="dxa"/>
            <w:tcBorders>
              <w:left w:val="nil"/>
              <w:bottom w:val="nil"/>
              <w:right w:val="nil"/>
            </w:tcBorders>
            <w:shd w:val="clear" w:color="auto" w:fill="auto"/>
          </w:tcPr>
          <w:p w:rsidR="00AE5640" w:rsidRPr="00AA0CAC" w:rsidRDefault="00AE5640" w:rsidP="00AA0CAC">
            <w:pPr>
              <w:jc w:val="center"/>
              <w:rPr>
                <w:sz w:val="30"/>
                <w:szCs w:val="30"/>
              </w:rPr>
            </w:pPr>
            <w:r w:rsidRPr="00AA0CAC">
              <w:rPr>
                <w:sz w:val="24"/>
                <w:szCs w:val="24"/>
              </w:rPr>
              <w:t>(дата документа)</w:t>
            </w:r>
          </w:p>
        </w:tc>
        <w:tc>
          <w:tcPr>
            <w:tcW w:w="2837" w:type="dxa"/>
            <w:tcBorders>
              <w:left w:val="nil"/>
              <w:bottom w:val="nil"/>
              <w:right w:val="nil"/>
            </w:tcBorders>
            <w:shd w:val="clear" w:color="auto" w:fill="auto"/>
          </w:tcPr>
          <w:p w:rsidR="00AE5640" w:rsidRPr="00AA0CAC" w:rsidRDefault="00AE5640" w:rsidP="00AA0CAC">
            <w:pPr>
              <w:jc w:val="center"/>
              <w:rPr>
                <w:sz w:val="30"/>
                <w:szCs w:val="30"/>
              </w:rPr>
            </w:pPr>
            <w:r w:rsidRPr="00AA0CAC">
              <w:rPr>
                <w:sz w:val="24"/>
                <w:szCs w:val="24"/>
              </w:rPr>
              <w:t>(номер документа)</w:t>
            </w:r>
          </w:p>
        </w:tc>
      </w:tr>
    </w:tbl>
    <w:p w:rsidR="00AE5640" w:rsidRPr="00BE2327" w:rsidRDefault="00AE5640" w:rsidP="00AE5640">
      <w:pPr>
        <w:ind w:left="3685"/>
        <w:rPr>
          <w:sz w:val="12"/>
          <w:szCs w:val="12"/>
        </w:rPr>
      </w:pPr>
    </w:p>
    <w:tbl>
      <w:tblPr>
        <w:tblW w:w="7485" w:type="dxa"/>
        <w:tblLook w:val="01E0" w:firstRow="1" w:lastRow="1" w:firstColumn="1" w:lastColumn="1" w:noHBand="0" w:noVBand="0"/>
      </w:tblPr>
      <w:tblGrid>
        <w:gridCol w:w="3011"/>
        <w:gridCol w:w="236"/>
        <w:gridCol w:w="1370"/>
        <w:gridCol w:w="291"/>
        <w:gridCol w:w="2577"/>
      </w:tblGrid>
      <w:tr w:rsidR="00AE5640" w:rsidTr="00AA0CAC">
        <w:tc>
          <w:tcPr>
            <w:tcW w:w="3011" w:type="dxa"/>
            <w:tcBorders>
              <w:top w:val="nil"/>
              <w:left w:val="nil"/>
              <w:bottom w:val="single" w:sz="4" w:space="0" w:color="auto"/>
              <w:right w:val="nil"/>
            </w:tcBorders>
            <w:hideMark/>
          </w:tcPr>
          <w:p w:rsidR="00AE5640" w:rsidRDefault="00E26923" w:rsidP="00AA0CAC">
            <w:pPr>
              <w:jc w:val="both"/>
              <w:rPr>
                <w:strike/>
                <w:sz w:val="30"/>
                <w:szCs w:val="30"/>
              </w:rPr>
            </w:pPr>
            <w:r>
              <w:rPr>
                <w:noProof/>
              </w:rPr>
              <mc:AlternateContent>
                <mc:Choice Requires="wps">
                  <w:drawing>
                    <wp:anchor distT="0" distB="0" distL="114300" distR="114300" simplePos="0" relativeHeight="251658752" behindDoc="1" locked="0" layoutInCell="1" allowOverlap="1">
                      <wp:simplePos x="0" y="0"/>
                      <wp:positionH relativeFrom="column">
                        <wp:posOffset>1333500</wp:posOffset>
                      </wp:positionH>
                      <wp:positionV relativeFrom="paragraph">
                        <wp:posOffset>238125</wp:posOffset>
                      </wp:positionV>
                      <wp:extent cx="914400" cy="914400"/>
                      <wp:effectExtent l="0" t="0" r="0" b="0"/>
                      <wp:wrapNone/>
                      <wp:docPr id="1" name="Овал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72E74D" id="Овал 3" o:spid="_x0000_s1026" style="position:absolute;margin-left:105pt;margin-top:18.7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"/>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column">
                        <wp:posOffset>1460500</wp:posOffset>
                      </wp:positionH>
                      <wp:positionV relativeFrom="paragraph">
                        <wp:posOffset>355600</wp:posOffset>
                      </wp:positionV>
                      <wp:extent cx="660400" cy="685800"/>
                      <wp:effectExtent l="0" t="0" r="6350" b="0"/>
                      <wp:wrapNone/>
                      <wp:docPr id="8" name="Овал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63609B" id="Овал 2" o:spid="_x0000_s1026" style="position:absolute;margin-left:115pt;margin-top:28pt;width:52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"/>
                  </w:pict>
                </mc:Fallback>
              </mc:AlternateContent>
            </w:r>
            <w:r>
              <w:rPr>
                <w:noProof/>
              </w:rPr>
              <mc:AlternateContent>
                <mc:Choice Requires="wpc">
                  <w:drawing>
                    <wp:inline distT="0" distB="0" distL="0" distR="0">
                      <wp:extent cx="571500" cy="571500"/>
                      <wp:effectExtent l="3810" t="2540" r="0" b="0"/>
                      <wp:docPr id="13" name="Полотно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2B67880F" id="Полотно 1" o:spid="_x0000_s1026" editas="canvas" style="width:45pt;height:45pt;mso-position-horizontal-relative:char;mso-position-vertical-relative:line" coordsize="571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height:5715;visibility:visible;mso-wrap-style:square">
                        <v:fill o:detectmouseclick="t"/>
                        <v:path o:connecttype="none"/>
                      </v:shape>
                      <w10:anchorlock/>
                    </v:group>
                  </w:pict>
                </mc:Fallback>
              </mc:AlternateContent>
            </w:r>
          </w:p>
        </w:tc>
        <w:tc>
          <w:tcPr>
            <w:tcW w:w="236" w:type="dxa"/>
          </w:tcPr>
          <w:p w:rsidR="00AE5640" w:rsidRDefault="00AE5640" w:rsidP="00AA0CAC">
            <w:pPr>
              <w:spacing w:line="180" w:lineRule="auto"/>
              <w:jc w:val="both"/>
              <w:rPr>
                <w:strike/>
                <w:sz w:val="30"/>
                <w:szCs w:val="30"/>
              </w:rPr>
            </w:pPr>
          </w:p>
        </w:tc>
        <w:tc>
          <w:tcPr>
            <w:tcW w:w="1370" w:type="dxa"/>
            <w:tcBorders>
              <w:top w:val="nil"/>
              <w:left w:val="nil"/>
              <w:bottom w:val="single" w:sz="4" w:space="0" w:color="auto"/>
              <w:right w:val="nil"/>
            </w:tcBorders>
          </w:tcPr>
          <w:p w:rsidR="00AE5640" w:rsidRDefault="00AE5640" w:rsidP="00AA0CAC">
            <w:pPr>
              <w:spacing w:line="180" w:lineRule="auto"/>
              <w:jc w:val="both"/>
              <w:rPr>
                <w:strike/>
                <w:sz w:val="30"/>
                <w:szCs w:val="30"/>
              </w:rPr>
            </w:pPr>
          </w:p>
        </w:tc>
        <w:tc>
          <w:tcPr>
            <w:tcW w:w="291" w:type="dxa"/>
          </w:tcPr>
          <w:p w:rsidR="00AE5640" w:rsidRDefault="00AE5640" w:rsidP="00AA0CAC">
            <w:pPr>
              <w:spacing w:line="180" w:lineRule="auto"/>
              <w:jc w:val="both"/>
              <w:rPr>
                <w:strike/>
                <w:sz w:val="30"/>
                <w:szCs w:val="30"/>
              </w:rPr>
            </w:pPr>
          </w:p>
        </w:tc>
        <w:tc>
          <w:tcPr>
            <w:tcW w:w="2577" w:type="dxa"/>
            <w:tcBorders>
              <w:top w:val="nil"/>
              <w:left w:val="nil"/>
              <w:bottom w:val="single" w:sz="4" w:space="0" w:color="auto"/>
              <w:right w:val="nil"/>
            </w:tcBorders>
          </w:tcPr>
          <w:p w:rsidR="00AE5640" w:rsidRDefault="00AE5640" w:rsidP="00AA0CAC">
            <w:pPr>
              <w:spacing w:line="180" w:lineRule="auto"/>
              <w:jc w:val="both"/>
              <w:rPr>
                <w:strike/>
                <w:sz w:val="30"/>
                <w:szCs w:val="30"/>
              </w:rPr>
            </w:pPr>
          </w:p>
        </w:tc>
      </w:tr>
      <w:tr w:rsidR="00AE5640" w:rsidTr="00AA0CAC">
        <w:tc>
          <w:tcPr>
            <w:tcW w:w="3011" w:type="dxa"/>
            <w:tcBorders>
              <w:top w:val="single" w:sz="4" w:space="0" w:color="auto"/>
              <w:left w:val="nil"/>
              <w:bottom w:val="nil"/>
              <w:right w:val="nil"/>
            </w:tcBorders>
            <w:hideMark/>
          </w:tcPr>
          <w:p w:rsidR="00AE5640" w:rsidRDefault="00AE5640" w:rsidP="00AA0CAC">
            <w:pPr>
              <w:spacing w:line="180" w:lineRule="auto"/>
              <w:jc w:val="both"/>
              <w:rPr>
                <w:sz w:val="24"/>
                <w:szCs w:val="24"/>
              </w:rPr>
            </w:pPr>
            <w:r>
              <w:rPr>
                <w:sz w:val="24"/>
                <w:szCs w:val="24"/>
              </w:rPr>
              <w:t>(наименование должности)</w:t>
            </w:r>
          </w:p>
        </w:tc>
        <w:tc>
          <w:tcPr>
            <w:tcW w:w="236" w:type="dxa"/>
          </w:tcPr>
          <w:p w:rsidR="00AE5640" w:rsidRDefault="00AE5640" w:rsidP="00AA0CAC">
            <w:pPr>
              <w:spacing w:line="180" w:lineRule="auto"/>
              <w:jc w:val="both"/>
              <w:rPr>
                <w:sz w:val="30"/>
                <w:szCs w:val="30"/>
              </w:rPr>
            </w:pPr>
          </w:p>
        </w:tc>
        <w:tc>
          <w:tcPr>
            <w:tcW w:w="1370" w:type="dxa"/>
            <w:tcBorders>
              <w:top w:val="single" w:sz="4" w:space="0" w:color="auto"/>
              <w:left w:val="nil"/>
              <w:bottom w:val="nil"/>
              <w:right w:val="nil"/>
            </w:tcBorders>
            <w:hideMark/>
          </w:tcPr>
          <w:p w:rsidR="00AE5640" w:rsidRDefault="00AE5640" w:rsidP="00AA0CAC">
            <w:pPr>
              <w:spacing w:line="180" w:lineRule="auto"/>
              <w:jc w:val="both"/>
              <w:rPr>
                <w:sz w:val="30"/>
                <w:szCs w:val="30"/>
              </w:rPr>
            </w:pPr>
            <w:r>
              <w:rPr>
                <w:sz w:val="24"/>
                <w:szCs w:val="24"/>
              </w:rPr>
              <w:t>(подпись)</w:t>
            </w:r>
          </w:p>
        </w:tc>
        <w:tc>
          <w:tcPr>
            <w:tcW w:w="291" w:type="dxa"/>
          </w:tcPr>
          <w:p w:rsidR="00AE5640" w:rsidRDefault="00AE5640" w:rsidP="00AA0CAC">
            <w:pPr>
              <w:spacing w:line="180" w:lineRule="auto"/>
              <w:jc w:val="both"/>
              <w:rPr>
                <w:sz w:val="30"/>
                <w:szCs w:val="30"/>
              </w:rPr>
            </w:pPr>
          </w:p>
        </w:tc>
        <w:tc>
          <w:tcPr>
            <w:tcW w:w="2577" w:type="dxa"/>
            <w:tcBorders>
              <w:top w:val="single" w:sz="4" w:space="0" w:color="auto"/>
              <w:left w:val="nil"/>
              <w:bottom w:val="nil"/>
              <w:right w:val="nil"/>
            </w:tcBorders>
            <w:hideMark/>
          </w:tcPr>
          <w:p w:rsidR="00AE5640" w:rsidRDefault="00AE5640" w:rsidP="00AA0CAC">
            <w:pPr>
              <w:spacing w:line="180" w:lineRule="auto"/>
              <w:jc w:val="both"/>
              <w:rPr>
                <w:sz w:val="30"/>
                <w:szCs w:val="30"/>
              </w:rPr>
            </w:pPr>
            <w:r>
              <w:rPr>
                <w:sz w:val="24"/>
                <w:szCs w:val="24"/>
              </w:rPr>
              <w:t>(инициалы, фамилия)</w:t>
            </w:r>
          </w:p>
        </w:tc>
      </w:tr>
    </w:tbl>
    <w:p w:rsidR="00AE5640" w:rsidRDefault="00AE5640" w:rsidP="00AE5640">
      <w:pPr>
        <w:rPr>
          <w:sz w:val="28"/>
        </w:rPr>
      </w:pPr>
      <w:r>
        <w:rPr>
          <w:sz w:val="30"/>
          <w:szCs w:val="30"/>
        </w:rPr>
        <w:t>20.01.202</w:t>
      </w:r>
      <w:r w:rsidR="00DA0616">
        <w:rPr>
          <w:sz w:val="30"/>
          <w:szCs w:val="30"/>
        </w:rPr>
        <w:t>2</w:t>
      </w:r>
    </w:p>
    <w:p w:rsidR="00B17888" w:rsidRDefault="00B17888" w:rsidP="00D54037">
      <w:pPr>
        <w:spacing w:line="247" w:lineRule="auto"/>
        <w:ind w:firstLine="709"/>
        <w:jc w:val="both"/>
        <w:rPr>
          <w:iCs/>
          <w:sz w:val="30"/>
          <w:szCs w:val="30"/>
        </w:rPr>
      </w:pPr>
    </w:p>
    <w:p w:rsidR="00AE5640" w:rsidRDefault="00AE5640" w:rsidP="00D54037">
      <w:pPr>
        <w:spacing w:line="247" w:lineRule="auto"/>
        <w:ind w:firstLine="709"/>
        <w:jc w:val="both"/>
        <w:rPr>
          <w:iCs/>
          <w:sz w:val="30"/>
          <w:szCs w:val="30"/>
        </w:rPr>
      </w:pPr>
      <w:r w:rsidRPr="002C4BF0">
        <w:rPr>
          <w:iCs/>
          <w:sz w:val="30"/>
          <w:szCs w:val="30"/>
        </w:rPr>
        <w:t xml:space="preserve">При необходимости </w:t>
      </w:r>
      <w:r>
        <w:rPr>
          <w:iCs/>
          <w:sz w:val="30"/>
          <w:szCs w:val="30"/>
        </w:rPr>
        <w:t>дополнительно к форме внешнего представления электронного документа распечатывается РКК документа.</w:t>
      </w:r>
    </w:p>
    <w:p w:rsidR="004C7562" w:rsidRPr="00DB1821" w:rsidRDefault="00AE5640" w:rsidP="00D829F6">
      <w:pPr>
        <w:autoSpaceDE w:val="0"/>
        <w:autoSpaceDN w:val="0"/>
        <w:adjustRightInd w:val="0"/>
        <w:spacing w:line="247" w:lineRule="auto"/>
        <w:ind w:firstLine="709"/>
        <w:jc w:val="both"/>
        <w:rPr>
          <w:sz w:val="30"/>
          <w:szCs w:val="30"/>
        </w:rPr>
      </w:pPr>
      <w:r>
        <w:rPr>
          <w:sz w:val="30"/>
          <w:szCs w:val="30"/>
        </w:rPr>
        <w:t>Если форма внешнего представления электронного документа на бумажном носителе оформлена более чем на одном листе, то все листы должны быть прошиты либо каждый лист должен быть заверен путем проставления собственноручной подписи лица, осуществляющего удостоверение, если иное не установлено законодательством;</w:t>
      </w:r>
    </w:p>
    <w:p w:rsidR="000A0847" w:rsidRPr="00385970" w:rsidRDefault="006F04AE" w:rsidP="00D829F6">
      <w:pPr>
        <w:spacing w:line="247" w:lineRule="auto"/>
        <w:ind w:firstLine="709"/>
        <w:jc w:val="both"/>
        <w:rPr>
          <w:sz w:val="30"/>
          <w:szCs w:val="30"/>
        </w:rPr>
      </w:pPr>
      <w:r>
        <w:rPr>
          <w:sz w:val="30"/>
          <w:szCs w:val="30"/>
        </w:rPr>
        <w:t>19</w:t>
      </w:r>
      <w:r w:rsidR="00947093" w:rsidRPr="00385970">
        <w:rPr>
          <w:sz w:val="30"/>
          <w:szCs w:val="30"/>
        </w:rPr>
        <w:t>.22</w:t>
      </w:r>
      <w:r w:rsidR="000A0847" w:rsidRPr="00385970">
        <w:rPr>
          <w:sz w:val="30"/>
          <w:szCs w:val="30"/>
        </w:rPr>
        <w:t>. </w:t>
      </w:r>
      <w:r w:rsidR="00603AE0" w:rsidRPr="00635703">
        <w:rPr>
          <w:color w:val="000000" w:themeColor="text1"/>
          <w:sz w:val="30"/>
          <w:szCs w:val="30"/>
        </w:rPr>
        <w:t xml:space="preserve">реквизит </w:t>
      </w:r>
      <w:r w:rsidR="00EC1A74" w:rsidRPr="000552A1">
        <w:rPr>
          <w:sz w:val="30"/>
          <w:szCs w:val="30"/>
        </w:rPr>
        <w:t>”</w:t>
      </w:r>
      <w:r w:rsidR="00EC1A74">
        <w:rPr>
          <w:sz w:val="30"/>
          <w:szCs w:val="30"/>
        </w:rPr>
        <w:t>П</w:t>
      </w:r>
      <w:r w:rsidR="000A0847" w:rsidRPr="00385970">
        <w:rPr>
          <w:sz w:val="30"/>
          <w:szCs w:val="30"/>
        </w:rPr>
        <w:t>ечать</w:t>
      </w:r>
      <w:r w:rsidR="00EC1A74" w:rsidRPr="000552A1">
        <w:rPr>
          <w:sz w:val="30"/>
          <w:szCs w:val="30"/>
        </w:rPr>
        <w:t>“</w:t>
      </w:r>
      <w:r w:rsidR="000A0847" w:rsidRPr="00385970">
        <w:rPr>
          <w:sz w:val="30"/>
          <w:szCs w:val="30"/>
        </w:rPr>
        <w:t>:</w:t>
      </w:r>
    </w:p>
    <w:p w:rsidR="000A0847" w:rsidRPr="00385970" w:rsidRDefault="006F04AE" w:rsidP="00D829F6">
      <w:pPr>
        <w:autoSpaceDE w:val="0"/>
        <w:autoSpaceDN w:val="0"/>
        <w:adjustRightInd w:val="0"/>
        <w:spacing w:line="247" w:lineRule="auto"/>
        <w:ind w:firstLine="709"/>
        <w:jc w:val="both"/>
        <w:rPr>
          <w:sz w:val="30"/>
          <w:szCs w:val="30"/>
        </w:rPr>
      </w:pPr>
      <w:r>
        <w:rPr>
          <w:sz w:val="30"/>
          <w:szCs w:val="30"/>
        </w:rPr>
        <w:t>19</w:t>
      </w:r>
      <w:r w:rsidR="00947093" w:rsidRPr="00385970">
        <w:rPr>
          <w:sz w:val="30"/>
          <w:szCs w:val="30"/>
        </w:rPr>
        <w:t>.22</w:t>
      </w:r>
      <w:r w:rsidR="000A0847" w:rsidRPr="00385970">
        <w:rPr>
          <w:sz w:val="30"/>
          <w:szCs w:val="30"/>
        </w:rPr>
        <w:t xml:space="preserve">.1. печать Национального банка с изображением Государственного герба Республики Беларусь проставляется на </w:t>
      </w:r>
      <w:r w:rsidR="005A22EE" w:rsidRPr="00385970">
        <w:rPr>
          <w:sz w:val="30"/>
          <w:szCs w:val="30"/>
        </w:rPr>
        <w:t xml:space="preserve">договорах и дополнительных соглашениях к ним, за исключением договоров, </w:t>
      </w:r>
      <w:r w:rsidR="005A22EE" w:rsidRPr="00385970">
        <w:rPr>
          <w:sz w:val="30"/>
          <w:szCs w:val="30"/>
        </w:rPr>
        <w:lastRenderedPageBreak/>
        <w:t xml:space="preserve">указанных в части второй пункта </w:t>
      </w:r>
      <w:r w:rsidR="0058605F">
        <w:rPr>
          <w:sz w:val="30"/>
          <w:szCs w:val="30"/>
        </w:rPr>
        <w:t>69</w:t>
      </w:r>
      <w:r w:rsidR="005A22EE" w:rsidRPr="00385970">
        <w:rPr>
          <w:sz w:val="30"/>
          <w:szCs w:val="30"/>
        </w:rPr>
        <w:t xml:space="preserve"> настоящей Инструкции, </w:t>
      </w:r>
      <w:r w:rsidR="000827EE" w:rsidRPr="00385970">
        <w:rPr>
          <w:sz w:val="30"/>
          <w:szCs w:val="30"/>
        </w:rPr>
        <w:t xml:space="preserve">справках социально-правового характера, связанных с обеспечением прав и законных интересов граждан, </w:t>
      </w:r>
      <w:r w:rsidR="001D6929" w:rsidRPr="00385970">
        <w:rPr>
          <w:sz w:val="30"/>
          <w:szCs w:val="30"/>
        </w:rPr>
        <w:t xml:space="preserve">архивных справках, </w:t>
      </w:r>
      <w:r w:rsidR="000A0847" w:rsidRPr="00385970">
        <w:rPr>
          <w:sz w:val="30"/>
          <w:szCs w:val="30"/>
        </w:rPr>
        <w:t xml:space="preserve">а также </w:t>
      </w:r>
      <w:r w:rsidR="00DA0616" w:rsidRPr="00385970">
        <w:rPr>
          <w:sz w:val="30"/>
          <w:szCs w:val="30"/>
        </w:rPr>
        <w:t>иных</w:t>
      </w:r>
      <w:r w:rsidR="000827EE" w:rsidRPr="00385970">
        <w:rPr>
          <w:sz w:val="30"/>
          <w:szCs w:val="30"/>
        </w:rPr>
        <w:t xml:space="preserve"> </w:t>
      </w:r>
      <w:r w:rsidR="000A0847" w:rsidRPr="00385970">
        <w:rPr>
          <w:sz w:val="30"/>
          <w:szCs w:val="30"/>
        </w:rPr>
        <w:t xml:space="preserve">документах, определенных </w:t>
      </w:r>
      <w:r w:rsidR="00F62370" w:rsidRPr="00385970">
        <w:rPr>
          <w:sz w:val="30"/>
          <w:szCs w:val="30"/>
        </w:rPr>
        <w:t>законодательством</w:t>
      </w:r>
      <w:r w:rsidR="000A0847" w:rsidRPr="00385970">
        <w:rPr>
          <w:sz w:val="30"/>
          <w:szCs w:val="30"/>
        </w:rPr>
        <w:t xml:space="preserve">. </w:t>
      </w:r>
    </w:p>
    <w:p w:rsidR="009776CF" w:rsidRPr="00385970" w:rsidRDefault="009776CF" w:rsidP="00D829F6">
      <w:pPr>
        <w:autoSpaceDE w:val="0"/>
        <w:autoSpaceDN w:val="0"/>
        <w:adjustRightInd w:val="0"/>
        <w:spacing w:line="247" w:lineRule="auto"/>
        <w:ind w:firstLine="709"/>
        <w:jc w:val="both"/>
        <w:rPr>
          <w:sz w:val="30"/>
          <w:szCs w:val="30"/>
        </w:rPr>
      </w:pPr>
      <w:r w:rsidRPr="00385970">
        <w:rPr>
          <w:sz w:val="30"/>
          <w:szCs w:val="30"/>
        </w:rPr>
        <w:t xml:space="preserve">В Учебном центре </w:t>
      </w:r>
      <w:r w:rsidR="00142196" w:rsidRPr="00635703">
        <w:rPr>
          <w:sz w:val="30"/>
          <w:szCs w:val="30"/>
        </w:rPr>
        <w:t xml:space="preserve">Национального банка </w:t>
      </w:r>
      <w:r w:rsidRPr="00635703">
        <w:rPr>
          <w:sz w:val="30"/>
          <w:szCs w:val="30"/>
        </w:rPr>
        <w:t>на документах проставляется простая печать с наименованием Учебного центра</w:t>
      </w:r>
      <w:r w:rsidR="00142196" w:rsidRPr="00635703">
        <w:rPr>
          <w:sz w:val="30"/>
          <w:szCs w:val="30"/>
        </w:rPr>
        <w:t xml:space="preserve"> Национального банка</w:t>
      </w:r>
      <w:r w:rsidRPr="00635703">
        <w:rPr>
          <w:sz w:val="30"/>
          <w:szCs w:val="30"/>
        </w:rPr>
        <w:t>.</w:t>
      </w:r>
      <w:r w:rsidRPr="00385970">
        <w:rPr>
          <w:sz w:val="30"/>
          <w:szCs w:val="30"/>
        </w:rPr>
        <w:t xml:space="preserve"> </w:t>
      </w:r>
    </w:p>
    <w:p w:rsidR="000A0847" w:rsidRPr="00A44F7A" w:rsidRDefault="000A0847" w:rsidP="00D829F6">
      <w:pPr>
        <w:autoSpaceDE w:val="0"/>
        <w:autoSpaceDN w:val="0"/>
        <w:adjustRightInd w:val="0"/>
        <w:spacing w:line="247" w:lineRule="auto"/>
        <w:ind w:firstLine="709"/>
        <w:jc w:val="both"/>
        <w:rPr>
          <w:i/>
          <w:strike/>
          <w:sz w:val="32"/>
          <w:szCs w:val="32"/>
        </w:rPr>
      </w:pPr>
      <w:r w:rsidRPr="00DB1821">
        <w:rPr>
          <w:sz w:val="30"/>
          <w:szCs w:val="30"/>
        </w:rPr>
        <w:t>Лицо, ответственное за хранение и использование печати</w:t>
      </w:r>
      <w:r w:rsidR="009776CF" w:rsidRPr="009776CF">
        <w:rPr>
          <w:sz w:val="30"/>
          <w:szCs w:val="30"/>
        </w:rPr>
        <w:t xml:space="preserve"> </w:t>
      </w:r>
      <w:r w:rsidR="009776CF" w:rsidRPr="00DB1821">
        <w:rPr>
          <w:sz w:val="30"/>
          <w:szCs w:val="30"/>
        </w:rPr>
        <w:t>Национального банка с изображением Государственного герба Республики Беларусь</w:t>
      </w:r>
      <w:r w:rsidRPr="00DB1821">
        <w:rPr>
          <w:sz w:val="30"/>
          <w:szCs w:val="30"/>
        </w:rPr>
        <w:t xml:space="preserve">, назначается приказом Председателя Правления </w:t>
      </w:r>
      <w:r w:rsidR="009B3B58" w:rsidRPr="00DB1821">
        <w:rPr>
          <w:sz w:val="30"/>
          <w:szCs w:val="30"/>
        </w:rPr>
        <w:t xml:space="preserve">Национального </w:t>
      </w:r>
      <w:r w:rsidR="009B3B58" w:rsidRPr="00A44F7A">
        <w:rPr>
          <w:sz w:val="30"/>
          <w:szCs w:val="30"/>
        </w:rPr>
        <w:t>банка</w:t>
      </w:r>
      <w:r w:rsidR="00DA0616" w:rsidRPr="00A44F7A">
        <w:rPr>
          <w:sz w:val="30"/>
          <w:szCs w:val="30"/>
        </w:rPr>
        <w:t xml:space="preserve"> либо лица, исполняющего его обязанности</w:t>
      </w:r>
      <w:r w:rsidRPr="00A44F7A">
        <w:rPr>
          <w:sz w:val="32"/>
          <w:szCs w:val="32"/>
        </w:rPr>
        <w:t>;</w:t>
      </w:r>
    </w:p>
    <w:p w:rsidR="000A0847" w:rsidRPr="00DB1821" w:rsidRDefault="006F04AE" w:rsidP="00D829F6">
      <w:pPr>
        <w:pStyle w:val="31"/>
        <w:autoSpaceDE w:val="0"/>
        <w:autoSpaceDN w:val="0"/>
        <w:adjustRightInd w:val="0"/>
        <w:spacing w:line="247" w:lineRule="auto"/>
        <w:rPr>
          <w:szCs w:val="30"/>
        </w:rPr>
      </w:pPr>
      <w:r>
        <w:rPr>
          <w:szCs w:val="30"/>
        </w:rPr>
        <w:t>19</w:t>
      </w:r>
      <w:r w:rsidR="00947093">
        <w:rPr>
          <w:szCs w:val="30"/>
        </w:rPr>
        <w:t>.22</w:t>
      </w:r>
      <w:r w:rsidR="000A0847" w:rsidRPr="00DB1821">
        <w:rPr>
          <w:szCs w:val="30"/>
        </w:rPr>
        <w:t>.2.</w:t>
      </w:r>
      <w:r w:rsidR="000A0847" w:rsidRPr="00DB1821">
        <w:rPr>
          <w:szCs w:val="30"/>
          <w:lang w:val="en-US"/>
        </w:rPr>
        <w:t> </w:t>
      </w:r>
      <w:r w:rsidR="000A0847" w:rsidRPr="00DB1821">
        <w:rPr>
          <w:szCs w:val="30"/>
        </w:rPr>
        <w:t xml:space="preserve">в </w:t>
      </w:r>
      <w:r w:rsidR="009B3B58" w:rsidRPr="00DB1821">
        <w:rPr>
          <w:szCs w:val="30"/>
        </w:rPr>
        <w:t>Национально</w:t>
      </w:r>
      <w:r w:rsidR="00DA0616">
        <w:rPr>
          <w:szCs w:val="30"/>
        </w:rPr>
        <w:t>м</w:t>
      </w:r>
      <w:r w:rsidR="009B3B58" w:rsidRPr="00DB1821">
        <w:rPr>
          <w:szCs w:val="30"/>
        </w:rPr>
        <w:t xml:space="preserve"> банк</w:t>
      </w:r>
      <w:r w:rsidR="00DA0616">
        <w:rPr>
          <w:szCs w:val="30"/>
        </w:rPr>
        <w:t>е</w:t>
      </w:r>
      <w:r w:rsidR="009B3B58" w:rsidRPr="00DB1821">
        <w:rPr>
          <w:szCs w:val="30"/>
        </w:rPr>
        <w:t xml:space="preserve"> </w:t>
      </w:r>
      <w:r w:rsidR="000A0847" w:rsidRPr="00DB1821">
        <w:rPr>
          <w:szCs w:val="30"/>
        </w:rPr>
        <w:t>(</w:t>
      </w:r>
      <w:r w:rsidR="00DA0616">
        <w:rPr>
          <w:szCs w:val="30"/>
        </w:rPr>
        <w:t>Учебном центре</w:t>
      </w:r>
      <w:r w:rsidR="00142196">
        <w:rPr>
          <w:szCs w:val="30"/>
        </w:rPr>
        <w:t xml:space="preserve"> </w:t>
      </w:r>
      <w:r w:rsidR="00142196" w:rsidRPr="00635703">
        <w:rPr>
          <w:szCs w:val="30"/>
        </w:rPr>
        <w:t>Национального банка</w:t>
      </w:r>
      <w:r w:rsidR="000A0847" w:rsidRPr="00635703">
        <w:rPr>
          <w:szCs w:val="30"/>
        </w:rPr>
        <w:t>) могут использоваться простые печати с наименованием Национального банка (</w:t>
      </w:r>
      <w:r w:rsidR="00DA0616" w:rsidRPr="00635703">
        <w:rPr>
          <w:szCs w:val="30"/>
        </w:rPr>
        <w:t>Учебного центра</w:t>
      </w:r>
      <w:r w:rsidR="00142196" w:rsidRPr="00635703">
        <w:rPr>
          <w:szCs w:val="30"/>
        </w:rPr>
        <w:t xml:space="preserve"> Национального банка</w:t>
      </w:r>
      <w:r w:rsidR="000A0847" w:rsidRPr="00635703">
        <w:rPr>
          <w:szCs w:val="30"/>
        </w:rPr>
        <w:t>).</w:t>
      </w:r>
    </w:p>
    <w:p w:rsidR="000A0847" w:rsidRPr="00DB1821" w:rsidRDefault="000A0847" w:rsidP="00D829F6">
      <w:pPr>
        <w:spacing w:line="247" w:lineRule="auto"/>
        <w:ind w:firstLine="709"/>
        <w:jc w:val="both"/>
        <w:rPr>
          <w:sz w:val="30"/>
          <w:szCs w:val="30"/>
        </w:rPr>
      </w:pPr>
      <w:r w:rsidRPr="00DB1821">
        <w:rPr>
          <w:sz w:val="30"/>
          <w:szCs w:val="30"/>
        </w:rPr>
        <w:t>Оттиск простой печати может ставиться на копиях документов, направляемых в другие организации, размноженных экземплярах распорядительных документов при их рассылке, распоряжениях (нарядах) на перевозку и выдачу ценностей и др.;</w:t>
      </w:r>
    </w:p>
    <w:p w:rsidR="00C80266" w:rsidRPr="00DB1821" w:rsidRDefault="006F04AE" w:rsidP="00D829F6">
      <w:pPr>
        <w:spacing w:line="247" w:lineRule="auto"/>
        <w:ind w:firstLine="709"/>
        <w:jc w:val="both"/>
        <w:rPr>
          <w:sz w:val="30"/>
          <w:szCs w:val="30"/>
        </w:rPr>
      </w:pPr>
      <w:r>
        <w:rPr>
          <w:spacing w:val="-2"/>
          <w:sz w:val="30"/>
          <w:szCs w:val="30"/>
        </w:rPr>
        <w:t>19</w:t>
      </w:r>
      <w:r w:rsidR="00947093">
        <w:rPr>
          <w:spacing w:val="-2"/>
          <w:sz w:val="30"/>
          <w:szCs w:val="30"/>
        </w:rPr>
        <w:t>.22</w:t>
      </w:r>
      <w:r w:rsidR="000A0847" w:rsidRPr="004C5107">
        <w:rPr>
          <w:spacing w:val="-2"/>
          <w:sz w:val="30"/>
          <w:szCs w:val="30"/>
        </w:rPr>
        <w:t>.3.</w:t>
      </w:r>
      <w:r w:rsidR="004C5107" w:rsidRPr="004C5107">
        <w:rPr>
          <w:spacing w:val="-2"/>
          <w:sz w:val="30"/>
          <w:szCs w:val="30"/>
        </w:rPr>
        <w:t> </w:t>
      </w:r>
      <w:r w:rsidR="000A0847" w:rsidRPr="004C5107">
        <w:rPr>
          <w:spacing w:val="-2"/>
          <w:sz w:val="30"/>
          <w:szCs w:val="30"/>
        </w:rPr>
        <w:t>на</w:t>
      </w:r>
      <w:r w:rsidR="00E26E04" w:rsidRPr="004C5107">
        <w:rPr>
          <w:spacing w:val="-2"/>
          <w:sz w:val="30"/>
          <w:szCs w:val="30"/>
        </w:rPr>
        <w:t xml:space="preserve"> </w:t>
      </w:r>
      <w:r w:rsidR="00156D9A" w:rsidRPr="004C5107">
        <w:rPr>
          <w:spacing w:val="-2"/>
          <w:sz w:val="30"/>
          <w:szCs w:val="30"/>
        </w:rPr>
        <w:t>организационно-распорядительных документах (</w:t>
      </w:r>
      <w:r w:rsidR="000A0847" w:rsidRPr="004C5107">
        <w:rPr>
          <w:spacing w:val="-2"/>
          <w:sz w:val="30"/>
          <w:szCs w:val="30"/>
        </w:rPr>
        <w:t>приказах,</w:t>
      </w:r>
      <w:r w:rsidR="000A0847" w:rsidRPr="00DB1821">
        <w:rPr>
          <w:sz w:val="30"/>
          <w:szCs w:val="30"/>
        </w:rPr>
        <w:t xml:space="preserve"> распоряжениях, протоколах, актах, письмах, докладных записках, справках</w:t>
      </w:r>
      <w:r w:rsidR="00156D9A" w:rsidRPr="00DB1821">
        <w:rPr>
          <w:sz w:val="30"/>
          <w:szCs w:val="30"/>
        </w:rPr>
        <w:t xml:space="preserve"> и др.), а также на договорах и соглашениях</w:t>
      </w:r>
      <w:r w:rsidR="000A0847" w:rsidRPr="00DB1821">
        <w:rPr>
          <w:sz w:val="30"/>
          <w:szCs w:val="30"/>
        </w:rPr>
        <w:t xml:space="preserve"> оттиск печати ставится таким образом, чтобы он захватывал часть наименования должности лица, подписавшего документ</w:t>
      </w:r>
      <w:r w:rsidR="00C80266" w:rsidRPr="00DB1821">
        <w:rPr>
          <w:sz w:val="30"/>
          <w:szCs w:val="30"/>
        </w:rPr>
        <w:t>, например:</w:t>
      </w:r>
    </w:p>
    <w:p w:rsidR="00B87DBB" w:rsidRPr="00DB1821" w:rsidRDefault="00E26923">
      <w:pPr>
        <w:spacing w:line="247" w:lineRule="auto"/>
        <w:ind w:firstLine="709"/>
        <w:jc w:val="both"/>
        <w:rPr>
          <w:sz w:val="30"/>
          <w:szCs w:val="30"/>
        </w:rPr>
      </w:pPr>
      <w:r>
        <w:rPr>
          <w:noProof/>
          <w:sz w:val="30"/>
          <w:szCs w:val="30"/>
        </w:rPr>
        <mc:AlternateContent>
          <mc:Choice Requires="wps">
            <w:drawing>
              <wp:anchor distT="0" distB="0" distL="114300" distR="114300" simplePos="0" relativeHeight="251656704" behindDoc="1" locked="0" layoutInCell="1" allowOverlap="1">
                <wp:simplePos x="0" y="0"/>
                <wp:positionH relativeFrom="column">
                  <wp:posOffset>1333500</wp:posOffset>
                </wp:positionH>
                <wp:positionV relativeFrom="paragraph">
                  <wp:posOffset>238125</wp:posOffset>
                </wp:positionV>
                <wp:extent cx="914400" cy="914400"/>
                <wp:effectExtent l="0" t="0" r="0" b="0"/>
                <wp:wrapNone/>
                <wp:docPr id="7"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17586D" id="Oval 6" o:spid="_x0000_s1026" style="position:absolute;margin-left:105pt;margin-top:18.7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"/>
            </w:pict>
          </mc:Fallback>
        </mc:AlternateContent>
      </w:r>
      <w:r>
        <w:rPr>
          <w:noProof/>
          <w:sz w:val="30"/>
          <w:szCs w:val="30"/>
        </w:rPr>
        <mc:AlternateContent>
          <mc:Choice Requires="wps">
            <w:drawing>
              <wp:anchor distT="0" distB="0" distL="114300" distR="114300" simplePos="0" relativeHeight="251657728" behindDoc="1" locked="0" layoutInCell="1" allowOverlap="1">
                <wp:simplePos x="0" y="0"/>
                <wp:positionH relativeFrom="column">
                  <wp:posOffset>1460500</wp:posOffset>
                </wp:positionH>
                <wp:positionV relativeFrom="paragraph">
                  <wp:posOffset>355600</wp:posOffset>
                </wp:positionV>
                <wp:extent cx="660400" cy="685800"/>
                <wp:effectExtent l="0" t="0" r="6350" b="0"/>
                <wp:wrapNone/>
                <wp:docPr id="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CD337F" id="Oval 7" o:spid="_x0000_s1026" style="position:absolute;margin-left:115pt;margin-top:28pt;width: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"/>
            </w:pict>
          </mc:Fallback>
        </mc:AlternateContent>
      </w:r>
      <w:r>
        <w:rPr>
          <w:noProof/>
          <w:sz w:val="30"/>
          <w:szCs w:val="30"/>
        </w:rPr>
        <mc:AlternateContent>
          <mc:Choice Requires="wpc">
            <w:drawing>
              <wp:inline distT="0" distB="0" distL="0" distR="0">
                <wp:extent cx="571500" cy="571500"/>
                <wp:effectExtent l="0" t="0" r="3175" b="3810"/>
                <wp:docPr id="9" name="Полотно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6EA057F8" id="Полотно 2" o:spid="_x0000_s1026" editas="canvas" style="width:45pt;height:45pt;mso-position-horizontal-relative:char;mso-position-vertical-relative:line" coordsize="571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">
                <v:shape id="_x0000_s1027" type="#_x0000_t75" style="position:absolute;width:5715;height:5715;visibility:visible;mso-wrap-style:square">
                  <v:fill o:detectmouseclick="t"/>
                  <v:path o:connecttype="none"/>
                </v:shape>
                <w10:anchorlock/>
              </v:group>
            </w:pict>
          </mc:Fallback>
        </mc:AlternateContent>
      </w:r>
    </w:p>
    <w:tbl>
      <w:tblPr>
        <w:tblW w:w="7485" w:type="dxa"/>
        <w:tblLook w:val="01E0" w:firstRow="1" w:lastRow="1" w:firstColumn="1" w:lastColumn="1" w:noHBand="0" w:noVBand="0"/>
      </w:tblPr>
      <w:tblGrid>
        <w:gridCol w:w="3011"/>
        <w:gridCol w:w="236"/>
        <w:gridCol w:w="1370"/>
        <w:gridCol w:w="291"/>
        <w:gridCol w:w="2577"/>
      </w:tblGrid>
      <w:tr w:rsidR="00C80266" w:rsidRPr="00DB1821" w:rsidTr="00762D87">
        <w:tc>
          <w:tcPr>
            <w:tcW w:w="3011" w:type="dxa"/>
            <w:tcBorders>
              <w:bottom w:val="single" w:sz="4" w:space="0" w:color="auto"/>
            </w:tcBorders>
          </w:tcPr>
          <w:p w:rsidR="00C80266" w:rsidRPr="00DB1821" w:rsidRDefault="00C80266" w:rsidP="00762D87">
            <w:pPr>
              <w:jc w:val="both"/>
              <w:rPr>
                <w:strike/>
                <w:sz w:val="30"/>
                <w:szCs w:val="30"/>
              </w:rPr>
            </w:pPr>
          </w:p>
        </w:tc>
        <w:tc>
          <w:tcPr>
            <w:tcW w:w="236" w:type="dxa"/>
          </w:tcPr>
          <w:p w:rsidR="00C80266" w:rsidRPr="00DB1821" w:rsidRDefault="00C80266" w:rsidP="00762D87">
            <w:pPr>
              <w:spacing w:line="180" w:lineRule="auto"/>
              <w:jc w:val="both"/>
              <w:rPr>
                <w:strike/>
                <w:sz w:val="30"/>
                <w:szCs w:val="30"/>
              </w:rPr>
            </w:pPr>
          </w:p>
        </w:tc>
        <w:tc>
          <w:tcPr>
            <w:tcW w:w="1370" w:type="dxa"/>
            <w:tcBorders>
              <w:bottom w:val="single" w:sz="4" w:space="0" w:color="auto"/>
            </w:tcBorders>
          </w:tcPr>
          <w:p w:rsidR="00C80266" w:rsidRPr="00DB1821" w:rsidRDefault="00C80266" w:rsidP="00762D87">
            <w:pPr>
              <w:spacing w:line="180" w:lineRule="auto"/>
              <w:jc w:val="both"/>
              <w:rPr>
                <w:strike/>
                <w:sz w:val="30"/>
                <w:szCs w:val="30"/>
              </w:rPr>
            </w:pPr>
          </w:p>
        </w:tc>
        <w:tc>
          <w:tcPr>
            <w:tcW w:w="291" w:type="dxa"/>
          </w:tcPr>
          <w:p w:rsidR="00C80266" w:rsidRPr="00DB1821" w:rsidRDefault="00C80266" w:rsidP="00762D87">
            <w:pPr>
              <w:spacing w:line="180" w:lineRule="auto"/>
              <w:jc w:val="both"/>
              <w:rPr>
                <w:strike/>
                <w:sz w:val="30"/>
                <w:szCs w:val="30"/>
              </w:rPr>
            </w:pPr>
          </w:p>
        </w:tc>
        <w:tc>
          <w:tcPr>
            <w:tcW w:w="2577" w:type="dxa"/>
            <w:tcBorders>
              <w:bottom w:val="single" w:sz="4" w:space="0" w:color="auto"/>
            </w:tcBorders>
          </w:tcPr>
          <w:p w:rsidR="00C80266" w:rsidRPr="00DB1821" w:rsidRDefault="00C80266" w:rsidP="00762D87">
            <w:pPr>
              <w:spacing w:line="180" w:lineRule="auto"/>
              <w:jc w:val="both"/>
              <w:rPr>
                <w:strike/>
                <w:sz w:val="30"/>
                <w:szCs w:val="30"/>
              </w:rPr>
            </w:pPr>
          </w:p>
        </w:tc>
      </w:tr>
      <w:tr w:rsidR="00C80266" w:rsidRPr="00DB1821" w:rsidTr="00762D87">
        <w:tc>
          <w:tcPr>
            <w:tcW w:w="3011" w:type="dxa"/>
            <w:tcBorders>
              <w:top w:val="single" w:sz="4" w:space="0" w:color="auto"/>
            </w:tcBorders>
          </w:tcPr>
          <w:p w:rsidR="00C80266" w:rsidRPr="00DB1821" w:rsidRDefault="00C80266" w:rsidP="00762D87">
            <w:pPr>
              <w:spacing w:line="180" w:lineRule="auto"/>
              <w:jc w:val="both"/>
              <w:rPr>
                <w:sz w:val="24"/>
                <w:szCs w:val="24"/>
              </w:rPr>
            </w:pPr>
            <w:r w:rsidRPr="00DB1821">
              <w:rPr>
                <w:sz w:val="24"/>
                <w:szCs w:val="24"/>
              </w:rPr>
              <w:t>(наименование должности)</w:t>
            </w:r>
          </w:p>
        </w:tc>
        <w:tc>
          <w:tcPr>
            <w:tcW w:w="236" w:type="dxa"/>
          </w:tcPr>
          <w:p w:rsidR="00C80266" w:rsidRPr="00DB1821" w:rsidRDefault="00C80266" w:rsidP="00762D87">
            <w:pPr>
              <w:spacing w:line="180" w:lineRule="auto"/>
              <w:jc w:val="both"/>
              <w:rPr>
                <w:sz w:val="30"/>
                <w:szCs w:val="30"/>
              </w:rPr>
            </w:pPr>
          </w:p>
        </w:tc>
        <w:tc>
          <w:tcPr>
            <w:tcW w:w="1370" w:type="dxa"/>
            <w:tcBorders>
              <w:top w:val="single" w:sz="4" w:space="0" w:color="auto"/>
            </w:tcBorders>
          </w:tcPr>
          <w:p w:rsidR="00C80266" w:rsidRPr="00DB1821" w:rsidRDefault="00C80266" w:rsidP="00762D87">
            <w:pPr>
              <w:spacing w:line="180" w:lineRule="auto"/>
              <w:jc w:val="both"/>
              <w:rPr>
                <w:sz w:val="30"/>
                <w:szCs w:val="30"/>
              </w:rPr>
            </w:pPr>
            <w:r w:rsidRPr="00DB1821">
              <w:rPr>
                <w:sz w:val="24"/>
                <w:szCs w:val="24"/>
              </w:rPr>
              <w:t>(подпись)</w:t>
            </w:r>
          </w:p>
        </w:tc>
        <w:tc>
          <w:tcPr>
            <w:tcW w:w="291" w:type="dxa"/>
          </w:tcPr>
          <w:p w:rsidR="00C80266" w:rsidRPr="00DB1821" w:rsidRDefault="00C80266" w:rsidP="00762D87">
            <w:pPr>
              <w:spacing w:line="180" w:lineRule="auto"/>
              <w:jc w:val="both"/>
              <w:rPr>
                <w:sz w:val="30"/>
                <w:szCs w:val="30"/>
              </w:rPr>
            </w:pPr>
          </w:p>
        </w:tc>
        <w:tc>
          <w:tcPr>
            <w:tcW w:w="2577" w:type="dxa"/>
            <w:tcBorders>
              <w:top w:val="single" w:sz="4" w:space="0" w:color="auto"/>
            </w:tcBorders>
          </w:tcPr>
          <w:p w:rsidR="00C80266" w:rsidRPr="00DB1821" w:rsidRDefault="00C80266" w:rsidP="00762D87">
            <w:pPr>
              <w:spacing w:line="180" w:lineRule="auto"/>
              <w:jc w:val="both"/>
              <w:rPr>
                <w:sz w:val="30"/>
                <w:szCs w:val="30"/>
              </w:rPr>
            </w:pPr>
            <w:r w:rsidRPr="00DB1821">
              <w:rPr>
                <w:sz w:val="24"/>
                <w:szCs w:val="24"/>
              </w:rPr>
              <w:t>(инициалы, фамилия)</w:t>
            </w:r>
          </w:p>
        </w:tc>
      </w:tr>
    </w:tbl>
    <w:p w:rsidR="00787DD4" w:rsidRPr="00DB1821" w:rsidRDefault="00787DD4" w:rsidP="00276C02">
      <w:pPr>
        <w:spacing w:line="252" w:lineRule="auto"/>
        <w:ind w:firstLine="709"/>
        <w:jc w:val="both"/>
        <w:rPr>
          <w:sz w:val="30"/>
          <w:szCs w:val="30"/>
        </w:rPr>
      </w:pPr>
    </w:p>
    <w:p w:rsidR="000A0847" w:rsidRPr="00DB1821" w:rsidRDefault="006F04AE" w:rsidP="00550396">
      <w:pPr>
        <w:ind w:firstLine="709"/>
        <w:jc w:val="both"/>
        <w:rPr>
          <w:sz w:val="30"/>
          <w:szCs w:val="30"/>
        </w:rPr>
      </w:pPr>
      <w:r>
        <w:rPr>
          <w:sz w:val="30"/>
          <w:szCs w:val="30"/>
        </w:rPr>
        <w:t>19</w:t>
      </w:r>
      <w:r w:rsidR="00947093">
        <w:rPr>
          <w:sz w:val="30"/>
          <w:szCs w:val="30"/>
        </w:rPr>
        <w:t>.23</w:t>
      </w:r>
      <w:r w:rsidR="000A0847" w:rsidRPr="00DB1821">
        <w:rPr>
          <w:sz w:val="30"/>
          <w:szCs w:val="30"/>
        </w:rPr>
        <w:t>.</w:t>
      </w:r>
      <w:r w:rsidR="000A0847" w:rsidRPr="00DB1821">
        <w:rPr>
          <w:sz w:val="30"/>
          <w:szCs w:val="30"/>
          <w:lang w:val="en-US"/>
        </w:rPr>
        <w:t> </w:t>
      </w:r>
      <w:r w:rsidR="00923D10" w:rsidRPr="00D563A5">
        <w:rPr>
          <w:color w:val="000000" w:themeColor="text1"/>
          <w:sz w:val="30"/>
          <w:szCs w:val="30"/>
        </w:rPr>
        <w:t xml:space="preserve">реквизит </w:t>
      </w:r>
      <w:r w:rsidR="00564693" w:rsidRPr="00DB1821">
        <w:rPr>
          <w:sz w:val="30"/>
          <w:szCs w:val="30"/>
        </w:rPr>
        <w:t>”</w:t>
      </w:r>
      <w:r w:rsidR="00EC1A74">
        <w:rPr>
          <w:sz w:val="30"/>
          <w:szCs w:val="30"/>
        </w:rPr>
        <w:t>О</w:t>
      </w:r>
      <w:r w:rsidR="000A0847" w:rsidRPr="00DB1821">
        <w:rPr>
          <w:sz w:val="30"/>
          <w:szCs w:val="30"/>
        </w:rPr>
        <w:t>тметка об исполнении документа и направлении его в дело</w:t>
      </w:r>
      <w:r w:rsidR="00EC1A74" w:rsidRPr="00DB1821">
        <w:rPr>
          <w:sz w:val="30"/>
          <w:szCs w:val="30"/>
        </w:rPr>
        <w:t>“</w:t>
      </w:r>
      <w:r w:rsidR="000A0847" w:rsidRPr="00DB1821">
        <w:rPr>
          <w:sz w:val="30"/>
          <w:szCs w:val="30"/>
        </w:rPr>
        <w:t>:</w:t>
      </w:r>
    </w:p>
    <w:p w:rsidR="000A0847" w:rsidRPr="00DB1821" w:rsidRDefault="006F04AE" w:rsidP="00550396">
      <w:pPr>
        <w:ind w:firstLine="709"/>
        <w:jc w:val="both"/>
        <w:rPr>
          <w:sz w:val="30"/>
          <w:szCs w:val="30"/>
        </w:rPr>
      </w:pPr>
      <w:r>
        <w:rPr>
          <w:sz w:val="30"/>
          <w:szCs w:val="30"/>
        </w:rPr>
        <w:t>19</w:t>
      </w:r>
      <w:r w:rsidR="00947093">
        <w:rPr>
          <w:sz w:val="30"/>
          <w:szCs w:val="30"/>
        </w:rPr>
        <w:t>.23</w:t>
      </w:r>
      <w:r w:rsidR="000A0847" w:rsidRPr="00DB1821">
        <w:rPr>
          <w:sz w:val="30"/>
          <w:szCs w:val="30"/>
        </w:rPr>
        <w:t>.1.</w:t>
      </w:r>
      <w:r w:rsidR="000A0847" w:rsidRPr="00DB1821">
        <w:rPr>
          <w:sz w:val="30"/>
          <w:szCs w:val="30"/>
          <w:lang w:val="en-US"/>
        </w:rPr>
        <w:t> </w:t>
      </w:r>
      <w:r w:rsidR="00564693">
        <w:rPr>
          <w:sz w:val="30"/>
          <w:szCs w:val="30"/>
        </w:rPr>
        <w:t>о</w:t>
      </w:r>
      <w:r w:rsidR="000A0847" w:rsidRPr="00DB1821">
        <w:rPr>
          <w:sz w:val="30"/>
          <w:szCs w:val="30"/>
        </w:rPr>
        <w:t xml:space="preserve">тметка об исполнении документа и направлении его в дело </w:t>
      </w:r>
      <w:r w:rsidR="005876CE" w:rsidRPr="00DB1821">
        <w:rPr>
          <w:sz w:val="30"/>
          <w:szCs w:val="30"/>
        </w:rPr>
        <w:t xml:space="preserve">проставляется исполнителем документа и </w:t>
      </w:r>
      <w:r w:rsidR="000A0847" w:rsidRPr="00DB1821">
        <w:rPr>
          <w:sz w:val="30"/>
          <w:szCs w:val="30"/>
        </w:rPr>
        <w:t xml:space="preserve">свидетельствует о том, что работа над документом завершена. </w:t>
      </w:r>
    </w:p>
    <w:p w:rsidR="000A0847" w:rsidRPr="00DB1821" w:rsidRDefault="000A0847" w:rsidP="00B17888">
      <w:pPr>
        <w:pStyle w:val="31"/>
        <w:spacing w:line="247" w:lineRule="auto"/>
        <w:rPr>
          <w:szCs w:val="30"/>
        </w:rPr>
      </w:pPr>
      <w:r w:rsidRPr="00DB1821">
        <w:rPr>
          <w:szCs w:val="30"/>
        </w:rPr>
        <w:t xml:space="preserve">Указанный реквизит располагается на нижнем поле первого листа документа слева и состоит из слов ”В дело“, индекса дела по номенклатуре дел, в котором будет храниться документ, даты и регистрационного индекса документа, свидетельствующего об исполнении </w:t>
      </w:r>
      <w:r w:rsidR="005E5739" w:rsidRPr="00DB1821">
        <w:rPr>
          <w:szCs w:val="30"/>
        </w:rPr>
        <w:t>(</w:t>
      </w:r>
      <w:r w:rsidRPr="00DB1821">
        <w:rPr>
          <w:szCs w:val="30"/>
        </w:rPr>
        <w:t>при отсутствии такого документа – кратких сведений об исполнении</w:t>
      </w:r>
      <w:r w:rsidR="005E5739" w:rsidRPr="00DB1821">
        <w:rPr>
          <w:szCs w:val="30"/>
        </w:rPr>
        <w:t>)</w:t>
      </w:r>
      <w:r w:rsidRPr="00DB1821">
        <w:rPr>
          <w:szCs w:val="30"/>
        </w:rPr>
        <w:t xml:space="preserve">, подписи исполнителя или </w:t>
      </w:r>
      <w:r w:rsidR="0058657F">
        <w:rPr>
          <w:szCs w:val="30"/>
        </w:rPr>
        <w:t>начальника (лица, исполняющего его обязанности)</w:t>
      </w:r>
      <w:r w:rsidRPr="00DB1821">
        <w:rPr>
          <w:szCs w:val="30"/>
        </w:rPr>
        <w:t xml:space="preserve"> </w:t>
      </w:r>
      <w:r w:rsidR="0011085A" w:rsidRPr="00550396">
        <w:rPr>
          <w:szCs w:val="30"/>
        </w:rPr>
        <w:t>структурного подразделения центрального аппарата Национального банка</w:t>
      </w:r>
      <w:r w:rsidR="0006270D" w:rsidRPr="00550396">
        <w:rPr>
          <w:szCs w:val="30"/>
        </w:rPr>
        <w:t xml:space="preserve">, </w:t>
      </w:r>
      <w:r w:rsidR="00EC1A74" w:rsidRPr="00550396">
        <w:rPr>
          <w:color w:val="000000" w:themeColor="text1"/>
          <w:szCs w:val="30"/>
        </w:rPr>
        <w:lastRenderedPageBreak/>
        <w:t>(</w:t>
      </w:r>
      <w:r w:rsidR="0006270D" w:rsidRPr="00550396">
        <w:rPr>
          <w:color w:val="000000" w:themeColor="text1"/>
          <w:szCs w:val="30"/>
        </w:rPr>
        <w:t>Учебного центра Национального банка</w:t>
      </w:r>
      <w:r w:rsidR="00EC1A74" w:rsidRPr="00550396">
        <w:rPr>
          <w:color w:val="000000" w:themeColor="text1"/>
          <w:szCs w:val="30"/>
        </w:rPr>
        <w:t>)</w:t>
      </w:r>
      <w:r w:rsidR="0011085A" w:rsidRPr="00550396">
        <w:rPr>
          <w:color w:val="000000" w:themeColor="text1"/>
          <w:szCs w:val="30"/>
        </w:rPr>
        <w:t xml:space="preserve"> – </w:t>
      </w:r>
      <w:r w:rsidRPr="00550396">
        <w:rPr>
          <w:szCs w:val="30"/>
        </w:rPr>
        <w:t>исполнителя, ее расшифровки,</w:t>
      </w:r>
      <w:r w:rsidRPr="00DB1821">
        <w:rPr>
          <w:szCs w:val="30"/>
        </w:rPr>
        <w:t xml:space="preserve"> даты, например:</w:t>
      </w:r>
    </w:p>
    <w:p w:rsidR="000A0847" w:rsidRPr="004B566B" w:rsidRDefault="000A0847">
      <w:pPr>
        <w:spacing w:line="228" w:lineRule="auto"/>
        <w:jc w:val="both"/>
        <w:rPr>
          <w:sz w:val="12"/>
          <w:szCs w:val="12"/>
        </w:rPr>
      </w:pPr>
    </w:p>
    <w:p w:rsidR="000A0847" w:rsidRPr="00DB1821" w:rsidRDefault="000A0847">
      <w:pPr>
        <w:pStyle w:val="1"/>
        <w:spacing w:line="228" w:lineRule="auto"/>
        <w:rPr>
          <w:szCs w:val="30"/>
        </w:rPr>
      </w:pPr>
      <w:r w:rsidRPr="00DB1821">
        <w:rPr>
          <w:szCs w:val="30"/>
        </w:rPr>
        <w:t>В дело 04-06</w:t>
      </w:r>
    </w:p>
    <w:p w:rsidR="0094324E" w:rsidRPr="00DB1821" w:rsidRDefault="0094324E" w:rsidP="0094324E">
      <w:pPr>
        <w:pStyle w:val="1"/>
        <w:spacing w:line="228" w:lineRule="auto"/>
        <w:rPr>
          <w:szCs w:val="30"/>
        </w:rPr>
      </w:pPr>
      <w:r w:rsidRPr="00DB1821">
        <w:rPr>
          <w:szCs w:val="30"/>
        </w:rPr>
        <w:t xml:space="preserve">Подготовлен ответ от </w:t>
      </w:r>
      <w:r w:rsidR="00E227A3">
        <w:rPr>
          <w:szCs w:val="30"/>
        </w:rPr>
        <w:t>20</w:t>
      </w:r>
      <w:r w:rsidR="00E227A3" w:rsidRPr="00DB1821">
        <w:rPr>
          <w:szCs w:val="30"/>
        </w:rPr>
        <w:t>.0</w:t>
      </w:r>
      <w:r w:rsidR="00E227A3">
        <w:rPr>
          <w:szCs w:val="30"/>
        </w:rPr>
        <w:t>1</w:t>
      </w:r>
      <w:r w:rsidR="00E227A3" w:rsidRPr="00DB1821">
        <w:rPr>
          <w:szCs w:val="30"/>
        </w:rPr>
        <w:t>.20</w:t>
      </w:r>
      <w:r w:rsidR="00E227A3">
        <w:rPr>
          <w:szCs w:val="30"/>
        </w:rPr>
        <w:t>2</w:t>
      </w:r>
      <w:r w:rsidR="00F50E95">
        <w:rPr>
          <w:szCs w:val="30"/>
        </w:rPr>
        <w:t>2</w:t>
      </w:r>
      <w:r w:rsidRPr="00DB1821">
        <w:rPr>
          <w:szCs w:val="30"/>
        </w:rPr>
        <w:t xml:space="preserve"> № 04-06/2</w:t>
      </w:r>
      <w:r w:rsidR="00E227A3">
        <w:rPr>
          <w:szCs w:val="30"/>
        </w:rPr>
        <w:t>0</w:t>
      </w:r>
    </w:p>
    <w:tbl>
      <w:tblPr>
        <w:tblW w:w="0" w:type="auto"/>
        <w:tblInd w:w="108" w:type="dxa"/>
        <w:tblLook w:val="01E0" w:firstRow="1" w:lastRow="1" w:firstColumn="1" w:lastColumn="1" w:noHBand="0" w:noVBand="0"/>
      </w:tblPr>
      <w:tblGrid>
        <w:gridCol w:w="1686"/>
        <w:gridCol w:w="335"/>
        <w:gridCol w:w="2734"/>
        <w:gridCol w:w="4775"/>
      </w:tblGrid>
      <w:tr w:rsidR="000A0847" w:rsidRPr="00DB1821" w:rsidTr="00B17888">
        <w:trPr>
          <w:trHeight w:val="283"/>
        </w:trPr>
        <w:tc>
          <w:tcPr>
            <w:tcW w:w="1701" w:type="dxa"/>
            <w:tcBorders>
              <w:bottom w:val="single" w:sz="4" w:space="0" w:color="auto"/>
            </w:tcBorders>
          </w:tcPr>
          <w:p w:rsidR="000A0847" w:rsidRPr="00DB1821" w:rsidRDefault="000A0847">
            <w:pPr>
              <w:spacing w:line="180" w:lineRule="auto"/>
              <w:jc w:val="both"/>
              <w:rPr>
                <w:sz w:val="30"/>
                <w:szCs w:val="30"/>
              </w:rPr>
            </w:pPr>
          </w:p>
        </w:tc>
        <w:tc>
          <w:tcPr>
            <w:tcW w:w="339" w:type="dxa"/>
          </w:tcPr>
          <w:p w:rsidR="000A0847" w:rsidRPr="00DB1821" w:rsidRDefault="000A0847">
            <w:pPr>
              <w:spacing w:line="180" w:lineRule="auto"/>
              <w:jc w:val="both"/>
              <w:rPr>
                <w:sz w:val="30"/>
                <w:szCs w:val="30"/>
              </w:rPr>
            </w:pPr>
          </w:p>
        </w:tc>
        <w:tc>
          <w:tcPr>
            <w:tcW w:w="2779" w:type="dxa"/>
            <w:tcBorders>
              <w:bottom w:val="single" w:sz="4" w:space="0" w:color="auto"/>
            </w:tcBorders>
          </w:tcPr>
          <w:p w:rsidR="000A0847" w:rsidRPr="00DB1821" w:rsidRDefault="000A0847">
            <w:pPr>
              <w:spacing w:line="180" w:lineRule="auto"/>
              <w:jc w:val="both"/>
              <w:rPr>
                <w:sz w:val="30"/>
                <w:szCs w:val="30"/>
              </w:rPr>
            </w:pPr>
          </w:p>
        </w:tc>
        <w:tc>
          <w:tcPr>
            <w:tcW w:w="4927" w:type="dxa"/>
          </w:tcPr>
          <w:p w:rsidR="000A0847" w:rsidRPr="00DB1821" w:rsidRDefault="000A0847">
            <w:pPr>
              <w:spacing w:line="180" w:lineRule="auto"/>
              <w:jc w:val="both"/>
              <w:rPr>
                <w:sz w:val="30"/>
                <w:szCs w:val="30"/>
              </w:rPr>
            </w:pPr>
          </w:p>
        </w:tc>
      </w:tr>
      <w:tr w:rsidR="000A0847" w:rsidRPr="00DB1821" w:rsidTr="00B17888">
        <w:trPr>
          <w:trHeight w:val="283"/>
        </w:trPr>
        <w:tc>
          <w:tcPr>
            <w:tcW w:w="1701" w:type="dxa"/>
            <w:tcBorders>
              <w:top w:val="single" w:sz="4" w:space="0" w:color="auto"/>
            </w:tcBorders>
          </w:tcPr>
          <w:p w:rsidR="000A0847" w:rsidRPr="00DB1821" w:rsidRDefault="000A0847">
            <w:pPr>
              <w:spacing w:line="180" w:lineRule="auto"/>
              <w:jc w:val="center"/>
              <w:rPr>
                <w:sz w:val="24"/>
                <w:szCs w:val="24"/>
              </w:rPr>
            </w:pPr>
            <w:r w:rsidRPr="00DB1821">
              <w:rPr>
                <w:sz w:val="24"/>
                <w:szCs w:val="24"/>
              </w:rPr>
              <w:t>(подпись)</w:t>
            </w:r>
          </w:p>
        </w:tc>
        <w:tc>
          <w:tcPr>
            <w:tcW w:w="339" w:type="dxa"/>
          </w:tcPr>
          <w:p w:rsidR="000A0847" w:rsidRPr="00DB1821" w:rsidRDefault="000A0847">
            <w:pPr>
              <w:spacing w:line="180" w:lineRule="auto"/>
              <w:jc w:val="center"/>
              <w:rPr>
                <w:sz w:val="24"/>
                <w:szCs w:val="24"/>
              </w:rPr>
            </w:pPr>
          </w:p>
        </w:tc>
        <w:tc>
          <w:tcPr>
            <w:tcW w:w="2779" w:type="dxa"/>
          </w:tcPr>
          <w:p w:rsidR="000A0847" w:rsidRPr="00DB1821" w:rsidRDefault="000A0847">
            <w:pPr>
              <w:spacing w:line="180" w:lineRule="auto"/>
              <w:jc w:val="center"/>
              <w:rPr>
                <w:sz w:val="24"/>
                <w:szCs w:val="24"/>
              </w:rPr>
            </w:pPr>
            <w:r w:rsidRPr="00DB1821">
              <w:rPr>
                <w:sz w:val="24"/>
                <w:szCs w:val="24"/>
              </w:rPr>
              <w:t>(инициалы, фамилия)</w:t>
            </w:r>
          </w:p>
        </w:tc>
        <w:tc>
          <w:tcPr>
            <w:tcW w:w="4927" w:type="dxa"/>
          </w:tcPr>
          <w:p w:rsidR="000A0847" w:rsidRPr="00DB1821" w:rsidRDefault="000A0847">
            <w:pPr>
              <w:spacing w:line="180" w:lineRule="auto"/>
              <w:jc w:val="center"/>
              <w:rPr>
                <w:sz w:val="24"/>
                <w:szCs w:val="24"/>
              </w:rPr>
            </w:pPr>
          </w:p>
        </w:tc>
      </w:tr>
    </w:tbl>
    <w:p w:rsidR="000A0847" w:rsidRPr="00F50E95" w:rsidRDefault="00E227A3">
      <w:pPr>
        <w:pStyle w:val="a6"/>
        <w:tabs>
          <w:tab w:val="clear" w:pos="4153"/>
          <w:tab w:val="clear" w:pos="8306"/>
        </w:tabs>
        <w:spacing w:line="228" w:lineRule="auto"/>
        <w:rPr>
          <w:szCs w:val="30"/>
        </w:rPr>
      </w:pPr>
      <w:r>
        <w:rPr>
          <w:szCs w:val="30"/>
        </w:rPr>
        <w:t>20</w:t>
      </w:r>
      <w:r w:rsidRPr="00DB1821">
        <w:rPr>
          <w:szCs w:val="30"/>
        </w:rPr>
        <w:t>.0</w:t>
      </w:r>
      <w:r>
        <w:rPr>
          <w:szCs w:val="30"/>
        </w:rPr>
        <w:t>1</w:t>
      </w:r>
      <w:r w:rsidRPr="00DB1821">
        <w:rPr>
          <w:szCs w:val="30"/>
        </w:rPr>
        <w:t>.20</w:t>
      </w:r>
      <w:r>
        <w:rPr>
          <w:szCs w:val="30"/>
        </w:rPr>
        <w:t>2</w:t>
      </w:r>
      <w:r w:rsidR="00F50E95">
        <w:rPr>
          <w:szCs w:val="30"/>
        </w:rPr>
        <w:t>2</w:t>
      </w:r>
    </w:p>
    <w:p w:rsidR="00304252" w:rsidRPr="00AE64F3" w:rsidRDefault="00304252">
      <w:pPr>
        <w:spacing w:line="228" w:lineRule="auto"/>
        <w:jc w:val="both"/>
        <w:rPr>
          <w:sz w:val="12"/>
          <w:szCs w:val="12"/>
        </w:rPr>
      </w:pPr>
    </w:p>
    <w:p w:rsidR="000A0847" w:rsidRPr="00DB1821" w:rsidRDefault="000A0847">
      <w:pPr>
        <w:spacing w:line="228" w:lineRule="auto"/>
        <w:jc w:val="both"/>
        <w:rPr>
          <w:sz w:val="30"/>
          <w:szCs w:val="30"/>
        </w:rPr>
      </w:pPr>
      <w:r w:rsidRPr="00DB1821">
        <w:rPr>
          <w:sz w:val="30"/>
          <w:szCs w:val="30"/>
        </w:rPr>
        <w:t xml:space="preserve">или </w:t>
      </w:r>
    </w:p>
    <w:p w:rsidR="000A0847" w:rsidRPr="004C5107" w:rsidRDefault="000A0847">
      <w:pPr>
        <w:spacing w:line="228" w:lineRule="auto"/>
        <w:jc w:val="both"/>
        <w:rPr>
          <w:sz w:val="12"/>
          <w:szCs w:val="12"/>
        </w:rPr>
      </w:pPr>
    </w:p>
    <w:p w:rsidR="000A0847" w:rsidRPr="00DB1821" w:rsidRDefault="000A0847">
      <w:pPr>
        <w:spacing w:line="228" w:lineRule="auto"/>
        <w:jc w:val="both"/>
        <w:rPr>
          <w:sz w:val="30"/>
          <w:szCs w:val="30"/>
        </w:rPr>
      </w:pPr>
      <w:r w:rsidRPr="00DB1821">
        <w:rPr>
          <w:sz w:val="30"/>
          <w:szCs w:val="30"/>
        </w:rPr>
        <w:t>В дело 05-12</w:t>
      </w:r>
    </w:p>
    <w:p w:rsidR="0094324E" w:rsidRPr="00DB1821" w:rsidRDefault="0094324E" w:rsidP="0094324E">
      <w:pPr>
        <w:spacing w:line="228" w:lineRule="auto"/>
        <w:jc w:val="both"/>
        <w:rPr>
          <w:sz w:val="30"/>
          <w:szCs w:val="30"/>
        </w:rPr>
      </w:pPr>
      <w:r w:rsidRPr="00DB1821">
        <w:rPr>
          <w:sz w:val="30"/>
          <w:szCs w:val="30"/>
        </w:rPr>
        <w:t>Учтено в работе</w:t>
      </w:r>
    </w:p>
    <w:tbl>
      <w:tblPr>
        <w:tblW w:w="0" w:type="auto"/>
        <w:tblInd w:w="108" w:type="dxa"/>
        <w:tblLook w:val="01E0" w:firstRow="1" w:lastRow="1" w:firstColumn="1" w:lastColumn="1" w:noHBand="0" w:noVBand="0"/>
      </w:tblPr>
      <w:tblGrid>
        <w:gridCol w:w="1686"/>
        <w:gridCol w:w="335"/>
        <w:gridCol w:w="2734"/>
        <w:gridCol w:w="4775"/>
      </w:tblGrid>
      <w:tr w:rsidR="000A0847" w:rsidRPr="00DB1821" w:rsidTr="00B17888">
        <w:trPr>
          <w:trHeight w:val="283"/>
        </w:trPr>
        <w:tc>
          <w:tcPr>
            <w:tcW w:w="1701" w:type="dxa"/>
            <w:tcBorders>
              <w:bottom w:val="single" w:sz="4" w:space="0" w:color="auto"/>
            </w:tcBorders>
          </w:tcPr>
          <w:p w:rsidR="000A0847" w:rsidRPr="00DB1821" w:rsidRDefault="000A0847">
            <w:pPr>
              <w:spacing w:line="180" w:lineRule="auto"/>
              <w:jc w:val="both"/>
              <w:rPr>
                <w:sz w:val="30"/>
                <w:szCs w:val="30"/>
              </w:rPr>
            </w:pPr>
          </w:p>
        </w:tc>
        <w:tc>
          <w:tcPr>
            <w:tcW w:w="339" w:type="dxa"/>
          </w:tcPr>
          <w:p w:rsidR="000A0847" w:rsidRPr="00DB1821" w:rsidRDefault="000A0847">
            <w:pPr>
              <w:spacing w:line="180" w:lineRule="auto"/>
              <w:jc w:val="both"/>
              <w:rPr>
                <w:sz w:val="30"/>
                <w:szCs w:val="30"/>
              </w:rPr>
            </w:pPr>
          </w:p>
        </w:tc>
        <w:tc>
          <w:tcPr>
            <w:tcW w:w="2779" w:type="dxa"/>
            <w:tcBorders>
              <w:bottom w:val="single" w:sz="4" w:space="0" w:color="auto"/>
            </w:tcBorders>
          </w:tcPr>
          <w:p w:rsidR="000A0847" w:rsidRPr="00DB1821" w:rsidRDefault="000A0847">
            <w:pPr>
              <w:spacing w:line="180" w:lineRule="auto"/>
              <w:jc w:val="both"/>
              <w:rPr>
                <w:sz w:val="30"/>
                <w:szCs w:val="30"/>
              </w:rPr>
            </w:pPr>
          </w:p>
        </w:tc>
        <w:tc>
          <w:tcPr>
            <w:tcW w:w="4927" w:type="dxa"/>
          </w:tcPr>
          <w:p w:rsidR="000A0847" w:rsidRPr="00DB1821" w:rsidRDefault="000A0847">
            <w:pPr>
              <w:spacing w:line="180" w:lineRule="auto"/>
              <w:jc w:val="both"/>
              <w:rPr>
                <w:sz w:val="30"/>
                <w:szCs w:val="30"/>
              </w:rPr>
            </w:pPr>
          </w:p>
        </w:tc>
      </w:tr>
      <w:tr w:rsidR="000A0847" w:rsidRPr="00DB1821" w:rsidTr="00B17888">
        <w:trPr>
          <w:trHeight w:val="283"/>
        </w:trPr>
        <w:tc>
          <w:tcPr>
            <w:tcW w:w="1701" w:type="dxa"/>
            <w:tcBorders>
              <w:top w:val="single" w:sz="4" w:space="0" w:color="auto"/>
            </w:tcBorders>
          </w:tcPr>
          <w:p w:rsidR="000A0847" w:rsidRPr="00DB1821" w:rsidRDefault="000A0847">
            <w:pPr>
              <w:spacing w:line="180" w:lineRule="auto"/>
              <w:jc w:val="center"/>
              <w:rPr>
                <w:sz w:val="24"/>
                <w:szCs w:val="24"/>
              </w:rPr>
            </w:pPr>
            <w:r w:rsidRPr="00DB1821">
              <w:rPr>
                <w:sz w:val="24"/>
                <w:szCs w:val="24"/>
              </w:rPr>
              <w:t>(подпись)</w:t>
            </w:r>
          </w:p>
        </w:tc>
        <w:tc>
          <w:tcPr>
            <w:tcW w:w="339" w:type="dxa"/>
          </w:tcPr>
          <w:p w:rsidR="000A0847" w:rsidRPr="00DB1821" w:rsidRDefault="000A0847">
            <w:pPr>
              <w:spacing w:line="180" w:lineRule="auto"/>
              <w:jc w:val="center"/>
              <w:rPr>
                <w:sz w:val="24"/>
                <w:szCs w:val="24"/>
              </w:rPr>
            </w:pPr>
          </w:p>
        </w:tc>
        <w:tc>
          <w:tcPr>
            <w:tcW w:w="2779" w:type="dxa"/>
          </w:tcPr>
          <w:p w:rsidR="000A0847" w:rsidRPr="00DB1821" w:rsidRDefault="000A0847">
            <w:pPr>
              <w:spacing w:line="180" w:lineRule="auto"/>
              <w:jc w:val="center"/>
              <w:rPr>
                <w:sz w:val="24"/>
                <w:szCs w:val="24"/>
              </w:rPr>
            </w:pPr>
            <w:r w:rsidRPr="00DB1821">
              <w:rPr>
                <w:sz w:val="24"/>
                <w:szCs w:val="24"/>
              </w:rPr>
              <w:t>(инициалы, фамилия)</w:t>
            </w:r>
          </w:p>
        </w:tc>
        <w:tc>
          <w:tcPr>
            <w:tcW w:w="4927" w:type="dxa"/>
          </w:tcPr>
          <w:p w:rsidR="000A0847" w:rsidRPr="00DB1821" w:rsidRDefault="000A0847">
            <w:pPr>
              <w:spacing w:line="180" w:lineRule="auto"/>
              <w:jc w:val="center"/>
              <w:rPr>
                <w:sz w:val="24"/>
                <w:szCs w:val="24"/>
              </w:rPr>
            </w:pPr>
          </w:p>
        </w:tc>
      </w:tr>
    </w:tbl>
    <w:p w:rsidR="004C5107" w:rsidRDefault="00E227A3">
      <w:pPr>
        <w:pStyle w:val="a6"/>
        <w:tabs>
          <w:tab w:val="clear" w:pos="4153"/>
          <w:tab w:val="clear" w:pos="8306"/>
        </w:tabs>
        <w:spacing w:line="228" w:lineRule="auto"/>
        <w:rPr>
          <w:szCs w:val="30"/>
        </w:rPr>
      </w:pPr>
      <w:r>
        <w:rPr>
          <w:szCs w:val="30"/>
        </w:rPr>
        <w:t>20</w:t>
      </w:r>
      <w:r w:rsidRPr="00DB1821">
        <w:rPr>
          <w:szCs w:val="30"/>
        </w:rPr>
        <w:t>.0</w:t>
      </w:r>
      <w:r>
        <w:rPr>
          <w:szCs w:val="30"/>
        </w:rPr>
        <w:t>1</w:t>
      </w:r>
      <w:r w:rsidRPr="00DB1821">
        <w:rPr>
          <w:szCs w:val="30"/>
        </w:rPr>
        <w:t>.20</w:t>
      </w:r>
      <w:r>
        <w:rPr>
          <w:szCs w:val="30"/>
        </w:rPr>
        <w:t>2</w:t>
      </w:r>
      <w:r w:rsidR="00F50E95">
        <w:rPr>
          <w:szCs w:val="30"/>
        </w:rPr>
        <w:t>2</w:t>
      </w:r>
    </w:p>
    <w:p w:rsidR="00B17888" w:rsidRPr="00F50E95" w:rsidRDefault="00B17888">
      <w:pPr>
        <w:pStyle w:val="a6"/>
        <w:tabs>
          <w:tab w:val="clear" w:pos="4153"/>
          <w:tab w:val="clear" w:pos="8306"/>
        </w:tabs>
        <w:spacing w:line="228" w:lineRule="auto"/>
        <w:rPr>
          <w:sz w:val="12"/>
          <w:szCs w:val="12"/>
        </w:rPr>
      </w:pPr>
    </w:p>
    <w:p w:rsidR="00365255" w:rsidRPr="00DB1821" w:rsidRDefault="006F04AE" w:rsidP="00B17888">
      <w:pPr>
        <w:spacing w:line="247" w:lineRule="auto"/>
        <w:ind w:firstLine="709"/>
        <w:jc w:val="both"/>
        <w:rPr>
          <w:sz w:val="30"/>
          <w:szCs w:val="30"/>
        </w:rPr>
      </w:pPr>
      <w:r>
        <w:rPr>
          <w:sz w:val="30"/>
          <w:szCs w:val="30"/>
        </w:rPr>
        <w:t>19</w:t>
      </w:r>
      <w:r w:rsidR="00947093">
        <w:rPr>
          <w:sz w:val="30"/>
          <w:szCs w:val="30"/>
        </w:rPr>
        <w:t>.23</w:t>
      </w:r>
      <w:r w:rsidR="000A0847" w:rsidRPr="00DB1821">
        <w:rPr>
          <w:sz w:val="30"/>
          <w:szCs w:val="30"/>
        </w:rPr>
        <w:t>.2.</w:t>
      </w:r>
      <w:r w:rsidR="000A0847" w:rsidRPr="00DB1821">
        <w:rPr>
          <w:sz w:val="30"/>
          <w:szCs w:val="30"/>
          <w:lang w:val="en-US"/>
        </w:rPr>
        <w:t> </w:t>
      </w:r>
      <w:r w:rsidR="00365255" w:rsidRPr="00DB1821">
        <w:rPr>
          <w:sz w:val="30"/>
          <w:szCs w:val="30"/>
        </w:rPr>
        <w:t>отметка об исполнении документа проставляется на документе и вносится в РКК документа до истечения срока его исполнения</w:t>
      </w:r>
      <w:r w:rsidR="00A426D0" w:rsidRPr="00DB1821">
        <w:rPr>
          <w:sz w:val="30"/>
          <w:szCs w:val="30"/>
        </w:rPr>
        <w:t>.</w:t>
      </w:r>
    </w:p>
    <w:p w:rsidR="00604D74" w:rsidRPr="00DB1821" w:rsidRDefault="00604D74" w:rsidP="00B17888">
      <w:pPr>
        <w:spacing w:line="247" w:lineRule="auto"/>
        <w:ind w:firstLine="709"/>
        <w:jc w:val="both"/>
        <w:rPr>
          <w:sz w:val="30"/>
          <w:szCs w:val="30"/>
        </w:rPr>
      </w:pPr>
      <w:r w:rsidRPr="00DB1821">
        <w:rPr>
          <w:sz w:val="30"/>
          <w:szCs w:val="30"/>
        </w:rPr>
        <w:t xml:space="preserve">Для документов в электронном виде отметка об исполнении документа и направлении его в дело проставляется </w:t>
      </w:r>
      <w:r w:rsidR="00534E05" w:rsidRPr="00DB1821">
        <w:rPr>
          <w:sz w:val="30"/>
          <w:szCs w:val="30"/>
        </w:rPr>
        <w:t>в</w:t>
      </w:r>
      <w:r w:rsidRPr="00DB1821">
        <w:rPr>
          <w:sz w:val="30"/>
          <w:szCs w:val="30"/>
        </w:rPr>
        <w:t xml:space="preserve"> ДИС-Портал</w:t>
      </w:r>
      <w:r w:rsidR="00534E05" w:rsidRPr="00DB1821">
        <w:rPr>
          <w:sz w:val="30"/>
          <w:szCs w:val="30"/>
        </w:rPr>
        <w:t>е</w:t>
      </w:r>
      <w:r w:rsidRPr="00DB1821">
        <w:rPr>
          <w:sz w:val="30"/>
          <w:szCs w:val="30"/>
        </w:rPr>
        <w:t xml:space="preserve"> ответственным исполнителем</w:t>
      </w:r>
      <w:r w:rsidR="00B36B3F" w:rsidRPr="00DB1821">
        <w:rPr>
          <w:sz w:val="30"/>
          <w:szCs w:val="30"/>
        </w:rPr>
        <w:t xml:space="preserve"> документа</w:t>
      </w:r>
      <w:r w:rsidRPr="00DB1821">
        <w:rPr>
          <w:sz w:val="30"/>
          <w:szCs w:val="30"/>
        </w:rPr>
        <w:t xml:space="preserve"> до истечения срока исполнения документа;</w:t>
      </w:r>
    </w:p>
    <w:p w:rsidR="000A0847" w:rsidRPr="00DB1821" w:rsidRDefault="006F04AE" w:rsidP="00B17888">
      <w:pPr>
        <w:pStyle w:val="31"/>
        <w:spacing w:line="247" w:lineRule="auto"/>
        <w:rPr>
          <w:szCs w:val="30"/>
        </w:rPr>
      </w:pPr>
      <w:r>
        <w:rPr>
          <w:szCs w:val="30"/>
        </w:rPr>
        <w:t>19</w:t>
      </w:r>
      <w:r w:rsidR="00947093">
        <w:rPr>
          <w:szCs w:val="30"/>
        </w:rPr>
        <w:t>.23</w:t>
      </w:r>
      <w:r w:rsidR="000A0847" w:rsidRPr="00DB1821">
        <w:rPr>
          <w:szCs w:val="30"/>
        </w:rPr>
        <w:t>.3.</w:t>
      </w:r>
      <w:r w:rsidR="000A0847" w:rsidRPr="00DB1821">
        <w:rPr>
          <w:szCs w:val="30"/>
          <w:lang w:val="en-US"/>
        </w:rPr>
        <w:t> </w:t>
      </w:r>
      <w:r w:rsidR="000A0847" w:rsidRPr="00DB1821">
        <w:rPr>
          <w:szCs w:val="30"/>
        </w:rPr>
        <w:t>документы, не имеющие отметок об исполнении, считаются неисполненными и в дело не помещаются</w:t>
      </w:r>
      <w:r w:rsidR="00645D88" w:rsidRPr="00DB1821">
        <w:rPr>
          <w:szCs w:val="30"/>
        </w:rPr>
        <w:t>;</w:t>
      </w:r>
      <w:r w:rsidR="000A0847" w:rsidRPr="00DB1821">
        <w:rPr>
          <w:szCs w:val="30"/>
        </w:rPr>
        <w:t xml:space="preserve"> </w:t>
      </w:r>
    </w:p>
    <w:p w:rsidR="000A0847" w:rsidRPr="00DB1821" w:rsidRDefault="006F04AE" w:rsidP="00B17888">
      <w:pPr>
        <w:spacing w:line="247" w:lineRule="auto"/>
        <w:ind w:firstLine="709"/>
        <w:jc w:val="both"/>
        <w:rPr>
          <w:sz w:val="30"/>
          <w:szCs w:val="30"/>
        </w:rPr>
      </w:pPr>
      <w:r>
        <w:rPr>
          <w:sz w:val="30"/>
          <w:szCs w:val="30"/>
        </w:rPr>
        <w:t>19</w:t>
      </w:r>
      <w:r w:rsidR="00947093">
        <w:rPr>
          <w:sz w:val="30"/>
          <w:szCs w:val="30"/>
        </w:rPr>
        <w:t>.24</w:t>
      </w:r>
      <w:r w:rsidR="000A0847" w:rsidRPr="00DB1821">
        <w:rPr>
          <w:sz w:val="30"/>
          <w:szCs w:val="30"/>
        </w:rPr>
        <w:t>.</w:t>
      </w:r>
      <w:r w:rsidR="000A0847" w:rsidRPr="00DB1821">
        <w:rPr>
          <w:sz w:val="30"/>
          <w:szCs w:val="30"/>
          <w:lang w:val="en-US"/>
        </w:rPr>
        <w:t> </w:t>
      </w:r>
      <w:r w:rsidR="00923D10" w:rsidRPr="00564693">
        <w:rPr>
          <w:sz w:val="30"/>
          <w:szCs w:val="30"/>
        </w:rPr>
        <w:t xml:space="preserve">реквизит </w:t>
      </w:r>
      <w:r w:rsidR="00EC1A74" w:rsidRPr="00DB1821">
        <w:rPr>
          <w:sz w:val="30"/>
          <w:szCs w:val="30"/>
        </w:rPr>
        <w:t>”</w:t>
      </w:r>
      <w:r w:rsidR="00EC1A74">
        <w:rPr>
          <w:sz w:val="30"/>
          <w:szCs w:val="30"/>
        </w:rPr>
        <w:t>О</w:t>
      </w:r>
      <w:r w:rsidR="000A0847" w:rsidRPr="00DB1821">
        <w:rPr>
          <w:sz w:val="30"/>
          <w:szCs w:val="30"/>
        </w:rPr>
        <w:t>тметка о поступлении</w:t>
      </w:r>
      <w:r w:rsidR="0041414C" w:rsidRPr="00DB1821">
        <w:rPr>
          <w:sz w:val="30"/>
          <w:szCs w:val="30"/>
        </w:rPr>
        <w:t xml:space="preserve"> (регистрационный штамп входящих документов)</w:t>
      </w:r>
      <w:r w:rsidR="00EC1A74" w:rsidRPr="00DB1821">
        <w:rPr>
          <w:sz w:val="30"/>
          <w:szCs w:val="30"/>
        </w:rPr>
        <w:t>“</w:t>
      </w:r>
      <w:r w:rsidR="00FE3F65" w:rsidRPr="00DB1821">
        <w:rPr>
          <w:sz w:val="30"/>
          <w:szCs w:val="30"/>
        </w:rPr>
        <w:t>:</w:t>
      </w:r>
      <w:r w:rsidR="000A0847" w:rsidRPr="00DB1821">
        <w:rPr>
          <w:sz w:val="30"/>
          <w:szCs w:val="30"/>
        </w:rPr>
        <w:t xml:space="preserve"> </w:t>
      </w:r>
    </w:p>
    <w:p w:rsidR="000A0847" w:rsidRPr="00DB1821" w:rsidRDefault="006F04AE" w:rsidP="00B17888">
      <w:pPr>
        <w:spacing w:line="247" w:lineRule="auto"/>
        <w:ind w:firstLine="709"/>
        <w:jc w:val="both"/>
        <w:rPr>
          <w:sz w:val="30"/>
          <w:szCs w:val="30"/>
        </w:rPr>
      </w:pPr>
      <w:r>
        <w:rPr>
          <w:sz w:val="30"/>
          <w:szCs w:val="30"/>
        </w:rPr>
        <w:t>19</w:t>
      </w:r>
      <w:r w:rsidR="00947093">
        <w:rPr>
          <w:sz w:val="30"/>
          <w:szCs w:val="30"/>
        </w:rPr>
        <w:t>.24</w:t>
      </w:r>
      <w:r w:rsidR="000A0847" w:rsidRPr="00DB1821">
        <w:rPr>
          <w:sz w:val="30"/>
          <w:szCs w:val="30"/>
        </w:rPr>
        <w:t>.1.</w:t>
      </w:r>
      <w:r w:rsidR="000A0847" w:rsidRPr="00DB1821">
        <w:rPr>
          <w:sz w:val="30"/>
          <w:szCs w:val="30"/>
          <w:lang w:val="en-US"/>
        </w:rPr>
        <w:t> </w:t>
      </w:r>
      <w:r w:rsidR="00564693">
        <w:rPr>
          <w:sz w:val="30"/>
          <w:szCs w:val="30"/>
        </w:rPr>
        <w:t>о</w:t>
      </w:r>
      <w:r w:rsidR="000A0847" w:rsidRPr="00DB1821">
        <w:rPr>
          <w:sz w:val="30"/>
          <w:szCs w:val="30"/>
        </w:rPr>
        <w:t xml:space="preserve">тметка о поступлении (регистрационный штамп входящих документов) проставляется на нижнем поле первого листа </w:t>
      </w:r>
      <w:r w:rsidR="00D679DF" w:rsidRPr="00DB1821">
        <w:rPr>
          <w:sz w:val="30"/>
          <w:szCs w:val="30"/>
        </w:rPr>
        <w:t>входящего документа</w:t>
      </w:r>
      <w:r w:rsidR="000A0847" w:rsidRPr="00DB1821">
        <w:rPr>
          <w:sz w:val="30"/>
          <w:szCs w:val="30"/>
        </w:rPr>
        <w:t xml:space="preserve"> справа и состоит из полного наименования Национального банка (</w:t>
      </w:r>
      <w:r w:rsidR="0089606E">
        <w:rPr>
          <w:sz w:val="30"/>
          <w:szCs w:val="30"/>
        </w:rPr>
        <w:t>Учебного центра</w:t>
      </w:r>
      <w:r w:rsidR="00142196">
        <w:rPr>
          <w:sz w:val="30"/>
          <w:szCs w:val="30"/>
        </w:rPr>
        <w:t xml:space="preserve"> </w:t>
      </w:r>
      <w:r w:rsidR="00142196" w:rsidRPr="00BD1337">
        <w:rPr>
          <w:sz w:val="30"/>
          <w:szCs w:val="30"/>
        </w:rPr>
        <w:t>Национального банка</w:t>
      </w:r>
      <w:r w:rsidR="000A0847" w:rsidRPr="00DB1821">
        <w:rPr>
          <w:sz w:val="30"/>
          <w:szCs w:val="30"/>
        </w:rPr>
        <w:t>), даты поступления и регистрационного индекса документа. Для проставления отметки</w:t>
      </w:r>
      <w:r w:rsidR="00D679DF" w:rsidRPr="00DB1821">
        <w:rPr>
          <w:sz w:val="30"/>
          <w:szCs w:val="30"/>
        </w:rPr>
        <w:t xml:space="preserve"> о поступлении</w:t>
      </w:r>
      <w:r w:rsidR="000A0847" w:rsidRPr="00DB1821">
        <w:rPr>
          <w:sz w:val="30"/>
          <w:szCs w:val="30"/>
        </w:rPr>
        <w:t xml:space="preserve"> используется штамп согласно </w:t>
      </w:r>
      <w:r w:rsidR="000A0847" w:rsidRPr="000677F7">
        <w:rPr>
          <w:sz w:val="30"/>
          <w:szCs w:val="30"/>
        </w:rPr>
        <w:t xml:space="preserve">приложению </w:t>
      </w:r>
      <w:r w:rsidR="0005008C" w:rsidRPr="000677F7">
        <w:rPr>
          <w:sz w:val="30"/>
          <w:szCs w:val="30"/>
        </w:rPr>
        <w:t>5</w:t>
      </w:r>
      <w:r w:rsidR="000A0847" w:rsidRPr="000677F7">
        <w:rPr>
          <w:sz w:val="30"/>
          <w:szCs w:val="30"/>
        </w:rPr>
        <w:t xml:space="preserve">; </w:t>
      </w:r>
    </w:p>
    <w:p w:rsidR="000A0847" w:rsidRPr="00DB1821" w:rsidRDefault="006F04AE" w:rsidP="00B17888">
      <w:pPr>
        <w:spacing w:line="247" w:lineRule="auto"/>
        <w:ind w:firstLine="709"/>
        <w:jc w:val="both"/>
        <w:rPr>
          <w:sz w:val="30"/>
          <w:szCs w:val="30"/>
        </w:rPr>
      </w:pPr>
      <w:r>
        <w:rPr>
          <w:sz w:val="30"/>
          <w:szCs w:val="30"/>
        </w:rPr>
        <w:t>19</w:t>
      </w:r>
      <w:r w:rsidR="00947093">
        <w:rPr>
          <w:sz w:val="30"/>
          <w:szCs w:val="30"/>
        </w:rPr>
        <w:t>.24</w:t>
      </w:r>
      <w:r w:rsidR="000A0847" w:rsidRPr="00DB1821">
        <w:rPr>
          <w:sz w:val="30"/>
          <w:szCs w:val="30"/>
        </w:rPr>
        <w:t>.2.</w:t>
      </w:r>
      <w:r w:rsidR="000A0847" w:rsidRPr="00DB1821">
        <w:rPr>
          <w:sz w:val="30"/>
          <w:szCs w:val="30"/>
          <w:lang w:val="en-US"/>
        </w:rPr>
        <w:t> </w:t>
      </w:r>
      <w:r w:rsidR="00D679DF" w:rsidRPr="00DB1821">
        <w:rPr>
          <w:sz w:val="30"/>
          <w:szCs w:val="30"/>
        </w:rPr>
        <w:t>с</w:t>
      </w:r>
      <w:r w:rsidR="000A0847" w:rsidRPr="00DB1821">
        <w:rPr>
          <w:sz w:val="30"/>
          <w:szCs w:val="30"/>
        </w:rPr>
        <w:t xml:space="preserve"> даты, </w:t>
      </w:r>
      <w:r w:rsidR="00B36B3F" w:rsidRPr="00DB1821">
        <w:rPr>
          <w:sz w:val="30"/>
          <w:szCs w:val="30"/>
        </w:rPr>
        <w:t xml:space="preserve">следующей за </w:t>
      </w:r>
      <w:r w:rsidR="005017CF" w:rsidRPr="00DB1821">
        <w:rPr>
          <w:sz w:val="30"/>
          <w:szCs w:val="30"/>
        </w:rPr>
        <w:t>датой</w:t>
      </w:r>
      <w:r w:rsidR="00F44541" w:rsidRPr="00DB1821">
        <w:rPr>
          <w:sz w:val="30"/>
          <w:szCs w:val="30"/>
        </w:rPr>
        <w:t>,</w:t>
      </w:r>
      <w:r w:rsidR="005017CF" w:rsidRPr="00DB1821">
        <w:rPr>
          <w:sz w:val="30"/>
          <w:szCs w:val="30"/>
        </w:rPr>
        <w:t xml:space="preserve"> </w:t>
      </w:r>
      <w:r w:rsidR="000A0847" w:rsidRPr="00DB1821">
        <w:rPr>
          <w:sz w:val="30"/>
          <w:szCs w:val="30"/>
        </w:rPr>
        <w:t>зафиксированной в отметке</w:t>
      </w:r>
      <w:r w:rsidR="00D679DF" w:rsidRPr="00DB1821">
        <w:rPr>
          <w:sz w:val="30"/>
          <w:szCs w:val="30"/>
        </w:rPr>
        <w:t xml:space="preserve"> о поступлении</w:t>
      </w:r>
      <w:r w:rsidR="000A0847" w:rsidRPr="00DB1821">
        <w:rPr>
          <w:sz w:val="30"/>
          <w:szCs w:val="30"/>
        </w:rPr>
        <w:t>, как правило, начинается исчисление срока исполнения документа</w:t>
      </w:r>
      <w:r w:rsidR="005E5739" w:rsidRPr="00DB1821">
        <w:rPr>
          <w:sz w:val="30"/>
          <w:szCs w:val="30"/>
        </w:rPr>
        <w:t>.</w:t>
      </w:r>
    </w:p>
    <w:p w:rsidR="000A0847" w:rsidRPr="00DB1821" w:rsidRDefault="000A0847" w:rsidP="00AE5640">
      <w:pPr>
        <w:pStyle w:val="3"/>
        <w:keepNext w:val="0"/>
        <w:rPr>
          <w:szCs w:val="30"/>
        </w:rPr>
      </w:pPr>
      <w:r w:rsidRPr="00DB1821">
        <w:rPr>
          <w:szCs w:val="30"/>
        </w:rPr>
        <w:t>ГЛАВА 3</w:t>
      </w:r>
    </w:p>
    <w:p w:rsidR="000A0847" w:rsidRPr="00DB1821" w:rsidRDefault="000A0847" w:rsidP="00AE5640">
      <w:pPr>
        <w:pStyle w:val="4"/>
        <w:keepNext w:val="0"/>
        <w:ind w:firstLine="0"/>
        <w:rPr>
          <w:szCs w:val="30"/>
        </w:rPr>
      </w:pPr>
      <w:r w:rsidRPr="00DB1821">
        <w:rPr>
          <w:szCs w:val="30"/>
        </w:rPr>
        <w:t>ОФОРМЛЕНИЕ ОТДЕЛЬНЫХ ВИДОВ ДОКУМЕНТОВ</w:t>
      </w:r>
    </w:p>
    <w:p w:rsidR="000A0847" w:rsidRPr="007F59AB" w:rsidRDefault="000A0847" w:rsidP="00AE5640">
      <w:pPr>
        <w:ind w:firstLine="709"/>
        <w:jc w:val="both"/>
        <w:rPr>
          <w:sz w:val="30"/>
          <w:szCs w:val="30"/>
        </w:rPr>
      </w:pPr>
    </w:p>
    <w:p w:rsidR="000A0847" w:rsidRPr="00DB1821" w:rsidRDefault="00F44541" w:rsidP="009D0DAE">
      <w:pPr>
        <w:spacing w:line="247" w:lineRule="auto"/>
        <w:ind w:firstLine="709"/>
        <w:jc w:val="both"/>
        <w:rPr>
          <w:sz w:val="30"/>
          <w:szCs w:val="30"/>
        </w:rPr>
      </w:pPr>
      <w:r w:rsidRPr="00DB1821">
        <w:rPr>
          <w:sz w:val="30"/>
          <w:szCs w:val="30"/>
        </w:rPr>
        <w:t>2</w:t>
      </w:r>
      <w:r w:rsidR="006F04AE">
        <w:rPr>
          <w:sz w:val="30"/>
          <w:szCs w:val="30"/>
        </w:rPr>
        <w:t>0</w:t>
      </w:r>
      <w:r w:rsidR="000A0847" w:rsidRPr="00DB1821">
        <w:rPr>
          <w:sz w:val="30"/>
          <w:szCs w:val="30"/>
        </w:rPr>
        <w:t>. Совместные постановления Совета Министров Республики Беларусь и Национального банка.</w:t>
      </w:r>
    </w:p>
    <w:p w:rsidR="000A0847" w:rsidRPr="00DB1821" w:rsidRDefault="000A0847" w:rsidP="009D0DAE">
      <w:pPr>
        <w:pStyle w:val="a8"/>
        <w:spacing w:line="247" w:lineRule="auto"/>
        <w:ind w:firstLine="708"/>
        <w:rPr>
          <w:szCs w:val="30"/>
        </w:rPr>
      </w:pPr>
      <w:r w:rsidRPr="00DB1821">
        <w:rPr>
          <w:szCs w:val="30"/>
        </w:rPr>
        <w:t xml:space="preserve">Совместные постановления Совета Министров Республики Беларусь и Национального банка оформляются Советом Министров Республики Беларусь. </w:t>
      </w:r>
    </w:p>
    <w:p w:rsidR="000A0847" w:rsidRPr="004D47BC" w:rsidRDefault="000A0847" w:rsidP="009D0DAE">
      <w:pPr>
        <w:pStyle w:val="a8"/>
        <w:spacing w:line="247" w:lineRule="auto"/>
        <w:ind w:firstLine="709"/>
        <w:rPr>
          <w:szCs w:val="30"/>
        </w:rPr>
      </w:pPr>
      <w:r w:rsidRPr="004D47BC">
        <w:rPr>
          <w:szCs w:val="30"/>
        </w:rPr>
        <w:lastRenderedPageBreak/>
        <w:t>РКК указанных совместных постановлений создаются в ДИС-Д</w:t>
      </w:r>
      <w:r w:rsidR="00AD3590" w:rsidRPr="004D47BC">
        <w:rPr>
          <w:szCs w:val="30"/>
        </w:rPr>
        <w:t>ело</w:t>
      </w:r>
      <w:r w:rsidRPr="004D47BC">
        <w:rPr>
          <w:szCs w:val="30"/>
        </w:rPr>
        <w:t xml:space="preserve"> работниками протокольно-редакционного отдела</w:t>
      </w:r>
      <w:r w:rsidR="006A281D">
        <w:rPr>
          <w:szCs w:val="30"/>
        </w:rPr>
        <w:t xml:space="preserve"> </w:t>
      </w:r>
      <w:bookmarkStart w:id="4" w:name="_Hlk103604382"/>
      <w:r w:rsidR="006A281D">
        <w:rPr>
          <w:szCs w:val="30"/>
        </w:rPr>
        <w:t>Управления анализа институциональной эффективности</w:t>
      </w:r>
      <w:bookmarkEnd w:id="4"/>
      <w:r w:rsidR="00407DE5">
        <w:rPr>
          <w:szCs w:val="30"/>
        </w:rPr>
        <w:t xml:space="preserve">. </w:t>
      </w:r>
      <w:r w:rsidRPr="004D47BC">
        <w:rPr>
          <w:szCs w:val="30"/>
        </w:rPr>
        <w:t xml:space="preserve"> </w:t>
      </w:r>
    </w:p>
    <w:p w:rsidR="000A0847" w:rsidRPr="004D47BC" w:rsidRDefault="000A0847" w:rsidP="009D0DAE">
      <w:pPr>
        <w:pStyle w:val="a8"/>
        <w:spacing w:line="247" w:lineRule="auto"/>
        <w:ind w:firstLine="709"/>
        <w:rPr>
          <w:szCs w:val="30"/>
        </w:rPr>
      </w:pPr>
      <w:r w:rsidRPr="004D47BC">
        <w:rPr>
          <w:szCs w:val="30"/>
        </w:rPr>
        <w:t>Оригиналы совместных постановлений Совета Министров Республики Беларусь и Национального банка хранятся в протокольно-редакционном отделе</w:t>
      </w:r>
      <w:r w:rsidR="004D5883" w:rsidRPr="004D5883">
        <w:rPr>
          <w:szCs w:val="30"/>
        </w:rPr>
        <w:t xml:space="preserve"> </w:t>
      </w:r>
      <w:r w:rsidR="004D5883">
        <w:rPr>
          <w:szCs w:val="30"/>
        </w:rPr>
        <w:t>Управления анализа институциональной эффективности</w:t>
      </w:r>
      <w:r w:rsidRPr="004D47BC">
        <w:rPr>
          <w:szCs w:val="30"/>
        </w:rPr>
        <w:t>.</w:t>
      </w:r>
    </w:p>
    <w:p w:rsidR="000A0847" w:rsidRPr="00DB1821" w:rsidRDefault="000A0847" w:rsidP="009D0DAE">
      <w:pPr>
        <w:spacing w:line="247" w:lineRule="auto"/>
        <w:ind w:firstLine="709"/>
        <w:jc w:val="both"/>
        <w:rPr>
          <w:sz w:val="30"/>
          <w:szCs w:val="30"/>
        </w:rPr>
      </w:pPr>
      <w:r w:rsidRPr="004D47BC">
        <w:rPr>
          <w:sz w:val="30"/>
          <w:szCs w:val="30"/>
        </w:rPr>
        <w:t>2</w:t>
      </w:r>
      <w:r w:rsidR="006F04AE">
        <w:rPr>
          <w:sz w:val="30"/>
          <w:szCs w:val="30"/>
        </w:rPr>
        <w:t>1</w:t>
      </w:r>
      <w:r w:rsidRPr="004D47BC">
        <w:rPr>
          <w:sz w:val="30"/>
          <w:szCs w:val="30"/>
        </w:rPr>
        <w:t>.</w:t>
      </w:r>
      <w:r w:rsidR="00514072" w:rsidRPr="004D47BC">
        <w:rPr>
          <w:sz w:val="30"/>
          <w:szCs w:val="30"/>
        </w:rPr>
        <w:t> </w:t>
      </w:r>
      <w:r w:rsidRPr="004D47BC">
        <w:rPr>
          <w:sz w:val="30"/>
          <w:szCs w:val="30"/>
        </w:rPr>
        <w:t>Постановления Правления Национального банка.</w:t>
      </w:r>
    </w:p>
    <w:p w:rsidR="000A0847" w:rsidRPr="00DD5000" w:rsidRDefault="000A0847" w:rsidP="009D0DAE">
      <w:pPr>
        <w:spacing w:line="247" w:lineRule="auto"/>
        <w:ind w:firstLine="709"/>
        <w:jc w:val="both"/>
        <w:rPr>
          <w:sz w:val="30"/>
          <w:szCs w:val="30"/>
        </w:rPr>
      </w:pPr>
      <w:r w:rsidRPr="00DB1821">
        <w:rPr>
          <w:sz w:val="30"/>
          <w:szCs w:val="30"/>
        </w:rPr>
        <w:t xml:space="preserve">Постановления Правления Национального банка оформляются и </w:t>
      </w:r>
      <w:r w:rsidRPr="00DD5000">
        <w:rPr>
          <w:sz w:val="30"/>
          <w:szCs w:val="30"/>
        </w:rPr>
        <w:t>регистрируются работниками протокольно-редакционного отдела</w:t>
      </w:r>
      <w:r w:rsidR="00DD5000" w:rsidRPr="00DD5000">
        <w:rPr>
          <w:sz w:val="30"/>
          <w:szCs w:val="30"/>
        </w:rPr>
        <w:t xml:space="preserve"> Управления анализа институциональной эффективности</w:t>
      </w:r>
      <w:r w:rsidR="00787DD4" w:rsidRPr="00DD5000">
        <w:rPr>
          <w:sz w:val="30"/>
          <w:szCs w:val="30"/>
        </w:rPr>
        <w:t>.</w:t>
      </w:r>
      <w:r w:rsidRPr="00DD5000">
        <w:rPr>
          <w:sz w:val="30"/>
          <w:szCs w:val="30"/>
        </w:rPr>
        <w:t xml:space="preserve"> </w:t>
      </w:r>
    </w:p>
    <w:p w:rsidR="009A2A73" w:rsidRDefault="009A2A73" w:rsidP="009D0DAE">
      <w:pPr>
        <w:spacing w:line="247" w:lineRule="auto"/>
        <w:ind w:firstLine="709"/>
        <w:jc w:val="both"/>
        <w:rPr>
          <w:sz w:val="30"/>
          <w:szCs w:val="30"/>
        </w:rPr>
      </w:pPr>
      <w:r w:rsidRPr="00DB1821">
        <w:rPr>
          <w:sz w:val="30"/>
          <w:szCs w:val="30"/>
        </w:rPr>
        <w:t xml:space="preserve">В постановлениях Правления Национального банка текст излагается от третьего лица единственного числа (”Правление Национального банка Республики Беларусь ПОСТАНОВЛЯЕТ“). </w:t>
      </w:r>
    </w:p>
    <w:p w:rsidR="000A0847" w:rsidRPr="00DB1821" w:rsidRDefault="000A0847" w:rsidP="009D0DAE">
      <w:pPr>
        <w:spacing w:line="247" w:lineRule="auto"/>
        <w:ind w:firstLine="709"/>
        <w:jc w:val="both"/>
        <w:rPr>
          <w:sz w:val="30"/>
          <w:szCs w:val="30"/>
        </w:rPr>
      </w:pPr>
      <w:r w:rsidRPr="00DB1821">
        <w:rPr>
          <w:sz w:val="30"/>
          <w:szCs w:val="30"/>
        </w:rPr>
        <w:t>2</w:t>
      </w:r>
      <w:r w:rsidR="006F04AE">
        <w:rPr>
          <w:sz w:val="30"/>
          <w:szCs w:val="30"/>
        </w:rPr>
        <w:t>2</w:t>
      </w:r>
      <w:r w:rsidRPr="00DB1821">
        <w:rPr>
          <w:sz w:val="30"/>
          <w:szCs w:val="30"/>
        </w:rPr>
        <w:t>. Протоколы:</w:t>
      </w:r>
    </w:p>
    <w:p w:rsidR="000A0847" w:rsidRPr="00385970" w:rsidRDefault="000A0847" w:rsidP="009D0DAE">
      <w:pPr>
        <w:spacing w:line="247" w:lineRule="auto"/>
        <w:ind w:firstLine="709"/>
        <w:jc w:val="both"/>
        <w:rPr>
          <w:sz w:val="30"/>
          <w:szCs w:val="30"/>
        </w:rPr>
      </w:pPr>
      <w:r w:rsidRPr="00550396">
        <w:rPr>
          <w:sz w:val="30"/>
          <w:szCs w:val="30"/>
        </w:rPr>
        <w:t>2</w:t>
      </w:r>
      <w:r w:rsidR="006F04AE" w:rsidRPr="00550396">
        <w:rPr>
          <w:sz w:val="30"/>
          <w:szCs w:val="30"/>
        </w:rPr>
        <w:t>2</w:t>
      </w:r>
      <w:r w:rsidRPr="00550396">
        <w:rPr>
          <w:sz w:val="30"/>
          <w:szCs w:val="30"/>
        </w:rPr>
        <w:t>.1. реквизитами протокола являются наименование Национального банка (</w:t>
      </w:r>
      <w:r w:rsidR="004C7B8D" w:rsidRPr="00550396">
        <w:rPr>
          <w:sz w:val="30"/>
          <w:szCs w:val="30"/>
        </w:rPr>
        <w:t>Учебного центра</w:t>
      </w:r>
      <w:r w:rsidR="00142196" w:rsidRPr="00550396">
        <w:rPr>
          <w:sz w:val="30"/>
          <w:szCs w:val="30"/>
        </w:rPr>
        <w:t xml:space="preserve"> Национального банка</w:t>
      </w:r>
      <w:r w:rsidRPr="00550396">
        <w:rPr>
          <w:sz w:val="30"/>
          <w:szCs w:val="30"/>
        </w:rPr>
        <w:t>), наименование вида документа, дата</w:t>
      </w:r>
      <w:r w:rsidR="00C2093D" w:rsidRPr="00550396">
        <w:rPr>
          <w:sz w:val="30"/>
          <w:szCs w:val="30"/>
        </w:rPr>
        <w:t>,</w:t>
      </w:r>
      <w:r w:rsidRPr="00550396">
        <w:rPr>
          <w:sz w:val="30"/>
          <w:szCs w:val="30"/>
        </w:rPr>
        <w:t xml:space="preserve"> регистрационный индекс, место составления или издания, заголовок, текст</w:t>
      </w:r>
      <w:r w:rsidR="00C2093D" w:rsidRPr="00550396">
        <w:rPr>
          <w:sz w:val="30"/>
          <w:szCs w:val="30"/>
        </w:rPr>
        <w:t xml:space="preserve"> и</w:t>
      </w:r>
      <w:r w:rsidRPr="00550396">
        <w:rPr>
          <w:sz w:val="30"/>
          <w:szCs w:val="30"/>
        </w:rPr>
        <w:t xml:space="preserve"> подпись.</w:t>
      </w:r>
    </w:p>
    <w:p w:rsidR="00503EC8" w:rsidRPr="00385970" w:rsidRDefault="000A0847" w:rsidP="009D0DAE">
      <w:pPr>
        <w:spacing w:line="247" w:lineRule="auto"/>
        <w:ind w:firstLine="709"/>
        <w:jc w:val="both"/>
        <w:rPr>
          <w:sz w:val="30"/>
          <w:szCs w:val="30"/>
        </w:rPr>
      </w:pPr>
      <w:r w:rsidRPr="00385970">
        <w:rPr>
          <w:sz w:val="30"/>
          <w:szCs w:val="30"/>
        </w:rPr>
        <w:t xml:space="preserve">Дата протокола должна соответствовать дате проведения протоколируемого мероприятия. </w:t>
      </w:r>
    </w:p>
    <w:p w:rsidR="00503EC8" w:rsidRPr="00385970" w:rsidRDefault="00503EC8" w:rsidP="009D0DAE">
      <w:pPr>
        <w:spacing w:line="247" w:lineRule="auto"/>
        <w:ind w:firstLine="709"/>
        <w:jc w:val="both"/>
        <w:rPr>
          <w:sz w:val="30"/>
          <w:szCs w:val="30"/>
        </w:rPr>
      </w:pPr>
      <w:r w:rsidRPr="00385970">
        <w:rPr>
          <w:sz w:val="30"/>
          <w:szCs w:val="30"/>
        </w:rPr>
        <w:t xml:space="preserve">Во вводной части указываются инициалы и фамилии председателя, секретаря и присутствующих членов коллегиального органа, наименования должностей, фамилии и инициалы приглашенных лиц, не являющихся членами коллегиального органа. Фамилии присутствовавших и приглашенных указываются в алфавитном порядке. </w:t>
      </w:r>
    </w:p>
    <w:p w:rsidR="000A0847" w:rsidRPr="00385970" w:rsidRDefault="000A0847" w:rsidP="009D0DAE">
      <w:pPr>
        <w:spacing w:line="247" w:lineRule="auto"/>
        <w:ind w:firstLine="709"/>
        <w:jc w:val="both"/>
        <w:rPr>
          <w:sz w:val="30"/>
          <w:szCs w:val="30"/>
        </w:rPr>
      </w:pPr>
      <w:r w:rsidRPr="00385970">
        <w:rPr>
          <w:sz w:val="30"/>
          <w:szCs w:val="30"/>
        </w:rPr>
        <w:t>Допускается расположение фамилий присутствующих в соответствии с уровнем занимаемой должности.</w:t>
      </w:r>
    </w:p>
    <w:p w:rsidR="000A0847" w:rsidRPr="00385970" w:rsidRDefault="000A0847" w:rsidP="009D0DAE">
      <w:pPr>
        <w:pStyle w:val="31"/>
        <w:spacing w:line="247" w:lineRule="auto"/>
        <w:rPr>
          <w:szCs w:val="30"/>
        </w:rPr>
      </w:pPr>
      <w:r w:rsidRPr="00385970">
        <w:rPr>
          <w:szCs w:val="30"/>
        </w:rPr>
        <w:t>Основная часть протокола строится по схеме ”СЛУШАЛИ – ВЫСТУПИЛИ – </w:t>
      </w:r>
      <w:r w:rsidR="00503EC8" w:rsidRPr="00385970">
        <w:rPr>
          <w:szCs w:val="30"/>
        </w:rPr>
        <w:t>РЕШИЛИ (</w:t>
      </w:r>
      <w:r w:rsidRPr="00385970">
        <w:rPr>
          <w:szCs w:val="30"/>
        </w:rPr>
        <w:t>ПОСТАНОВИЛИ</w:t>
      </w:r>
      <w:r w:rsidR="00503EC8" w:rsidRPr="00385970">
        <w:rPr>
          <w:szCs w:val="30"/>
        </w:rPr>
        <w:t>)</w:t>
      </w:r>
      <w:r w:rsidRPr="00385970">
        <w:rPr>
          <w:szCs w:val="30"/>
        </w:rPr>
        <w:t>“ отдельно по каждому рассматриваемому вопросу.</w:t>
      </w:r>
    </w:p>
    <w:p w:rsidR="000A0847" w:rsidRPr="00DB1821" w:rsidRDefault="000A0847" w:rsidP="009D0DAE">
      <w:pPr>
        <w:pStyle w:val="31"/>
        <w:spacing w:line="247" w:lineRule="auto"/>
        <w:rPr>
          <w:szCs w:val="30"/>
        </w:rPr>
      </w:pPr>
      <w:r w:rsidRPr="00DB1821">
        <w:rPr>
          <w:szCs w:val="30"/>
        </w:rPr>
        <w:t>Оформление и регистрация протоколов коллегиальных органов осуществля</w:t>
      </w:r>
      <w:r w:rsidR="009B6E63" w:rsidRPr="00DB1821">
        <w:rPr>
          <w:szCs w:val="30"/>
        </w:rPr>
        <w:t>ю</w:t>
      </w:r>
      <w:r w:rsidRPr="00DB1821">
        <w:rPr>
          <w:szCs w:val="30"/>
        </w:rPr>
        <w:t>тся в соответствии с положениями об этих органах или регламентами их работы;</w:t>
      </w:r>
    </w:p>
    <w:p w:rsidR="000A0847" w:rsidRPr="00550396" w:rsidRDefault="000A0847" w:rsidP="009D0DAE">
      <w:pPr>
        <w:spacing w:line="247" w:lineRule="auto"/>
        <w:ind w:firstLine="709"/>
        <w:jc w:val="both"/>
        <w:rPr>
          <w:sz w:val="30"/>
          <w:szCs w:val="30"/>
        </w:rPr>
      </w:pPr>
      <w:r w:rsidRPr="00DB1821">
        <w:rPr>
          <w:sz w:val="30"/>
          <w:szCs w:val="30"/>
        </w:rPr>
        <w:t>2</w:t>
      </w:r>
      <w:r w:rsidR="006F04AE">
        <w:rPr>
          <w:sz w:val="30"/>
          <w:szCs w:val="30"/>
        </w:rPr>
        <w:t>2</w:t>
      </w:r>
      <w:r w:rsidRPr="00DB1821">
        <w:rPr>
          <w:sz w:val="30"/>
          <w:szCs w:val="30"/>
        </w:rPr>
        <w:t>.2. организационно-техническое обеспечение заседаний Правления</w:t>
      </w:r>
      <w:r w:rsidR="002855A9" w:rsidRPr="00DB1821">
        <w:rPr>
          <w:sz w:val="30"/>
          <w:szCs w:val="30"/>
        </w:rPr>
        <w:t xml:space="preserve"> Национального банка</w:t>
      </w:r>
      <w:r w:rsidRPr="00DB1821">
        <w:rPr>
          <w:sz w:val="30"/>
          <w:szCs w:val="30"/>
        </w:rPr>
        <w:t xml:space="preserve">, оформление протоколов заседаний Правления </w:t>
      </w:r>
      <w:r w:rsidRPr="00550396">
        <w:rPr>
          <w:sz w:val="30"/>
          <w:szCs w:val="30"/>
        </w:rPr>
        <w:t>Национального банка осуществляет протокольно-редакционный отдел</w:t>
      </w:r>
      <w:r w:rsidR="00EF3EF8" w:rsidRPr="00550396">
        <w:rPr>
          <w:sz w:val="30"/>
          <w:szCs w:val="30"/>
        </w:rPr>
        <w:t xml:space="preserve"> Управления анализа институциональной эффективности</w:t>
      </w:r>
      <w:r w:rsidRPr="00550396">
        <w:rPr>
          <w:sz w:val="30"/>
          <w:szCs w:val="30"/>
        </w:rPr>
        <w:t>;</w:t>
      </w:r>
    </w:p>
    <w:p w:rsidR="000A0847" w:rsidRPr="00A44F7A" w:rsidRDefault="000A0847" w:rsidP="009D0DAE">
      <w:pPr>
        <w:pStyle w:val="31"/>
        <w:spacing w:line="247" w:lineRule="auto"/>
        <w:rPr>
          <w:szCs w:val="30"/>
        </w:rPr>
      </w:pPr>
      <w:r w:rsidRPr="00550396">
        <w:rPr>
          <w:szCs w:val="30"/>
        </w:rPr>
        <w:t>2</w:t>
      </w:r>
      <w:r w:rsidR="006F04AE" w:rsidRPr="00550396">
        <w:rPr>
          <w:szCs w:val="30"/>
        </w:rPr>
        <w:t>2</w:t>
      </w:r>
      <w:r w:rsidRPr="00550396">
        <w:rPr>
          <w:szCs w:val="30"/>
        </w:rPr>
        <w:t>.3. подготовка, оформление, регистрация и рассылка протоколов иных заседаний и совещаний, проводимых в Национальном банке, осуществля</w:t>
      </w:r>
      <w:r w:rsidR="003E578E" w:rsidRPr="00550396">
        <w:rPr>
          <w:szCs w:val="30"/>
        </w:rPr>
        <w:t>ю</w:t>
      </w:r>
      <w:r w:rsidRPr="00550396">
        <w:rPr>
          <w:szCs w:val="30"/>
        </w:rPr>
        <w:t xml:space="preserve">тся </w:t>
      </w:r>
      <w:r w:rsidR="0011085A" w:rsidRPr="00550396">
        <w:rPr>
          <w:szCs w:val="30"/>
        </w:rPr>
        <w:t xml:space="preserve">структурными подразделениями центрального аппарата </w:t>
      </w:r>
      <w:r w:rsidR="0011085A" w:rsidRPr="00550396">
        <w:rPr>
          <w:szCs w:val="30"/>
        </w:rPr>
        <w:lastRenderedPageBreak/>
        <w:t>Национального банка</w:t>
      </w:r>
      <w:r w:rsidRPr="00550396">
        <w:rPr>
          <w:szCs w:val="30"/>
        </w:rPr>
        <w:t>, подготовившими заседания или совещания. Протоколы этих мероприятий</w:t>
      </w:r>
      <w:r w:rsidRPr="006637EC">
        <w:rPr>
          <w:szCs w:val="30"/>
        </w:rPr>
        <w:t xml:space="preserve">, подписанные Председателем Правления Национального банка, регистрируются работниками службы </w:t>
      </w:r>
      <w:r w:rsidRPr="00A44F7A">
        <w:rPr>
          <w:szCs w:val="30"/>
        </w:rPr>
        <w:t xml:space="preserve">ДОУ. </w:t>
      </w:r>
    </w:p>
    <w:p w:rsidR="000A0847" w:rsidRPr="004D47BC" w:rsidRDefault="000A0847" w:rsidP="009D0DAE">
      <w:pPr>
        <w:spacing w:line="247" w:lineRule="auto"/>
        <w:ind w:firstLine="709"/>
        <w:jc w:val="both"/>
        <w:rPr>
          <w:sz w:val="30"/>
          <w:szCs w:val="30"/>
        </w:rPr>
      </w:pPr>
      <w:r w:rsidRPr="004D47BC">
        <w:rPr>
          <w:sz w:val="30"/>
          <w:szCs w:val="30"/>
        </w:rPr>
        <w:t>2</w:t>
      </w:r>
      <w:r w:rsidR="006F04AE">
        <w:rPr>
          <w:sz w:val="30"/>
          <w:szCs w:val="30"/>
        </w:rPr>
        <w:t>3</w:t>
      </w:r>
      <w:r w:rsidRPr="004D47BC">
        <w:rPr>
          <w:sz w:val="30"/>
          <w:szCs w:val="30"/>
        </w:rPr>
        <w:t>.</w:t>
      </w:r>
      <w:r w:rsidR="008013FC" w:rsidRPr="004D47BC">
        <w:rPr>
          <w:sz w:val="30"/>
          <w:szCs w:val="30"/>
        </w:rPr>
        <w:t> </w:t>
      </w:r>
      <w:r w:rsidRPr="004D47BC">
        <w:rPr>
          <w:sz w:val="30"/>
          <w:szCs w:val="30"/>
        </w:rPr>
        <w:t>Приказы, распоряжения:</w:t>
      </w:r>
    </w:p>
    <w:p w:rsidR="000A0847" w:rsidRPr="00385970" w:rsidRDefault="000A0847" w:rsidP="009D0DAE">
      <w:pPr>
        <w:spacing w:line="247" w:lineRule="auto"/>
        <w:ind w:firstLine="709"/>
        <w:jc w:val="both"/>
        <w:rPr>
          <w:sz w:val="30"/>
          <w:szCs w:val="30"/>
        </w:rPr>
      </w:pPr>
      <w:r w:rsidRPr="004D47BC">
        <w:rPr>
          <w:sz w:val="30"/>
          <w:szCs w:val="30"/>
        </w:rPr>
        <w:t>2</w:t>
      </w:r>
      <w:r w:rsidR="006F04AE">
        <w:rPr>
          <w:sz w:val="30"/>
          <w:szCs w:val="30"/>
        </w:rPr>
        <w:t>3</w:t>
      </w:r>
      <w:r w:rsidRPr="004D47BC">
        <w:rPr>
          <w:sz w:val="30"/>
          <w:szCs w:val="30"/>
        </w:rPr>
        <w:t>.1. в Национальном банке подготавливаются приказы и</w:t>
      </w:r>
      <w:r w:rsidRPr="00DB1821">
        <w:rPr>
          <w:sz w:val="30"/>
          <w:szCs w:val="30"/>
        </w:rPr>
        <w:t xml:space="preserve"> распоряжения по основной деятельности, а также приказы по личному </w:t>
      </w:r>
      <w:r w:rsidRPr="00385970">
        <w:rPr>
          <w:sz w:val="30"/>
          <w:szCs w:val="30"/>
        </w:rPr>
        <w:t>составу.</w:t>
      </w:r>
    </w:p>
    <w:p w:rsidR="000A0847" w:rsidRPr="00385970" w:rsidRDefault="000A0847" w:rsidP="009D0DAE">
      <w:pPr>
        <w:spacing w:line="247" w:lineRule="auto"/>
        <w:ind w:firstLine="709"/>
        <w:jc w:val="both"/>
        <w:rPr>
          <w:i/>
          <w:strike/>
          <w:sz w:val="30"/>
          <w:szCs w:val="30"/>
        </w:rPr>
      </w:pPr>
      <w:r w:rsidRPr="00385970">
        <w:rPr>
          <w:sz w:val="30"/>
          <w:szCs w:val="30"/>
        </w:rPr>
        <w:t>Приказ по основной деятельности – распорядительный документ, издаваемый Председателем Правления Национального банка</w:t>
      </w:r>
      <w:r w:rsidR="006B53E9" w:rsidRPr="00385970">
        <w:rPr>
          <w:sz w:val="30"/>
          <w:szCs w:val="30"/>
        </w:rPr>
        <w:t xml:space="preserve"> или лицом, исполняющим его обязанности,</w:t>
      </w:r>
      <w:r w:rsidRPr="00385970">
        <w:rPr>
          <w:sz w:val="30"/>
          <w:szCs w:val="30"/>
        </w:rPr>
        <w:t xml:space="preserve"> в целях разрешения основных вопросов деятельности Национального банка</w:t>
      </w:r>
      <w:r w:rsidR="00D1417C" w:rsidRPr="00385970">
        <w:rPr>
          <w:sz w:val="30"/>
          <w:szCs w:val="30"/>
        </w:rPr>
        <w:t>.</w:t>
      </w:r>
      <w:r w:rsidRPr="00385970">
        <w:rPr>
          <w:i/>
          <w:strike/>
          <w:sz w:val="30"/>
          <w:szCs w:val="30"/>
        </w:rPr>
        <w:t xml:space="preserve"> </w:t>
      </w:r>
    </w:p>
    <w:p w:rsidR="00B641BD" w:rsidRPr="00DB1821" w:rsidRDefault="000A0847" w:rsidP="009D0DAE">
      <w:pPr>
        <w:pStyle w:val="31"/>
        <w:spacing w:line="247" w:lineRule="auto"/>
        <w:rPr>
          <w:szCs w:val="30"/>
        </w:rPr>
      </w:pPr>
      <w:r w:rsidRPr="00385970">
        <w:rPr>
          <w:szCs w:val="30"/>
        </w:rPr>
        <w:t xml:space="preserve">Распоряжение по основной деятельности – распорядительный документ, издаваемый </w:t>
      </w:r>
      <w:r w:rsidR="00350DA9" w:rsidRPr="00385970">
        <w:rPr>
          <w:szCs w:val="30"/>
        </w:rPr>
        <w:t xml:space="preserve">Председателем Правления </w:t>
      </w:r>
      <w:r w:rsidRPr="00385970">
        <w:rPr>
          <w:szCs w:val="30"/>
        </w:rPr>
        <w:t>Национального банка</w:t>
      </w:r>
      <w:r w:rsidR="000A5E09" w:rsidRPr="00385970">
        <w:rPr>
          <w:szCs w:val="30"/>
        </w:rPr>
        <w:t xml:space="preserve"> (директором Учебного </w:t>
      </w:r>
      <w:r w:rsidR="000A5E09" w:rsidRPr="00BD1337">
        <w:rPr>
          <w:szCs w:val="30"/>
        </w:rPr>
        <w:t>центра</w:t>
      </w:r>
      <w:r w:rsidR="00142196" w:rsidRPr="00BD1337">
        <w:rPr>
          <w:szCs w:val="30"/>
        </w:rPr>
        <w:t xml:space="preserve"> Национального банка</w:t>
      </w:r>
      <w:r w:rsidR="000A5E09" w:rsidRPr="00BD1337">
        <w:rPr>
          <w:szCs w:val="30"/>
        </w:rPr>
        <w:t>)</w:t>
      </w:r>
      <w:r w:rsidRPr="00BD1337">
        <w:rPr>
          <w:szCs w:val="30"/>
        </w:rPr>
        <w:t xml:space="preserve"> в</w:t>
      </w:r>
      <w:r w:rsidRPr="00385970">
        <w:rPr>
          <w:szCs w:val="30"/>
        </w:rPr>
        <w:t xml:space="preserve"> целях решения оперативных вопросов</w:t>
      </w:r>
      <w:r w:rsidR="0083245D" w:rsidRPr="00385970">
        <w:rPr>
          <w:szCs w:val="30"/>
        </w:rPr>
        <w:t xml:space="preserve"> по </w:t>
      </w:r>
      <w:r w:rsidR="0083245D" w:rsidRPr="00DB1821">
        <w:rPr>
          <w:szCs w:val="30"/>
        </w:rPr>
        <w:t>основной деятельности</w:t>
      </w:r>
      <w:r w:rsidRPr="00DB1821">
        <w:rPr>
          <w:szCs w:val="30"/>
        </w:rPr>
        <w:t xml:space="preserve">. Заместители Председателя Правления Национального банка вправе подписывать распоряжения только по вопросам, входящим в их компетенцию согласно распределению обязанностей между </w:t>
      </w:r>
      <w:r w:rsidRPr="00923D10">
        <w:rPr>
          <w:szCs w:val="30"/>
        </w:rPr>
        <w:t>Председателем Правления и заместителями</w:t>
      </w:r>
      <w:r w:rsidR="00BC11C7" w:rsidRPr="00923D10">
        <w:rPr>
          <w:szCs w:val="30"/>
        </w:rPr>
        <w:t xml:space="preserve"> Председателя Правления Национального банка</w:t>
      </w:r>
      <w:r w:rsidRPr="00923D10">
        <w:rPr>
          <w:szCs w:val="30"/>
        </w:rPr>
        <w:t>.</w:t>
      </w:r>
      <w:r w:rsidRPr="00DB1821">
        <w:rPr>
          <w:szCs w:val="30"/>
        </w:rPr>
        <w:t xml:space="preserve"> В случае, если в распоряжении затрагиваются вопросы деятельности нескольких заместителей Председателя Правления Национального банка, такое распоряжение может быть подписано только Председателем Правления Национального банка.</w:t>
      </w:r>
    </w:p>
    <w:p w:rsidR="000A0847" w:rsidRPr="00DB1821" w:rsidRDefault="00ED4727" w:rsidP="009D0DAE">
      <w:pPr>
        <w:pStyle w:val="31"/>
        <w:spacing w:line="247" w:lineRule="auto"/>
        <w:rPr>
          <w:szCs w:val="30"/>
        </w:rPr>
      </w:pPr>
      <w:r w:rsidRPr="00DB1821">
        <w:rPr>
          <w:szCs w:val="30"/>
        </w:rPr>
        <w:t>И</w:t>
      </w:r>
      <w:r w:rsidR="000A0847" w:rsidRPr="00DB1821">
        <w:rPr>
          <w:szCs w:val="30"/>
        </w:rPr>
        <w:t xml:space="preserve">ные распоряжения, подготавливаемые </w:t>
      </w:r>
      <w:r w:rsidR="0011085A" w:rsidRPr="00550396">
        <w:rPr>
          <w:szCs w:val="30"/>
        </w:rPr>
        <w:t xml:space="preserve">структурными подразделениями центрального аппарата Национального банка </w:t>
      </w:r>
      <w:r w:rsidR="000A0847" w:rsidRPr="00550396">
        <w:rPr>
          <w:szCs w:val="30"/>
        </w:rPr>
        <w:t>на основании правовых актов Национального банка и не требующие</w:t>
      </w:r>
      <w:r w:rsidR="000A0847" w:rsidRPr="00DB1821">
        <w:rPr>
          <w:szCs w:val="30"/>
        </w:rPr>
        <w:t xml:space="preserve"> согласования с Главным юридическим управлением, оформляются не на гербовых бланках</w:t>
      </w:r>
      <w:r w:rsidR="00F127EF" w:rsidRPr="00DB1821">
        <w:rPr>
          <w:szCs w:val="30"/>
        </w:rPr>
        <w:t>.</w:t>
      </w:r>
      <w:r w:rsidR="000A0847" w:rsidRPr="00DB1821">
        <w:rPr>
          <w:szCs w:val="30"/>
        </w:rPr>
        <w:t xml:space="preserve"> Такие распоряжения подлежат регистрации работниками </w:t>
      </w:r>
      <w:r w:rsidR="0011085A" w:rsidRPr="00550396">
        <w:rPr>
          <w:szCs w:val="30"/>
        </w:rPr>
        <w:t xml:space="preserve">структурных подразделений центрального аппарата Национального банка </w:t>
      </w:r>
      <w:r w:rsidR="000A0847" w:rsidRPr="00550396">
        <w:rPr>
          <w:szCs w:val="30"/>
        </w:rPr>
        <w:t>в ДИ</w:t>
      </w:r>
      <w:r w:rsidR="000A0847" w:rsidRPr="00DB1821">
        <w:rPr>
          <w:szCs w:val="30"/>
        </w:rPr>
        <w:t>С-Д</w:t>
      </w:r>
      <w:r w:rsidR="00F25998" w:rsidRPr="00DB1821">
        <w:rPr>
          <w:szCs w:val="30"/>
        </w:rPr>
        <w:t>ело</w:t>
      </w:r>
      <w:r w:rsidR="000A0847" w:rsidRPr="00DB1821">
        <w:rPr>
          <w:szCs w:val="30"/>
        </w:rPr>
        <w:t xml:space="preserve"> в класс</w:t>
      </w:r>
      <w:r w:rsidR="00F127EF" w:rsidRPr="00DB1821">
        <w:rPr>
          <w:szCs w:val="30"/>
        </w:rPr>
        <w:t>ах</w:t>
      </w:r>
      <w:r w:rsidR="000A0847" w:rsidRPr="00DB1821">
        <w:rPr>
          <w:szCs w:val="30"/>
        </w:rPr>
        <w:t xml:space="preserve"> ”Финансовые распоряжения“</w:t>
      </w:r>
      <w:r w:rsidR="00F127EF" w:rsidRPr="00DB1821">
        <w:rPr>
          <w:szCs w:val="30"/>
        </w:rPr>
        <w:t xml:space="preserve"> либо </w:t>
      </w:r>
      <w:r w:rsidR="00FE65C4" w:rsidRPr="00DB1821">
        <w:rPr>
          <w:szCs w:val="30"/>
        </w:rPr>
        <w:t>”Внутренние документы“</w:t>
      </w:r>
      <w:r w:rsidR="00EE1050" w:rsidRPr="00DB1821">
        <w:rPr>
          <w:szCs w:val="30"/>
        </w:rPr>
        <w:t xml:space="preserve"> или</w:t>
      </w:r>
      <w:r w:rsidR="00FE65C4" w:rsidRPr="00DB1821">
        <w:rPr>
          <w:szCs w:val="30"/>
        </w:rPr>
        <w:t xml:space="preserve"> ”Внутренние документы </w:t>
      </w:r>
      <w:r w:rsidR="007B21E5" w:rsidRPr="00DB1821">
        <w:rPr>
          <w:szCs w:val="30"/>
        </w:rPr>
        <w:t>”</w:t>
      </w:r>
      <w:r w:rsidR="00FE65C4" w:rsidRPr="00DB1821">
        <w:rPr>
          <w:szCs w:val="30"/>
        </w:rPr>
        <w:t>ДСП“</w:t>
      </w:r>
      <w:r w:rsidR="006C30F3" w:rsidRPr="00DB1821">
        <w:rPr>
          <w:szCs w:val="30"/>
        </w:rPr>
        <w:t xml:space="preserve">, если иное не предусмотрено правовыми актами </w:t>
      </w:r>
      <w:r w:rsidR="00125EE3" w:rsidRPr="00DB1821">
        <w:rPr>
          <w:szCs w:val="30"/>
        </w:rPr>
        <w:t>Национального банка</w:t>
      </w:r>
      <w:r w:rsidR="000A0847" w:rsidRPr="00DB1821">
        <w:rPr>
          <w:szCs w:val="30"/>
        </w:rPr>
        <w:t>.</w:t>
      </w:r>
    </w:p>
    <w:p w:rsidR="006158E5" w:rsidRPr="0078770A" w:rsidRDefault="000A0847" w:rsidP="009D0DAE">
      <w:pPr>
        <w:widowControl w:val="0"/>
        <w:autoSpaceDE w:val="0"/>
        <w:autoSpaceDN w:val="0"/>
        <w:adjustRightInd w:val="0"/>
        <w:spacing w:line="247" w:lineRule="auto"/>
        <w:ind w:firstLine="708"/>
        <w:jc w:val="both"/>
        <w:outlineLvl w:val="1"/>
        <w:rPr>
          <w:sz w:val="30"/>
          <w:szCs w:val="30"/>
        </w:rPr>
      </w:pPr>
      <w:r w:rsidRPr="00DB1821">
        <w:rPr>
          <w:sz w:val="30"/>
          <w:szCs w:val="30"/>
        </w:rPr>
        <w:t>Приказами по личному составу оформляются прием, перевод, увольнение, поощрение, премирование, установление надбавок и доплат, присвоение квалификационных категорий, разрядов, классов, заключение, продление, изменение условий трудовых договоров (контрактов), предоставление отпусков, наложение взысканий, командирование</w:t>
      </w:r>
      <w:r w:rsidR="00A103D5" w:rsidRPr="005D40A9">
        <w:rPr>
          <w:color w:val="000000"/>
          <w:sz w:val="30"/>
          <w:szCs w:val="30"/>
        </w:rPr>
        <w:t>, направление на обучение</w:t>
      </w:r>
      <w:r w:rsidRPr="00DB1821">
        <w:rPr>
          <w:sz w:val="30"/>
          <w:szCs w:val="30"/>
        </w:rPr>
        <w:t xml:space="preserve"> и другие вопросы, связанные с трудовой деятельностью работников</w:t>
      </w:r>
      <w:r w:rsidR="0078770A">
        <w:rPr>
          <w:sz w:val="30"/>
          <w:szCs w:val="30"/>
        </w:rPr>
        <w:t>;</w:t>
      </w:r>
    </w:p>
    <w:p w:rsidR="000A0847" w:rsidRPr="00DB1821" w:rsidRDefault="000A0847" w:rsidP="009D0DAE">
      <w:pPr>
        <w:pStyle w:val="31"/>
        <w:spacing w:line="247" w:lineRule="auto"/>
        <w:rPr>
          <w:szCs w:val="30"/>
        </w:rPr>
      </w:pPr>
      <w:r w:rsidRPr="00DB1821">
        <w:rPr>
          <w:szCs w:val="30"/>
        </w:rPr>
        <w:t>2</w:t>
      </w:r>
      <w:r w:rsidR="006F04AE">
        <w:rPr>
          <w:szCs w:val="30"/>
        </w:rPr>
        <w:t>3</w:t>
      </w:r>
      <w:r w:rsidRPr="00DB1821">
        <w:rPr>
          <w:szCs w:val="30"/>
        </w:rPr>
        <w:t xml:space="preserve">.2. текст приказа или распоряжения по основной деятельности, как правило, состоит из двух взаимосвязанных частей – констатирующей и </w:t>
      </w:r>
      <w:r w:rsidRPr="00DB1821">
        <w:rPr>
          <w:szCs w:val="30"/>
        </w:rPr>
        <w:lastRenderedPageBreak/>
        <w:t xml:space="preserve">распорядительной. В констатирующей части излагаются сущность вопроса и причины издания приказа или распоряжения. Распорядительная часть, </w:t>
      </w:r>
      <w:r w:rsidR="00717D4F" w:rsidRPr="00DB1821">
        <w:rPr>
          <w:szCs w:val="30"/>
        </w:rPr>
        <w:t xml:space="preserve">как правило, </w:t>
      </w:r>
      <w:r w:rsidRPr="00DB1821">
        <w:rPr>
          <w:szCs w:val="30"/>
        </w:rPr>
        <w:t xml:space="preserve">начинается словом ”ПРИКАЗЫВАЮ“ (в приказах по основной деятельности) или ”ПРЕДЛАГАЮ“, ”ОБЯЗЫВАЮ“ (в распоряжениях по основной деятельности). Распорядительные слова печатаются прописными буквами от левого поля. </w:t>
      </w:r>
    </w:p>
    <w:p w:rsidR="000A0847" w:rsidRPr="00DB1821" w:rsidRDefault="000A0847" w:rsidP="009D0DAE">
      <w:pPr>
        <w:pStyle w:val="31"/>
        <w:spacing w:line="247" w:lineRule="auto"/>
        <w:rPr>
          <w:szCs w:val="30"/>
        </w:rPr>
      </w:pPr>
      <w:r w:rsidRPr="00DB1821">
        <w:rPr>
          <w:szCs w:val="30"/>
        </w:rPr>
        <w:t>Текст распорядительной части оформляется с абзаца. Формулировки, употребляемые в распорядительной части приказа (распоряжения) по основной деятельности, должны быть конкретными, четкими, не допускающими различных толкований и не противоречащими ранее изданным правовым актам и распорядительным документам Национального банка.</w:t>
      </w:r>
    </w:p>
    <w:p w:rsidR="000A0847" w:rsidRPr="00DB1821" w:rsidRDefault="000A0847" w:rsidP="009D0DAE">
      <w:pPr>
        <w:pStyle w:val="31"/>
        <w:spacing w:line="247" w:lineRule="auto"/>
        <w:rPr>
          <w:szCs w:val="30"/>
        </w:rPr>
      </w:pPr>
      <w:r w:rsidRPr="00DB1821">
        <w:rPr>
          <w:szCs w:val="30"/>
        </w:rPr>
        <w:t>В распорядительной части приказа (распоряжения) по основной деятельности должны быть перечислены предписываемые действия, указаны исполнители и сроки исполнения.</w:t>
      </w:r>
    </w:p>
    <w:p w:rsidR="000A0847" w:rsidRPr="00DB1821" w:rsidRDefault="000A0847" w:rsidP="009D0DAE">
      <w:pPr>
        <w:pStyle w:val="31"/>
        <w:spacing w:line="247" w:lineRule="auto"/>
        <w:rPr>
          <w:szCs w:val="30"/>
        </w:rPr>
      </w:pPr>
      <w:r w:rsidRPr="00DB1821">
        <w:rPr>
          <w:szCs w:val="30"/>
        </w:rPr>
        <w:t xml:space="preserve">В качестве исполнителя указывается наименование </w:t>
      </w:r>
      <w:r w:rsidR="0011085A" w:rsidRPr="00550396">
        <w:rPr>
          <w:color w:val="000000" w:themeColor="text1"/>
          <w:szCs w:val="30"/>
        </w:rPr>
        <w:t>структурного подразделения центрального аппарата Национального банка</w:t>
      </w:r>
      <w:r w:rsidR="003415DE" w:rsidRPr="00550396">
        <w:rPr>
          <w:szCs w:val="30"/>
        </w:rPr>
        <w:t>,</w:t>
      </w:r>
      <w:r w:rsidR="00971EC7" w:rsidRPr="00550396">
        <w:rPr>
          <w:szCs w:val="30"/>
        </w:rPr>
        <w:t xml:space="preserve"> </w:t>
      </w:r>
      <w:r w:rsidR="00971EC7" w:rsidRPr="00550396">
        <w:rPr>
          <w:color w:val="000000" w:themeColor="text1"/>
          <w:szCs w:val="30"/>
        </w:rPr>
        <w:t xml:space="preserve">Учебного центра Национального банка </w:t>
      </w:r>
      <w:r w:rsidRPr="00550396">
        <w:rPr>
          <w:color w:val="000000" w:themeColor="text1"/>
          <w:szCs w:val="30"/>
        </w:rPr>
        <w:t>в дательном падеже, а в скобках</w:t>
      </w:r>
      <w:r w:rsidR="00923D10" w:rsidRPr="00550396">
        <w:rPr>
          <w:color w:val="000000" w:themeColor="text1"/>
          <w:szCs w:val="30"/>
        </w:rPr>
        <w:t xml:space="preserve"> (при необходимости)</w:t>
      </w:r>
      <w:r w:rsidRPr="00550396">
        <w:rPr>
          <w:color w:val="000000" w:themeColor="text1"/>
          <w:szCs w:val="30"/>
        </w:rPr>
        <w:t xml:space="preserve"> – фамилия, инициалы конкретного должностного </w:t>
      </w:r>
      <w:r w:rsidRPr="00DB1821">
        <w:rPr>
          <w:szCs w:val="30"/>
        </w:rPr>
        <w:t>лица в именительном падеже, например:</w:t>
      </w:r>
    </w:p>
    <w:p w:rsidR="000A0847" w:rsidRPr="006B6A57" w:rsidRDefault="000A0847">
      <w:pPr>
        <w:pStyle w:val="31"/>
        <w:rPr>
          <w:sz w:val="12"/>
          <w:szCs w:val="12"/>
        </w:rPr>
      </w:pPr>
    </w:p>
    <w:p w:rsidR="000A0847" w:rsidRPr="00DB1821" w:rsidRDefault="000A0847" w:rsidP="002B6060">
      <w:pPr>
        <w:pStyle w:val="31"/>
        <w:spacing w:line="204" w:lineRule="auto"/>
        <w:rPr>
          <w:szCs w:val="30"/>
        </w:rPr>
      </w:pPr>
      <w:r w:rsidRPr="00DB1821">
        <w:rPr>
          <w:szCs w:val="30"/>
        </w:rPr>
        <w:t>Главному управлению банковского надзора (фамилия, инициалы)</w:t>
      </w:r>
    </w:p>
    <w:p w:rsidR="000A0847" w:rsidRPr="006B6A57" w:rsidRDefault="000A0847" w:rsidP="002B6060">
      <w:pPr>
        <w:pStyle w:val="31"/>
        <w:spacing w:line="204" w:lineRule="auto"/>
        <w:rPr>
          <w:sz w:val="12"/>
          <w:szCs w:val="12"/>
        </w:rPr>
      </w:pPr>
    </w:p>
    <w:p w:rsidR="000A0847" w:rsidRPr="00DB1821" w:rsidRDefault="000A0847" w:rsidP="00E42432">
      <w:pPr>
        <w:pStyle w:val="31"/>
        <w:rPr>
          <w:szCs w:val="30"/>
        </w:rPr>
      </w:pPr>
      <w:r w:rsidRPr="00DB1821">
        <w:rPr>
          <w:szCs w:val="30"/>
        </w:rPr>
        <w:t>Исполнители могут указываться обобщенно, например:</w:t>
      </w:r>
    </w:p>
    <w:p w:rsidR="000A0847" w:rsidRPr="00E42432" w:rsidRDefault="000A0847" w:rsidP="00E42432">
      <w:pPr>
        <w:pStyle w:val="31"/>
        <w:rPr>
          <w:color w:val="000000" w:themeColor="text1"/>
          <w:sz w:val="12"/>
          <w:szCs w:val="12"/>
        </w:rPr>
      </w:pPr>
    </w:p>
    <w:p w:rsidR="000A0847" w:rsidRPr="00550396" w:rsidRDefault="000A0847" w:rsidP="00E42432">
      <w:pPr>
        <w:pStyle w:val="31"/>
        <w:ind w:left="700" w:firstLine="0"/>
        <w:rPr>
          <w:color w:val="000000" w:themeColor="text1"/>
          <w:szCs w:val="30"/>
        </w:rPr>
      </w:pPr>
      <w:r w:rsidRPr="00E42432">
        <w:rPr>
          <w:color w:val="000000" w:themeColor="text1"/>
          <w:szCs w:val="30"/>
        </w:rPr>
        <w:t xml:space="preserve">Начальникам </w:t>
      </w:r>
      <w:r w:rsidR="00E25D46" w:rsidRPr="00E42432">
        <w:rPr>
          <w:color w:val="000000" w:themeColor="text1"/>
          <w:szCs w:val="30"/>
        </w:rPr>
        <w:t xml:space="preserve">главных управлений, самостоятельных управлений (группы) </w:t>
      </w:r>
      <w:r w:rsidR="00C50D8C" w:rsidRPr="00E42432">
        <w:rPr>
          <w:color w:val="000000" w:themeColor="text1"/>
          <w:szCs w:val="30"/>
        </w:rPr>
        <w:t>центр</w:t>
      </w:r>
      <w:r w:rsidR="00C50D8C" w:rsidRPr="00550396">
        <w:rPr>
          <w:color w:val="000000" w:themeColor="text1"/>
          <w:szCs w:val="30"/>
        </w:rPr>
        <w:t>ального аппарата Национального банка</w:t>
      </w:r>
    </w:p>
    <w:p w:rsidR="00645D88" w:rsidRPr="006B6A57" w:rsidRDefault="00645D88" w:rsidP="00E42432">
      <w:pPr>
        <w:pStyle w:val="31"/>
        <w:ind w:left="700" w:firstLine="0"/>
        <w:rPr>
          <w:sz w:val="12"/>
          <w:szCs w:val="12"/>
        </w:rPr>
      </w:pPr>
    </w:p>
    <w:p w:rsidR="000A0847" w:rsidRPr="00DB1821" w:rsidRDefault="000A0847" w:rsidP="00E42432">
      <w:pPr>
        <w:pStyle w:val="31"/>
        <w:rPr>
          <w:szCs w:val="30"/>
        </w:rPr>
      </w:pPr>
      <w:r w:rsidRPr="00DB1821">
        <w:rPr>
          <w:szCs w:val="30"/>
        </w:rPr>
        <w:t xml:space="preserve">Предписываемое действие выражается глаголом в неопределенной </w:t>
      </w:r>
      <w:r w:rsidRPr="00DB1821">
        <w:rPr>
          <w:szCs w:val="30"/>
        </w:rPr>
        <w:br/>
        <w:t>форме (”разработать“, ”подготовить“, ”обеспечить“ и т.д.).</w:t>
      </w:r>
    </w:p>
    <w:p w:rsidR="000A0847" w:rsidRPr="00DB1821" w:rsidRDefault="000A0847" w:rsidP="00E42432">
      <w:pPr>
        <w:pStyle w:val="31"/>
        <w:rPr>
          <w:szCs w:val="30"/>
        </w:rPr>
      </w:pPr>
      <w:r w:rsidRPr="00DB1821">
        <w:rPr>
          <w:szCs w:val="30"/>
        </w:rPr>
        <w:t>Если в распорядительной части приказа (распоряжения) по основной деятельности предусмотрены различные по характеру действия и несколько исполнителей, она должна делиться на пункты и подпункты, которые нумеруются арабскими цифрами. В каждом пункте (подпункте) следует указывать исполнителя, предписываемое действие и срок исполнения. Срок исполнения устанавливается отдельно для каждого задания.</w:t>
      </w:r>
    </w:p>
    <w:p w:rsidR="000A0847" w:rsidRPr="00DB1821" w:rsidRDefault="000A0847" w:rsidP="00E42432">
      <w:pPr>
        <w:pStyle w:val="31"/>
        <w:rPr>
          <w:szCs w:val="30"/>
        </w:rPr>
      </w:pPr>
      <w:r w:rsidRPr="00DB1821">
        <w:rPr>
          <w:szCs w:val="30"/>
        </w:rPr>
        <w:t>В тексте приказа (распоряжения) по основной деятельности, как правило, последним пунктом указываются фамилия и инициалы работника, на которого возлагается контроль за исполнением данного документа;</w:t>
      </w:r>
    </w:p>
    <w:p w:rsidR="000A0847" w:rsidRPr="00DB1821" w:rsidRDefault="000A0847" w:rsidP="00E42432">
      <w:pPr>
        <w:ind w:firstLine="709"/>
        <w:jc w:val="both"/>
        <w:rPr>
          <w:sz w:val="30"/>
          <w:szCs w:val="30"/>
        </w:rPr>
      </w:pPr>
      <w:bookmarkStart w:id="5" w:name="_Hlk104966728"/>
      <w:r w:rsidRPr="00DB1821">
        <w:rPr>
          <w:sz w:val="30"/>
          <w:szCs w:val="30"/>
        </w:rPr>
        <w:t>2</w:t>
      </w:r>
      <w:r w:rsidR="006F04AE">
        <w:rPr>
          <w:sz w:val="30"/>
          <w:szCs w:val="30"/>
        </w:rPr>
        <w:t>3</w:t>
      </w:r>
      <w:r w:rsidRPr="00DB1821">
        <w:rPr>
          <w:sz w:val="30"/>
          <w:szCs w:val="30"/>
        </w:rPr>
        <w:t>.3. в приказах по личному составу, как правило, констатирующая часть отсутствует, а распорядительная часть начинается словом, точно обозначающим предписываемое действие (”ПРИНЯТЬ“, ”ПЕРЕВЕСТИ“, ”УВОЛИТЬ“</w:t>
      </w:r>
      <w:r w:rsidR="00DD1F13">
        <w:rPr>
          <w:sz w:val="30"/>
          <w:szCs w:val="30"/>
        </w:rPr>
        <w:t>,</w:t>
      </w:r>
      <w:r w:rsidRPr="00DB1821">
        <w:rPr>
          <w:sz w:val="30"/>
          <w:szCs w:val="30"/>
        </w:rPr>
        <w:t xml:space="preserve"> </w:t>
      </w:r>
      <w:r w:rsidR="00DD1F13" w:rsidRPr="005D40A9">
        <w:rPr>
          <w:color w:val="000000"/>
          <w:sz w:val="30"/>
          <w:szCs w:val="30"/>
        </w:rPr>
        <w:t>”НАЗНАЧИТЬ“, ”ОСВОБОДИТЬ ОТ ДОЛЖНОСТИ“</w:t>
      </w:r>
      <w:r w:rsidR="00DD1F13">
        <w:rPr>
          <w:sz w:val="30"/>
          <w:szCs w:val="30"/>
        </w:rPr>
        <w:t xml:space="preserve"> </w:t>
      </w:r>
      <w:r w:rsidRPr="00DB1821">
        <w:rPr>
          <w:sz w:val="30"/>
          <w:szCs w:val="30"/>
        </w:rPr>
        <w:t xml:space="preserve">и др.). </w:t>
      </w:r>
      <w:r w:rsidRPr="00DB1821">
        <w:rPr>
          <w:sz w:val="30"/>
          <w:szCs w:val="30"/>
        </w:rPr>
        <w:lastRenderedPageBreak/>
        <w:t>Распорядительное слово ”ПРИКАЗЫВАЮ“ может использоваться в текстах сложных по структуре приказов по личному составу.</w:t>
      </w:r>
      <w:r w:rsidRPr="00DB1821">
        <w:t xml:space="preserve"> </w:t>
      </w:r>
      <w:r w:rsidR="0032258B" w:rsidRPr="00DB1821">
        <w:rPr>
          <w:sz w:val="30"/>
          <w:szCs w:val="30"/>
        </w:rPr>
        <w:t>Распорядительные</w:t>
      </w:r>
      <w:r w:rsidRPr="00DB1821">
        <w:rPr>
          <w:sz w:val="30"/>
          <w:szCs w:val="30"/>
        </w:rPr>
        <w:t xml:space="preserve"> слова печатаются прописными буквами без пробелов и кавычек от левого поля </w:t>
      </w:r>
      <w:r w:rsidRPr="00DA3333">
        <w:rPr>
          <w:sz w:val="30"/>
          <w:szCs w:val="30"/>
        </w:rPr>
        <w:t>документа</w:t>
      </w:r>
      <w:r w:rsidRPr="00DB1821">
        <w:rPr>
          <w:sz w:val="30"/>
          <w:szCs w:val="30"/>
        </w:rPr>
        <w:t xml:space="preserve">, после </w:t>
      </w:r>
      <w:r w:rsidR="00EA086E" w:rsidRPr="00DB1821">
        <w:rPr>
          <w:sz w:val="30"/>
          <w:szCs w:val="30"/>
        </w:rPr>
        <w:t>них</w:t>
      </w:r>
      <w:r w:rsidRPr="00DB1821">
        <w:rPr>
          <w:sz w:val="30"/>
          <w:szCs w:val="30"/>
        </w:rPr>
        <w:t xml:space="preserve"> ставится двоеточие. Пункты распорядительной части сложных по содержанию приказов по личному составу располагаются в следующей последовательности: прием на работу, перевод (перемещение), увольнение и т.д.</w:t>
      </w:r>
    </w:p>
    <w:p w:rsidR="000A0847" w:rsidRPr="00AD6667" w:rsidRDefault="009847D1" w:rsidP="00E42432">
      <w:pPr>
        <w:ind w:firstLine="709"/>
        <w:jc w:val="both"/>
        <w:rPr>
          <w:color w:val="000000" w:themeColor="text1"/>
          <w:sz w:val="30"/>
          <w:szCs w:val="30"/>
        </w:rPr>
      </w:pPr>
      <w:r w:rsidRPr="00661440">
        <w:rPr>
          <w:sz w:val="30"/>
          <w:szCs w:val="30"/>
        </w:rPr>
        <w:t>Фамилия работника</w:t>
      </w:r>
      <w:r w:rsidR="00AD6667" w:rsidRPr="00661440">
        <w:rPr>
          <w:sz w:val="30"/>
          <w:szCs w:val="30"/>
        </w:rPr>
        <w:t xml:space="preserve">, </w:t>
      </w:r>
      <w:r w:rsidR="00AD6667" w:rsidRPr="00661440">
        <w:rPr>
          <w:color w:val="000000" w:themeColor="text1"/>
          <w:sz w:val="30"/>
          <w:szCs w:val="30"/>
        </w:rPr>
        <w:t xml:space="preserve">на которого распространяется действие приказа, </w:t>
      </w:r>
      <w:r w:rsidRPr="00661440">
        <w:rPr>
          <w:sz w:val="30"/>
          <w:szCs w:val="30"/>
        </w:rPr>
        <w:t xml:space="preserve">печатается с абзаца </w:t>
      </w:r>
      <w:r w:rsidR="000A0847" w:rsidRPr="00661440">
        <w:rPr>
          <w:sz w:val="30"/>
          <w:szCs w:val="30"/>
        </w:rPr>
        <w:t>прописными буквами</w:t>
      </w:r>
      <w:r w:rsidR="00AD6667" w:rsidRPr="00661440">
        <w:rPr>
          <w:sz w:val="30"/>
          <w:szCs w:val="30"/>
        </w:rPr>
        <w:t xml:space="preserve">, </w:t>
      </w:r>
      <w:r w:rsidR="00AD6667" w:rsidRPr="00661440">
        <w:rPr>
          <w:color w:val="000000" w:themeColor="text1"/>
          <w:sz w:val="30"/>
          <w:szCs w:val="30"/>
        </w:rPr>
        <w:t>с</w:t>
      </w:r>
      <w:r w:rsidR="00CB0666" w:rsidRPr="00661440">
        <w:rPr>
          <w:color w:val="000000" w:themeColor="text1"/>
          <w:sz w:val="30"/>
          <w:szCs w:val="30"/>
        </w:rPr>
        <w:t>обственное и</w:t>
      </w:r>
      <w:r w:rsidR="000A0847" w:rsidRPr="00661440">
        <w:rPr>
          <w:color w:val="000000" w:themeColor="text1"/>
          <w:sz w:val="30"/>
          <w:szCs w:val="30"/>
        </w:rPr>
        <w:t>мя, отчество</w:t>
      </w:r>
      <w:r w:rsidR="00CB0666" w:rsidRPr="00661440">
        <w:rPr>
          <w:color w:val="000000" w:themeColor="text1"/>
          <w:sz w:val="30"/>
          <w:szCs w:val="30"/>
        </w:rPr>
        <w:t xml:space="preserve"> (если таковое имеется)</w:t>
      </w:r>
      <w:r w:rsidR="00AD6667" w:rsidRPr="00661440">
        <w:rPr>
          <w:color w:val="000000" w:themeColor="text1"/>
          <w:sz w:val="30"/>
          <w:szCs w:val="30"/>
        </w:rPr>
        <w:t xml:space="preserve"> набираются полностью (не сокращаются).</w:t>
      </w:r>
      <w:r w:rsidR="00AD6667" w:rsidRPr="00AD6667">
        <w:rPr>
          <w:color w:val="000000" w:themeColor="text1"/>
          <w:sz w:val="30"/>
          <w:szCs w:val="30"/>
        </w:rPr>
        <w:t xml:space="preserve"> </w:t>
      </w:r>
    </w:p>
    <w:p w:rsidR="000A0847" w:rsidRPr="00DB1821" w:rsidRDefault="000A0847" w:rsidP="00E42432">
      <w:pPr>
        <w:ind w:firstLine="709"/>
        <w:jc w:val="both"/>
        <w:rPr>
          <w:sz w:val="30"/>
          <w:szCs w:val="30"/>
        </w:rPr>
      </w:pPr>
      <w:r w:rsidRPr="00DB1821">
        <w:rPr>
          <w:sz w:val="30"/>
          <w:szCs w:val="30"/>
        </w:rPr>
        <w:t xml:space="preserve">В одном приказе </w:t>
      </w:r>
      <w:r w:rsidR="006876C8" w:rsidRPr="00DB1821">
        <w:rPr>
          <w:sz w:val="30"/>
          <w:szCs w:val="30"/>
        </w:rPr>
        <w:t xml:space="preserve">по личному составу </w:t>
      </w:r>
      <w:r w:rsidRPr="00DB1821">
        <w:rPr>
          <w:sz w:val="30"/>
          <w:szCs w:val="30"/>
        </w:rPr>
        <w:t xml:space="preserve">допускается оформлять одного, двух и более работников. Текст приказа в таком случае делится на пункты. </w:t>
      </w:r>
    </w:p>
    <w:p w:rsidR="000A0847" w:rsidRPr="00DB1821" w:rsidRDefault="000A0847" w:rsidP="00E42432">
      <w:pPr>
        <w:shd w:val="clear" w:color="auto" w:fill="FFFFFF"/>
        <w:ind w:firstLine="709"/>
        <w:jc w:val="both"/>
        <w:rPr>
          <w:sz w:val="30"/>
          <w:szCs w:val="30"/>
        </w:rPr>
      </w:pPr>
      <w:r w:rsidRPr="00DB1821">
        <w:rPr>
          <w:sz w:val="30"/>
          <w:szCs w:val="30"/>
        </w:rPr>
        <w:t>Приказы по личному составу в зависимости от установленных сроков хранения делятся на:</w:t>
      </w:r>
    </w:p>
    <w:p w:rsidR="00493C4F" w:rsidRPr="009D0DAE" w:rsidRDefault="00493C4F" w:rsidP="00E42432">
      <w:pPr>
        <w:shd w:val="clear" w:color="auto" w:fill="FFFFFF"/>
        <w:ind w:firstLine="709"/>
        <w:jc w:val="both"/>
        <w:rPr>
          <w:spacing w:val="-2"/>
          <w:sz w:val="30"/>
          <w:szCs w:val="30"/>
        </w:rPr>
      </w:pPr>
      <w:r w:rsidRPr="009D0DAE">
        <w:rPr>
          <w:spacing w:val="-2"/>
          <w:sz w:val="30"/>
          <w:szCs w:val="30"/>
        </w:rPr>
        <w:t>приказы по личному составу о приеме (назначении на должность), переводе, перемещении, увольнении (освобождении от должности), награждении, поощрении, премировании, продлении (заключении новых) трудовых договоров (контрактов) и внесении в них изменений, переводе на контрактную форму найма, установлении стажа государственной службы, стажа работы работников, осуществляющих обеспечение деятельности и техническое обслуживание Национального банка, надбавок, доплат, возложении обязанностей, временном переводе, присвоении квалификационных категорий, разрядов, классов, установлении размеров должностных окладов, предоставлении социальных отпусков, изменении учетных данных, аттестации работников, длительных (более месяца) служебных командировках в пределах Республики Беларусь и за границу, привлечении к работе в выходные дни, предоставлении компенсаций за работу в выходной день и др.;</w:t>
      </w:r>
    </w:p>
    <w:p w:rsidR="00493C4F" w:rsidRPr="0022728A" w:rsidRDefault="00493C4F" w:rsidP="00E42432">
      <w:pPr>
        <w:shd w:val="clear" w:color="auto" w:fill="FFFFFF"/>
        <w:ind w:firstLine="709"/>
        <w:jc w:val="both"/>
        <w:rPr>
          <w:sz w:val="30"/>
          <w:szCs w:val="30"/>
        </w:rPr>
      </w:pPr>
      <w:r w:rsidRPr="0022728A">
        <w:rPr>
          <w:sz w:val="30"/>
          <w:szCs w:val="30"/>
        </w:rPr>
        <w:t>приказы о предоставлении трудовых отпусков, отзыве из трудового отпуска, наложении дисциплинарных взысканий, направлении на повышение квалификации (переподготовку, стажировку), о служебных командировках в пределах Республики Беларусь и за границу, о прохождении практики и др.</w:t>
      </w:r>
    </w:p>
    <w:bookmarkEnd w:id="5"/>
    <w:p w:rsidR="000A0847" w:rsidRPr="00DB1821" w:rsidRDefault="000A0847" w:rsidP="00E42432">
      <w:pPr>
        <w:pStyle w:val="31"/>
        <w:rPr>
          <w:szCs w:val="30"/>
        </w:rPr>
      </w:pPr>
      <w:r w:rsidRPr="00DA3333">
        <w:rPr>
          <w:szCs w:val="30"/>
        </w:rPr>
        <w:t xml:space="preserve">Пункты приказов по личному составу должны содержать основания. Слово ”Основание“ печатается с прописной буквы от левого поля документа. После слова ”Основание“ ставится двоеточие, текст основания начинается со строчной буквы. Если оснований несколько, то слово ”Основание“ пишется от левого поля документа, </w:t>
      </w:r>
      <w:r w:rsidRPr="00DB1821">
        <w:rPr>
          <w:szCs w:val="30"/>
        </w:rPr>
        <w:t xml:space="preserve">после </w:t>
      </w:r>
      <w:r w:rsidR="007542AE" w:rsidRPr="00DB1821">
        <w:rPr>
          <w:szCs w:val="30"/>
        </w:rPr>
        <w:t>него</w:t>
      </w:r>
      <w:r w:rsidRPr="00DB1821">
        <w:rPr>
          <w:szCs w:val="30"/>
        </w:rPr>
        <w:t xml:space="preserve"> ставится двоеточие, а наименование каждого основания нумеруется.</w:t>
      </w:r>
    </w:p>
    <w:p w:rsidR="000A0847" w:rsidRPr="00DB1821" w:rsidRDefault="000A0847" w:rsidP="00E42432">
      <w:pPr>
        <w:ind w:firstLine="709"/>
        <w:jc w:val="both"/>
        <w:rPr>
          <w:sz w:val="30"/>
          <w:szCs w:val="30"/>
        </w:rPr>
      </w:pPr>
      <w:r w:rsidRPr="00DB1821">
        <w:rPr>
          <w:sz w:val="30"/>
          <w:szCs w:val="30"/>
        </w:rPr>
        <w:t xml:space="preserve">В приказах по личному составу основание издания документа указывается в конце каждого пункта. Если основание для издания </w:t>
      </w:r>
      <w:r w:rsidRPr="00DB1821">
        <w:rPr>
          <w:sz w:val="30"/>
          <w:szCs w:val="30"/>
        </w:rPr>
        <w:lastRenderedPageBreak/>
        <w:t>нескольких пунктов документа является единым,</w:t>
      </w:r>
      <w:r w:rsidR="007542AE" w:rsidRPr="00DB1821">
        <w:rPr>
          <w:sz w:val="30"/>
          <w:szCs w:val="30"/>
        </w:rPr>
        <w:t xml:space="preserve"> оно указывается в конце текста.</w:t>
      </w:r>
    </w:p>
    <w:p w:rsidR="000A0847" w:rsidRPr="00DB1821" w:rsidRDefault="000A0847" w:rsidP="00E42432">
      <w:pPr>
        <w:ind w:firstLine="709"/>
        <w:jc w:val="both"/>
        <w:rPr>
          <w:sz w:val="30"/>
          <w:szCs w:val="30"/>
        </w:rPr>
      </w:pPr>
      <w:r w:rsidRPr="00DB1821">
        <w:rPr>
          <w:sz w:val="30"/>
          <w:szCs w:val="30"/>
        </w:rPr>
        <w:t>2</w:t>
      </w:r>
      <w:r w:rsidR="00455F3D">
        <w:rPr>
          <w:sz w:val="30"/>
          <w:szCs w:val="30"/>
        </w:rPr>
        <w:t>4</w:t>
      </w:r>
      <w:r w:rsidRPr="00DB1821">
        <w:rPr>
          <w:sz w:val="30"/>
          <w:szCs w:val="30"/>
        </w:rPr>
        <w:t>.</w:t>
      </w:r>
      <w:r w:rsidR="00514072" w:rsidRPr="00DB1821">
        <w:rPr>
          <w:sz w:val="30"/>
          <w:szCs w:val="30"/>
        </w:rPr>
        <w:t> </w:t>
      </w:r>
      <w:r w:rsidRPr="00DB1821">
        <w:rPr>
          <w:sz w:val="30"/>
          <w:szCs w:val="30"/>
        </w:rPr>
        <w:t>Письма.</w:t>
      </w:r>
    </w:p>
    <w:p w:rsidR="007D6BEA" w:rsidRPr="00DB1821" w:rsidRDefault="007D6BEA" w:rsidP="00E42432">
      <w:pPr>
        <w:ind w:firstLine="709"/>
        <w:jc w:val="both"/>
        <w:rPr>
          <w:sz w:val="30"/>
          <w:szCs w:val="30"/>
        </w:rPr>
      </w:pPr>
      <w:r w:rsidRPr="00DB1821">
        <w:rPr>
          <w:sz w:val="30"/>
          <w:szCs w:val="30"/>
        </w:rPr>
        <w:t xml:space="preserve">Письмо – обобщенное название различных по содержанию документов, </w:t>
      </w:r>
      <w:r w:rsidR="00D87B89" w:rsidRPr="00DB1821">
        <w:rPr>
          <w:sz w:val="30"/>
          <w:szCs w:val="30"/>
        </w:rPr>
        <w:t>передаваемых</w:t>
      </w:r>
      <w:r w:rsidRPr="00DB1821">
        <w:rPr>
          <w:sz w:val="30"/>
          <w:szCs w:val="30"/>
        </w:rPr>
        <w:t xml:space="preserve"> особым способом (пересылка по почте и</w:t>
      </w:r>
      <w:r w:rsidR="00D87B89" w:rsidRPr="00DB1821">
        <w:rPr>
          <w:sz w:val="30"/>
          <w:szCs w:val="30"/>
        </w:rPr>
        <w:t xml:space="preserve"> (или)</w:t>
      </w:r>
      <w:r w:rsidRPr="00DB1821">
        <w:rPr>
          <w:sz w:val="30"/>
          <w:szCs w:val="30"/>
        </w:rPr>
        <w:t xml:space="preserve"> другим каналам связи).</w:t>
      </w:r>
    </w:p>
    <w:p w:rsidR="000A0847" w:rsidRPr="00DB1821" w:rsidRDefault="000A0847" w:rsidP="00E42432">
      <w:pPr>
        <w:pStyle w:val="ac"/>
        <w:widowControl/>
        <w:autoSpaceDE/>
        <w:autoSpaceDN/>
        <w:adjustRightInd/>
        <w:spacing w:after="0" w:line="240" w:lineRule="auto"/>
        <w:ind w:left="0" w:right="0" w:firstLine="709"/>
        <w:rPr>
          <w:sz w:val="30"/>
          <w:szCs w:val="30"/>
        </w:rPr>
      </w:pPr>
      <w:r w:rsidRPr="00DB1821">
        <w:rPr>
          <w:sz w:val="30"/>
          <w:szCs w:val="30"/>
        </w:rPr>
        <w:t>Основными реквизитами письма являются: наименование Национального банка (</w:t>
      </w:r>
      <w:r w:rsidR="00634C82">
        <w:rPr>
          <w:sz w:val="30"/>
          <w:szCs w:val="30"/>
        </w:rPr>
        <w:t>Учебного центра</w:t>
      </w:r>
      <w:r w:rsidR="00142196">
        <w:rPr>
          <w:sz w:val="30"/>
          <w:szCs w:val="30"/>
        </w:rPr>
        <w:t xml:space="preserve"> </w:t>
      </w:r>
      <w:r w:rsidR="00142196" w:rsidRPr="00C0709B">
        <w:rPr>
          <w:sz w:val="30"/>
          <w:szCs w:val="30"/>
        </w:rPr>
        <w:t>Национального банка</w:t>
      </w:r>
      <w:r w:rsidRPr="00C0709B">
        <w:rPr>
          <w:sz w:val="30"/>
          <w:szCs w:val="30"/>
        </w:rPr>
        <w:t>)</w:t>
      </w:r>
      <w:r w:rsidRPr="00DB1821">
        <w:rPr>
          <w:sz w:val="30"/>
          <w:szCs w:val="30"/>
        </w:rPr>
        <w:t xml:space="preserve"> </w:t>
      </w:r>
      <w:r w:rsidR="00514072" w:rsidRPr="00DB1821">
        <w:rPr>
          <w:sz w:val="30"/>
          <w:szCs w:val="30"/>
        </w:rPr>
        <w:t>–</w:t>
      </w:r>
      <w:r w:rsidRPr="00DB1821">
        <w:rPr>
          <w:sz w:val="30"/>
          <w:szCs w:val="30"/>
        </w:rPr>
        <w:t xml:space="preserve"> автора документа, почтовый и телеграфный адрес, номер телефона, дата и регистрационный индекс, ссылка на регистрационный индекс и дату входящего документа, заголовок к тексту, адресат, текст, отметка о наличии приложения, подпись, отметка об исполнителе, визы. </w:t>
      </w:r>
    </w:p>
    <w:p w:rsidR="000A0847" w:rsidRPr="00DB1821" w:rsidRDefault="000A0847" w:rsidP="00E42432">
      <w:pPr>
        <w:ind w:firstLine="709"/>
        <w:jc w:val="both"/>
        <w:rPr>
          <w:sz w:val="30"/>
          <w:szCs w:val="30"/>
        </w:rPr>
      </w:pPr>
      <w:r w:rsidRPr="00DB1821">
        <w:rPr>
          <w:sz w:val="30"/>
          <w:szCs w:val="30"/>
        </w:rPr>
        <w:t>2</w:t>
      </w:r>
      <w:r w:rsidR="00455F3D">
        <w:rPr>
          <w:sz w:val="30"/>
          <w:szCs w:val="30"/>
        </w:rPr>
        <w:t>5</w:t>
      </w:r>
      <w:r w:rsidRPr="00DB1821">
        <w:rPr>
          <w:sz w:val="30"/>
          <w:szCs w:val="30"/>
        </w:rPr>
        <w:t>.</w:t>
      </w:r>
      <w:r w:rsidR="000E255C" w:rsidRPr="00DB1821">
        <w:rPr>
          <w:sz w:val="30"/>
          <w:szCs w:val="30"/>
        </w:rPr>
        <w:t> </w:t>
      </w:r>
      <w:r w:rsidRPr="00DB1821">
        <w:rPr>
          <w:sz w:val="30"/>
          <w:szCs w:val="30"/>
        </w:rPr>
        <w:t>Акты.</w:t>
      </w:r>
    </w:p>
    <w:p w:rsidR="000A0847" w:rsidRPr="00DB1821" w:rsidRDefault="000A0847" w:rsidP="00E42432">
      <w:pPr>
        <w:pStyle w:val="31"/>
        <w:rPr>
          <w:szCs w:val="30"/>
        </w:rPr>
      </w:pPr>
      <w:r w:rsidRPr="00DB1821">
        <w:rPr>
          <w:szCs w:val="30"/>
        </w:rPr>
        <w:t xml:space="preserve">Акт – документ, составляемый </w:t>
      </w:r>
      <w:r w:rsidR="000A1988" w:rsidRPr="00DB1821">
        <w:rPr>
          <w:szCs w:val="30"/>
        </w:rPr>
        <w:t>комиссией (уполномоченными лицами или должностным лицом)</w:t>
      </w:r>
      <w:r w:rsidRPr="00DB1821">
        <w:rPr>
          <w:szCs w:val="30"/>
        </w:rPr>
        <w:t xml:space="preserve">, подтверждающий установленные факты (акты </w:t>
      </w:r>
      <w:r w:rsidR="000A1988" w:rsidRPr="00DB1821">
        <w:rPr>
          <w:szCs w:val="30"/>
        </w:rPr>
        <w:t xml:space="preserve">проверок, </w:t>
      </w:r>
      <w:r w:rsidRPr="00DB1821">
        <w:rPr>
          <w:szCs w:val="30"/>
        </w:rPr>
        <w:t xml:space="preserve">инвентаризации, несчастных случаев, приема-передачи материальных ценностей и др.). Акты могут содержать выводы, рекомендации, предложения составителей (акты ревизий финансово-хозяйственной деятельности, акты проверок, акты приема объектов в эксплуатацию и др.). </w:t>
      </w:r>
    </w:p>
    <w:p w:rsidR="000A0847" w:rsidRPr="00DB1821" w:rsidRDefault="000A0847" w:rsidP="00E42432">
      <w:pPr>
        <w:ind w:firstLine="709"/>
        <w:jc w:val="both"/>
        <w:rPr>
          <w:sz w:val="30"/>
          <w:szCs w:val="30"/>
        </w:rPr>
      </w:pPr>
      <w:r w:rsidRPr="00DB1821">
        <w:rPr>
          <w:sz w:val="30"/>
          <w:szCs w:val="30"/>
        </w:rPr>
        <w:t>Заголовком к тексту акта является содержание актируемого события, например: ”О выделении к уничтожению документов, не подлежащих хранению“, ”О списании имущества“ и др.</w:t>
      </w:r>
    </w:p>
    <w:p w:rsidR="000A1988" w:rsidRPr="00DB1821" w:rsidRDefault="000A0847" w:rsidP="00E42432">
      <w:pPr>
        <w:pStyle w:val="31"/>
        <w:rPr>
          <w:szCs w:val="30"/>
        </w:rPr>
      </w:pPr>
      <w:r w:rsidRPr="00DB1821">
        <w:rPr>
          <w:szCs w:val="30"/>
        </w:rPr>
        <w:t xml:space="preserve">Акт подписывается всеми лицами, принимавшими участие в его составлении. </w:t>
      </w:r>
      <w:r w:rsidR="000A1988" w:rsidRPr="00DB1821">
        <w:rPr>
          <w:szCs w:val="30"/>
        </w:rPr>
        <w:t xml:space="preserve">При подписании акта указывается распределение обязанностей членов комиссии без указания их должностей. Первой проставляется подпись председателя комиссии, подписи членов </w:t>
      </w:r>
      <w:r w:rsidR="00A94BBC" w:rsidRPr="00DB1821">
        <w:rPr>
          <w:szCs w:val="30"/>
        </w:rPr>
        <w:t>комиссии располагаются в алфавитном порядке.</w:t>
      </w:r>
    </w:p>
    <w:p w:rsidR="000A0847" w:rsidRPr="00DB1821" w:rsidRDefault="000A0847" w:rsidP="00E42432">
      <w:pPr>
        <w:pStyle w:val="31"/>
        <w:rPr>
          <w:szCs w:val="30"/>
        </w:rPr>
      </w:pPr>
      <w:r w:rsidRPr="00DB1821">
        <w:rPr>
          <w:szCs w:val="30"/>
        </w:rPr>
        <w:t>Акты ревизий и обследований подлежат согласованию с работниками, деятельность которых ревизуется или обследуется.</w:t>
      </w:r>
    </w:p>
    <w:p w:rsidR="000A0847" w:rsidRPr="00DB1821" w:rsidRDefault="000A0847" w:rsidP="00E42432">
      <w:pPr>
        <w:ind w:firstLine="709"/>
        <w:jc w:val="both"/>
        <w:rPr>
          <w:sz w:val="30"/>
          <w:szCs w:val="30"/>
        </w:rPr>
      </w:pPr>
      <w:r w:rsidRPr="00DB1821">
        <w:rPr>
          <w:sz w:val="30"/>
          <w:szCs w:val="30"/>
        </w:rPr>
        <w:t xml:space="preserve">Акты, предписывающие выполнение определенных действий, подлежат утверждению </w:t>
      </w:r>
      <w:r w:rsidR="00876737">
        <w:rPr>
          <w:sz w:val="30"/>
          <w:szCs w:val="30"/>
        </w:rPr>
        <w:t>начальником</w:t>
      </w:r>
      <w:r w:rsidRPr="00DB1821">
        <w:rPr>
          <w:sz w:val="30"/>
          <w:szCs w:val="30"/>
        </w:rPr>
        <w:t>, чье поручение явилось основанием для составления акта</w:t>
      </w:r>
      <w:r w:rsidR="00200900" w:rsidRPr="00DB1821">
        <w:rPr>
          <w:sz w:val="30"/>
          <w:szCs w:val="30"/>
        </w:rPr>
        <w:t>,</w:t>
      </w:r>
      <w:r w:rsidR="00F230F7" w:rsidRPr="00DB1821">
        <w:rPr>
          <w:sz w:val="30"/>
          <w:szCs w:val="30"/>
        </w:rPr>
        <w:t xml:space="preserve"> или рассмотрению в случаях, предусмотренных правовыми актами Национального банка</w:t>
      </w:r>
      <w:r w:rsidRPr="00DB1821">
        <w:rPr>
          <w:sz w:val="30"/>
          <w:szCs w:val="30"/>
        </w:rPr>
        <w:t>.</w:t>
      </w:r>
    </w:p>
    <w:p w:rsidR="00442F05" w:rsidRPr="00D829F6" w:rsidRDefault="00442F05" w:rsidP="00E42432">
      <w:pPr>
        <w:ind w:firstLine="709"/>
        <w:jc w:val="both"/>
        <w:rPr>
          <w:spacing w:val="-2"/>
          <w:sz w:val="30"/>
          <w:szCs w:val="30"/>
        </w:rPr>
      </w:pPr>
      <w:r w:rsidRPr="00D829F6">
        <w:rPr>
          <w:spacing w:val="-2"/>
          <w:sz w:val="30"/>
          <w:szCs w:val="30"/>
        </w:rPr>
        <w:t xml:space="preserve">Акты, формы которых утверждены нормативными правовыми актами и </w:t>
      </w:r>
      <w:r w:rsidR="000E09D9" w:rsidRPr="00D829F6">
        <w:rPr>
          <w:spacing w:val="-2"/>
          <w:sz w:val="30"/>
          <w:szCs w:val="30"/>
        </w:rPr>
        <w:t xml:space="preserve">локальными правовыми актами </w:t>
      </w:r>
      <w:r w:rsidRPr="00D829F6">
        <w:rPr>
          <w:spacing w:val="-2"/>
          <w:sz w:val="30"/>
          <w:szCs w:val="30"/>
        </w:rPr>
        <w:t>Национального банка, относящиеся к первичным учетным документам, заполняются и представляются согласно требованиям, установленным этими правовыми актами.</w:t>
      </w:r>
    </w:p>
    <w:p w:rsidR="000A0847" w:rsidRPr="00DB1821" w:rsidRDefault="000A0847" w:rsidP="00E42432">
      <w:pPr>
        <w:ind w:firstLine="709"/>
        <w:jc w:val="both"/>
        <w:rPr>
          <w:sz w:val="30"/>
          <w:szCs w:val="30"/>
        </w:rPr>
      </w:pPr>
      <w:r w:rsidRPr="00DB1821">
        <w:rPr>
          <w:sz w:val="30"/>
          <w:szCs w:val="30"/>
        </w:rPr>
        <w:t>2</w:t>
      </w:r>
      <w:r w:rsidR="00455F3D">
        <w:rPr>
          <w:sz w:val="30"/>
          <w:szCs w:val="30"/>
        </w:rPr>
        <w:t>6</w:t>
      </w:r>
      <w:r w:rsidRPr="00DB1821">
        <w:rPr>
          <w:sz w:val="30"/>
          <w:szCs w:val="30"/>
        </w:rPr>
        <w:t>. Докладные записки, справки</w:t>
      </w:r>
      <w:r w:rsidR="00605142" w:rsidRPr="00DB1821">
        <w:rPr>
          <w:sz w:val="30"/>
          <w:szCs w:val="30"/>
        </w:rPr>
        <w:t>, архивные справки</w:t>
      </w:r>
      <w:r w:rsidRPr="00DB1821">
        <w:rPr>
          <w:sz w:val="30"/>
          <w:szCs w:val="30"/>
        </w:rPr>
        <w:t>.</w:t>
      </w:r>
    </w:p>
    <w:p w:rsidR="000A0847" w:rsidRPr="00DB1821" w:rsidRDefault="000A0847" w:rsidP="00E42432">
      <w:pPr>
        <w:pStyle w:val="31"/>
        <w:rPr>
          <w:szCs w:val="30"/>
        </w:rPr>
      </w:pPr>
      <w:r w:rsidRPr="00DB1821">
        <w:rPr>
          <w:szCs w:val="30"/>
        </w:rPr>
        <w:t>Докладная записка – документ, который использ</w:t>
      </w:r>
      <w:r w:rsidR="00085449" w:rsidRPr="00DB1821">
        <w:rPr>
          <w:szCs w:val="30"/>
        </w:rPr>
        <w:t xml:space="preserve">уется </w:t>
      </w:r>
      <w:r w:rsidRPr="00DB1821">
        <w:rPr>
          <w:szCs w:val="30"/>
        </w:rPr>
        <w:t xml:space="preserve">для </w:t>
      </w:r>
      <w:r w:rsidR="00D72771" w:rsidRPr="00DB1821">
        <w:rPr>
          <w:szCs w:val="30"/>
        </w:rPr>
        <w:t>решения оперативных вопросов в Национальном банке</w:t>
      </w:r>
      <w:r w:rsidRPr="00DB1821">
        <w:rPr>
          <w:szCs w:val="30"/>
        </w:rPr>
        <w:t xml:space="preserve">. </w:t>
      </w:r>
    </w:p>
    <w:p w:rsidR="000A0847" w:rsidRPr="00D829F6" w:rsidRDefault="000A0847" w:rsidP="00E42432">
      <w:pPr>
        <w:pStyle w:val="ac"/>
        <w:widowControl/>
        <w:autoSpaceDE/>
        <w:autoSpaceDN/>
        <w:adjustRightInd/>
        <w:spacing w:after="0" w:line="240" w:lineRule="auto"/>
        <w:ind w:left="0" w:right="0" w:firstLine="709"/>
        <w:rPr>
          <w:sz w:val="30"/>
          <w:szCs w:val="30"/>
        </w:rPr>
      </w:pPr>
      <w:r w:rsidRPr="00D829F6">
        <w:rPr>
          <w:sz w:val="30"/>
          <w:szCs w:val="30"/>
        </w:rPr>
        <w:lastRenderedPageBreak/>
        <w:t xml:space="preserve">Основными реквизитами докладной записки являются: наименование </w:t>
      </w:r>
      <w:r w:rsidR="0011085A" w:rsidRPr="00D829F6">
        <w:rPr>
          <w:sz w:val="30"/>
          <w:szCs w:val="30"/>
        </w:rPr>
        <w:t xml:space="preserve">структурного подразделения центрального аппарата Национального банка </w:t>
      </w:r>
      <w:r w:rsidR="00634C82" w:rsidRPr="00D829F6">
        <w:rPr>
          <w:sz w:val="30"/>
          <w:szCs w:val="30"/>
        </w:rPr>
        <w:t>(Учебного центра</w:t>
      </w:r>
      <w:r w:rsidR="00142196" w:rsidRPr="00D829F6">
        <w:rPr>
          <w:sz w:val="30"/>
          <w:szCs w:val="30"/>
        </w:rPr>
        <w:t xml:space="preserve"> Национального банка</w:t>
      </w:r>
      <w:r w:rsidR="00385717" w:rsidRPr="00D829F6">
        <w:rPr>
          <w:sz w:val="30"/>
          <w:szCs w:val="30"/>
        </w:rPr>
        <w:t>)</w:t>
      </w:r>
      <w:r w:rsidRPr="00D829F6">
        <w:rPr>
          <w:sz w:val="30"/>
          <w:szCs w:val="30"/>
        </w:rPr>
        <w:t xml:space="preserve"> </w:t>
      </w:r>
      <w:r w:rsidR="00514072" w:rsidRPr="00D829F6">
        <w:rPr>
          <w:sz w:val="30"/>
          <w:szCs w:val="30"/>
        </w:rPr>
        <w:t>–</w:t>
      </w:r>
      <w:r w:rsidR="00B368A6" w:rsidRPr="00D829F6">
        <w:rPr>
          <w:sz w:val="30"/>
          <w:szCs w:val="30"/>
        </w:rPr>
        <w:t xml:space="preserve"> </w:t>
      </w:r>
      <w:r w:rsidRPr="00D829F6">
        <w:rPr>
          <w:sz w:val="30"/>
          <w:szCs w:val="30"/>
        </w:rPr>
        <w:t xml:space="preserve">автора документа, наименование вида документа, дата и регистрационный индекс, ссылка на регистрационный индекс и дату входящего </w:t>
      </w:r>
      <w:r w:rsidR="0050309F" w:rsidRPr="00D829F6">
        <w:rPr>
          <w:sz w:val="30"/>
          <w:szCs w:val="30"/>
        </w:rPr>
        <w:t xml:space="preserve">(внутреннего) </w:t>
      </w:r>
      <w:r w:rsidRPr="00D829F6">
        <w:rPr>
          <w:sz w:val="30"/>
          <w:szCs w:val="30"/>
        </w:rPr>
        <w:t xml:space="preserve">документа, место составления, заголовок к тексту, адресат, текст, отметка о наличии приложения, подпись, отметка об исполнителе, визы. </w:t>
      </w:r>
    </w:p>
    <w:p w:rsidR="00B80291" w:rsidRPr="00DB1821" w:rsidRDefault="000A0847" w:rsidP="00E42432">
      <w:pPr>
        <w:pStyle w:val="31"/>
        <w:rPr>
          <w:szCs w:val="30"/>
        </w:rPr>
      </w:pPr>
      <w:r w:rsidRPr="00DB1821">
        <w:rPr>
          <w:szCs w:val="30"/>
        </w:rPr>
        <w:t xml:space="preserve">Справка – документ информационного характера, содержащий констатацию каких-либо фактов. </w:t>
      </w:r>
      <w:r w:rsidR="00B80291" w:rsidRPr="00DB1821">
        <w:rPr>
          <w:szCs w:val="30"/>
        </w:rPr>
        <w:t>При необходимости текст справки может заверяться печатью.</w:t>
      </w:r>
    </w:p>
    <w:p w:rsidR="00501CD5" w:rsidRPr="00DB1821" w:rsidRDefault="00501CD5" w:rsidP="00E42432">
      <w:pPr>
        <w:pStyle w:val="31"/>
        <w:rPr>
          <w:szCs w:val="30"/>
        </w:rPr>
      </w:pPr>
      <w:r w:rsidRPr="00DB1821">
        <w:rPr>
          <w:szCs w:val="30"/>
        </w:rPr>
        <w:t>Архивная справка – документ, содержащий (подтверждающий) имеющуюся в документах архива информацию по предмету</w:t>
      </w:r>
      <w:r w:rsidR="00605142" w:rsidRPr="00DB1821">
        <w:rPr>
          <w:szCs w:val="30"/>
        </w:rPr>
        <w:t xml:space="preserve"> запроса с указанием </w:t>
      </w:r>
      <w:r w:rsidR="00E57951" w:rsidRPr="00DB1821">
        <w:rPr>
          <w:szCs w:val="30"/>
        </w:rPr>
        <w:t xml:space="preserve">архивных </w:t>
      </w:r>
      <w:r w:rsidR="00605142" w:rsidRPr="00DB1821">
        <w:rPr>
          <w:szCs w:val="30"/>
        </w:rPr>
        <w:t xml:space="preserve">поисковых данных </w:t>
      </w:r>
      <w:r w:rsidR="00E57951" w:rsidRPr="00DB1821">
        <w:rPr>
          <w:szCs w:val="30"/>
        </w:rPr>
        <w:t xml:space="preserve">или </w:t>
      </w:r>
      <w:r w:rsidR="00605142" w:rsidRPr="00DB1821">
        <w:rPr>
          <w:szCs w:val="30"/>
        </w:rPr>
        <w:t>документов, на основании которых он составлен.</w:t>
      </w:r>
      <w:r w:rsidRPr="00DB1821">
        <w:rPr>
          <w:szCs w:val="30"/>
        </w:rPr>
        <w:t xml:space="preserve"> </w:t>
      </w:r>
    </w:p>
    <w:p w:rsidR="000A0847" w:rsidRPr="00DB1821" w:rsidRDefault="000A0847" w:rsidP="00E42432">
      <w:pPr>
        <w:pStyle w:val="31"/>
        <w:rPr>
          <w:szCs w:val="30"/>
        </w:rPr>
      </w:pPr>
      <w:r w:rsidRPr="00DB1821">
        <w:rPr>
          <w:szCs w:val="30"/>
        </w:rPr>
        <w:t xml:space="preserve">В тексте справки </w:t>
      </w:r>
      <w:r w:rsidR="00B80291" w:rsidRPr="00DB1821">
        <w:rPr>
          <w:szCs w:val="30"/>
        </w:rPr>
        <w:t xml:space="preserve">(архивной справки) </w:t>
      </w:r>
      <w:r w:rsidRPr="00DB1821">
        <w:rPr>
          <w:szCs w:val="30"/>
        </w:rPr>
        <w:t>не следует использовать речевые обороты ”выдана настоящая“ или ”действительно работает“.</w:t>
      </w:r>
    </w:p>
    <w:p w:rsidR="000A0847" w:rsidRPr="00DB1821" w:rsidRDefault="000A0847" w:rsidP="00E42432">
      <w:pPr>
        <w:ind w:firstLine="709"/>
        <w:jc w:val="both"/>
        <w:rPr>
          <w:sz w:val="30"/>
          <w:szCs w:val="30"/>
        </w:rPr>
      </w:pPr>
      <w:r w:rsidRPr="00DB1821">
        <w:rPr>
          <w:sz w:val="30"/>
          <w:szCs w:val="30"/>
        </w:rPr>
        <w:t xml:space="preserve">Разновидностью справок являются сводки (сводка об исполнении документов, сводка предложений и др.). </w:t>
      </w:r>
    </w:p>
    <w:p w:rsidR="00360AAE" w:rsidRPr="00DB1821" w:rsidRDefault="00360AAE" w:rsidP="00E42432">
      <w:pPr>
        <w:pStyle w:val="31"/>
        <w:rPr>
          <w:szCs w:val="30"/>
        </w:rPr>
      </w:pPr>
      <w:r w:rsidRPr="00DB1821">
        <w:rPr>
          <w:szCs w:val="30"/>
        </w:rPr>
        <w:t>В акт</w:t>
      </w:r>
      <w:r w:rsidR="00DD0F8B" w:rsidRPr="00DB1821">
        <w:rPr>
          <w:szCs w:val="30"/>
        </w:rPr>
        <w:t>ах и</w:t>
      </w:r>
      <w:r w:rsidRPr="00DB1821">
        <w:rPr>
          <w:szCs w:val="30"/>
        </w:rPr>
        <w:t xml:space="preserve"> справк</w:t>
      </w:r>
      <w:r w:rsidR="00DD0F8B" w:rsidRPr="00DB1821">
        <w:rPr>
          <w:szCs w:val="30"/>
        </w:rPr>
        <w:t>ах</w:t>
      </w:r>
      <w:r w:rsidRPr="00DB1821">
        <w:rPr>
          <w:szCs w:val="30"/>
        </w:rPr>
        <w:t xml:space="preserve"> используется форма изложения текста от третьего лица единственного или множественного числа</w:t>
      </w:r>
      <w:r w:rsidR="00DD0F8B" w:rsidRPr="00DB1821">
        <w:rPr>
          <w:szCs w:val="30"/>
        </w:rPr>
        <w:t>.</w:t>
      </w:r>
    </w:p>
    <w:p w:rsidR="009D0DAE" w:rsidRDefault="009D0DAE" w:rsidP="007216E8">
      <w:pPr>
        <w:pStyle w:val="31"/>
        <w:ind w:firstLine="0"/>
        <w:jc w:val="center"/>
        <w:rPr>
          <w:szCs w:val="30"/>
        </w:rPr>
      </w:pPr>
    </w:p>
    <w:p w:rsidR="000A0847" w:rsidRPr="00DB1821" w:rsidRDefault="000A0847" w:rsidP="007216E8">
      <w:pPr>
        <w:pStyle w:val="31"/>
        <w:ind w:firstLine="0"/>
        <w:jc w:val="center"/>
        <w:rPr>
          <w:szCs w:val="30"/>
        </w:rPr>
      </w:pPr>
      <w:r w:rsidRPr="00DB1821">
        <w:rPr>
          <w:szCs w:val="30"/>
        </w:rPr>
        <w:t>ГЛАВА 4</w:t>
      </w:r>
    </w:p>
    <w:p w:rsidR="000A0847" w:rsidRPr="00DB1821" w:rsidRDefault="000A0847" w:rsidP="007216E8">
      <w:pPr>
        <w:pStyle w:val="3"/>
        <w:keepNext w:val="0"/>
        <w:rPr>
          <w:spacing w:val="-2"/>
          <w:szCs w:val="30"/>
        </w:rPr>
      </w:pPr>
      <w:r w:rsidRPr="00DB1821">
        <w:rPr>
          <w:spacing w:val="-2"/>
          <w:szCs w:val="30"/>
        </w:rPr>
        <w:t xml:space="preserve">УЧЕТ, ХРАНЕНИЕ И ИСПОЛЬЗОВАНИЕ ГЕРБОВЫХ БЛАНКОВ </w:t>
      </w:r>
    </w:p>
    <w:p w:rsidR="000A0847" w:rsidRPr="00DB1821" w:rsidRDefault="000A0847" w:rsidP="007216E8">
      <w:pPr>
        <w:ind w:firstLine="709"/>
        <w:jc w:val="both"/>
        <w:rPr>
          <w:sz w:val="30"/>
          <w:szCs w:val="30"/>
        </w:rPr>
      </w:pPr>
    </w:p>
    <w:p w:rsidR="000A0847" w:rsidRPr="00385970" w:rsidRDefault="00455F3D" w:rsidP="00A164DC">
      <w:pPr>
        <w:pStyle w:val="31"/>
        <w:spacing w:line="247" w:lineRule="auto"/>
        <w:rPr>
          <w:szCs w:val="30"/>
        </w:rPr>
      </w:pPr>
      <w:r>
        <w:rPr>
          <w:szCs w:val="30"/>
        </w:rPr>
        <w:t>27</w:t>
      </w:r>
      <w:r w:rsidR="000A0847" w:rsidRPr="00DB1821">
        <w:rPr>
          <w:szCs w:val="30"/>
        </w:rPr>
        <w:t>. Гербовые бланки являются полиграфической продукцией и изготавливаются в соответствии с требованиями нормативных правовых актов</w:t>
      </w:r>
      <w:r w:rsidR="00886458">
        <w:rPr>
          <w:szCs w:val="30"/>
        </w:rPr>
        <w:t>.</w:t>
      </w:r>
      <w:r w:rsidR="000A0847" w:rsidRPr="00DB1821">
        <w:rPr>
          <w:szCs w:val="30"/>
        </w:rPr>
        <w:t xml:space="preserve"> Гербовые бланки не являются бланками</w:t>
      </w:r>
      <w:r w:rsidR="008B5915" w:rsidRPr="00DB1821">
        <w:rPr>
          <w:szCs w:val="30"/>
        </w:rPr>
        <w:t xml:space="preserve"> документов с определенной </w:t>
      </w:r>
      <w:r w:rsidR="008B5915" w:rsidRPr="00385970">
        <w:rPr>
          <w:szCs w:val="30"/>
        </w:rPr>
        <w:t>степенью защиты</w:t>
      </w:r>
      <w:r w:rsidR="000A0847" w:rsidRPr="00385970">
        <w:rPr>
          <w:szCs w:val="30"/>
        </w:rPr>
        <w:t>.</w:t>
      </w:r>
    </w:p>
    <w:p w:rsidR="00475411" w:rsidRPr="00385970" w:rsidRDefault="00ED68FF" w:rsidP="00A164DC">
      <w:pPr>
        <w:pStyle w:val="31"/>
        <w:spacing w:line="247" w:lineRule="auto"/>
        <w:rPr>
          <w:szCs w:val="30"/>
        </w:rPr>
      </w:pPr>
      <w:r w:rsidRPr="00385970">
        <w:rPr>
          <w:szCs w:val="30"/>
        </w:rPr>
        <w:t>2</w:t>
      </w:r>
      <w:r w:rsidR="00455F3D">
        <w:rPr>
          <w:szCs w:val="30"/>
        </w:rPr>
        <w:t>8</w:t>
      </w:r>
      <w:r w:rsidR="000A0847" w:rsidRPr="00385970">
        <w:rPr>
          <w:szCs w:val="30"/>
        </w:rPr>
        <w:t xml:space="preserve">. На гербовых бланках типографским способом или нумератором проставляются порядковые номера. Учет гербовых бланков ведется </w:t>
      </w:r>
      <w:r w:rsidR="00D518A4" w:rsidRPr="00385970">
        <w:rPr>
          <w:szCs w:val="30"/>
        </w:rPr>
        <w:t xml:space="preserve">работниками службы ДОУ </w:t>
      </w:r>
      <w:r w:rsidR="00475411" w:rsidRPr="00385970">
        <w:rPr>
          <w:szCs w:val="30"/>
        </w:rPr>
        <w:t>раздельно по видам гербовых бланков в журнале</w:t>
      </w:r>
      <w:r w:rsidR="00D518A4" w:rsidRPr="00385970">
        <w:rPr>
          <w:szCs w:val="30"/>
        </w:rPr>
        <w:t>, оформляемом в соответствии с требованиями постановления Совета Министров Республики Беларусь от 31 июля 2000 г. № 1172 ”Об утверждении Положения о порядке изготовления и использования бланков документов с изображением Государственного герба Республики Беларусь и внесении изменений в постановление Кабинета Министров Республики Беларусь от 7 августа 1995 г. № 424“</w:t>
      </w:r>
      <w:r w:rsidR="00475411" w:rsidRPr="00385970">
        <w:rPr>
          <w:szCs w:val="30"/>
        </w:rPr>
        <w:t xml:space="preserve">. </w:t>
      </w:r>
    </w:p>
    <w:p w:rsidR="000A0847" w:rsidRPr="00385970" w:rsidRDefault="000A0847" w:rsidP="00A164DC">
      <w:pPr>
        <w:pStyle w:val="31"/>
        <w:spacing w:line="247" w:lineRule="auto"/>
        <w:rPr>
          <w:szCs w:val="30"/>
        </w:rPr>
      </w:pPr>
      <w:r w:rsidRPr="00385970">
        <w:rPr>
          <w:szCs w:val="30"/>
        </w:rPr>
        <w:t xml:space="preserve">Выдача гербовых бланков </w:t>
      </w:r>
      <w:r w:rsidR="00C50263" w:rsidRPr="00385970">
        <w:rPr>
          <w:szCs w:val="30"/>
        </w:rPr>
        <w:t>специалистам</w:t>
      </w:r>
      <w:r w:rsidRPr="00385970">
        <w:rPr>
          <w:szCs w:val="30"/>
        </w:rPr>
        <w:t xml:space="preserve"> осуществляется на основании заявки согласно приложению</w:t>
      </w:r>
      <w:r w:rsidR="007C4E65" w:rsidRPr="00385970">
        <w:rPr>
          <w:szCs w:val="30"/>
        </w:rPr>
        <w:t xml:space="preserve"> </w:t>
      </w:r>
      <w:r w:rsidR="00475411" w:rsidRPr="00385970">
        <w:rPr>
          <w:szCs w:val="30"/>
        </w:rPr>
        <w:t>6</w:t>
      </w:r>
      <w:r w:rsidR="00D220E7" w:rsidRPr="00385970">
        <w:rPr>
          <w:szCs w:val="30"/>
        </w:rPr>
        <w:t xml:space="preserve">, которая формируется и направляется в электронном виде </w:t>
      </w:r>
      <w:r w:rsidR="007E526D" w:rsidRPr="00385970">
        <w:rPr>
          <w:szCs w:val="30"/>
        </w:rPr>
        <w:t>в</w:t>
      </w:r>
      <w:r w:rsidR="00D220E7" w:rsidRPr="00385970">
        <w:rPr>
          <w:szCs w:val="30"/>
        </w:rPr>
        <w:t xml:space="preserve"> ДИС-Портал</w:t>
      </w:r>
      <w:r w:rsidR="007E526D" w:rsidRPr="00385970">
        <w:rPr>
          <w:szCs w:val="30"/>
        </w:rPr>
        <w:t>е</w:t>
      </w:r>
      <w:r w:rsidRPr="00385970">
        <w:rPr>
          <w:szCs w:val="30"/>
        </w:rPr>
        <w:t>.</w:t>
      </w:r>
    </w:p>
    <w:p w:rsidR="000A0847" w:rsidRPr="00385970" w:rsidRDefault="00455F3D" w:rsidP="00A164DC">
      <w:pPr>
        <w:pStyle w:val="31"/>
        <w:spacing w:line="247" w:lineRule="auto"/>
        <w:rPr>
          <w:szCs w:val="30"/>
        </w:rPr>
      </w:pPr>
      <w:r>
        <w:rPr>
          <w:szCs w:val="30"/>
        </w:rPr>
        <w:lastRenderedPageBreak/>
        <w:t>29</w:t>
      </w:r>
      <w:r w:rsidR="000A0847" w:rsidRPr="00385970">
        <w:rPr>
          <w:szCs w:val="30"/>
        </w:rPr>
        <w:t>. Гербовые бланки хранятся в шкафах (сейфах), которые надежно закрываются и при необходимости опечатываются.</w:t>
      </w:r>
    </w:p>
    <w:p w:rsidR="00D9511E" w:rsidRPr="00385970" w:rsidRDefault="000A0847" w:rsidP="00A164DC">
      <w:pPr>
        <w:spacing w:line="247" w:lineRule="auto"/>
        <w:ind w:firstLine="709"/>
        <w:jc w:val="both"/>
        <w:rPr>
          <w:sz w:val="30"/>
          <w:szCs w:val="30"/>
        </w:rPr>
      </w:pPr>
      <w:r w:rsidRPr="00385970">
        <w:rPr>
          <w:sz w:val="30"/>
          <w:szCs w:val="30"/>
        </w:rPr>
        <w:t>3</w:t>
      </w:r>
      <w:r w:rsidR="00455F3D">
        <w:rPr>
          <w:sz w:val="30"/>
          <w:szCs w:val="30"/>
        </w:rPr>
        <w:t>0</w:t>
      </w:r>
      <w:r w:rsidRPr="00385970">
        <w:rPr>
          <w:sz w:val="30"/>
          <w:szCs w:val="30"/>
        </w:rPr>
        <w:t xml:space="preserve">. Лицо, персонально ответственное за учет, использование и хранение гербовых бланков, назначается распоряжением Председателя Правления Национального банка </w:t>
      </w:r>
      <w:r w:rsidR="00A029E1" w:rsidRPr="00385970">
        <w:rPr>
          <w:sz w:val="30"/>
          <w:szCs w:val="30"/>
        </w:rPr>
        <w:t>(директора Учебного центра</w:t>
      </w:r>
      <w:r w:rsidR="00142196">
        <w:rPr>
          <w:sz w:val="30"/>
          <w:szCs w:val="30"/>
        </w:rPr>
        <w:t xml:space="preserve"> </w:t>
      </w:r>
      <w:r w:rsidR="00142196" w:rsidRPr="0086775F">
        <w:rPr>
          <w:sz w:val="30"/>
          <w:szCs w:val="30"/>
        </w:rPr>
        <w:t>Национального банка</w:t>
      </w:r>
      <w:r w:rsidR="00A029E1" w:rsidRPr="0086775F">
        <w:rPr>
          <w:sz w:val="30"/>
          <w:szCs w:val="30"/>
        </w:rPr>
        <w:t xml:space="preserve">) </w:t>
      </w:r>
      <w:r w:rsidRPr="0086775F">
        <w:rPr>
          <w:sz w:val="30"/>
          <w:szCs w:val="30"/>
        </w:rPr>
        <w:t xml:space="preserve">по основной деятельности. </w:t>
      </w:r>
      <w:r w:rsidR="00D9511E" w:rsidRPr="0086775F">
        <w:rPr>
          <w:sz w:val="30"/>
          <w:szCs w:val="30"/>
        </w:rPr>
        <w:t xml:space="preserve">Уничтожение </w:t>
      </w:r>
      <w:r w:rsidR="000177B6" w:rsidRPr="0086775F">
        <w:rPr>
          <w:sz w:val="30"/>
          <w:szCs w:val="30"/>
        </w:rPr>
        <w:t xml:space="preserve">испорченных </w:t>
      </w:r>
      <w:r w:rsidR="00D9511E" w:rsidRPr="0086775F">
        <w:rPr>
          <w:sz w:val="30"/>
          <w:szCs w:val="30"/>
        </w:rPr>
        <w:t>гербовых бланк</w:t>
      </w:r>
      <w:r w:rsidR="00D9511E" w:rsidRPr="00385970">
        <w:rPr>
          <w:sz w:val="30"/>
          <w:szCs w:val="30"/>
        </w:rPr>
        <w:t xml:space="preserve">ов осуществляется </w:t>
      </w:r>
      <w:r w:rsidR="00EC5318" w:rsidRPr="00385970">
        <w:rPr>
          <w:sz w:val="30"/>
          <w:szCs w:val="30"/>
        </w:rPr>
        <w:t xml:space="preserve">работниками службы ДОУ </w:t>
      </w:r>
      <w:r w:rsidR="00D9511E" w:rsidRPr="00385970">
        <w:rPr>
          <w:sz w:val="30"/>
          <w:szCs w:val="30"/>
        </w:rPr>
        <w:t xml:space="preserve">на основании акта об уничтожении </w:t>
      </w:r>
      <w:r w:rsidR="000177B6" w:rsidRPr="00385970">
        <w:rPr>
          <w:sz w:val="30"/>
          <w:szCs w:val="30"/>
        </w:rPr>
        <w:t xml:space="preserve">испорченных </w:t>
      </w:r>
      <w:r w:rsidR="00D9511E" w:rsidRPr="00385970">
        <w:rPr>
          <w:sz w:val="30"/>
          <w:szCs w:val="30"/>
        </w:rPr>
        <w:t>бланков документов с изображением Государственного герба Республики Беларусь согласно приложению</w:t>
      </w:r>
      <w:r w:rsidR="00D518A4" w:rsidRPr="00385970">
        <w:rPr>
          <w:sz w:val="30"/>
          <w:szCs w:val="30"/>
        </w:rPr>
        <w:t xml:space="preserve"> 7</w:t>
      </w:r>
      <w:r w:rsidR="00D9511E" w:rsidRPr="00385970">
        <w:rPr>
          <w:sz w:val="30"/>
          <w:szCs w:val="30"/>
        </w:rPr>
        <w:t xml:space="preserve">, составляемого создаваемой для этой цели комиссией из числа работников </w:t>
      </w:r>
      <w:r w:rsidR="00A6036C" w:rsidRPr="00385970">
        <w:rPr>
          <w:sz w:val="30"/>
          <w:szCs w:val="30"/>
        </w:rPr>
        <w:t xml:space="preserve">службы ДОУ и утверждаемого </w:t>
      </w:r>
      <w:r w:rsidR="00621FE4" w:rsidRPr="00385970">
        <w:rPr>
          <w:sz w:val="30"/>
          <w:szCs w:val="30"/>
        </w:rPr>
        <w:t>начальником</w:t>
      </w:r>
      <w:r w:rsidR="00A6036C" w:rsidRPr="00385970">
        <w:rPr>
          <w:sz w:val="30"/>
          <w:szCs w:val="30"/>
        </w:rPr>
        <w:t xml:space="preserve"> службы ДОУ (его заместителем)</w:t>
      </w:r>
      <w:r w:rsidR="004219E3" w:rsidRPr="00385970">
        <w:rPr>
          <w:sz w:val="30"/>
          <w:szCs w:val="30"/>
        </w:rPr>
        <w:t>.</w:t>
      </w:r>
      <w:r w:rsidR="00D9511E" w:rsidRPr="00385970">
        <w:rPr>
          <w:sz w:val="30"/>
          <w:szCs w:val="30"/>
        </w:rPr>
        <w:t xml:space="preserve"> После уничтожения </w:t>
      </w:r>
      <w:r w:rsidR="00143901" w:rsidRPr="00385970">
        <w:rPr>
          <w:sz w:val="30"/>
          <w:szCs w:val="30"/>
        </w:rPr>
        <w:t xml:space="preserve">испорченных </w:t>
      </w:r>
      <w:r w:rsidR="00D9511E" w:rsidRPr="00385970">
        <w:rPr>
          <w:sz w:val="30"/>
          <w:szCs w:val="30"/>
        </w:rPr>
        <w:t xml:space="preserve">гербовых бланков акты об их уничтожении специалисты </w:t>
      </w:r>
      <w:r w:rsidR="00353A6E" w:rsidRPr="00385970">
        <w:rPr>
          <w:sz w:val="30"/>
          <w:szCs w:val="30"/>
        </w:rPr>
        <w:t>направляют в ДИС-Портал</w:t>
      </w:r>
      <w:r w:rsidR="00E3567A" w:rsidRPr="00385970">
        <w:rPr>
          <w:sz w:val="30"/>
          <w:szCs w:val="30"/>
        </w:rPr>
        <w:t>е</w:t>
      </w:r>
      <w:r w:rsidR="00353A6E" w:rsidRPr="00385970">
        <w:rPr>
          <w:sz w:val="30"/>
          <w:szCs w:val="30"/>
        </w:rPr>
        <w:t xml:space="preserve"> </w:t>
      </w:r>
      <w:r w:rsidR="00D9511E" w:rsidRPr="00385970">
        <w:rPr>
          <w:sz w:val="30"/>
          <w:szCs w:val="30"/>
        </w:rPr>
        <w:t>лицу, персонально ответственному за учет, использование и хранение гербовых бланков в Национально</w:t>
      </w:r>
      <w:r w:rsidR="00AA29D8" w:rsidRPr="00385970">
        <w:rPr>
          <w:sz w:val="30"/>
          <w:szCs w:val="30"/>
        </w:rPr>
        <w:t>м</w:t>
      </w:r>
      <w:r w:rsidR="00D9511E" w:rsidRPr="00385970">
        <w:rPr>
          <w:sz w:val="30"/>
          <w:szCs w:val="30"/>
        </w:rPr>
        <w:t xml:space="preserve"> банк</w:t>
      </w:r>
      <w:r w:rsidR="00AA29D8" w:rsidRPr="00385970">
        <w:rPr>
          <w:sz w:val="30"/>
          <w:szCs w:val="30"/>
        </w:rPr>
        <w:t>е</w:t>
      </w:r>
      <w:r w:rsidR="00D9511E" w:rsidRPr="00385970">
        <w:rPr>
          <w:sz w:val="30"/>
          <w:szCs w:val="30"/>
        </w:rPr>
        <w:t>.</w:t>
      </w:r>
    </w:p>
    <w:p w:rsidR="000A0847" w:rsidRPr="00385970" w:rsidRDefault="000A0847" w:rsidP="00A164DC">
      <w:pPr>
        <w:spacing w:line="247" w:lineRule="auto"/>
        <w:ind w:firstLine="709"/>
        <w:jc w:val="both"/>
        <w:rPr>
          <w:sz w:val="30"/>
          <w:szCs w:val="30"/>
        </w:rPr>
      </w:pPr>
      <w:r w:rsidRPr="00385970">
        <w:rPr>
          <w:sz w:val="30"/>
          <w:szCs w:val="30"/>
        </w:rPr>
        <w:t>3</w:t>
      </w:r>
      <w:r w:rsidR="00455F3D">
        <w:rPr>
          <w:sz w:val="30"/>
          <w:szCs w:val="30"/>
        </w:rPr>
        <w:t>1</w:t>
      </w:r>
      <w:r w:rsidRPr="00385970">
        <w:rPr>
          <w:sz w:val="30"/>
          <w:szCs w:val="30"/>
        </w:rPr>
        <w:t xml:space="preserve">. Контроль за изготовлением, использованием и хранением гербовых бланков возлагается на службу ДОУ. </w:t>
      </w:r>
    </w:p>
    <w:p w:rsidR="000A0847" w:rsidRPr="00385970" w:rsidRDefault="000A0847" w:rsidP="00A164DC">
      <w:pPr>
        <w:spacing w:line="247" w:lineRule="auto"/>
        <w:ind w:firstLine="709"/>
        <w:jc w:val="both"/>
        <w:rPr>
          <w:sz w:val="30"/>
          <w:szCs w:val="30"/>
        </w:rPr>
      </w:pPr>
      <w:r w:rsidRPr="00385970">
        <w:rPr>
          <w:sz w:val="30"/>
          <w:szCs w:val="30"/>
        </w:rPr>
        <w:t>3</w:t>
      </w:r>
      <w:r w:rsidR="00455F3D">
        <w:rPr>
          <w:sz w:val="30"/>
          <w:szCs w:val="30"/>
        </w:rPr>
        <w:t>2</w:t>
      </w:r>
      <w:r w:rsidRPr="00385970">
        <w:rPr>
          <w:sz w:val="30"/>
          <w:szCs w:val="30"/>
        </w:rPr>
        <w:t xml:space="preserve">. Проверка наличия, использования и хранения гербовых бланков производится не реже одного раза в год комиссией, создаваемой распоряжением заместителя Председателя Правления </w:t>
      </w:r>
      <w:r w:rsidR="00E0766A" w:rsidRPr="00385970">
        <w:rPr>
          <w:sz w:val="30"/>
          <w:szCs w:val="30"/>
        </w:rPr>
        <w:t xml:space="preserve">Национального банка </w:t>
      </w:r>
      <w:r w:rsidR="00A029E1" w:rsidRPr="00385970">
        <w:rPr>
          <w:sz w:val="30"/>
          <w:szCs w:val="30"/>
        </w:rPr>
        <w:t>(директора Учебного центра</w:t>
      </w:r>
      <w:r w:rsidR="00142196">
        <w:rPr>
          <w:sz w:val="30"/>
          <w:szCs w:val="30"/>
        </w:rPr>
        <w:t xml:space="preserve"> </w:t>
      </w:r>
      <w:r w:rsidR="00142196" w:rsidRPr="0086775F">
        <w:rPr>
          <w:sz w:val="30"/>
          <w:szCs w:val="30"/>
        </w:rPr>
        <w:t>Национального банка</w:t>
      </w:r>
      <w:r w:rsidR="00A029E1" w:rsidRPr="00385970">
        <w:rPr>
          <w:sz w:val="30"/>
          <w:szCs w:val="30"/>
        </w:rPr>
        <w:t xml:space="preserve">) </w:t>
      </w:r>
      <w:r w:rsidRPr="00385970">
        <w:rPr>
          <w:sz w:val="30"/>
          <w:szCs w:val="30"/>
        </w:rPr>
        <w:t>по основной деятельности. О проведенной проверке в журнале</w:t>
      </w:r>
      <w:r w:rsidR="00B30E34">
        <w:rPr>
          <w:sz w:val="30"/>
          <w:szCs w:val="30"/>
        </w:rPr>
        <w:t>, указанном в части первой пункта 28 настоящей Инструкции</w:t>
      </w:r>
      <w:r w:rsidR="001949C7">
        <w:rPr>
          <w:sz w:val="30"/>
          <w:szCs w:val="30"/>
        </w:rPr>
        <w:t>,</w:t>
      </w:r>
      <w:r w:rsidRPr="00385970">
        <w:rPr>
          <w:sz w:val="30"/>
          <w:szCs w:val="30"/>
        </w:rPr>
        <w:t xml:space="preserve"> после последней записи делается соответствующая отметка. В случае обнаружения нарушений при изготовлении, использовании и хранении гербовых бланков комиссия проводит служебное расследование, результаты которого оформляются актом и доводятся до сведения </w:t>
      </w:r>
      <w:r w:rsidR="002F7537" w:rsidRPr="00385970">
        <w:rPr>
          <w:sz w:val="30"/>
          <w:szCs w:val="30"/>
        </w:rPr>
        <w:t>заместителя Председателя Правления</w:t>
      </w:r>
      <w:r w:rsidRPr="00385970">
        <w:rPr>
          <w:sz w:val="30"/>
          <w:szCs w:val="30"/>
        </w:rPr>
        <w:t xml:space="preserve"> Национального банка.</w:t>
      </w:r>
    </w:p>
    <w:p w:rsidR="00B17888" w:rsidRDefault="00B17888" w:rsidP="00A164DC">
      <w:pPr>
        <w:pStyle w:val="3"/>
        <w:keepNext w:val="0"/>
        <w:spacing w:line="247" w:lineRule="auto"/>
        <w:rPr>
          <w:szCs w:val="30"/>
        </w:rPr>
      </w:pPr>
    </w:p>
    <w:p w:rsidR="000A0847" w:rsidRPr="00515E5C" w:rsidRDefault="000A0847" w:rsidP="00D829F6">
      <w:pPr>
        <w:pStyle w:val="3"/>
        <w:keepNext w:val="0"/>
        <w:spacing w:line="245" w:lineRule="auto"/>
        <w:rPr>
          <w:szCs w:val="30"/>
        </w:rPr>
      </w:pPr>
      <w:r w:rsidRPr="00515E5C">
        <w:rPr>
          <w:szCs w:val="30"/>
        </w:rPr>
        <w:t>ГЛАВА 5</w:t>
      </w:r>
    </w:p>
    <w:p w:rsidR="000A0847" w:rsidRPr="00515E5C" w:rsidRDefault="000A0847" w:rsidP="00D829F6">
      <w:pPr>
        <w:spacing w:line="245" w:lineRule="auto"/>
        <w:jc w:val="center"/>
        <w:rPr>
          <w:sz w:val="30"/>
          <w:szCs w:val="30"/>
        </w:rPr>
      </w:pPr>
      <w:r w:rsidRPr="00515E5C">
        <w:rPr>
          <w:sz w:val="30"/>
          <w:szCs w:val="30"/>
        </w:rPr>
        <w:t xml:space="preserve">ОРГАНИЗАЦИЯ ДОКУМЕНТООБОРОТА </w:t>
      </w:r>
      <w:r w:rsidRPr="00515E5C">
        <w:rPr>
          <w:sz w:val="30"/>
          <w:szCs w:val="30"/>
        </w:rPr>
        <w:br/>
        <w:t>И УЧЕТ ОБЪЕМА ДОКУМЕНТООБОРОТА</w:t>
      </w:r>
    </w:p>
    <w:p w:rsidR="007216E8" w:rsidRPr="00DB1821" w:rsidRDefault="007216E8" w:rsidP="007216E8">
      <w:pPr>
        <w:jc w:val="center"/>
        <w:rPr>
          <w:sz w:val="30"/>
          <w:szCs w:val="30"/>
        </w:rPr>
      </w:pPr>
    </w:p>
    <w:p w:rsidR="000A0847" w:rsidRPr="00DB1821" w:rsidRDefault="000A0847" w:rsidP="00A164DC">
      <w:pPr>
        <w:spacing w:line="247" w:lineRule="auto"/>
        <w:ind w:firstLine="709"/>
        <w:jc w:val="both"/>
        <w:rPr>
          <w:sz w:val="30"/>
          <w:szCs w:val="30"/>
        </w:rPr>
      </w:pPr>
      <w:r w:rsidRPr="00DB1821">
        <w:rPr>
          <w:sz w:val="30"/>
          <w:szCs w:val="30"/>
        </w:rPr>
        <w:t>3</w:t>
      </w:r>
      <w:r w:rsidR="00455F3D">
        <w:rPr>
          <w:sz w:val="30"/>
          <w:szCs w:val="30"/>
        </w:rPr>
        <w:t>3</w:t>
      </w:r>
      <w:r w:rsidRPr="00DB1821">
        <w:rPr>
          <w:sz w:val="30"/>
          <w:szCs w:val="30"/>
        </w:rPr>
        <w:t>. В Национальном банке при организации докумен</w:t>
      </w:r>
      <w:r w:rsidR="00A86345" w:rsidRPr="00DB1821">
        <w:rPr>
          <w:sz w:val="30"/>
          <w:szCs w:val="30"/>
        </w:rPr>
        <w:t xml:space="preserve">тооборота </w:t>
      </w:r>
      <w:r w:rsidR="00A86345" w:rsidRPr="00E35FBD">
        <w:rPr>
          <w:color w:val="000000" w:themeColor="text1"/>
          <w:sz w:val="30"/>
          <w:szCs w:val="30"/>
        </w:rPr>
        <w:t>используется ДИС</w:t>
      </w:r>
      <w:r w:rsidR="006F07E8" w:rsidRPr="00E35FBD">
        <w:rPr>
          <w:color w:val="000000" w:themeColor="text1"/>
          <w:sz w:val="30"/>
          <w:szCs w:val="30"/>
        </w:rPr>
        <w:t>. Т</w:t>
      </w:r>
      <w:r w:rsidRPr="00E35FBD">
        <w:rPr>
          <w:color w:val="000000" w:themeColor="text1"/>
          <w:sz w:val="30"/>
          <w:szCs w:val="30"/>
        </w:rPr>
        <w:t xml:space="preserve">ехнология </w:t>
      </w:r>
      <w:r w:rsidR="006F07E8" w:rsidRPr="00E35FBD">
        <w:rPr>
          <w:color w:val="000000" w:themeColor="text1"/>
          <w:sz w:val="30"/>
          <w:szCs w:val="30"/>
        </w:rPr>
        <w:t xml:space="preserve">ее </w:t>
      </w:r>
      <w:r w:rsidRPr="00E35FBD">
        <w:rPr>
          <w:color w:val="000000" w:themeColor="text1"/>
          <w:sz w:val="30"/>
          <w:szCs w:val="30"/>
        </w:rPr>
        <w:t>работы</w:t>
      </w:r>
      <w:r w:rsidR="007A43CA" w:rsidRPr="00E35FBD">
        <w:rPr>
          <w:color w:val="000000" w:themeColor="text1"/>
          <w:sz w:val="30"/>
          <w:szCs w:val="30"/>
        </w:rPr>
        <w:t xml:space="preserve">, а также </w:t>
      </w:r>
      <w:r w:rsidR="007A43CA" w:rsidRPr="00DB1821">
        <w:rPr>
          <w:sz w:val="30"/>
          <w:szCs w:val="30"/>
        </w:rPr>
        <w:t xml:space="preserve">порядок разграничения доступа в соответствии с уровнем полномочий работников к содержащимся в </w:t>
      </w:r>
      <w:r w:rsidR="007A43CA" w:rsidRPr="009902CE">
        <w:rPr>
          <w:sz w:val="30"/>
          <w:szCs w:val="30"/>
        </w:rPr>
        <w:t xml:space="preserve">ДИС электронным документам и РКК документов </w:t>
      </w:r>
      <w:r w:rsidRPr="009902CE">
        <w:rPr>
          <w:sz w:val="30"/>
          <w:szCs w:val="30"/>
        </w:rPr>
        <w:t>регламентиру</w:t>
      </w:r>
      <w:r w:rsidR="007A43CA" w:rsidRPr="009902CE">
        <w:rPr>
          <w:sz w:val="30"/>
          <w:szCs w:val="30"/>
        </w:rPr>
        <w:t>ю</w:t>
      </w:r>
      <w:r w:rsidRPr="009902CE">
        <w:rPr>
          <w:sz w:val="30"/>
          <w:szCs w:val="30"/>
        </w:rPr>
        <w:t xml:space="preserve">тся </w:t>
      </w:r>
      <w:r w:rsidRPr="004B0518">
        <w:rPr>
          <w:sz w:val="30"/>
          <w:szCs w:val="30"/>
        </w:rPr>
        <w:t>иными</w:t>
      </w:r>
      <w:r w:rsidRPr="009902CE">
        <w:rPr>
          <w:sz w:val="30"/>
          <w:szCs w:val="30"/>
        </w:rPr>
        <w:t xml:space="preserve"> </w:t>
      </w:r>
      <w:r w:rsidR="00A50708" w:rsidRPr="009902CE">
        <w:rPr>
          <w:sz w:val="30"/>
          <w:szCs w:val="30"/>
        </w:rPr>
        <w:t xml:space="preserve">документами </w:t>
      </w:r>
      <w:r w:rsidRPr="009902CE">
        <w:rPr>
          <w:sz w:val="30"/>
          <w:szCs w:val="30"/>
        </w:rPr>
        <w:t>Национального банка</w:t>
      </w:r>
      <w:r w:rsidRPr="00DB1821">
        <w:rPr>
          <w:sz w:val="30"/>
          <w:szCs w:val="30"/>
        </w:rPr>
        <w:t>.</w:t>
      </w:r>
    </w:p>
    <w:p w:rsidR="004756C4" w:rsidRPr="0075189E" w:rsidRDefault="004756C4" w:rsidP="00D829F6">
      <w:pPr>
        <w:spacing w:line="235" w:lineRule="auto"/>
        <w:ind w:firstLine="709"/>
        <w:jc w:val="both"/>
        <w:rPr>
          <w:sz w:val="30"/>
          <w:szCs w:val="30"/>
        </w:rPr>
      </w:pPr>
      <w:r w:rsidRPr="0075189E">
        <w:rPr>
          <w:sz w:val="30"/>
          <w:szCs w:val="30"/>
        </w:rPr>
        <w:t>Заявка о предоставлении (отключении) доступа к регистрации и обработке документов в ДИС-Дело оформляется в ДИС-Портале по форме согласно приложению</w:t>
      </w:r>
      <w:r w:rsidR="00697DBC" w:rsidRPr="0075189E">
        <w:rPr>
          <w:sz w:val="30"/>
          <w:szCs w:val="30"/>
        </w:rPr>
        <w:t xml:space="preserve"> </w:t>
      </w:r>
      <w:r w:rsidR="00D518A4" w:rsidRPr="0075189E">
        <w:rPr>
          <w:sz w:val="30"/>
          <w:szCs w:val="30"/>
        </w:rPr>
        <w:t>8</w:t>
      </w:r>
      <w:r w:rsidRPr="0075189E">
        <w:rPr>
          <w:sz w:val="30"/>
          <w:szCs w:val="30"/>
        </w:rPr>
        <w:t>.</w:t>
      </w:r>
    </w:p>
    <w:p w:rsidR="000A0847" w:rsidRPr="009902CE" w:rsidRDefault="000A0847" w:rsidP="00A164DC">
      <w:pPr>
        <w:spacing w:line="247" w:lineRule="auto"/>
        <w:ind w:firstLine="709"/>
        <w:jc w:val="both"/>
        <w:rPr>
          <w:sz w:val="30"/>
          <w:szCs w:val="30"/>
        </w:rPr>
      </w:pPr>
      <w:r w:rsidRPr="0075189E">
        <w:rPr>
          <w:sz w:val="30"/>
          <w:szCs w:val="30"/>
        </w:rPr>
        <w:lastRenderedPageBreak/>
        <w:t>Работа в ДИС</w:t>
      </w:r>
      <w:r w:rsidR="00796FE0" w:rsidRPr="0075189E">
        <w:rPr>
          <w:sz w:val="30"/>
          <w:szCs w:val="30"/>
        </w:rPr>
        <w:t xml:space="preserve"> </w:t>
      </w:r>
      <w:r w:rsidRPr="0075189E">
        <w:rPr>
          <w:sz w:val="30"/>
          <w:szCs w:val="30"/>
        </w:rPr>
        <w:t xml:space="preserve">основывается на принципе однократной регистрации </w:t>
      </w:r>
      <w:r w:rsidRPr="00DB1821">
        <w:rPr>
          <w:sz w:val="30"/>
          <w:szCs w:val="30"/>
        </w:rPr>
        <w:t xml:space="preserve">документа. ДИС обеспечивает как сопровождение документооборота на бумажных носителях, так и использование электронного документооборота. </w:t>
      </w:r>
      <w:r w:rsidRPr="009902CE">
        <w:rPr>
          <w:sz w:val="30"/>
          <w:szCs w:val="30"/>
        </w:rPr>
        <w:t>Информация о документе, зафиксированная в РКК</w:t>
      </w:r>
      <w:r w:rsidR="00820A1A" w:rsidRPr="009902CE">
        <w:rPr>
          <w:sz w:val="30"/>
          <w:szCs w:val="30"/>
        </w:rPr>
        <w:t xml:space="preserve"> документа</w:t>
      </w:r>
      <w:r w:rsidRPr="009902CE">
        <w:rPr>
          <w:sz w:val="30"/>
          <w:szCs w:val="30"/>
        </w:rPr>
        <w:t>, может включать в себя файл документа.</w:t>
      </w:r>
      <w:r w:rsidRPr="00DB1821">
        <w:rPr>
          <w:sz w:val="30"/>
          <w:szCs w:val="30"/>
        </w:rPr>
        <w:t xml:space="preserve"> </w:t>
      </w:r>
    </w:p>
    <w:p w:rsidR="000A0847" w:rsidRPr="00DB1821" w:rsidRDefault="000A0847" w:rsidP="00A164DC">
      <w:pPr>
        <w:pStyle w:val="31"/>
        <w:spacing w:line="247" w:lineRule="auto"/>
        <w:rPr>
          <w:szCs w:val="30"/>
        </w:rPr>
      </w:pPr>
      <w:r w:rsidRPr="00DB1821">
        <w:rPr>
          <w:szCs w:val="30"/>
        </w:rPr>
        <w:t>3</w:t>
      </w:r>
      <w:r w:rsidR="00455F3D">
        <w:rPr>
          <w:szCs w:val="30"/>
        </w:rPr>
        <w:t>4</w:t>
      </w:r>
      <w:r w:rsidRPr="00DB1821">
        <w:rPr>
          <w:szCs w:val="30"/>
        </w:rPr>
        <w:t xml:space="preserve">. С использованием ДИС </w:t>
      </w:r>
      <w:r w:rsidR="00E3567A" w:rsidRPr="00DB1821">
        <w:rPr>
          <w:szCs w:val="30"/>
        </w:rPr>
        <w:t>осуществляются:</w:t>
      </w:r>
      <w:r w:rsidRPr="00DB1821">
        <w:rPr>
          <w:szCs w:val="30"/>
        </w:rPr>
        <w:t xml:space="preserve"> </w:t>
      </w:r>
      <w:r w:rsidR="009C5200" w:rsidRPr="00DB1821">
        <w:rPr>
          <w:szCs w:val="30"/>
        </w:rPr>
        <w:t xml:space="preserve">прием документов, поступивших </w:t>
      </w:r>
      <w:r w:rsidR="0074148B" w:rsidRPr="00DB1821">
        <w:rPr>
          <w:szCs w:val="30"/>
        </w:rPr>
        <w:t>по системе межведомственного электронного документооборота государственных органов (далее – СМДО)</w:t>
      </w:r>
      <w:r w:rsidR="00E63EA8">
        <w:rPr>
          <w:szCs w:val="30"/>
        </w:rPr>
        <w:t xml:space="preserve">, </w:t>
      </w:r>
      <w:r w:rsidR="00820A1A" w:rsidRPr="00DB1821">
        <w:rPr>
          <w:szCs w:val="30"/>
        </w:rPr>
        <w:t xml:space="preserve">создание </w:t>
      </w:r>
      <w:r w:rsidRPr="00DB1821">
        <w:rPr>
          <w:szCs w:val="30"/>
        </w:rPr>
        <w:t>РКК</w:t>
      </w:r>
      <w:r w:rsidR="00820A1A" w:rsidRPr="00DB1821">
        <w:rPr>
          <w:szCs w:val="30"/>
        </w:rPr>
        <w:t xml:space="preserve"> документа</w:t>
      </w:r>
      <w:r w:rsidRPr="00DB1821">
        <w:rPr>
          <w:szCs w:val="30"/>
        </w:rPr>
        <w:t xml:space="preserve">, присоединение к РКК файлов документов, ввод текстов резолюций </w:t>
      </w:r>
      <w:r w:rsidR="00F01770">
        <w:rPr>
          <w:szCs w:val="30"/>
        </w:rPr>
        <w:t>начальников</w:t>
      </w:r>
      <w:r w:rsidRPr="00DB1821">
        <w:rPr>
          <w:szCs w:val="30"/>
        </w:rPr>
        <w:t>, контроль за прохождением и исполнением документов, ознакомление с документами</w:t>
      </w:r>
      <w:r w:rsidR="00A96EC1" w:rsidRPr="00DB1821">
        <w:rPr>
          <w:szCs w:val="30"/>
        </w:rPr>
        <w:t>,</w:t>
      </w:r>
      <w:r w:rsidRPr="00DB1821">
        <w:rPr>
          <w:szCs w:val="30"/>
        </w:rPr>
        <w:t xml:space="preserve"> </w:t>
      </w:r>
      <w:r w:rsidR="008C1DBE" w:rsidRPr="00DB1821">
        <w:rPr>
          <w:szCs w:val="30"/>
        </w:rPr>
        <w:t>рассылка исходящих документов</w:t>
      </w:r>
      <w:r w:rsidR="009C5200" w:rsidRPr="00DB1821">
        <w:rPr>
          <w:szCs w:val="30"/>
        </w:rPr>
        <w:t xml:space="preserve"> </w:t>
      </w:r>
      <w:r w:rsidR="00A50B22" w:rsidRPr="001464E9">
        <w:rPr>
          <w:szCs w:val="30"/>
        </w:rPr>
        <w:t>по</w:t>
      </w:r>
      <w:r w:rsidR="009C5200" w:rsidRPr="00DB1821">
        <w:rPr>
          <w:szCs w:val="30"/>
        </w:rPr>
        <w:t xml:space="preserve"> СМДО</w:t>
      </w:r>
      <w:r w:rsidR="008C1DBE" w:rsidRPr="00DB1821">
        <w:rPr>
          <w:szCs w:val="30"/>
        </w:rPr>
        <w:t xml:space="preserve">, </w:t>
      </w:r>
      <w:r w:rsidRPr="00DB1821">
        <w:rPr>
          <w:szCs w:val="30"/>
        </w:rPr>
        <w:t>формирование отчетов о зарегистрированных документах,</w:t>
      </w:r>
      <w:r w:rsidR="009C5200" w:rsidRPr="00DB1821">
        <w:rPr>
          <w:szCs w:val="30"/>
        </w:rPr>
        <w:t xml:space="preserve"> о доставке документов,</w:t>
      </w:r>
      <w:r w:rsidRPr="00DB1821">
        <w:rPr>
          <w:szCs w:val="30"/>
        </w:rPr>
        <w:t xml:space="preserve"> оформление ссылок на другие документы, ввод информации об исполнении документов и направлении их в дело, оперативный поиск документов.</w:t>
      </w:r>
    </w:p>
    <w:p w:rsidR="00AD00F0" w:rsidRPr="00DB1821" w:rsidRDefault="00AD00F0" w:rsidP="00D829F6">
      <w:pPr>
        <w:pStyle w:val="31"/>
        <w:spacing w:line="235" w:lineRule="auto"/>
        <w:rPr>
          <w:szCs w:val="30"/>
        </w:rPr>
      </w:pPr>
      <w:r w:rsidRPr="00DB1821">
        <w:rPr>
          <w:szCs w:val="30"/>
        </w:rPr>
        <w:t>При регистрации документов в обязательном порядке создаются ссылки на РКК документов, относящихся к рассмотрению</w:t>
      </w:r>
      <w:r w:rsidR="00820A1A" w:rsidRPr="00DB1821">
        <w:rPr>
          <w:szCs w:val="30"/>
        </w:rPr>
        <w:t xml:space="preserve"> регистрируемого документа</w:t>
      </w:r>
      <w:r w:rsidRPr="00DB1821">
        <w:rPr>
          <w:szCs w:val="30"/>
        </w:rPr>
        <w:t>.</w:t>
      </w:r>
    </w:p>
    <w:p w:rsidR="006177AF" w:rsidRPr="00DB1821" w:rsidRDefault="000A0847" w:rsidP="00D829F6">
      <w:pPr>
        <w:spacing w:line="235" w:lineRule="auto"/>
        <w:ind w:firstLine="709"/>
        <w:jc w:val="both"/>
        <w:rPr>
          <w:sz w:val="30"/>
          <w:szCs w:val="30"/>
        </w:rPr>
      </w:pPr>
      <w:r w:rsidRPr="00DB1821">
        <w:rPr>
          <w:sz w:val="30"/>
          <w:szCs w:val="30"/>
        </w:rPr>
        <w:t xml:space="preserve">В ДИС регистрируются только служебные документы. </w:t>
      </w:r>
    </w:p>
    <w:p w:rsidR="000177B6" w:rsidRPr="00DB1821" w:rsidRDefault="000177B6" w:rsidP="00D829F6">
      <w:pPr>
        <w:spacing w:line="235" w:lineRule="auto"/>
        <w:ind w:firstLine="709"/>
        <w:jc w:val="both"/>
        <w:rPr>
          <w:sz w:val="30"/>
          <w:szCs w:val="30"/>
        </w:rPr>
      </w:pPr>
      <w:r w:rsidRPr="00DB1821">
        <w:rPr>
          <w:sz w:val="30"/>
          <w:szCs w:val="30"/>
        </w:rPr>
        <w:t xml:space="preserve">В кратком содержании РКК документа не допускается использование произвольных сокращенных наименований </w:t>
      </w:r>
      <w:r w:rsidR="008539D0" w:rsidRPr="00DB1821">
        <w:rPr>
          <w:sz w:val="30"/>
          <w:szCs w:val="30"/>
        </w:rPr>
        <w:t xml:space="preserve">государственных </w:t>
      </w:r>
      <w:r w:rsidRPr="00DB1821">
        <w:rPr>
          <w:sz w:val="30"/>
          <w:szCs w:val="30"/>
        </w:rPr>
        <w:t>органов.</w:t>
      </w:r>
    </w:p>
    <w:p w:rsidR="007508A7" w:rsidRPr="00DB1821" w:rsidRDefault="007508A7" w:rsidP="00D829F6">
      <w:pPr>
        <w:spacing w:line="235" w:lineRule="auto"/>
        <w:ind w:firstLine="709"/>
        <w:jc w:val="both"/>
        <w:rPr>
          <w:sz w:val="30"/>
          <w:szCs w:val="30"/>
        </w:rPr>
      </w:pPr>
      <w:r w:rsidRPr="00DB1821">
        <w:rPr>
          <w:sz w:val="30"/>
          <w:szCs w:val="30"/>
        </w:rPr>
        <w:t>В Национально</w:t>
      </w:r>
      <w:r w:rsidR="00E366E3">
        <w:rPr>
          <w:sz w:val="30"/>
          <w:szCs w:val="30"/>
        </w:rPr>
        <w:t>м</w:t>
      </w:r>
      <w:r w:rsidRPr="00DB1821">
        <w:rPr>
          <w:sz w:val="30"/>
          <w:szCs w:val="30"/>
        </w:rPr>
        <w:t xml:space="preserve"> банк</w:t>
      </w:r>
      <w:r w:rsidR="00E366E3">
        <w:rPr>
          <w:sz w:val="30"/>
          <w:szCs w:val="30"/>
        </w:rPr>
        <w:t>е</w:t>
      </w:r>
      <w:r w:rsidRPr="00DB1821">
        <w:rPr>
          <w:sz w:val="30"/>
          <w:szCs w:val="30"/>
        </w:rPr>
        <w:t xml:space="preserve"> </w:t>
      </w:r>
      <w:r w:rsidR="00177F7D" w:rsidRPr="00DB1821">
        <w:rPr>
          <w:sz w:val="30"/>
          <w:szCs w:val="30"/>
        </w:rPr>
        <w:t xml:space="preserve">не допускается </w:t>
      </w:r>
      <w:r w:rsidRPr="00DB1821">
        <w:rPr>
          <w:sz w:val="30"/>
          <w:szCs w:val="30"/>
        </w:rPr>
        <w:t xml:space="preserve">переписка </w:t>
      </w:r>
      <w:r w:rsidR="002F5ECA" w:rsidRPr="00DB1821">
        <w:rPr>
          <w:sz w:val="30"/>
          <w:szCs w:val="30"/>
        </w:rPr>
        <w:t xml:space="preserve">в ДИС </w:t>
      </w:r>
      <w:r w:rsidRPr="00DB1821">
        <w:rPr>
          <w:sz w:val="30"/>
          <w:szCs w:val="30"/>
        </w:rPr>
        <w:t>между управлениями (</w:t>
      </w:r>
      <w:r w:rsidR="008C1DBE" w:rsidRPr="00DB1821">
        <w:rPr>
          <w:sz w:val="30"/>
          <w:szCs w:val="30"/>
        </w:rPr>
        <w:t>отделами, отделениями, службами, участками, группами</w:t>
      </w:r>
      <w:r w:rsidRPr="00DB1821">
        <w:rPr>
          <w:sz w:val="30"/>
          <w:szCs w:val="30"/>
        </w:rPr>
        <w:t xml:space="preserve">), входящими в состав одного </w:t>
      </w:r>
      <w:r w:rsidR="008539D0" w:rsidRPr="00DB1821">
        <w:rPr>
          <w:sz w:val="30"/>
          <w:szCs w:val="30"/>
        </w:rPr>
        <w:t>главного (самостоятельного) управления</w:t>
      </w:r>
      <w:r w:rsidR="00177F7D" w:rsidRPr="00DB1821">
        <w:rPr>
          <w:sz w:val="30"/>
          <w:szCs w:val="30"/>
        </w:rPr>
        <w:t>,</w:t>
      </w:r>
      <w:r w:rsidR="008539D0" w:rsidRPr="00DB1821">
        <w:rPr>
          <w:sz w:val="30"/>
          <w:szCs w:val="30"/>
        </w:rPr>
        <w:t xml:space="preserve"> </w:t>
      </w:r>
      <w:r w:rsidR="00177F7D" w:rsidRPr="00DB1821">
        <w:rPr>
          <w:sz w:val="30"/>
          <w:szCs w:val="30"/>
        </w:rPr>
        <w:t>за исключением случаев, предусмотренных локальными правовыми актами Национального банка</w:t>
      </w:r>
      <w:r w:rsidRPr="00DB1821">
        <w:rPr>
          <w:sz w:val="30"/>
          <w:szCs w:val="30"/>
        </w:rPr>
        <w:t>.</w:t>
      </w:r>
    </w:p>
    <w:p w:rsidR="000A0847" w:rsidRPr="00B624A4" w:rsidRDefault="00A0754A" w:rsidP="00D829F6">
      <w:pPr>
        <w:spacing w:line="235" w:lineRule="auto"/>
        <w:ind w:firstLine="709"/>
        <w:jc w:val="both"/>
        <w:rPr>
          <w:sz w:val="30"/>
          <w:szCs w:val="30"/>
        </w:rPr>
      </w:pPr>
      <w:r w:rsidRPr="00B624A4">
        <w:rPr>
          <w:sz w:val="30"/>
          <w:szCs w:val="30"/>
        </w:rPr>
        <w:t>3</w:t>
      </w:r>
      <w:r w:rsidR="00455F3D">
        <w:rPr>
          <w:sz w:val="30"/>
          <w:szCs w:val="30"/>
        </w:rPr>
        <w:t>5</w:t>
      </w:r>
      <w:r w:rsidR="000A0847" w:rsidRPr="00B624A4">
        <w:rPr>
          <w:sz w:val="30"/>
          <w:szCs w:val="30"/>
        </w:rPr>
        <w:t>. </w:t>
      </w:r>
      <w:r w:rsidR="00DE5338" w:rsidRPr="00B624A4">
        <w:rPr>
          <w:sz w:val="30"/>
          <w:szCs w:val="30"/>
        </w:rPr>
        <w:t xml:space="preserve">В соответствии с поручениями </w:t>
      </w:r>
      <w:r w:rsidR="009E79DD" w:rsidRPr="00B624A4">
        <w:rPr>
          <w:sz w:val="30"/>
          <w:szCs w:val="30"/>
        </w:rPr>
        <w:t>Председателя Правления</w:t>
      </w:r>
      <w:r w:rsidR="006D5F35" w:rsidRPr="00B624A4">
        <w:rPr>
          <w:sz w:val="30"/>
          <w:szCs w:val="30"/>
        </w:rPr>
        <w:t xml:space="preserve">, заместителей Председателя Правления </w:t>
      </w:r>
      <w:r w:rsidR="00DE5338" w:rsidRPr="00B624A4">
        <w:rPr>
          <w:sz w:val="30"/>
          <w:szCs w:val="30"/>
        </w:rPr>
        <w:t>Национального банка с</w:t>
      </w:r>
      <w:r w:rsidR="008539D0" w:rsidRPr="00B624A4">
        <w:rPr>
          <w:sz w:val="30"/>
          <w:szCs w:val="30"/>
        </w:rPr>
        <w:t xml:space="preserve">лужба ДОУ </w:t>
      </w:r>
      <w:r w:rsidR="000A0847" w:rsidRPr="00B624A4">
        <w:rPr>
          <w:sz w:val="30"/>
          <w:szCs w:val="30"/>
        </w:rPr>
        <w:t>обобща</w:t>
      </w:r>
      <w:r w:rsidR="00B10905" w:rsidRPr="00B624A4">
        <w:rPr>
          <w:sz w:val="30"/>
          <w:szCs w:val="30"/>
        </w:rPr>
        <w:t>е</w:t>
      </w:r>
      <w:r w:rsidR="000A0847" w:rsidRPr="00B624A4">
        <w:rPr>
          <w:sz w:val="30"/>
          <w:szCs w:val="30"/>
        </w:rPr>
        <w:t>т, анализиру</w:t>
      </w:r>
      <w:r w:rsidR="00B10905" w:rsidRPr="00B624A4">
        <w:rPr>
          <w:sz w:val="30"/>
          <w:szCs w:val="30"/>
        </w:rPr>
        <w:t>ет</w:t>
      </w:r>
      <w:r w:rsidR="000A0847" w:rsidRPr="00B624A4">
        <w:rPr>
          <w:sz w:val="30"/>
          <w:szCs w:val="30"/>
        </w:rPr>
        <w:t xml:space="preserve"> данные об объеме документооборота</w:t>
      </w:r>
      <w:r w:rsidR="00DE5338" w:rsidRPr="00B624A4">
        <w:rPr>
          <w:sz w:val="30"/>
          <w:szCs w:val="30"/>
        </w:rPr>
        <w:t xml:space="preserve"> </w:t>
      </w:r>
      <w:r w:rsidR="000A0847" w:rsidRPr="00B624A4">
        <w:rPr>
          <w:sz w:val="30"/>
          <w:szCs w:val="30"/>
        </w:rPr>
        <w:t>и внос</w:t>
      </w:r>
      <w:r w:rsidR="00B10905" w:rsidRPr="00B624A4">
        <w:rPr>
          <w:sz w:val="30"/>
          <w:szCs w:val="30"/>
        </w:rPr>
        <w:t>и</w:t>
      </w:r>
      <w:r w:rsidR="000A0847" w:rsidRPr="00B624A4">
        <w:rPr>
          <w:sz w:val="30"/>
          <w:szCs w:val="30"/>
        </w:rPr>
        <w:t xml:space="preserve">т предложения о </w:t>
      </w:r>
      <w:r w:rsidR="002F5ECA" w:rsidRPr="00B624A4">
        <w:rPr>
          <w:sz w:val="30"/>
          <w:szCs w:val="30"/>
        </w:rPr>
        <w:t xml:space="preserve">принятии </w:t>
      </w:r>
      <w:r w:rsidR="000A0847" w:rsidRPr="00B624A4">
        <w:rPr>
          <w:sz w:val="30"/>
          <w:szCs w:val="30"/>
        </w:rPr>
        <w:t>мер по совершенствованию работы с документами.</w:t>
      </w:r>
    </w:p>
    <w:p w:rsidR="009558A7" w:rsidRDefault="009558A7">
      <w:pPr>
        <w:pStyle w:val="33"/>
        <w:spacing w:line="260" w:lineRule="exact"/>
        <w:rPr>
          <w:b w:val="0"/>
          <w:szCs w:val="30"/>
        </w:rPr>
      </w:pPr>
    </w:p>
    <w:p w:rsidR="000A0847" w:rsidRPr="007D56A3" w:rsidRDefault="000A0847" w:rsidP="0002149C">
      <w:pPr>
        <w:pStyle w:val="33"/>
        <w:rPr>
          <w:b w:val="0"/>
          <w:szCs w:val="30"/>
        </w:rPr>
      </w:pPr>
      <w:r w:rsidRPr="007D56A3">
        <w:rPr>
          <w:b w:val="0"/>
          <w:szCs w:val="30"/>
        </w:rPr>
        <w:t>ГЛАВА 6</w:t>
      </w:r>
    </w:p>
    <w:p w:rsidR="000A0847" w:rsidRPr="007D56A3" w:rsidRDefault="000A0847" w:rsidP="0002149C">
      <w:pPr>
        <w:pStyle w:val="33"/>
        <w:rPr>
          <w:b w:val="0"/>
          <w:szCs w:val="30"/>
        </w:rPr>
      </w:pPr>
      <w:r w:rsidRPr="007D56A3">
        <w:rPr>
          <w:b w:val="0"/>
          <w:szCs w:val="30"/>
        </w:rPr>
        <w:t xml:space="preserve">ПРИЕМ, ОБРАБОТКА И РЕГИСТРАЦИЯ  </w:t>
      </w:r>
      <w:r w:rsidRPr="007D56A3">
        <w:rPr>
          <w:b w:val="0"/>
          <w:szCs w:val="30"/>
        </w:rPr>
        <w:br/>
        <w:t>ВХОДЯЩИХ ДОКУМЕНТОВ</w:t>
      </w:r>
    </w:p>
    <w:p w:rsidR="000A0847" w:rsidRPr="004D47BC" w:rsidRDefault="000A0847">
      <w:pPr>
        <w:pStyle w:val="33"/>
        <w:ind w:firstLine="709"/>
        <w:rPr>
          <w:b w:val="0"/>
          <w:szCs w:val="30"/>
        </w:rPr>
      </w:pPr>
    </w:p>
    <w:p w:rsidR="00C6507A" w:rsidRPr="004D47BC" w:rsidRDefault="00515E5C" w:rsidP="00AE5640">
      <w:pPr>
        <w:ind w:firstLine="709"/>
        <w:jc w:val="both"/>
        <w:rPr>
          <w:sz w:val="30"/>
          <w:szCs w:val="30"/>
        </w:rPr>
      </w:pPr>
      <w:r>
        <w:rPr>
          <w:sz w:val="30"/>
          <w:szCs w:val="30"/>
        </w:rPr>
        <w:t>3</w:t>
      </w:r>
      <w:r w:rsidR="00455F3D">
        <w:rPr>
          <w:sz w:val="30"/>
          <w:szCs w:val="30"/>
        </w:rPr>
        <w:t>6</w:t>
      </w:r>
      <w:r w:rsidR="000A0847" w:rsidRPr="004D47BC">
        <w:rPr>
          <w:sz w:val="30"/>
          <w:szCs w:val="30"/>
        </w:rPr>
        <w:t>. </w:t>
      </w:r>
      <w:r w:rsidR="008C1DBE" w:rsidRPr="004D47BC">
        <w:rPr>
          <w:sz w:val="30"/>
          <w:szCs w:val="30"/>
        </w:rPr>
        <w:t>Прием и первичная обработка входящих документов осуществляются</w:t>
      </w:r>
      <w:r w:rsidR="007A2F9B" w:rsidRPr="004D47BC">
        <w:rPr>
          <w:sz w:val="30"/>
          <w:szCs w:val="30"/>
        </w:rPr>
        <w:t xml:space="preserve"> </w:t>
      </w:r>
      <w:r w:rsidR="008C1DBE" w:rsidRPr="004D47BC">
        <w:rPr>
          <w:sz w:val="30"/>
          <w:szCs w:val="30"/>
        </w:rPr>
        <w:t>централизованно работниками службы ДОУ.</w:t>
      </w:r>
    </w:p>
    <w:p w:rsidR="000A0847" w:rsidRPr="001464E9" w:rsidRDefault="00ED68FF" w:rsidP="00AE5640">
      <w:pPr>
        <w:ind w:firstLine="709"/>
        <w:jc w:val="both"/>
        <w:rPr>
          <w:sz w:val="30"/>
          <w:szCs w:val="30"/>
        </w:rPr>
      </w:pPr>
      <w:r>
        <w:rPr>
          <w:sz w:val="30"/>
          <w:szCs w:val="30"/>
        </w:rPr>
        <w:t>3</w:t>
      </w:r>
      <w:r w:rsidR="00455F3D">
        <w:rPr>
          <w:sz w:val="30"/>
          <w:szCs w:val="30"/>
        </w:rPr>
        <w:t>7</w:t>
      </w:r>
      <w:r w:rsidR="00F4740F" w:rsidRPr="004D47BC">
        <w:rPr>
          <w:sz w:val="30"/>
          <w:szCs w:val="30"/>
        </w:rPr>
        <w:t>.</w:t>
      </w:r>
      <w:r w:rsidR="000D2692" w:rsidRPr="004D47BC">
        <w:rPr>
          <w:sz w:val="30"/>
          <w:szCs w:val="30"/>
          <w:lang w:val="en-US"/>
        </w:rPr>
        <w:t> </w:t>
      </w:r>
      <w:r w:rsidR="000A0847" w:rsidRPr="004D47BC">
        <w:rPr>
          <w:sz w:val="30"/>
          <w:szCs w:val="30"/>
        </w:rPr>
        <w:t>Работники службы ДОУ принимают документы, поступившие по</w:t>
      </w:r>
      <w:r w:rsidR="000A0847" w:rsidRPr="00DB1821">
        <w:rPr>
          <w:sz w:val="30"/>
          <w:szCs w:val="30"/>
        </w:rPr>
        <w:t xml:space="preserve"> почте, </w:t>
      </w:r>
      <w:r w:rsidR="00D60C8F" w:rsidRPr="00DB1821">
        <w:rPr>
          <w:sz w:val="30"/>
          <w:szCs w:val="30"/>
        </w:rPr>
        <w:t xml:space="preserve">СМДО, иным электронным каналам связи, а также </w:t>
      </w:r>
      <w:r w:rsidR="000A0847" w:rsidRPr="00DB1821">
        <w:rPr>
          <w:sz w:val="30"/>
          <w:szCs w:val="30"/>
        </w:rPr>
        <w:t xml:space="preserve">доставленные курьерами фельдъегерской связи, иными службами доставки </w:t>
      </w:r>
      <w:r w:rsidR="000A0847" w:rsidRPr="001464E9">
        <w:rPr>
          <w:sz w:val="30"/>
          <w:szCs w:val="30"/>
        </w:rPr>
        <w:t>корреспонденции, физическими лицами.</w:t>
      </w:r>
    </w:p>
    <w:p w:rsidR="0074148B" w:rsidRPr="00DB1821" w:rsidRDefault="00455F3D" w:rsidP="00AE5640">
      <w:pPr>
        <w:ind w:firstLine="720"/>
        <w:jc w:val="both"/>
        <w:rPr>
          <w:spacing w:val="-4"/>
          <w:sz w:val="30"/>
          <w:szCs w:val="30"/>
        </w:rPr>
      </w:pPr>
      <w:r>
        <w:rPr>
          <w:sz w:val="30"/>
          <w:szCs w:val="30"/>
        </w:rPr>
        <w:lastRenderedPageBreak/>
        <w:t>38</w:t>
      </w:r>
      <w:r w:rsidR="000A0847" w:rsidRPr="001464E9">
        <w:rPr>
          <w:sz w:val="30"/>
          <w:szCs w:val="30"/>
        </w:rPr>
        <w:t xml:space="preserve">. Документы, поступившие </w:t>
      </w:r>
      <w:r w:rsidR="000A0847" w:rsidRPr="001464E9">
        <w:rPr>
          <w:spacing w:val="-2"/>
          <w:sz w:val="30"/>
          <w:szCs w:val="30"/>
        </w:rPr>
        <w:t>во внерабочее время</w:t>
      </w:r>
      <w:r w:rsidR="00A50B22" w:rsidRPr="001464E9">
        <w:rPr>
          <w:spacing w:val="-2"/>
          <w:sz w:val="30"/>
          <w:szCs w:val="30"/>
        </w:rPr>
        <w:t>,</w:t>
      </w:r>
      <w:r w:rsidR="000A0847" w:rsidRPr="001464E9">
        <w:rPr>
          <w:spacing w:val="-2"/>
          <w:sz w:val="30"/>
          <w:szCs w:val="30"/>
        </w:rPr>
        <w:t xml:space="preserve"> </w:t>
      </w:r>
      <w:r w:rsidR="000A0847" w:rsidRPr="001464E9">
        <w:rPr>
          <w:spacing w:val="-4"/>
          <w:sz w:val="30"/>
          <w:szCs w:val="30"/>
        </w:rPr>
        <w:t xml:space="preserve">подлежат </w:t>
      </w:r>
      <w:r w:rsidR="00A50B22" w:rsidRPr="001464E9">
        <w:rPr>
          <w:spacing w:val="-4"/>
          <w:sz w:val="30"/>
          <w:szCs w:val="30"/>
        </w:rPr>
        <w:t xml:space="preserve">обработке работниками </w:t>
      </w:r>
      <w:r w:rsidR="000A0847" w:rsidRPr="001464E9">
        <w:rPr>
          <w:spacing w:val="-4"/>
          <w:sz w:val="30"/>
          <w:szCs w:val="30"/>
        </w:rPr>
        <w:t>служб</w:t>
      </w:r>
      <w:r w:rsidR="00A50B22" w:rsidRPr="001464E9">
        <w:rPr>
          <w:spacing w:val="-4"/>
          <w:sz w:val="30"/>
          <w:szCs w:val="30"/>
        </w:rPr>
        <w:t>ы</w:t>
      </w:r>
      <w:r w:rsidR="000A0847" w:rsidRPr="001464E9">
        <w:rPr>
          <w:spacing w:val="-4"/>
          <w:sz w:val="30"/>
          <w:szCs w:val="30"/>
        </w:rPr>
        <w:t xml:space="preserve"> ДОУ утром следующего рабочего дня.</w:t>
      </w:r>
      <w:r w:rsidR="0074148B" w:rsidRPr="00DB1821">
        <w:rPr>
          <w:spacing w:val="-4"/>
          <w:sz w:val="30"/>
          <w:szCs w:val="30"/>
        </w:rPr>
        <w:t xml:space="preserve"> </w:t>
      </w:r>
    </w:p>
    <w:p w:rsidR="000A0847" w:rsidRPr="00DB1821" w:rsidRDefault="00455F3D" w:rsidP="00AE5640">
      <w:pPr>
        <w:pStyle w:val="af0"/>
        <w:spacing w:before="0" w:beforeAutospacing="0" w:after="0" w:afterAutospacing="0"/>
        <w:ind w:firstLine="709"/>
        <w:jc w:val="both"/>
        <w:rPr>
          <w:rFonts w:ascii="Times New Roman" w:hAnsi="Times New Roman" w:cs="Times New Roman"/>
          <w:sz w:val="30"/>
          <w:szCs w:val="22"/>
        </w:rPr>
      </w:pPr>
      <w:r>
        <w:rPr>
          <w:rFonts w:ascii="Times New Roman" w:hAnsi="Times New Roman" w:cs="Times New Roman"/>
          <w:sz w:val="30"/>
          <w:szCs w:val="30"/>
        </w:rPr>
        <w:t>39</w:t>
      </w:r>
      <w:r w:rsidR="000A0847" w:rsidRPr="00DB1821">
        <w:rPr>
          <w:rFonts w:ascii="Times New Roman" w:hAnsi="Times New Roman" w:cs="Times New Roman"/>
          <w:sz w:val="30"/>
          <w:szCs w:val="30"/>
        </w:rPr>
        <w:t xml:space="preserve">. Первичная обработка документов </w:t>
      </w:r>
      <w:r w:rsidR="000A0847" w:rsidRPr="00DB1821">
        <w:rPr>
          <w:rFonts w:ascii="Times New Roman" w:hAnsi="Times New Roman" w:cs="Times New Roman"/>
          <w:sz w:val="30"/>
        </w:rPr>
        <w:t xml:space="preserve">включает </w:t>
      </w:r>
      <w:r w:rsidR="006113ED" w:rsidRPr="00DB1821">
        <w:rPr>
          <w:rFonts w:ascii="Times New Roman" w:hAnsi="Times New Roman" w:cs="Times New Roman"/>
          <w:sz w:val="30"/>
        </w:rPr>
        <w:t xml:space="preserve">в себя </w:t>
      </w:r>
      <w:r w:rsidR="000A0847" w:rsidRPr="00DB1821">
        <w:rPr>
          <w:rFonts w:ascii="Times New Roman" w:hAnsi="Times New Roman" w:cs="Times New Roman"/>
          <w:sz w:val="30"/>
        </w:rPr>
        <w:t>проверку правильности их адресования, целостности упаковки, ее вскрытие, проверку наличия вложенных документов,</w:t>
      </w:r>
      <w:r w:rsidR="00DF7CE6" w:rsidRPr="00DB1821">
        <w:rPr>
          <w:rFonts w:ascii="Times New Roman" w:hAnsi="Times New Roman" w:cs="Times New Roman"/>
          <w:sz w:val="30"/>
        </w:rPr>
        <w:t xml:space="preserve"> возможности </w:t>
      </w:r>
      <w:r w:rsidR="006113ED" w:rsidRPr="00DB1821">
        <w:rPr>
          <w:rFonts w:ascii="Times New Roman" w:hAnsi="Times New Roman" w:cs="Times New Roman"/>
          <w:sz w:val="30"/>
        </w:rPr>
        <w:t xml:space="preserve">их </w:t>
      </w:r>
      <w:r w:rsidR="00DF7CE6" w:rsidRPr="00DB1821">
        <w:rPr>
          <w:rFonts w:ascii="Times New Roman" w:hAnsi="Times New Roman" w:cs="Times New Roman"/>
          <w:sz w:val="30"/>
        </w:rPr>
        <w:t>прочтения,</w:t>
      </w:r>
      <w:r w:rsidR="000A0847" w:rsidRPr="00DB1821">
        <w:rPr>
          <w:rFonts w:ascii="Times New Roman" w:hAnsi="Times New Roman" w:cs="Times New Roman"/>
          <w:sz w:val="30"/>
        </w:rPr>
        <w:t xml:space="preserve"> </w:t>
      </w:r>
      <w:r w:rsidR="000A0847" w:rsidRPr="00DB1821">
        <w:rPr>
          <w:rFonts w:ascii="Times New Roman" w:hAnsi="Times New Roman" w:cs="Times New Roman"/>
          <w:sz w:val="30"/>
          <w:szCs w:val="22"/>
        </w:rPr>
        <w:t>фиксацию факта поступления документов</w:t>
      </w:r>
      <w:r w:rsidR="000A0847" w:rsidRPr="00DB1821">
        <w:rPr>
          <w:rFonts w:ascii="Times New Roman" w:hAnsi="Times New Roman" w:cs="Times New Roman"/>
          <w:sz w:val="30"/>
        </w:rPr>
        <w:t xml:space="preserve"> в Национальный банк и</w:t>
      </w:r>
      <w:r w:rsidR="000A0847" w:rsidRPr="00DB1821">
        <w:rPr>
          <w:sz w:val="30"/>
        </w:rPr>
        <w:t xml:space="preserve"> </w:t>
      </w:r>
      <w:r w:rsidR="000A0847" w:rsidRPr="00DB1821">
        <w:rPr>
          <w:rFonts w:ascii="Times New Roman" w:hAnsi="Times New Roman" w:cs="Times New Roman"/>
          <w:sz w:val="30"/>
          <w:szCs w:val="22"/>
        </w:rPr>
        <w:t>сортировку документов для последующей передачи по назначению.</w:t>
      </w:r>
    </w:p>
    <w:p w:rsidR="00077E67" w:rsidRPr="00DB1821" w:rsidRDefault="00A0754A"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t>4</w:t>
      </w:r>
      <w:r w:rsidR="00455F3D">
        <w:rPr>
          <w:rFonts w:ascii="Times New Roman" w:hAnsi="Times New Roman" w:cs="Times New Roman"/>
          <w:sz w:val="30"/>
          <w:szCs w:val="22"/>
        </w:rPr>
        <w:t>0</w:t>
      </w:r>
      <w:r w:rsidR="000A0847" w:rsidRPr="00DB1821">
        <w:rPr>
          <w:rFonts w:ascii="Times New Roman" w:hAnsi="Times New Roman" w:cs="Times New Roman"/>
          <w:sz w:val="30"/>
          <w:szCs w:val="22"/>
        </w:rPr>
        <w:t>. Проверка правильности доставки корреспонденции производится до вскрытия конвертов или иной упаковки и заключается в установлении факта правильности адресования. Если выявляется корреспонденция, предназначенная другому адресату, она возвращается в почтовое отделение</w:t>
      </w:r>
      <w:r w:rsidR="00077E67" w:rsidRPr="00DB1821">
        <w:rPr>
          <w:rFonts w:ascii="Times New Roman" w:hAnsi="Times New Roman" w:cs="Times New Roman"/>
          <w:sz w:val="30"/>
          <w:szCs w:val="22"/>
        </w:rPr>
        <w:t>.</w:t>
      </w:r>
      <w:r w:rsidR="006113ED" w:rsidRPr="00DB1821">
        <w:rPr>
          <w:rFonts w:ascii="Times New Roman" w:hAnsi="Times New Roman" w:cs="Times New Roman"/>
          <w:sz w:val="30"/>
          <w:szCs w:val="22"/>
        </w:rPr>
        <w:t xml:space="preserve"> </w:t>
      </w:r>
    </w:p>
    <w:p w:rsidR="000A0847" w:rsidRPr="00DB1821" w:rsidRDefault="00077E67"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t xml:space="preserve">Предназначенные другому адресату </w:t>
      </w:r>
      <w:r w:rsidR="002F383B" w:rsidRPr="00DB1821">
        <w:rPr>
          <w:rFonts w:ascii="Times New Roman" w:hAnsi="Times New Roman" w:cs="Times New Roman"/>
          <w:sz w:val="30"/>
          <w:szCs w:val="22"/>
        </w:rPr>
        <w:t xml:space="preserve">или неправильно оформленные </w:t>
      </w:r>
      <w:r w:rsidR="00E504CE" w:rsidRPr="00DB1821">
        <w:rPr>
          <w:rFonts w:ascii="Times New Roman" w:hAnsi="Times New Roman" w:cs="Times New Roman"/>
          <w:sz w:val="30"/>
          <w:szCs w:val="22"/>
        </w:rPr>
        <w:t>документы</w:t>
      </w:r>
      <w:r w:rsidR="006113ED" w:rsidRPr="00DB1821">
        <w:rPr>
          <w:rFonts w:ascii="Times New Roman" w:hAnsi="Times New Roman" w:cs="Times New Roman"/>
          <w:sz w:val="30"/>
          <w:szCs w:val="22"/>
        </w:rPr>
        <w:t>,</w:t>
      </w:r>
      <w:r w:rsidR="00E504CE" w:rsidRPr="00DB1821">
        <w:rPr>
          <w:rFonts w:ascii="Times New Roman" w:hAnsi="Times New Roman" w:cs="Times New Roman"/>
          <w:sz w:val="30"/>
          <w:szCs w:val="22"/>
        </w:rPr>
        <w:t xml:space="preserve"> поступившие </w:t>
      </w:r>
      <w:r w:rsidR="00A50B22" w:rsidRPr="001464E9">
        <w:rPr>
          <w:rFonts w:ascii="Times New Roman" w:hAnsi="Times New Roman" w:cs="Times New Roman"/>
          <w:sz w:val="30"/>
          <w:szCs w:val="22"/>
        </w:rPr>
        <w:t>по</w:t>
      </w:r>
      <w:r w:rsidR="00E504CE" w:rsidRPr="00DB1821">
        <w:rPr>
          <w:rFonts w:ascii="Times New Roman" w:hAnsi="Times New Roman" w:cs="Times New Roman"/>
          <w:sz w:val="30"/>
          <w:szCs w:val="22"/>
        </w:rPr>
        <w:t xml:space="preserve"> СМДО</w:t>
      </w:r>
      <w:r w:rsidR="006113ED" w:rsidRPr="00DB1821">
        <w:rPr>
          <w:rFonts w:ascii="Times New Roman" w:hAnsi="Times New Roman" w:cs="Times New Roman"/>
          <w:sz w:val="30"/>
          <w:szCs w:val="22"/>
        </w:rPr>
        <w:t>,</w:t>
      </w:r>
      <w:r w:rsidR="00E504CE" w:rsidRPr="00DB1821">
        <w:rPr>
          <w:rFonts w:ascii="Times New Roman" w:hAnsi="Times New Roman" w:cs="Times New Roman"/>
          <w:sz w:val="30"/>
          <w:szCs w:val="22"/>
        </w:rPr>
        <w:t xml:space="preserve"> отклоняются</w:t>
      </w:r>
      <w:r w:rsidR="00072774" w:rsidRPr="00DB1821">
        <w:rPr>
          <w:rFonts w:ascii="Times New Roman" w:hAnsi="Times New Roman" w:cs="Times New Roman"/>
          <w:sz w:val="30"/>
          <w:szCs w:val="22"/>
        </w:rPr>
        <w:t xml:space="preserve"> с указанием причины отклонения</w:t>
      </w:r>
      <w:r w:rsidR="000A0847" w:rsidRPr="00DB1821">
        <w:rPr>
          <w:rFonts w:ascii="Times New Roman" w:hAnsi="Times New Roman" w:cs="Times New Roman"/>
          <w:sz w:val="30"/>
          <w:szCs w:val="22"/>
        </w:rPr>
        <w:t>.</w:t>
      </w:r>
    </w:p>
    <w:p w:rsidR="000A0847" w:rsidRDefault="00A0754A"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t>4</w:t>
      </w:r>
      <w:r w:rsidR="00455F3D">
        <w:rPr>
          <w:rFonts w:ascii="Times New Roman" w:hAnsi="Times New Roman" w:cs="Times New Roman"/>
          <w:sz w:val="30"/>
          <w:szCs w:val="22"/>
        </w:rPr>
        <w:t>1</w:t>
      </w:r>
      <w:r w:rsidR="000A0847" w:rsidRPr="00DB1821">
        <w:rPr>
          <w:rFonts w:ascii="Times New Roman" w:hAnsi="Times New Roman" w:cs="Times New Roman"/>
          <w:sz w:val="30"/>
          <w:szCs w:val="22"/>
        </w:rPr>
        <w:t xml:space="preserve">. При обнаружении повреждений конверта или документов составляется акт, в котором фиксируется факт поступления корреспонденции в поврежденном виде. Акт составляется в двух экземплярах, один из которых направляется отправителю, а другой </w:t>
      </w:r>
      <w:r w:rsidR="000A0847" w:rsidRPr="004D47BC">
        <w:rPr>
          <w:rFonts w:ascii="Times New Roman" w:hAnsi="Times New Roman" w:cs="Times New Roman"/>
          <w:sz w:val="30"/>
          <w:szCs w:val="22"/>
        </w:rPr>
        <w:t xml:space="preserve">остается в службе ДОУ. </w:t>
      </w:r>
    </w:p>
    <w:p w:rsidR="000A0847" w:rsidRPr="00DB1821" w:rsidRDefault="00A0754A" w:rsidP="00AE5640">
      <w:pPr>
        <w:ind w:firstLine="709"/>
        <w:jc w:val="both"/>
        <w:rPr>
          <w:sz w:val="30"/>
          <w:szCs w:val="30"/>
        </w:rPr>
      </w:pPr>
      <w:r w:rsidRPr="00787E41">
        <w:rPr>
          <w:sz w:val="30"/>
          <w:szCs w:val="30"/>
        </w:rPr>
        <w:t>4</w:t>
      </w:r>
      <w:r w:rsidR="00455F3D">
        <w:rPr>
          <w:sz w:val="30"/>
          <w:szCs w:val="30"/>
        </w:rPr>
        <w:t>2.</w:t>
      </w:r>
      <w:r w:rsidR="000A0847" w:rsidRPr="00787E41">
        <w:rPr>
          <w:sz w:val="30"/>
          <w:szCs w:val="30"/>
        </w:rPr>
        <w:t> </w:t>
      </w:r>
      <w:r w:rsidR="008C1DBE" w:rsidRPr="00787E41">
        <w:rPr>
          <w:sz w:val="30"/>
          <w:szCs w:val="30"/>
        </w:rPr>
        <w:t xml:space="preserve">Работники службы ДОУ вскрывают все </w:t>
      </w:r>
      <w:r w:rsidR="00787E41">
        <w:rPr>
          <w:sz w:val="30"/>
          <w:szCs w:val="30"/>
        </w:rPr>
        <w:t xml:space="preserve">адресованные в Национальный банк </w:t>
      </w:r>
      <w:r w:rsidR="00B624A4" w:rsidRPr="00787E41">
        <w:rPr>
          <w:sz w:val="30"/>
          <w:szCs w:val="30"/>
        </w:rPr>
        <w:t>конверты</w:t>
      </w:r>
      <w:r w:rsidR="00E366E3" w:rsidRPr="00787E41">
        <w:rPr>
          <w:sz w:val="30"/>
          <w:szCs w:val="30"/>
        </w:rPr>
        <w:t xml:space="preserve">, </w:t>
      </w:r>
      <w:r w:rsidR="008C1DBE" w:rsidRPr="00787E41">
        <w:rPr>
          <w:sz w:val="30"/>
          <w:szCs w:val="30"/>
        </w:rPr>
        <w:t>пакеты</w:t>
      </w:r>
      <w:r w:rsidR="00B624A4" w:rsidRPr="00787E41">
        <w:rPr>
          <w:sz w:val="30"/>
          <w:szCs w:val="30"/>
        </w:rPr>
        <w:t>,</w:t>
      </w:r>
      <w:r w:rsidR="008C1DBE" w:rsidRPr="00787E41">
        <w:rPr>
          <w:sz w:val="30"/>
          <w:szCs w:val="30"/>
        </w:rPr>
        <w:t xml:space="preserve"> </w:t>
      </w:r>
      <w:r w:rsidR="00B624A4" w:rsidRPr="00787E41">
        <w:rPr>
          <w:sz w:val="30"/>
          <w:szCs w:val="30"/>
        </w:rPr>
        <w:t xml:space="preserve">посылки </w:t>
      </w:r>
      <w:r w:rsidR="008C1DBE" w:rsidRPr="00787E41">
        <w:rPr>
          <w:sz w:val="30"/>
          <w:szCs w:val="30"/>
        </w:rPr>
        <w:t xml:space="preserve">и бандероли, за исключением адресованных ”лично“ (private) и </w:t>
      </w:r>
      <w:r w:rsidR="006113ED" w:rsidRPr="00DB1821">
        <w:rPr>
          <w:sz w:val="30"/>
          <w:szCs w:val="30"/>
        </w:rPr>
        <w:t xml:space="preserve">документов, поступивших на </w:t>
      </w:r>
      <w:r w:rsidR="008C1DBE" w:rsidRPr="00DB1821">
        <w:rPr>
          <w:sz w:val="30"/>
          <w:szCs w:val="30"/>
        </w:rPr>
        <w:t>конкурсн</w:t>
      </w:r>
      <w:r w:rsidR="006113ED" w:rsidRPr="00DB1821">
        <w:rPr>
          <w:sz w:val="30"/>
          <w:szCs w:val="30"/>
        </w:rPr>
        <w:t>ые</w:t>
      </w:r>
      <w:r w:rsidR="008C1DBE" w:rsidRPr="00DB1821">
        <w:rPr>
          <w:sz w:val="30"/>
          <w:szCs w:val="30"/>
        </w:rPr>
        <w:t xml:space="preserve"> комиссии Национального банка.</w:t>
      </w:r>
    </w:p>
    <w:p w:rsidR="00E366E3" w:rsidRPr="0075189E" w:rsidRDefault="00E366E3" w:rsidP="00E366E3">
      <w:pPr>
        <w:pStyle w:val="af0"/>
        <w:spacing w:before="0" w:beforeAutospacing="0" w:after="0" w:afterAutospacing="0"/>
        <w:ind w:firstLine="709"/>
        <w:jc w:val="both"/>
        <w:rPr>
          <w:rFonts w:ascii="Times New Roman" w:hAnsi="Times New Roman" w:cs="Times New Roman"/>
          <w:sz w:val="30"/>
          <w:szCs w:val="22"/>
        </w:rPr>
      </w:pPr>
      <w:r w:rsidRPr="00787E41">
        <w:rPr>
          <w:rFonts w:ascii="Times New Roman" w:hAnsi="Times New Roman" w:cs="Times New Roman"/>
          <w:sz w:val="30"/>
          <w:szCs w:val="22"/>
        </w:rPr>
        <w:t xml:space="preserve">Адресованные в Национальный банк </w:t>
      </w:r>
      <w:r w:rsidR="00787E41" w:rsidRPr="00787E41">
        <w:rPr>
          <w:rFonts w:ascii="Times New Roman" w:hAnsi="Times New Roman" w:cs="Times New Roman"/>
          <w:sz w:val="30"/>
          <w:szCs w:val="30"/>
        </w:rPr>
        <w:t>конверты, пакеты, посылки и бандероли</w:t>
      </w:r>
      <w:r w:rsidRPr="00787E41">
        <w:rPr>
          <w:rFonts w:ascii="Times New Roman" w:hAnsi="Times New Roman" w:cs="Times New Roman"/>
          <w:sz w:val="30"/>
          <w:szCs w:val="22"/>
        </w:rPr>
        <w:t>, при вскрытии которых выявляется содержимое, не</w:t>
      </w:r>
      <w:r w:rsidRPr="00DB1821">
        <w:rPr>
          <w:rFonts w:ascii="Times New Roman" w:hAnsi="Times New Roman" w:cs="Times New Roman"/>
          <w:sz w:val="30"/>
          <w:szCs w:val="22"/>
        </w:rPr>
        <w:t xml:space="preserve"> относящееся к деятельности Национального банка, при невозможности определить </w:t>
      </w:r>
      <w:r w:rsidRPr="0075189E">
        <w:rPr>
          <w:rFonts w:ascii="Times New Roman" w:hAnsi="Times New Roman" w:cs="Times New Roman"/>
          <w:sz w:val="30"/>
          <w:szCs w:val="22"/>
        </w:rPr>
        <w:t xml:space="preserve">иного адресата подлежат утилизации в рабочем порядке. </w:t>
      </w:r>
    </w:p>
    <w:p w:rsidR="000A0847" w:rsidRPr="0075189E" w:rsidRDefault="00A0754A" w:rsidP="00AE5640">
      <w:pPr>
        <w:pStyle w:val="af0"/>
        <w:spacing w:before="0" w:beforeAutospacing="0" w:after="0" w:afterAutospacing="0"/>
        <w:ind w:firstLine="709"/>
        <w:jc w:val="both"/>
        <w:rPr>
          <w:rFonts w:ascii="Times New Roman" w:hAnsi="Times New Roman" w:cs="Times New Roman"/>
          <w:sz w:val="30"/>
          <w:szCs w:val="22"/>
        </w:rPr>
      </w:pPr>
      <w:r w:rsidRPr="0075189E">
        <w:rPr>
          <w:rFonts w:ascii="Times New Roman" w:hAnsi="Times New Roman" w:cs="Times New Roman"/>
          <w:sz w:val="30"/>
          <w:szCs w:val="22"/>
        </w:rPr>
        <w:t>4</w:t>
      </w:r>
      <w:r w:rsidR="002B346A">
        <w:rPr>
          <w:rFonts w:ascii="Times New Roman" w:hAnsi="Times New Roman" w:cs="Times New Roman"/>
          <w:sz w:val="30"/>
          <w:szCs w:val="22"/>
        </w:rPr>
        <w:t>3</w:t>
      </w:r>
      <w:r w:rsidR="000A0847" w:rsidRPr="0075189E">
        <w:rPr>
          <w:rFonts w:ascii="Times New Roman" w:hAnsi="Times New Roman" w:cs="Times New Roman"/>
          <w:sz w:val="30"/>
          <w:szCs w:val="22"/>
        </w:rPr>
        <w:t>. После вскрытия конверты и упаковочные пакеты уничтожаются, за исключением следующих случаев:</w:t>
      </w:r>
    </w:p>
    <w:p w:rsidR="00CF3C8F" w:rsidRPr="0075189E" w:rsidRDefault="00CF3C8F" w:rsidP="00AE5640">
      <w:pPr>
        <w:ind w:firstLine="709"/>
        <w:jc w:val="both"/>
        <w:rPr>
          <w:sz w:val="30"/>
          <w:szCs w:val="22"/>
        </w:rPr>
      </w:pPr>
      <w:r w:rsidRPr="0075189E">
        <w:rPr>
          <w:sz w:val="30"/>
          <w:szCs w:val="22"/>
        </w:rPr>
        <w:t>дата на оттиске календарного штемпеля необходима как свидетельство даты отправки и получения документа;</w:t>
      </w:r>
    </w:p>
    <w:p w:rsidR="00CF3C8F" w:rsidRPr="0075189E" w:rsidRDefault="00CF3C8F" w:rsidP="00AE5640">
      <w:pPr>
        <w:ind w:firstLine="709"/>
        <w:jc w:val="both"/>
        <w:rPr>
          <w:sz w:val="30"/>
          <w:szCs w:val="22"/>
        </w:rPr>
      </w:pPr>
      <w:r w:rsidRPr="0075189E">
        <w:rPr>
          <w:sz w:val="30"/>
          <w:szCs w:val="22"/>
        </w:rPr>
        <w:t>на документе отсутствует реквизит ”Дата документа“;</w:t>
      </w:r>
    </w:p>
    <w:p w:rsidR="00CF3C8F" w:rsidRPr="0075189E" w:rsidRDefault="00CF3C8F" w:rsidP="00AE5640">
      <w:pPr>
        <w:ind w:firstLine="709"/>
        <w:jc w:val="both"/>
        <w:rPr>
          <w:sz w:val="30"/>
          <w:szCs w:val="22"/>
        </w:rPr>
      </w:pPr>
      <w:r w:rsidRPr="0075189E">
        <w:rPr>
          <w:sz w:val="30"/>
          <w:szCs w:val="22"/>
        </w:rPr>
        <w:t>дата документа существенно отличается от даты его получения;</w:t>
      </w:r>
    </w:p>
    <w:p w:rsidR="00CF3C8F" w:rsidRPr="0075189E" w:rsidRDefault="00CF3C8F" w:rsidP="00AE5640">
      <w:pPr>
        <w:ind w:firstLine="709"/>
        <w:jc w:val="both"/>
        <w:rPr>
          <w:sz w:val="30"/>
          <w:szCs w:val="22"/>
        </w:rPr>
      </w:pPr>
      <w:r w:rsidRPr="0075189E">
        <w:rPr>
          <w:sz w:val="30"/>
          <w:szCs w:val="22"/>
        </w:rPr>
        <w:t>в полученном документе нет обратного адреса отправителя;</w:t>
      </w:r>
    </w:p>
    <w:p w:rsidR="000A0847" w:rsidRPr="00DB1821" w:rsidRDefault="000A0847" w:rsidP="00AE5640">
      <w:pPr>
        <w:ind w:firstLine="709"/>
        <w:jc w:val="both"/>
        <w:rPr>
          <w:sz w:val="30"/>
          <w:szCs w:val="22"/>
        </w:rPr>
      </w:pPr>
      <w:r w:rsidRPr="00DB1821">
        <w:rPr>
          <w:sz w:val="30"/>
          <w:szCs w:val="22"/>
        </w:rPr>
        <w:t xml:space="preserve">при поступлении обращений граждан; </w:t>
      </w:r>
    </w:p>
    <w:p w:rsidR="000A0847" w:rsidRPr="00DB1821" w:rsidRDefault="00CF3C8F" w:rsidP="00AE5640">
      <w:pPr>
        <w:pStyle w:val="31"/>
        <w:rPr>
          <w:szCs w:val="22"/>
        </w:rPr>
      </w:pPr>
      <w:r>
        <w:rPr>
          <w:szCs w:val="22"/>
        </w:rPr>
        <w:t xml:space="preserve">при обнаружении после </w:t>
      </w:r>
      <w:r w:rsidR="000A0847" w:rsidRPr="00DB1821">
        <w:rPr>
          <w:szCs w:val="22"/>
        </w:rPr>
        <w:t>вскрыти</w:t>
      </w:r>
      <w:r>
        <w:rPr>
          <w:szCs w:val="22"/>
        </w:rPr>
        <w:t>я</w:t>
      </w:r>
      <w:r w:rsidR="000A0847" w:rsidRPr="00DB1821">
        <w:rPr>
          <w:szCs w:val="22"/>
        </w:rPr>
        <w:t xml:space="preserve"> конверта несоответстви</w:t>
      </w:r>
      <w:r>
        <w:rPr>
          <w:szCs w:val="22"/>
        </w:rPr>
        <w:t>я</w:t>
      </w:r>
      <w:r w:rsidR="000A0847" w:rsidRPr="00DB1821">
        <w:rPr>
          <w:szCs w:val="22"/>
        </w:rPr>
        <w:t xml:space="preserve"> содержания документов сведениям, указанным на конверте</w:t>
      </w:r>
      <w:r w:rsidR="006113ED" w:rsidRPr="00DB1821">
        <w:rPr>
          <w:szCs w:val="22"/>
        </w:rPr>
        <w:t>, либо некомплектност</w:t>
      </w:r>
      <w:r>
        <w:rPr>
          <w:szCs w:val="22"/>
        </w:rPr>
        <w:t>и</w:t>
      </w:r>
      <w:r w:rsidR="006113ED" w:rsidRPr="00DB1821">
        <w:rPr>
          <w:szCs w:val="22"/>
        </w:rPr>
        <w:t xml:space="preserve"> вложений</w:t>
      </w:r>
      <w:r>
        <w:rPr>
          <w:szCs w:val="22"/>
        </w:rPr>
        <w:t>.</w:t>
      </w:r>
      <w:r w:rsidR="000A0847" w:rsidRPr="00DB1821">
        <w:rPr>
          <w:szCs w:val="22"/>
        </w:rPr>
        <w:t xml:space="preserve"> </w:t>
      </w:r>
    </w:p>
    <w:p w:rsidR="000A0847" w:rsidRPr="00DB1821" w:rsidRDefault="000A0847"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t xml:space="preserve">В указанных случаях конверты прикрепляются к документам и в таком виде передаются по назначению. </w:t>
      </w:r>
    </w:p>
    <w:p w:rsidR="00E504CE" w:rsidRPr="00DB1821" w:rsidRDefault="00A0754A"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lastRenderedPageBreak/>
        <w:t>4</w:t>
      </w:r>
      <w:r w:rsidR="002B346A">
        <w:rPr>
          <w:rFonts w:ascii="Times New Roman" w:hAnsi="Times New Roman" w:cs="Times New Roman"/>
          <w:sz w:val="30"/>
          <w:szCs w:val="22"/>
        </w:rPr>
        <w:t>4</w:t>
      </w:r>
      <w:r w:rsidR="000A0847" w:rsidRPr="00DB1821">
        <w:rPr>
          <w:rFonts w:ascii="Times New Roman" w:hAnsi="Times New Roman" w:cs="Times New Roman"/>
          <w:sz w:val="30"/>
          <w:szCs w:val="22"/>
        </w:rPr>
        <w:t xml:space="preserve">. В случае отсутствия в поступившем конверте приложений к сопроводительному письму на самом письме проставляется соответствующая запись, а при отсутствии в конверте самого сопроводительного письма отметка делается на конверте. При этом отправитель документов должен быть проинформирован (устно или письменно) о некомплектности отправленных им документов. </w:t>
      </w:r>
    </w:p>
    <w:p w:rsidR="000A0847" w:rsidRPr="00DB1821" w:rsidRDefault="002B346A" w:rsidP="00AE5640">
      <w:pPr>
        <w:pStyle w:val="af0"/>
        <w:spacing w:before="0" w:beforeAutospacing="0" w:after="0" w:afterAutospacing="0"/>
        <w:ind w:firstLine="709"/>
        <w:jc w:val="both"/>
        <w:rPr>
          <w:rFonts w:ascii="Times New Roman" w:hAnsi="Times New Roman" w:cs="Times New Roman"/>
          <w:sz w:val="30"/>
          <w:szCs w:val="22"/>
        </w:rPr>
      </w:pPr>
      <w:r>
        <w:rPr>
          <w:rFonts w:ascii="Times New Roman" w:hAnsi="Times New Roman" w:cs="Times New Roman"/>
          <w:sz w:val="30"/>
          <w:szCs w:val="22"/>
        </w:rPr>
        <w:t>45</w:t>
      </w:r>
      <w:r w:rsidR="000A0847" w:rsidRPr="00DB1821">
        <w:rPr>
          <w:rFonts w:ascii="Times New Roman" w:hAnsi="Times New Roman" w:cs="Times New Roman"/>
          <w:sz w:val="30"/>
          <w:szCs w:val="22"/>
        </w:rPr>
        <w:t>. При обнаружении в конверте документов, предназначенных другому</w:t>
      </w:r>
      <w:r w:rsidR="000A0847" w:rsidRPr="00003D4D">
        <w:rPr>
          <w:rFonts w:ascii="Times New Roman" w:hAnsi="Times New Roman" w:cs="Times New Roman"/>
          <w:sz w:val="30"/>
          <w:szCs w:val="30"/>
        </w:rPr>
        <w:t xml:space="preserve"> </w:t>
      </w:r>
      <w:r w:rsidR="000A0847" w:rsidRPr="00DB1821">
        <w:rPr>
          <w:rFonts w:ascii="Times New Roman" w:hAnsi="Times New Roman" w:cs="Times New Roman"/>
          <w:sz w:val="30"/>
          <w:szCs w:val="22"/>
        </w:rPr>
        <w:t>адресату, эти документы пересылаются согласно указанному в них адресу или возвращаются отправителю с соответствующим уведомлением.</w:t>
      </w:r>
    </w:p>
    <w:p w:rsidR="00793B32" w:rsidRPr="00DB1821" w:rsidRDefault="00793B32"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t xml:space="preserve">Вскрытые конверты от корреспонденции, поступившей заказной почтой или доставленной </w:t>
      </w:r>
      <w:r w:rsidR="003256B8" w:rsidRPr="00DB1821">
        <w:rPr>
          <w:rFonts w:ascii="Times New Roman" w:hAnsi="Times New Roman" w:cs="Times New Roman"/>
          <w:sz w:val="30"/>
          <w:szCs w:val="22"/>
        </w:rPr>
        <w:t>представителями</w:t>
      </w:r>
      <w:r w:rsidRPr="00DB1821">
        <w:rPr>
          <w:rFonts w:ascii="Times New Roman" w:hAnsi="Times New Roman" w:cs="Times New Roman"/>
          <w:sz w:val="30"/>
          <w:szCs w:val="22"/>
        </w:rPr>
        <w:t xml:space="preserve"> Государственной фельдъегерской службы при Министерстве связи и информатизации, хранятся в течение двух недель, после чего уничтожаются в рабочем порядке.</w:t>
      </w:r>
    </w:p>
    <w:p w:rsidR="000A0847" w:rsidRPr="00E35FBD" w:rsidRDefault="002B346A" w:rsidP="00AE5640">
      <w:pPr>
        <w:ind w:firstLine="709"/>
        <w:jc w:val="both"/>
        <w:rPr>
          <w:color w:val="000000" w:themeColor="text1"/>
          <w:sz w:val="36"/>
          <w:szCs w:val="22"/>
        </w:rPr>
      </w:pPr>
      <w:r>
        <w:rPr>
          <w:sz w:val="30"/>
          <w:szCs w:val="22"/>
        </w:rPr>
        <w:t>46</w:t>
      </w:r>
      <w:r w:rsidR="000A0847" w:rsidRPr="00DB1821">
        <w:rPr>
          <w:sz w:val="30"/>
          <w:szCs w:val="22"/>
        </w:rPr>
        <w:t>. Обработка поступивших документов заканчивается их сортировкой. Документы распределяются на регистрируемые и нерегистрируемые.</w:t>
      </w:r>
      <w:r w:rsidR="000A0847" w:rsidRPr="00DB1821">
        <w:rPr>
          <w:sz w:val="36"/>
          <w:szCs w:val="22"/>
        </w:rPr>
        <w:t xml:space="preserve"> </w:t>
      </w:r>
    </w:p>
    <w:p w:rsidR="000A0847" w:rsidRPr="00E35FBD" w:rsidRDefault="002B346A" w:rsidP="00AE5640">
      <w:pPr>
        <w:ind w:firstLine="709"/>
        <w:jc w:val="both"/>
        <w:rPr>
          <w:color w:val="000000" w:themeColor="text1"/>
          <w:sz w:val="30"/>
          <w:szCs w:val="22"/>
        </w:rPr>
      </w:pPr>
      <w:r w:rsidRPr="00E35FBD">
        <w:rPr>
          <w:color w:val="000000" w:themeColor="text1"/>
          <w:sz w:val="30"/>
          <w:szCs w:val="22"/>
        </w:rPr>
        <w:t>47</w:t>
      </w:r>
      <w:r w:rsidR="000A0847" w:rsidRPr="00E35FBD">
        <w:rPr>
          <w:color w:val="000000" w:themeColor="text1"/>
          <w:sz w:val="30"/>
          <w:szCs w:val="22"/>
        </w:rPr>
        <w:t>. Регистрации не подлежат</w:t>
      </w:r>
      <w:r w:rsidR="00237BED" w:rsidRPr="00E35FBD">
        <w:rPr>
          <w:color w:val="000000" w:themeColor="text1"/>
          <w:sz w:val="30"/>
          <w:szCs w:val="22"/>
        </w:rPr>
        <w:t xml:space="preserve"> следующие документы</w:t>
      </w:r>
      <w:r w:rsidR="00185007" w:rsidRPr="00E35FBD">
        <w:rPr>
          <w:color w:val="000000" w:themeColor="text1"/>
          <w:sz w:val="30"/>
          <w:szCs w:val="22"/>
        </w:rPr>
        <w:t>:</w:t>
      </w:r>
      <w:r w:rsidR="000A0847" w:rsidRPr="00E35FBD">
        <w:rPr>
          <w:color w:val="000000" w:themeColor="text1"/>
          <w:sz w:val="30"/>
          <w:szCs w:val="22"/>
        </w:rPr>
        <w:t xml:space="preserve"> </w:t>
      </w:r>
    </w:p>
    <w:p w:rsidR="006F32D0" w:rsidRPr="00787E41" w:rsidRDefault="006F32D0" w:rsidP="006F32D0">
      <w:pPr>
        <w:shd w:val="clear" w:color="auto" w:fill="FFFFFF"/>
        <w:ind w:firstLine="709"/>
        <w:rPr>
          <w:sz w:val="30"/>
          <w:szCs w:val="30"/>
        </w:rPr>
      </w:pPr>
      <w:r w:rsidRPr="00787E41">
        <w:rPr>
          <w:sz w:val="30"/>
          <w:szCs w:val="30"/>
        </w:rPr>
        <w:t>заявления на получение кредитного отчета, предоставляемые лично</w:t>
      </w:r>
    </w:p>
    <w:p w:rsidR="006F32D0" w:rsidRPr="00787E41" w:rsidRDefault="006F32D0" w:rsidP="006F32D0">
      <w:pPr>
        <w:shd w:val="clear" w:color="auto" w:fill="FFFFFF"/>
        <w:jc w:val="both"/>
        <w:rPr>
          <w:sz w:val="30"/>
          <w:szCs w:val="30"/>
        </w:rPr>
      </w:pPr>
      <w:r w:rsidRPr="00787E41">
        <w:rPr>
          <w:sz w:val="30"/>
          <w:szCs w:val="30"/>
        </w:rPr>
        <w:t>субъектом кредитной истории (его представителем) в Управление ”Кредитный регистр“;</w:t>
      </w:r>
    </w:p>
    <w:p w:rsidR="000A0847" w:rsidRPr="00787E41" w:rsidRDefault="000A0847" w:rsidP="00AE5640">
      <w:pPr>
        <w:ind w:firstLine="709"/>
        <w:jc w:val="both"/>
        <w:rPr>
          <w:sz w:val="30"/>
          <w:szCs w:val="30"/>
        </w:rPr>
      </w:pPr>
      <w:r w:rsidRPr="00787E41">
        <w:rPr>
          <w:sz w:val="30"/>
          <w:szCs w:val="30"/>
        </w:rPr>
        <w:t>поздравительные открытки, письма, телеграмм</w:t>
      </w:r>
      <w:r w:rsidR="0040477F" w:rsidRPr="00787E41">
        <w:rPr>
          <w:sz w:val="30"/>
          <w:szCs w:val="30"/>
        </w:rPr>
        <w:t xml:space="preserve">ы, </w:t>
      </w:r>
      <w:r w:rsidR="0040477F" w:rsidRPr="00787E41">
        <w:rPr>
          <w:rFonts w:eastAsia="Arial Unicode MS"/>
          <w:sz w:val="30"/>
          <w:szCs w:val="22"/>
        </w:rPr>
        <w:t>благодарственные письма</w:t>
      </w:r>
      <w:r w:rsidRPr="00787E41">
        <w:rPr>
          <w:sz w:val="30"/>
          <w:szCs w:val="30"/>
        </w:rPr>
        <w:t>;</w:t>
      </w:r>
    </w:p>
    <w:p w:rsidR="000A0847" w:rsidRPr="00A44F7A" w:rsidRDefault="000A0847" w:rsidP="00AE5640">
      <w:pPr>
        <w:ind w:firstLine="709"/>
        <w:jc w:val="both"/>
        <w:rPr>
          <w:sz w:val="30"/>
          <w:szCs w:val="30"/>
        </w:rPr>
      </w:pPr>
      <w:r w:rsidRPr="00787E41">
        <w:rPr>
          <w:sz w:val="30"/>
          <w:szCs w:val="30"/>
        </w:rPr>
        <w:t xml:space="preserve">сообщения об участии в заседаниях, совещаниях, не требующих </w:t>
      </w:r>
      <w:r w:rsidRPr="00A44F7A">
        <w:rPr>
          <w:sz w:val="30"/>
          <w:szCs w:val="30"/>
        </w:rPr>
        <w:t>командирования работников;</w:t>
      </w:r>
    </w:p>
    <w:p w:rsidR="000A0847" w:rsidRPr="00DB1821" w:rsidRDefault="000A0847" w:rsidP="00AE5640">
      <w:pPr>
        <w:ind w:firstLine="709"/>
        <w:jc w:val="both"/>
        <w:rPr>
          <w:sz w:val="30"/>
          <w:szCs w:val="30"/>
        </w:rPr>
      </w:pPr>
      <w:r w:rsidRPr="00DB1821">
        <w:rPr>
          <w:sz w:val="30"/>
          <w:szCs w:val="30"/>
        </w:rPr>
        <w:t xml:space="preserve">пригласительные билеты; </w:t>
      </w:r>
    </w:p>
    <w:p w:rsidR="000A0847" w:rsidRPr="00DB1821" w:rsidRDefault="000A0847" w:rsidP="00AE5640">
      <w:pPr>
        <w:ind w:firstLine="709"/>
        <w:jc w:val="both"/>
        <w:rPr>
          <w:sz w:val="30"/>
          <w:szCs w:val="30"/>
        </w:rPr>
      </w:pPr>
      <w:r w:rsidRPr="00DB1821">
        <w:rPr>
          <w:sz w:val="30"/>
          <w:szCs w:val="30"/>
        </w:rPr>
        <w:t xml:space="preserve">печатные издания (книги, газеты, журналы, бюллетени, справочники), авторефераты; </w:t>
      </w:r>
    </w:p>
    <w:p w:rsidR="000A0847" w:rsidRPr="00DB1821" w:rsidRDefault="000A0847" w:rsidP="00AE5640">
      <w:pPr>
        <w:ind w:firstLine="709"/>
        <w:jc w:val="both"/>
        <w:rPr>
          <w:sz w:val="30"/>
          <w:szCs w:val="30"/>
        </w:rPr>
      </w:pPr>
      <w:r w:rsidRPr="00DB1821">
        <w:rPr>
          <w:sz w:val="30"/>
          <w:szCs w:val="30"/>
        </w:rPr>
        <w:t>рекламные материалы, плакаты</w:t>
      </w:r>
      <w:r w:rsidR="0040477F" w:rsidRPr="00DB1821">
        <w:rPr>
          <w:sz w:val="30"/>
          <w:szCs w:val="30"/>
        </w:rPr>
        <w:t xml:space="preserve">, </w:t>
      </w:r>
      <w:r w:rsidR="0040477F" w:rsidRPr="00B41915">
        <w:rPr>
          <w:rFonts w:eastAsia="Arial Unicode MS"/>
          <w:sz w:val="30"/>
          <w:szCs w:val="22"/>
        </w:rPr>
        <w:t>коммерческие предложения</w:t>
      </w:r>
      <w:r w:rsidRPr="00DB1821">
        <w:rPr>
          <w:sz w:val="30"/>
          <w:szCs w:val="30"/>
        </w:rPr>
        <w:t>;</w:t>
      </w:r>
    </w:p>
    <w:p w:rsidR="000A0847" w:rsidRPr="00DB1821" w:rsidRDefault="000A0847" w:rsidP="00AE5640">
      <w:pPr>
        <w:ind w:firstLine="709"/>
        <w:jc w:val="both"/>
        <w:rPr>
          <w:sz w:val="30"/>
          <w:szCs w:val="30"/>
        </w:rPr>
      </w:pPr>
      <w:r w:rsidRPr="00DB1821">
        <w:rPr>
          <w:sz w:val="30"/>
          <w:szCs w:val="30"/>
        </w:rPr>
        <w:t>электронные носители информации (видеокассеты, диски, флеш-накопители и т.п.), фотографии и другие аналогичные материалы без сопроводительных документов к ним;</w:t>
      </w:r>
    </w:p>
    <w:p w:rsidR="00E504CE" w:rsidRPr="009F0738" w:rsidRDefault="006C4A5F" w:rsidP="00AE5640">
      <w:pPr>
        <w:pStyle w:val="31"/>
        <w:rPr>
          <w:szCs w:val="30"/>
        </w:rPr>
      </w:pPr>
      <w:r w:rsidRPr="00DB1821">
        <w:rPr>
          <w:szCs w:val="30"/>
        </w:rPr>
        <w:t>первичные учетные документы</w:t>
      </w:r>
      <w:r w:rsidR="00C5713B" w:rsidRPr="00DB1821">
        <w:rPr>
          <w:szCs w:val="30"/>
        </w:rPr>
        <w:t>.</w:t>
      </w:r>
    </w:p>
    <w:p w:rsidR="00A9377D" w:rsidRPr="005D40A9" w:rsidRDefault="00F12C9A" w:rsidP="00AE5640">
      <w:pPr>
        <w:pStyle w:val="31"/>
        <w:rPr>
          <w:color w:val="000000"/>
          <w:szCs w:val="30"/>
        </w:rPr>
      </w:pPr>
      <w:r w:rsidRPr="005D40A9">
        <w:rPr>
          <w:color w:val="000000"/>
          <w:szCs w:val="30"/>
        </w:rPr>
        <w:t>В исключительных случаях регистрация указанных</w:t>
      </w:r>
      <w:r w:rsidR="00A9377D" w:rsidRPr="005D40A9">
        <w:rPr>
          <w:color w:val="000000"/>
          <w:szCs w:val="22"/>
        </w:rPr>
        <w:t xml:space="preserve"> документ</w:t>
      </w:r>
      <w:r w:rsidRPr="005D40A9">
        <w:rPr>
          <w:color w:val="000000"/>
          <w:szCs w:val="22"/>
        </w:rPr>
        <w:t>ов</w:t>
      </w:r>
      <w:r w:rsidR="00A9377D" w:rsidRPr="005D40A9">
        <w:rPr>
          <w:color w:val="000000"/>
          <w:szCs w:val="22"/>
        </w:rPr>
        <w:t xml:space="preserve"> </w:t>
      </w:r>
      <w:r w:rsidRPr="005D40A9">
        <w:rPr>
          <w:color w:val="000000"/>
          <w:szCs w:val="22"/>
        </w:rPr>
        <w:t xml:space="preserve">в ДИС-Дело допускается по решению </w:t>
      </w:r>
      <w:r w:rsidR="0087534E">
        <w:rPr>
          <w:color w:val="000000"/>
          <w:szCs w:val="22"/>
        </w:rPr>
        <w:t>начальника</w:t>
      </w:r>
      <w:r w:rsidR="00A9377D" w:rsidRPr="005D40A9">
        <w:rPr>
          <w:color w:val="000000"/>
          <w:szCs w:val="22"/>
        </w:rPr>
        <w:t xml:space="preserve"> службы ДОУ</w:t>
      </w:r>
      <w:r w:rsidR="0087534E">
        <w:rPr>
          <w:color w:val="000000"/>
          <w:szCs w:val="22"/>
        </w:rPr>
        <w:t xml:space="preserve"> (его заместителя)</w:t>
      </w:r>
      <w:r w:rsidR="00A9377D" w:rsidRPr="005D40A9">
        <w:rPr>
          <w:color w:val="000000"/>
          <w:szCs w:val="22"/>
        </w:rPr>
        <w:t>.</w:t>
      </w:r>
    </w:p>
    <w:p w:rsidR="006C4A5F" w:rsidRPr="00DB1821" w:rsidRDefault="002B346A" w:rsidP="00AE5640">
      <w:pPr>
        <w:pStyle w:val="31"/>
        <w:rPr>
          <w:szCs w:val="30"/>
        </w:rPr>
      </w:pPr>
      <w:r>
        <w:rPr>
          <w:szCs w:val="30"/>
        </w:rPr>
        <w:t>48</w:t>
      </w:r>
      <w:r w:rsidR="00237BED" w:rsidRPr="00DB1821">
        <w:rPr>
          <w:szCs w:val="30"/>
        </w:rPr>
        <w:t>.</w:t>
      </w:r>
      <w:r w:rsidR="006D63C0">
        <w:rPr>
          <w:szCs w:val="30"/>
        </w:rPr>
        <w:t> </w:t>
      </w:r>
      <w:r w:rsidR="00237BED" w:rsidRPr="00DB1821">
        <w:rPr>
          <w:szCs w:val="30"/>
        </w:rPr>
        <w:t xml:space="preserve">Регистрации не подлежат </w:t>
      </w:r>
      <w:r w:rsidR="00614DCD">
        <w:rPr>
          <w:szCs w:val="30"/>
        </w:rPr>
        <w:t xml:space="preserve">в том числе </w:t>
      </w:r>
      <w:r w:rsidR="00E504CE" w:rsidRPr="00DB1821">
        <w:rPr>
          <w:szCs w:val="30"/>
        </w:rPr>
        <w:t xml:space="preserve">документы, поступившие </w:t>
      </w:r>
      <w:r w:rsidR="00A50B22" w:rsidRPr="001464E9">
        <w:rPr>
          <w:szCs w:val="30"/>
        </w:rPr>
        <w:t>по</w:t>
      </w:r>
      <w:r w:rsidR="00E504CE" w:rsidRPr="00DB1821">
        <w:rPr>
          <w:szCs w:val="30"/>
        </w:rPr>
        <w:t xml:space="preserve"> СМДО</w:t>
      </w:r>
      <w:r w:rsidR="00B447B0" w:rsidRPr="00DB1821">
        <w:rPr>
          <w:szCs w:val="30"/>
        </w:rPr>
        <w:t xml:space="preserve">, содержащие текст, который невозможно прочитать, а также </w:t>
      </w:r>
      <w:r w:rsidR="00185007">
        <w:rPr>
          <w:szCs w:val="30"/>
        </w:rPr>
        <w:t xml:space="preserve">документы, к которым </w:t>
      </w:r>
      <w:r w:rsidR="00B447B0" w:rsidRPr="00DB1821">
        <w:rPr>
          <w:szCs w:val="30"/>
        </w:rPr>
        <w:t>отсутств</w:t>
      </w:r>
      <w:r w:rsidR="00185007">
        <w:rPr>
          <w:szCs w:val="30"/>
        </w:rPr>
        <w:t>уют</w:t>
      </w:r>
      <w:r w:rsidR="00B447B0" w:rsidRPr="00DB1821">
        <w:rPr>
          <w:szCs w:val="30"/>
        </w:rPr>
        <w:t xml:space="preserve"> сопроводительны</w:t>
      </w:r>
      <w:r w:rsidR="00185007">
        <w:rPr>
          <w:szCs w:val="30"/>
        </w:rPr>
        <w:t>е</w:t>
      </w:r>
      <w:r w:rsidR="00B447B0" w:rsidRPr="00DB1821">
        <w:rPr>
          <w:szCs w:val="30"/>
        </w:rPr>
        <w:t xml:space="preserve"> пис</w:t>
      </w:r>
      <w:r w:rsidR="00185007">
        <w:rPr>
          <w:szCs w:val="30"/>
        </w:rPr>
        <w:t>ьма, адресованные в Национальный банк</w:t>
      </w:r>
      <w:r w:rsidR="006C4A5F" w:rsidRPr="00DB1821">
        <w:rPr>
          <w:szCs w:val="30"/>
        </w:rPr>
        <w:t>.</w:t>
      </w:r>
    </w:p>
    <w:p w:rsidR="00B447B0" w:rsidRPr="001F61A9" w:rsidRDefault="00403995" w:rsidP="00AE5640">
      <w:pPr>
        <w:ind w:firstLine="709"/>
        <w:jc w:val="both"/>
        <w:rPr>
          <w:sz w:val="30"/>
          <w:szCs w:val="30"/>
        </w:rPr>
      </w:pPr>
      <w:r>
        <w:rPr>
          <w:sz w:val="30"/>
          <w:szCs w:val="30"/>
        </w:rPr>
        <w:lastRenderedPageBreak/>
        <w:t>49</w:t>
      </w:r>
      <w:r w:rsidR="000A0847" w:rsidRPr="001F61A9">
        <w:rPr>
          <w:sz w:val="30"/>
          <w:szCs w:val="30"/>
        </w:rPr>
        <w:t>. </w:t>
      </w:r>
      <w:r w:rsidR="00B447B0" w:rsidRPr="001F61A9">
        <w:rPr>
          <w:sz w:val="30"/>
          <w:szCs w:val="30"/>
        </w:rPr>
        <w:t>Входящая к</w:t>
      </w:r>
      <w:r w:rsidR="000A0847" w:rsidRPr="001F61A9">
        <w:rPr>
          <w:sz w:val="30"/>
          <w:szCs w:val="30"/>
        </w:rPr>
        <w:t xml:space="preserve">орреспонденция на иностранных языках передается </w:t>
      </w:r>
      <w:r w:rsidR="001E7BE2" w:rsidRPr="001F61A9">
        <w:rPr>
          <w:sz w:val="30"/>
          <w:szCs w:val="30"/>
        </w:rPr>
        <w:t xml:space="preserve">специалистами </w:t>
      </w:r>
      <w:r w:rsidR="00B447B0" w:rsidRPr="001F61A9">
        <w:rPr>
          <w:sz w:val="30"/>
          <w:szCs w:val="30"/>
        </w:rPr>
        <w:t xml:space="preserve">для перевода </w:t>
      </w:r>
      <w:r w:rsidR="00C62CA2" w:rsidRPr="001F61A9">
        <w:rPr>
          <w:sz w:val="30"/>
          <w:szCs w:val="30"/>
        </w:rPr>
        <w:t xml:space="preserve">в Главное управление </w:t>
      </w:r>
      <w:r w:rsidR="0040477F" w:rsidRPr="001F61A9">
        <w:rPr>
          <w:sz w:val="30"/>
          <w:szCs w:val="30"/>
        </w:rPr>
        <w:t>международного сотрудничества</w:t>
      </w:r>
      <w:r w:rsidR="00480B58" w:rsidRPr="001F61A9">
        <w:rPr>
          <w:sz w:val="30"/>
          <w:szCs w:val="30"/>
        </w:rPr>
        <w:t>.</w:t>
      </w:r>
      <w:r w:rsidR="00B447B0" w:rsidRPr="001F61A9">
        <w:rPr>
          <w:sz w:val="30"/>
          <w:szCs w:val="30"/>
        </w:rPr>
        <w:t xml:space="preserve"> </w:t>
      </w:r>
    </w:p>
    <w:p w:rsidR="000A0847" w:rsidRPr="00DB1821" w:rsidRDefault="00B447B0" w:rsidP="00AE5640">
      <w:pPr>
        <w:ind w:firstLine="709"/>
        <w:jc w:val="both"/>
        <w:rPr>
          <w:szCs w:val="30"/>
        </w:rPr>
      </w:pPr>
      <w:r w:rsidRPr="00DB1821">
        <w:rPr>
          <w:sz w:val="30"/>
          <w:szCs w:val="30"/>
        </w:rPr>
        <w:t>5</w:t>
      </w:r>
      <w:r w:rsidR="00403995">
        <w:rPr>
          <w:sz w:val="30"/>
          <w:szCs w:val="30"/>
        </w:rPr>
        <w:t>0</w:t>
      </w:r>
      <w:r w:rsidRPr="00DB1821">
        <w:rPr>
          <w:sz w:val="30"/>
          <w:szCs w:val="30"/>
        </w:rPr>
        <w:t>.</w:t>
      </w:r>
      <w:r w:rsidR="006D63C0">
        <w:rPr>
          <w:sz w:val="30"/>
          <w:szCs w:val="30"/>
        </w:rPr>
        <w:t> </w:t>
      </w:r>
      <w:r w:rsidRPr="00DB1821">
        <w:rPr>
          <w:sz w:val="30"/>
          <w:szCs w:val="30"/>
        </w:rPr>
        <w:t>П</w:t>
      </w:r>
      <w:r w:rsidR="000A0847" w:rsidRPr="00DB1821">
        <w:rPr>
          <w:sz w:val="30"/>
          <w:szCs w:val="30"/>
        </w:rPr>
        <w:t>риглашения на иностранных языках на учебу за рубежом передаются в Главное управление персонала.</w:t>
      </w:r>
      <w:r w:rsidR="00E2662D" w:rsidRPr="00DB1821">
        <w:rPr>
          <w:szCs w:val="30"/>
        </w:rPr>
        <w:t xml:space="preserve"> </w:t>
      </w:r>
    </w:p>
    <w:p w:rsidR="000A0847" w:rsidRPr="00DB1821" w:rsidRDefault="000A0847"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rPr>
        <w:t>5</w:t>
      </w:r>
      <w:r w:rsidR="00403995">
        <w:rPr>
          <w:rFonts w:ascii="Times New Roman" w:hAnsi="Times New Roman" w:cs="Times New Roman"/>
          <w:sz w:val="30"/>
        </w:rPr>
        <w:t>1</w:t>
      </w:r>
      <w:r w:rsidRPr="00DB1821">
        <w:rPr>
          <w:rFonts w:ascii="Times New Roman" w:hAnsi="Times New Roman" w:cs="Times New Roman"/>
          <w:sz w:val="30"/>
        </w:rPr>
        <w:t>. </w:t>
      </w:r>
      <w:r w:rsidRPr="00DB1821">
        <w:rPr>
          <w:rFonts w:ascii="Times New Roman" w:hAnsi="Times New Roman" w:cs="Times New Roman"/>
          <w:sz w:val="30"/>
          <w:szCs w:val="22"/>
        </w:rPr>
        <w:t>На всех поступивших</w:t>
      </w:r>
      <w:r w:rsidR="00376D38" w:rsidRPr="00DB1821">
        <w:rPr>
          <w:rFonts w:ascii="Times New Roman" w:hAnsi="Times New Roman" w:cs="Times New Roman"/>
          <w:sz w:val="30"/>
          <w:szCs w:val="22"/>
        </w:rPr>
        <w:t xml:space="preserve"> </w:t>
      </w:r>
      <w:r w:rsidRPr="00DB1821">
        <w:rPr>
          <w:rFonts w:ascii="Times New Roman" w:hAnsi="Times New Roman" w:cs="Times New Roman"/>
          <w:sz w:val="30"/>
          <w:szCs w:val="22"/>
        </w:rPr>
        <w:t>документах</w:t>
      </w:r>
      <w:r w:rsidR="00C5713B" w:rsidRPr="00DB1821">
        <w:rPr>
          <w:rFonts w:ascii="Times New Roman" w:hAnsi="Times New Roman" w:cs="Times New Roman"/>
          <w:sz w:val="30"/>
          <w:szCs w:val="22"/>
        </w:rPr>
        <w:t xml:space="preserve"> на бумажном носителе</w:t>
      </w:r>
      <w:r w:rsidRPr="00DB1821">
        <w:rPr>
          <w:rFonts w:ascii="Times New Roman" w:hAnsi="Times New Roman" w:cs="Times New Roman"/>
          <w:sz w:val="30"/>
          <w:szCs w:val="22"/>
        </w:rPr>
        <w:t xml:space="preserve">, </w:t>
      </w:r>
      <w:r w:rsidRPr="00DB1821">
        <w:rPr>
          <w:rFonts w:ascii="Times New Roman" w:hAnsi="Times New Roman" w:cs="Times New Roman"/>
          <w:sz w:val="30"/>
        </w:rPr>
        <w:t>подлежащих регистрации,</w:t>
      </w:r>
      <w:r w:rsidRPr="00DB1821">
        <w:rPr>
          <w:rFonts w:ascii="Times New Roman" w:hAnsi="Times New Roman" w:cs="Times New Roman"/>
          <w:sz w:val="30"/>
          <w:szCs w:val="22"/>
        </w:rPr>
        <w:t xml:space="preserve"> справа на нижнем поле первого листа документа проставляется отметка о поступлении (регистрационный штамп входящих документов). На документах, не подлежащих регистрации, специальным штемпелем проставляется дата поступления.</w:t>
      </w:r>
    </w:p>
    <w:p w:rsidR="001D5815" w:rsidRPr="00DB1821" w:rsidRDefault="001D5815" w:rsidP="00AE5640">
      <w:pPr>
        <w:pStyle w:val="af0"/>
        <w:spacing w:before="0" w:beforeAutospacing="0" w:after="0" w:afterAutospacing="0"/>
        <w:ind w:firstLine="709"/>
        <w:jc w:val="both"/>
        <w:rPr>
          <w:rFonts w:ascii="Times New Roman" w:hAnsi="Times New Roman" w:cs="Times New Roman"/>
          <w:sz w:val="30"/>
          <w:szCs w:val="22"/>
        </w:rPr>
      </w:pPr>
      <w:r w:rsidRPr="00DB1821">
        <w:rPr>
          <w:rFonts w:ascii="Times New Roman" w:hAnsi="Times New Roman" w:cs="Times New Roman"/>
          <w:sz w:val="30"/>
          <w:szCs w:val="22"/>
        </w:rPr>
        <w:t xml:space="preserve">На документах, не подлежащих регистрации, поступивших </w:t>
      </w:r>
      <w:r w:rsidR="00507BE2" w:rsidRPr="00DB1821">
        <w:rPr>
          <w:rFonts w:ascii="Times New Roman" w:hAnsi="Times New Roman" w:cs="Times New Roman"/>
          <w:sz w:val="30"/>
          <w:szCs w:val="22"/>
        </w:rPr>
        <w:t>за час до окончания рабочего дня</w:t>
      </w:r>
      <w:r w:rsidRPr="00DB1821">
        <w:rPr>
          <w:rFonts w:ascii="Times New Roman" w:hAnsi="Times New Roman" w:cs="Times New Roman"/>
          <w:sz w:val="30"/>
          <w:szCs w:val="22"/>
        </w:rPr>
        <w:t xml:space="preserve">, проставляется отметка </w:t>
      </w:r>
      <w:r w:rsidR="00645D88" w:rsidRPr="00DB1821">
        <w:rPr>
          <w:rFonts w:ascii="Times New Roman" w:hAnsi="Times New Roman" w:cs="Times New Roman"/>
          <w:sz w:val="30"/>
          <w:szCs w:val="22"/>
        </w:rPr>
        <w:t>”ВЕЧЕР“.</w:t>
      </w:r>
    </w:p>
    <w:p w:rsidR="000A0847" w:rsidRPr="00DB1821" w:rsidRDefault="000A0847" w:rsidP="00003D4D">
      <w:pPr>
        <w:pStyle w:val="31"/>
        <w:spacing w:line="235" w:lineRule="auto"/>
        <w:rPr>
          <w:szCs w:val="30"/>
        </w:rPr>
      </w:pPr>
      <w:r w:rsidRPr="00DB1821">
        <w:rPr>
          <w:szCs w:val="30"/>
        </w:rPr>
        <w:t>5</w:t>
      </w:r>
      <w:r w:rsidR="00403995">
        <w:rPr>
          <w:szCs w:val="30"/>
        </w:rPr>
        <w:t>2</w:t>
      </w:r>
      <w:r w:rsidRPr="00DB1821">
        <w:rPr>
          <w:szCs w:val="30"/>
        </w:rPr>
        <w:t>. Обработанные документы передаются по назначению по мере их поступления в течение рабочего дня.</w:t>
      </w:r>
    </w:p>
    <w:p w:rsidR="000A0847" w:rsidRPr="00DB1821" w:rsidRDefault="00A0754A" w:rsidP="00003D4D">
      <w:pPr>
        <w:pStyle w:val="31"/>
        <w:spacing w:line="235" w:lineRule="auto"/>
        <w:rPr>
          <w:szCs w:val="30"/>
        </w:rPr>
      </w:pPr>
      <w:r w:rsidRPr="00DB1821">
        <w:rPr>
          <w:szCs w:val="30"/>
        </w:rPr>
        <w:t>5</w:t>
      </w:r>
      <w:r w:rsidR="00403995">
        <w:rPr>
          <w:szCs w:val="30"/>
        </w:rPr>
        <w:t>3</w:t>
      </w:r>
      <w:r w:rsidR="000A0847" w:rsidRPr="00DB1821">
        <w:rPr>
          <w:szCs w:val="30"/>
        </w:rPr>
        <w:t>. Регистрация документа – запись учетных данных о документе по установленной форме, фиксирующая факт его создания или получения. Регистрация документов производится с целью обеспечения учета, поиска документов и контроля за их исполнением. </w:t>
      </w:r>
    </w:p>
    <w:p w:rsidR="000A0847" w:rsidRPr="00536C52" w:rsidRDefault="000A0847" w:rsidP="00003D4D">
      <w:pPr>
        <w:pStyle w:val="31"/>
        <w:spacing w:line="235" w:lineRule="auto"/>
        <w:rPr>
          <w:szCs w:val="30"/>
        </w:rPr>
      </w:pPr>
      <w:r w:rsidRPr="00854BC8">
        <w:rPr>
          <w:szCs w:val="30"/>
        </w:rPr>
        <w:t xml:space="preserve">Входящие документы, подлежащие регистрации, а также документы, поступившие </w:t>
      </w:r>
      <w:r w:rsidR="00A50B22" w:rsidRPr="00854BC8">
        <w:rPr>
          <w:szCs w:val="30"/>
        </w:rPr>
        <w:t>по</w:t>
      </w:r>
      <w:r w:rsidR="00F27D1B" w:rsidRPr="00854BC8">
        <w:rPr>
          <w:szCs w:val="30"/>
        </w:rPr>
        <w:t xml:space="preserve"> </w:t>
      </w:r>
      <w:r w:rsidRPr="00854BC8">
        <w:rPr>
          <w:szCs w:val="30"/>
        </w:rPr>
        <w:t>СМДО</w:t>
      </w:r>
      <w:r w:rsidR="000E09D9" w:rsidRPr="00854BC8">
        <w:rPr>
          <w:szCs w:val="30"/>
        </w:rPr>
        <w:t>,</w:t>
      </w:r>
      <w:r w:rsidRPr="00854BC8">
        <w:rPr>
          <w:szCs w:val="30"/>
        </w:rPr>
        <w:t xml:space="preserve"> регистрируются в ДИС-Д</w:t>
      </w:r>
      <w:r w:rsidR="00B13D00" w:rsidRPr="00854BC8">
        <w:rPr>
          <w:szCs w:val="30"/>
        </w:rPr>
        <w:t>ело</w:t>
      </w:r>
      <w:r w:rsidRPr="00854BC8">
        <w:rPr>
          <w:szCs w:val="30"/>
        </w:rPr>
        <w:t xml:space="preserve"> в день поступления или на следующий рабочий день, если документы поступили </w:t>
      </w:r>
      <w:r w:rsidR="00A50B22" w:rsidRPr="00854BC8">
        <w:rPr>
          <w:szCs w:val="30"/>
        </w:rPr>
        <w:t>после</w:t>
      </w:r>
      <w:r w:rsidRPr="00854BC8">
        <w:rPr>
          <w:szCs w:val="30"/>
        </w:rPr>
        <w:t xml:space="preserve"> окончания рабочего дня, в выходной или нерабочий праздничный день.</w:t>
      </w:r>
      <w:r w:rsidRPr="00DB1821">
        <w:rPr>
          <w:szCs w:val="30"/>
        </w:rPr>
        <w:t xml:space="preserve"> </w:t>
      </w:r>
      <w:r w:rsidRPr="00536C52">
        <w:rPr>
          <w:szCs w:val="30"/>
        </w:rPr>
        <w:t xml:space="preserve">При этом создается электронная РКК </w:t>
      </w:r>
      <w:r w:rsidR="00920AB5" w:rsidRPr="00536C52">
        <w:rPr>
          <w:szCs w:val="30"/>
        </w:rPr>
        <w:t>документа</w:t>
      </w:r>
      <w:r w:rsidR="00536C52">
        <w:rPr>
          <w:szCs w:val="30"/>
        </w:rPr>
        <w:t xml:space="preserve">. </w:t>
      </w:r>
      <w:r w:rsidR="00920AB5" w:rsidRPr="00536C52">
        <w:rPr>
          <w:szCs w:val="30"/>
        </w:rPr>
        <w:t xml:space="preserve"> </w:t>
      </w:r>
    </w:p>
    <w:p w:rsidR="00543C06" w:rsidRPr="00DB1821" w:rsidRDefault="00A0754A" w:rsidP="00003D4D">
      <w:pPr>
        <w:pStyle w:val="31"/>
        <w:spacing w:line="235" w:lineRule="auto"/>
        <w:rPr>
          <w:szCs w:val="30"/>
        </w:rPr>
      </w:pPr>
      <w:r w:rsidRPr="00DB1821">
        <w:rPr>
          <w:szCs w:val="30"/>
        </w:rPr>
        <w:t>5</w:t>
      </w:r>
      <w:r w:rsidR="00403995">
        <w:rPr>
          <w:szCs w:val="30"/>
        </w:rPr>
        <w:t>4</w:t>
      </w:r>
      <w:r w:rsidR="000A0847" w:rsidRPr="00DB1821">
        <w:rPr>
          <w:szCs w:val="30"/>
        </w:rPr>
        <w:t>. </w:t>
      </w:r>
      <w:r w:rsidR="0040477F" w:rsidRPr="00DB1821">
        <w:rPr>
          <w:szCs w:val="30"/>
        </w:rPr>
        <w:t>Входящие документы, поступившие в Национальный банк на бумажном носителе, сканир</w:t>
      </w:r>
      <w:r w:rsidR="001F1208">
        <w:rPr>
          <w:szCs w:val="30"/>
        </w:rPr>
        <w:t>уются</w:t>
      </w:r>
      <w:r w:rsidR="0040477F" w:rsidRPr="00DB1821">
        <w:rPr>
          <w:szCs w:val="30"/>
        </w:rPr>
        <w:t xml:space="preserve"> и присоединя</w:t>
      </w:r>
      <w:r w:rsidR="001F1208">
        <w:rPr>
          <w:szCs w:val="30"/>
        </w:rPr>
        <w:t>ю</w:t>
      </w:r>
      <w:r w:rsidR="0040477F" w:rsidRPr="00DB1821">
        <w:rPr>
          <w:szCs w:val="30"/>
        </w:rPr>
        <w:t>тся к РКК документов в виде электронных копий.</w:t>
      </w:r>
      <w:r w:rsidR="00543C06" w:rsidRPr="00DB1821">
        <w:rPr>
          <w:szCs w:val="30"/>
        </w:rPr>
        <w:t xml:space="preserve"> </w:t>
      </w:r>
    </w:p>
    <w:p w:rsidR="000A0847" w:rsidRPr="00DB1821" w:rsidRDefault="00403995" w:rsidP="00003D4D">
      <w:pPr>
        <w:pStyle w:val="31"/>
        <w:spacing w:line="235" w:lineRule="auto"/>
        <w:rPr>
          <w:szCs w:val="30"/>
        </w:rPr>
      </w:pPr>
      <w:r>
        <w:rPr>
          <w:szCs w:val="30"/>
        </w:rPr>
        <w:t>55</w:t>
      </w:r>
      <w:r w:rsidR="000A0847" w:rsidRPr="00DB1821">
        <w:rPr>
          <w:szCs w:val="30"/>
        </w:rPr>
        <w:t xml:space="preserve">. При поступлении в Национальный банк </w:t>
      </w:r>
      <w:r w:rsidR="00F27D1B" w:rsidRPr="00DB1821">
        <w:rPr>
          <w:szCs w:val="30"/>
        </w:rPr>
        <w:t xml:space="preserve">электронного документа </w:t>
      </w:r>
      <w:r w:rsidR="000A0847" w:rsidRPr="00DB1821">
        <w:rPr>
          <w:szCs w:val="30"/>
        </w:rPr>
        <w:t xml:space="preserve">автоматически создается РКК </w:t>
      </w:r>
      <w:r w:rsidR="00365DC1" w:rsidRPr="00DB1821">
        <w:rPr>
          <w:szCs w:val="30"/>
        </w:rPr>
        <w:t xml:space="preserve">документа </w:t>
      </w:r>
      <w:r w:rsidR="000A0847" w:rsidRPr="00DB1821">
        <w:rPr>
          <w:szCs w:val="30"/>
        </w:rPr>
        <w:t>с прикрепленным к ней файлом документа.</w:t>
      </w:r>
    </w:p>
    <w:p w:rsidR="00B92988" w:rsidRPr="00DB1821" w:rsidRDefault="00B92988" w:rsidP="00003D4D">
      <w:pPr>
        <w:spacing w:line="235" w:lineRule="auto"/>
        <w:ind w:firstLine="709"/>
        <w:jc w:val="both"/>
        <w:rPr>
          <w:sz w:val="30"/>
          <w:szCs w:val="30"/>
        </w:rPr>
      </w:pPr>
      <w:r w:rsidRPr="00DB1821">
        <w:rPr>
          <w:sz w:val="30"/>
          <w:szCs w:val="30"/>
        </w:rPr>
        <w:t>Если документ является ответом на запрос или в нем содержится ссылка на предыдущую переписку, то в РКК указанного документа создаются ”ссылки“ на РКК других документов, имеющих отношение к данному вопросу.</w:t>
      </w:r>
    </w:p>
    <w:p w:rsidR="000A0847" w:rsidRPr="00DB1821" w:rsidRDefault="00515E5C" w:rsidP="00003D4D">
      <w:pPr>
        <w:pStyle w:val="31"/>
        <w:spacing w:line="235" w:lineRule="auto"/>
        <w:rPr>
          <w:szCs w:val="30"/>
        </w:rPr>
      </w:pPr>
      <w:r>
        <w:rPr>
          <w:szCs w:val="30"/>
        </w:rPr>
        <w:t>5</w:t>
      </w:r>
      <w:r w:rsidR="00403995">
        <w:rPr>
          <w:szCs w:val="30"/>
        </w:rPr>
        <w:t>6</w:t>
      </w:r>
      <w:r w:rsidR="000A0847" w:rsidRPr="00DB1821">
        <w:rPr>
          <w:szCs w:val="30"/>
        </w:rPr>
        <w:t xml:space="preserve">. На всех дальнейших этапах прохождения входящего документа его РКК дополняется информацией, вносимой работниками Национального банка. </w:t>
      </w:r>
    </w:p>
    <w:p w:rsidR="000A0847" w:rsidRPr="00E14720" w:rsidRDefault="00403995" w:rsidP="00AE5640">
      <w:pPr>
        <w:pStyle w:val="31"/>
        <w:rPr>
          <w:szCs w:val="30"/>
        </w:rPr>
      </w:pPr>
      <w:r>
        <w:rPr>
          <w:szCs w:val="30"/>
        </w:rPr>
        <w:t>57</w:t>
      </w:r>
      <w:r w:rsidR="000A0847" w:rsidRPr="00E14720">
        <w:rPr>
          <w:szCs w:val="30"/>
        </w:rPr>
        <w:t xml:space="preserve">. После регистрации входящие документы направляются на рассмотрение </w:t>
      </w:r>
      <w:r w:rsidR="00870798">
        <w:rPr>
          <w:szCs w:val="30"/>
        </w:rPr>
        <w:t xml:space="preserve">Председателю Правления, заместителям Председателя Правления </w:t>
      </w:r>
      <w:r w:rsidR="000A0847" w:rsidRPr="00E14720">
        <w:rPr>
          <w:szCs w:val="30"/>
        </w:rPr>
        <w:t>Национального банка (</w:t>
      </w:r>
      <w:r w:rsidR="00870798">
        <w:rPr>
          <w:szCs w:val="30"/>
        </w:rPr>
        <w:t xml:space="preserve">директору </w:t>
      </w:r>
      <w:r w:rsidR="00EB71E4">
        <w:rPr>
          <w:szCs w:val="30"/>
        </w:rPr>
        <w:t>Учебного центра</w:t>
      </w:r>
      <w:r w:rsidR="00142196">
        <w:rPr>
          <w:szCs w:val="30"/>
        </w:rPr>
        <w:t xml:space="preserve"> </w:t>
      </w:r>
      <w:r w:rsidR="00142196" w:rsidRPr="00E35FBD">
        <w:rPr>
          <w:szCs w:val="30"/>
        </w:rPr>
        <w:t>Национального банка</w:t>
      </w:r>
      <w:r w:rsidR="00870798">
        <w:rPr>
          <w:szCs w:val="30"/>
        </w:rPr>
        <w:t xml:space="preserve"> (его заместителю</w:t>
      </w:r>
      <w:r w:rsidR="000A0847" w:rsidRPr="00E14720">
        <w:rPr>
          <w:szCs w:val="30"/>
        </w:rPr>
        <w:t>) или</w:t>
      </w:r>
      <w:r w:rsidR="00EC4B24" w:rsidRPr="00E14720">
        <w:rPr>
          <w:szCs w:val="30"/>
        </w:rPr>
        <w:t xml:space="preserve"> </w:t>
      </w:r>
      <w:r w:rsidR="00333527">
        <w:rPr>
          <w:szCs w:val="30"/>
        </w:rPr>
        <w:t xml:space="preserve">начальникам </w:t>
      </w:r>
      <w:r w:rsidR="0011085A" w:rsidRPr="00E35FBD">
        <w:rPr>
          <w:szCs w:val="30"/>
        </w:rPr>
        <w:t>структурных подразделений центрального аппарата Национального банка</w:t>
      </w:r>
      <w:r w:rsidR="000A0847" w:rsidRPr="00E35FBD">
        <w:rPr>
          <w:szCs w:val="30"/>
        </w:rPr>
        <w:t>.</w:t>
      </w:r>
    </w:p>
    <w:p w:rsidR="000A0847" w:rsidRPr="00CE426C" w:rsidRDefault="000A0847" w:rsidP="00D829F6">
      <w:pPr>
        <w:ind w:firstLine="709"/>
        <w:jc w:val="both"/>
        <w:rPr>
          <w:sz w:val="30"/>
          <w:szCs w:val="30"/>
        </w:rPr>
      </w:pPr>
      <w:r w:rsidRPr="00DB1821">
        <w:rPr>
          <w:sz w:val="30"/>
          <w:szCs w:val="30"/>
        </w:rPr>
        <w:lastRenderedPageBreak/>
        <w:t>В Национально</w:t>
      </w:r>
      <w:r w:rsidR="00EB71E4">
        <w:rPr>
          <w:sz w:val="30"/>
          <w:szCs w:val="30"/>
        </w:rPr>
        <w:t>м</w:t>
      </w:r>
      <w:r w:rsidRPr="00DB1821">
        <w:rPr>
          <w:sz w:val="30"/>
          <w:szCs w:val="30"/>
        </w:rPr>
        <w:t xml:space="preserve"> банк</w:t>
      </w:r>
      <w:r w:rsidR="00EB71E4">
        <w:rPr>
          <w:sz w:val="30"/>
          <w:szCs w:val="30"/>
        </w:rPr>
        <w:t>е</w:t>
      </w:r>
      <w:r w:rsidRPr="00DB1821">
        <w:rPr>
          <w:sz w:val="30"/>
          <w:szCs w:val="30"/>
        </w:rPr>
        <w:t xml:space="preserve"> при заполнении РКК документов </w:t>
      </w:r>
      <w:r w:rsidR="001E790D" w:rsidRPr="00DB1821">
        <w:rPr>
          <w:sz w:val="30"/>
          <w:szCs w:val="30"/>
        </w:rPr>
        <w:t xml:space="preserve">на бумажном носителе </w:t>
      </w:r>
      <w:r w:rsidRPr="00DB1821">
        <w:rPr>
          <w:sz w:val="30"/>
          <w:szCs w:val="30"/>
        </w:rPr>
        <w:t xml:space="preserve">работники </w:t>
      </w:r>
      <w:r w:rsidR="006369E8" w:rsidRPr="00DB1821">
        <w:rPr>
          <w:sz w:val="30"/>
          <w:szCs w:val="30"/>
        </w:rPr>
        <w:t xml:space="preserve">Главного управления секретариата </w:t>
      </w:r>
      <w:r w:rsidR="00EB71E4" w:rsidRPr="00CE426C">
        <w:rPr>
          <w:sz w:val="30"/>
          <w:szCs w:val="30"/>
        </w:rPr>
        <w:t>внос</w:t>
      </w:r>
      <w:r w:rsidR="00D75120">
        <w:rPr>
          <w:sz w:val="30"/>
          <w:szCs w:val="30"/>
        </w:rPr>
        <w:t>ят</w:t>
      </w:r>
      <w:r w:rsidRPr="00CE426C">
        <w:rPr>
          <w:sz w:val="30"/>
          <w:szCs w:val="30"/>
        </w:rPr>
        <w:t xml:space="preserve"> тексты резолюций </w:t>
      </w:r>
      <w:r w:rsidR="00CE426C" w:rsidRPr="00CE426C">
        <w:rPr>
          <w:sz w:val="30"/>
          <w:szCs w:val="30"/>
        </w:rPr>
        <w:t>Председател</w:t>
      </w:r>
      <w:r w:rsidR="00CE426C">
        <w:rPr>
          <w:sz w:val="30"/>
          <w:szCs w:val="30"/>
        </w:rPr>
        <w:t>я</w:t>
      </w:r>
      <w:r w:rsidR="00CE426C" w:rsidRPr="00CE426C">
        <w:rPr>
          <w:sz w:val="30"/>
          <w:szCs w:val="30"/>
        </w:rPr>
        <w:t xml:space="preserve"> Правления, заместител</w:t>
      </w:r>
      <w:r w:rsidR="00CE426C">
        <w:rPr>
          <w:sz w:val="30"/>
          <w:szCs w:val="30"/>
        </w:rPr>
        <w:t>ей</w:t>
      </w:r>
      <w:r w:rsidR="00CE426C" w:rsidRPr="00CE426C">
        <w:rPr>
          <w:sz w:val="30"/>
          <w:szCs w:val="30"/>
        </w:rPr>
        <w:t xml:space="preserve"> Председателя Правления Национального банка </w:t>
      </w:r>
      <w:r w:rsidR="001E790D" w:rsidRPr="00CE426C">
        <w:rPr>
          <w:sz w:val="30"/>
          <w:szCs w:val="30"/>
        </w:rPr>
        <w:t xml:space="preserve">и </w:t>
      </w:r>
      <w:r w:rsidR="00CE426C">
        <w:rPr>
          <w:sz w:val="30"/>
          <w:szCs w:val="30"/>
        </w:rPr>
        <w:t>начальников</w:t>
      </w:r>
      <w:r w:rsidR="001E790D" w:rsidRPr="00CE426C">
        <w:rPr>
          <w:sz w:val="30"/>
          <w:szCs w:val="30"/>
        </w:rPr>
        <w:t xml:space="preserve"> </w:t>
      </w:r>
      <w:r w:rsidR="0011085A" w:rsidRPr="00E35FBD">
        <w:rPr>
          <w:sz w:val="30"/>
          <w:szCs w:val="30"/>
        </w:rPr>
        <w:t>структурных подразделений центрального аппарата Национального банка</w:t>
      </w:r>
      <w:r w:rsidRPr="00E35FBD">
        <w:rPr>
          <w:sz w:val="30"/>
          <w:szCs w:val="30"/>
        </w:rPr>
        <w:t>.</w:t>
      </w:r>
    </w:p>
    <w:p w:rsidR="000A0847" w:rsidRPr="00DB1821" w:rsidRDefault="00403995" w:rsidP="00D829F6">
      <w:pPr>
        <w:ind w:firstLine="709"/>
        <w:jc w:val="both"/>
        <w:rPr>
          <w:sz w:val="30"/>
          <w:szCs w:val="30"/>
        </w:rPr>
      </w:pPr>
      <w:r>
        <w:rPr>
          <w:sz w:val="30"/>
          <w:szCs w:val="30"/>
        </w:rPr>
        <w:t>58</w:t>
      </w:r>
      <w:r w:rsidR="000A0847" w:rsidRPr="00DB1821">
        <w:rPr>
          <w:sz w:val="30"/>
          <w:szCs w:val="30"/>
        </w:rPr>
        <w:t xml:space="preserve">. Председателю Правления Национального банка представляются на рассмотрение документы, поступившие от Президента Республики Беларусь, Премьер-министра Республики Беларусь, Совета Министров Республики Беларусь, председателей палат Национального собрания Республики Беларусь, членов Совета Республики Национального собрания Республики Беларусь, депутатов Палаты представителей Национального собрания Республики Беларусь, другие документы, требующие рассмотрения </w:t>
      </w:r>
      <w:r w:rsidR="009572AB">
        <w:rPr>
          <w:sz w:val="30"/>
          <w:szCs w:val="30"/>
        </w:rPr>
        <w:t>Председателем Правления</w:t>
      </w:r>
      <w:r w:rsidR="00EC4494">
        <w:rPr>
          <w:sz w:val="30"/>
          <w:szCs w:val="30"/>
        </w:rPr>
        <w:t xml:space="preserve"> </w:t>
      </w:r>
      <w:r w:rsidR="00EC4494" w:rsidRPr="006F07E8">
        <w:rPr>
          <w:sz w:val="30"/>
          <w:szCs w:val="30"/>
        </w:rPr>
        <w:t>Национального банка</w:t>
      </w:r>
      <w:r w:rsidR="000A0847" w:rsidRPr="006F07E8">
        <w:rPr>
          <w:sz w:val="30"/>
          <w:szCs w:val="30"/>
        </w:rPr>
        <w:t>.</w:t>
      </w:r>
    </w:p>
    <w:p w:rsidR="007A7442" w:rsidRPr="00DB1821" w:rsidRDefault="00403995" w:rsidP="00D829F6">
      <w:pPr>
        <w:ind w:firstLine="709"/>
        <w:jc w:val="both"/>
        <w:rPr>
          <w:sz w:val="30"/>
          <w:szCs w:val="30"/>
        </w:rPr>
      </w:pPr>
      <w:r>
        <w:rPr>
          <w:sz w:val="30"/>
          <w:szCs w:val="30"/>
        </w:rPr>
        <w:t>59</w:t>
      </w:r>
      <w:r w:rsidR="00F27D1B" w:rsidRPr="00D04AF9">
        <w:rPr>
          <w:sz w:val="30"/>
          <w:szCs w:val="30"/>
        </w:rPr>
        <w:t>.</w:t>
      </w:r>
      <w:r w:rsidR="005A491D" w:rsidRPr="00D04AF9">
        <w:rPr>
          <w:sz w:val="30"/>
          <w:szCs w:val="30"/>
        </w:rPr>
        <w:t> </w:t>
      </w:r>
      <w:r w:rsidR="007A7442" w:rsidRPr="00D04AF9">
        <w:rPr>
          <w:sz w:val="30"/>
          <w:szCs w:val="30"/>
        </w:rPr>
        <w:t>Документы, не указанные в пункт</w:t>
      </w:r>
      <w:r w:rsidR="00B92988" w:rsidRPr="00D04AF9">
        <w:rPr>
          <w:sz w:val="30"/>
          <w:szCs w:val="30"/>
        </w:rPr>
        <w:t>е</w:t>
      </w:r>
      <w:r w:rsidR="00F27D1B" w:rsidRPr="00D04AF9">
        <w:rPr>
          <w:sz w:val="30"/>
          <w:szCs w:val="30"/>
        </w:rPr>
        <w:t xml:space="preserve"> </w:t>
      </w:r>
      <w:r w:rsidR="00644823">
        <w:rPr>
          <w:sz w:val="30"/>
          <w:szCs w:val="30"/>
        </w:rPr>
        <w:t>5</w:t>
      </w:r>
      <w:r w:rsidR="002C40C1">
        <w:rPr>
          <w:sz w:val="30"/>
          <w:szCs w:val="30"/>
        </w:rPr>
        <w:t>8</w:t>
      </w:r>
      <w:r w:rsidR="000E09D9" w:rsidRPr="00D04AF9">
        <w:rPr>
          <w:sz w:val="30"/>
          <w:szCs w:val="30"/>
        </w:rPr>
        <w:t xml:space="preserve"> настоящей Инструкции</w:t>
      </w:r>
      <w:r w:rsidR="007A7442" w:rsidRPr="00D04AF9">
        <w:rPr>
          <w:sz w:val="30"/>
          <w:szCs w:val="30"/>
        </w:rPr>
        <w:t xml:space="preserve">, </w:t>
      </w:r>
      <w:r w:rsidR="007A7442" w:rsidRPr="00DB1821">
        <w:rPr>
          <w:sz w:val="30"/>
          <w:szCs w:val="30"/>
        </w:rPr>
        <w:t xml:space="preserve">направляются на рассмотрение заместителям Председателя Правления Национального банка в соответствии с распоряжением о распределении обязанностей Председателя Правления Национального банка либо </w:t>
      </w:r>
      <w:r w:rsidR="00AA7393">
        <w:rPr>
          <w:sz w:val="30"/>
          <w:szCs w:val="30"/>
        </w:rPr>
        <w:t>начальникам</w:t>
      </w:r>
      <w:r w:rsidR="007A7442" w:rsidRPr="00DB1821">
        <w:rPr>
          <w:sz w:val="30"/>
          <w:szCs w:val="30"/>
        </w:rPr>
        <w:t xml:space="preserve"> </w:t>
      </w:r>
      <w:r w:rsidR="0011085A" w:rsidRPr="00E35FBD">
        <w:rPr>
          <w:sz w:val="30"/>
          <w:szCs w:val="30"/>
        </w:rPr>
        <w:t>структурных подразделений центрального аппарата Национального банка</w:t>
      </w:r>
      <w:r w:rsidR="007A7442" w:rsidRPr="00E35FBD">
        <w:rPr>
          <w:sz w:val="30"/>
          <w:szCs w:val="30"/>
        </w:rPr>
        <w:t>.</w:t>
      </w:r>
    </w:p>
    <w:p w:rsidR="007A7442" w:rsidRPr="00DB1821" w:rsidRDefault="007A7442" w:rsidP="00D829F6">
      <w:pPr>
        <w:ind w:firstLine="709"/>
        <w:jc w:val="both"/>
        <w:rPr>
          <w:sz w:val="30"/>
          <w:szCs w:val="30"/>
        </w:rPr>
      </w:pPr>
      <w:r w:rsidRPr="00DB1821">
        <w:rPr>
          <w:sz w:val="30"/>
          <w:szCs w:val="30"/>
        </w:rPr>
        <w:t xml:space="preserve">Входящие документы, в которых содержится </w:t>
      </w:r>
      <w:r w:rsidR="00B92988" w:rsidRPr="00DB1821">
        <w:rPr>
          <w:sz w:val="30"/>
          <w:szCs w:val="30"/>
        </w:rPr>
        <w:t>”</w:t>
      </w:r>
      <w:r w:rsidRPr="00DB1821">
        <w:rPr>
          <w:sz w:val="30"/>
          <w:szCs w:val="30"/>
        </w:rPr>
        <w:t>ссылка</w:t>
      </w:r>
      <w:r w:rsidR="00B92988" w:rsidRPr="00DB1821">
        <w:rPr>
          <w:sz w:val="30"/>
          <w:szCs w:val="30"/>
        </w:rPr>
        <w:t>“</w:t>
      </w:r>
      <w:r w:rsidRPr="00DB1821">
        <w:rPr>
          <w:sz w:val="30"/>
          <w:szCs w:val="30"/>
        </w:rPr>
        <w:t xml:space="preserve"> на индекс документа-запроса Национального банка, </w:t>
      </w:r>
      <w:r w:rsidR="00161CD1" w:rsidRPr="00DB1821">
        <w:rPr>
          <w:sz w:val="30"/>
          <w:szCs w:val="30"/>
        </w:rPr>
        <w:t xml:space="preserve">не адресованные непосредственно Председателю Правления либо заместителям Председателя Правления Национального банка, </w:t>
      </w:r>
      <w:r w:rsidRPr="00DB1821">
        <w:rPr>
          <w:sz w:val="30"/>
          <w:szCs w:val="30"/>
        </w:rPr>
        <w:t xml:space="preserve">после регистрации направляются на рассмотрение </w:t>
      </w:r>
      <w:r w:rsidRPr="00E35FBD">
        <w:rPr>
          <w:sz w:val="30"/>
          <w:szCs w:val="30"/>
        </w:rPr>
        <w:t xml:space="preserve">в </w:t>
      </w:r>
      <w:r w:rsidR="0011085A" w:rsidRPr="00E35FBD">
        <w:rPr>
          <w:sz w:val="30"/>
          <w:szCs w:val="30"/>
        </w:rPr>
        <w:t>структурное подразделение центрального аппарата Национального банка</w:t>
      </w:r>
      <w:r w:rsidRPr="00E35FBD">
        <w:rPr>
          <w:sz w:val="30"/>
          <w:szCs w:val="30"/>
        </w:rPr>
        <w:t>, которым был инициирован запрос.</w:t>
      </w:r>
    </w:p>
    <w:p w:rsidR="000A0847" w:rsidRPr="00FF417E" w:rsidRDefault="00DE6250" w:rsidP="00D829F6">
      <w:pPr>
        <w:pStyle w:val="31"/>
        <w:spacing w:line="245" w:lineRule="auto"/>
        <w:rPr>
          <w:szCs w:val="30"/>
        </w:rPr>
      </w:pPr>
      <w:r w:rsidRPr="00FF417E">
        <w:rPr>
          <w:szCs w:val="30"/>
        </w:rPr>
        <w:t>6</w:t>
      </w:r>
      <w:r w:rsidR="00403995">
        <w:rPr>
          <w:szCs w:val="30"/>
        </w:rPr>
        <w:t>0</w:t>
      </w:r>
      <w:r w:rsidR="000A0847" w:rsidRPr="00FF417E">
        <w:rPr>
          <w:szCs w:val="30"/>
        </w:rPr>
        <w:t>. </w:t>
      </w:r>
      <w:r w:rsidR="00757B35" w:rsidRPr="00FF417E">
        <w:rPr>
          <w:szCs w:val="30"/>
        </w:rPr>
        <w:t xml:space="preserve">Начальники </w:t>
      </w:r>
      <w:r w:rsidR="0011085A" w:rsidRPr="00E35FBD">
        <w:rPr>
          <w:szCs w:val="30"/>
        </w:rPr>
        <w:t>структурных подразделений центрального аппарата Национального банка</w:t>
      </w:r>
      <w:r w:rsidR="0011085A" w:rsidRPr="00A72075">
        <w:rPr>
          <w:szCs w:val="30"/>
        </w:rPr>
        <w:t xml:space="preserve"> </w:t>
      </w:r>
      <w:r w:rsidR="000A0847" w:rsidRPr="004A4AC4">
        <w:rPr>
          <w:szCs w:val="30"/>
        </w:rPr>
        <w:t>должны рассматривать документы не</w:t>
      </w:r>
      <w:r w:rsidR="00EE218B" w:rsidRPr="004A4AC4">
        <w:rPr>
          <w:szCs w:val="30"/>
        </w:rPr>
        <w:t xml:space="preserve"> более</w:t>
      </w:r>
      <w:r w:rsidR="000A0847" w:rsidRPr="004A4AC4">
        <w:rPr>
          <w:szCs w:val="30"/>
        </w:rPr>
        <w:t xml:space="preserve"> </w:t>
      </w:r>
      <w:r w:rsidR="006F32D0" w:rsidRPr="004A4AC4">
        <w:rPr>
          <w:szCs w:val="30"/>
        </w:rPr>
        <w:t>двух рабочих дней</w:t>
      </w:r>
      <w:r w:rsidR="000A0847" w:rsidRPr="004A4AC4">
        <w:rPr>
          <w:szCs w:val="30"/>
        </w:rPr>
        <w:t>.</w:t>
      </w:r>
    </w:p>
    <w:p w:rsidR="000A0847" w:rsidRPr="00C35FA0" w:rsidRDefault="00DE6250" w:rsidP="00D829F6">
      <w:pPr>
        <w:pStyle w:val="31"/>
        <w:spacing w:line="245" w:lineRule="auto"/>
        <w:rPr>
          <w:szCs w:val="30"/>
        </w:rPr>
      </w:pPr>
      <w:r w:rsidRPr="0075189E">
        <w:rPr>
          <w:szCs w:val="30"/>
        </w:rPr>
        <w:t>6</w:t>
      </w:r>
      <w:r w:rsidR="00403995">
        <w:rPr>
          <w:szCs w:val="30"/>
        </w:rPr>
        <w:t>1</w:t>
      </w:r>
      <w:r w:rsidR="000A0847" w:rsidRPr="0075189E">
        <w:rPr>
          <w:szCs w:val="30"/>
        </w:rPr>
        <w:t xml:space="preserve">. Работникам Национального банка независимо от их служебного положения не рекомендуется принимать документы непосредственно от </w:t>
      </w:r>
      <w:r w:rsidR="00E83F64" w:rsidRPr="0075189E">
        <w:rPr>
          <w:szCs w:val="30"/>
        </w:rPr>
        <w:t xml:space="preserve">граждан, индивидуальных предпринимателей и </w:t>
      </w:r>
      <w:r w:rsidR="000A0847" w:rsidRPr="0075189E">
        <w:rPr>
          <w:szCs w:val="30"/>
        </w:rPr>
        <w:t xml:space="preserve">представителей других организаций. Документы, поступившие в исключительных случаях напрямую в </w:t>
      </w:r>
      <w:r w:rsidR="0011085A" w:rsidRPr="00E35FBD">
        <w:rPr>
          <w:szCs w:val="30"/>
        </w:rPr>
        <w:t>структурные подразделения центрального аппарата Национального банка</w:t>
      </w:r>
      <w:r w:rsidR="0011085A" w:rsidRPr="00A72075">
        <w:rPr>
          <w:szCs w:val="30"/>
        </w:rPr>
        <w:t xml:space="preserve"> </w:t>
      </w:r>
      <w:r w:rsidR="000A0847" w:rsidRPr="0075189E">
        <w:rPr>
          <w:szCs w:val="30"/>
        </w:rPr>
        <w:t xml:space="preserve">и подлежащие регистрации в соответствии с требованиями </w:t>
      </w:r>
      <w:r w:rsidR="004C23E9" w:rsidRPr="0075189E">
        <w:rPr>
          <w:szCs w:val="30"/>
        </w:rPr>
        <w:t xml:space="preserve">настоящей </w:t>
      </w:r>
      <w:r w:rsidR="000A0847" w:rsidRPr="0075189E">
        <w:rPr>
          <w:szCs w:val="30"/>
        </w:rPr>
        <w:t xml:space="preserve">Инструкции, должны быть переданы для </w:t>
      </w:r>
      <w:r w:rsidR="000A0847" w:rsidRPr="004D47BC">
        <w:rPr>
          <w:szCs w:val="30"/>
        </w:rPr>
        <w:t xml:space="preserve">регистрации в службу </w:t>
      </w:r>
      <w:r w:rsidR="000A0847" w:rsidRPr="00C35FA0">
        <w:rPr>
          <w:szCs w:val="30"/>
        </w:rPr>
        <w:t>ДОУ</w:t>
      </w:r>
      <w:r w:rsidR="00C96084" w:rsidRPr="00C35FA0">
        <w:rPr>
          <w:szCs w:val="30"/>
        </w:rPr>
        <w:t xml:space="preserve"> </w:t>
      </w:r>
      <w:r w:rsidR="006930A3" w:rsidRPr="00C35FA0">
        <w:rPr>
          <w:szCs w:val="30"/>
        </w:rPr>
        <w:t>не позднее</w:t>
      </w:r>
      <w:r w:rsidR="00C96084" w:rsidRPr="00C35FA0">
        <w:rPr>
          <w:szCs w:val="30"/>
        </w:rPr>
        <w:t xml:space="preserve"> </w:t>
      </w:r>
      <w:r w:rsidR="006930A3" w:rsidRPr="00C35FA0">
        <w:rPr>
          <w:szCs w:val="30"/>
        </w:rPr>
        <w:t>следующего</w:t>
      </w:r>
      <w:r w:rsidR="00C96084" w:rsidRPr="00C35FA0">
        <w:rPr>
          <w:szCs w:val="30"/>
        </w:rPr>
        <w:t xml:space="preserve"> рабочего дня</w:t>
      </w:r>
      <w:r w:rsidR="000A0847" w:rsidRPr="00C35FA0">
        <w:rPr>
          <w:szCs w:val="30"/>
        </w:rPr>
        <w:t>.</w:t>
      </w:r>
    </w:p>
    <w:p w:rsidR="004A6806" w:rsidRPr="005D40A9" w:rsidRDefault="000A0847" w:rsidP="00D829F6">
      <w:pPr>
        <w:pStyle w:val="31"/>
        <w:spacing w:line="245" w:lineRule="auto"/>
        <w:rPr>
          <w:color w:val="000000"/>
          <w:szCs w:val="30"/>
        </w:rPr>
      </w:pPr>
      <w:r w:rsidRPr="00DB1821">
        <w:rPr>
          <w:szCs w:val="30"/>
        </w:rPr>
        <w:t>6</w:t>
      </w:r>
      <w:r w:rsidR="00403995">
        <w:rPr>
          <w:szCs w:val="30"/>
        </w:rPr>
        <w:t>2</w:t>
      </w:r>
      <w:r w:rsidRPr="00DB1821">
        <w:rPr>
          <w:szCs w:val="30"/>
        </w:rPr>
        <w:t xml:space="preserve">. Если при рассмотрении входящего (внутреннего) документа в </w:t>
      </w:r>
      <w:r w:rsidR="0011085A" w:rsidRPr="00E35FBD">
        <w:rPr>
          <w:szCs w:val="30"/>
        </w:rPr>
        <w:t xml:space="preserve">структурном подразделении центрального аппарата Национального банка </w:t>
      </w:r>
      <w:r w:rsidRPr="00E35FBD">
        <w:rPr>
          <w:szCs w:val="30"/>
        </w:rPr>
        <w:t xml:space="preserve">выяснилось, что документ должен исполняться в другом </w:t>
      </w:r>
      <w:r w:rsidR="0011085A" w:rsidRPr="00E35FBD">
        <w:rPr>
          <w:szCs w:val="30"/>
        </w:rPr>
        <w:t>структурном подразделении центрального аппарата Национального банка</w:t>
      </w:r>
      <w:r w:rsidRPr="00E35FBD">
        <w:rPr>
          <w:szCs w:val="30"/>
        </w:rPr>
        <w:t>,</w:t>
      </w:r>
      <w:r w:rsidRPr="00FF417E">
        <w:rPr>
          <w:szCs w:val="30"/>
        </w:rPr>
        <w:t xml:space="preserve"> в срок не более двух </w:t>
      </w:r>
      <w:r w:rsidR="00A86403" w:rsidRPr="00FF417E">
        <w:rPr>
          <w:szCs w:val="30"/>
        </w:rPr>
        <w:t xml:space="preserve">рабочих </w:t>
      </w:r>
      <w:r w:rsidRPr="00FF417E">
        <w:rPr>
          <w:szCs w:val="30"/>
        </w:rPr>
        <w:t xml:space="preserve">дней со дня регистрации </w:t>
      </w:r>
      <w:r w:rsidRPr="00DB1821">
        <w:rPr>
          <w:szCs w:val="30"/>
        </w:rPr>
        <w:t xml:space="preserve">указанный документ </w:t>
      </w:r>
      <w:r w:rsidR="00345F6C" w:rsidRPr="005D40A9">
        <w:rPr>
          <w:color w:val="000000"/>
        </w:rPr>
        <w:lastRenderedPageBreak/>
        <w:t xml:space="preserve">передается по принадлежности с информированием </w:t>
      </w:r>
      <w:r w:rsidR="00AB0E20">
        <w:rPr>
          <w:color w:val="000000"/>
        </w:rPr>
        <w:t xml:space="preserve">начальника </w:t>
      </w:r>
      <w:r w:rsidR="00345F6C" w:rsidRPr="00E35FBD">
        <w:rPr>
          <w:color w:val="000000"/>
        </w:rPr>
        <w:t xml:space="preserve">соответствующего </w:t>
      </w:r>
      <w:r w:rsidR="0011085A" w:rsidRPr="00E35FBD">
        <w:rPr>
          <w:szCs w:val="30"/>
        </w:rPr>
        <w:t>структурного подразделения центрального аппарата Национального банка</w:t>
      </w:r>
      <w:r w:rsidR="004A6806" w:rsidRPr="00E35FBD">
        <w:rPr>
          <w:color w:val="000000"/>
          <w:szCs w:val="30"/>
        </w:rPr>
        <w:t>.</w:t>
      </w:r>
    </w:p>
    <w:p w:rsidR="004A6806" w:rsidRPr="00DB1821" w:rsidRDefault="00345F6C" w:rsidP="00D829F6">
      <w:pPr>
        <w:pStyle w:val="31"/>
        <w:spacing w:line="245" w:lineRule="auto"/>
        <w:rPr>
          <w:szCs w:val="30"/>
        </w:rPr>
      </w:pPr>
      <w:r w:rsidRPr="005D40A9">
        <w:rPr>
          <w:color w:val="000000"/>
        </w:rPr>
        <w:t>Для изменения резолюции</w:t>
      </w:r>
      <w:r>
        <w:rPr>
          <w:szCs w:val="30"/>
        </w:rPr>
        <w:t xml:space="preserve"> </w:t>
      </w:r>
      <w:r w:rsidR="00662947">
        <w:rPr>
          <w:szCs w:val="30"/>
        </w:rPr>
        <w:t xml:space="preserve">Председателя Правления, заместителя Председателя Правления Национального банка </w:t>
      </w:r>
      <w:r w:rsidR="004A6806" w:rsidRPr="00DB1821">
        <w:rPr>
          <w:szCs w:val="30"/>
        </w:rPr>
        <w:t xml:space="preserve">к </w:t>
      </w:r>
      <w:r w:rsidR="00662947">
        <w:rPr>
          <w:szCs w:val="30"/>
        </w:rPr>
        <w:t xml:space="preserve">ним </w:t>
      </w:r>
      <w:r w:rsidR="004A6806" w:rsidRPr="00DB1821">
        <w:rPr>
          <w:szCs w:val="30"/>
        </w:rPr>
        <w:t xml:space="preserve">с просьбой </w:t>
      </w:r>
      <w:r w:rsidR="0016439D" w:rsidRPr="00DB1821">
        <w:rPr>
          <w:szCs w:val="30"/>
        </w:rPr>
        <w:t xml:space="preserve">об изменении резолюции </w:t>
      </w:r>
      <w:r w:rsidR="004A6806" w:rsidRPr="00DB1821">
        <w:rPr>
          <w:szCs w:val="30"/>
        </w:rPr>
        <w:t xml:space="preserve">должен обратиться </w:t>
      </w:r>
      <w:r w:rsidR="00662947">
        <w:rPr>
          <w:szCs w:val="30"/>
        </w:rPr>
        <w:t>начальник</w:t>
      </w:r>
      <w:r w:rsidR="004A6806" w:rsidRPr="00DB1821">
        <w:rPr>
          <w:szCs w:val="30"/>
        </w:rPr>
        <w:t xml:space="preserve"> </w:t>
      </w:r>
      <w:r w:rsidR="0011085A" w:rsidRPr="00E35FBD">
        <w:rPr>
          <w:szCs w:val="30"/>
        </w:rPr>
        <w:t>структурного подразделения центрального аппарата Национального банка</w:t>
      </w:r>
      <w:r w:rsidR="004A6806" w:rsidRPr="00E35FBD">
        <w:rPr>
          <w:szCs w:val="30"/>
        </w:rPr>
        <w:t>,</w:t>
      </w:r>
      <w:r w:rsidR="004A6806" w:rsidRPr="00DB1821">
        <w:rPr>
          <w:szCs w:val="30"/>
        </w:rPr>
        <w:t xml:space="preserve"> в которое </w:t>
      </w:r>
      <w:r w:rsidR="0016439D" w:rsidRPr="00DB1821">
        <w:rPr>
          <w:szCs w:val="30"/>
        </w:rPr>
        <w:t xml:space="preserve">документ </w:t>
      </w:r>
      <w:r w:rsidR="004A6806" w:rsidRPr="00DB1821">
        <w:rPr>
          <w:szCs w:val="30"/>
        </w:rPr>
        <w:t>был направлен</w:t>
      </w:r>
      <w:r w:rsidR="00D75D45" w:rsidRPr="00DB1821">
        <w:rPr>
          <w:szCs w:val="30"/>
        </w:rPr>
        <w:t xml:space="preserve"> первоначально</w:t>
      </w:r>
      <w:r w:rsidR="004A6806" w:rsidRPr="00DB1821">
        <w:rPr>
          <w:szCs w:val="30"/>
        </w:rPr>
        <w:t xml:space="preserve">. </w:t>
      </w:r>
      <w:r w:rsidR="000A0847" w:rsidRPr="00DB1821">
        <w:rPr>
          <w:szCs w:val="30"/>
        </w:rPr>
        <w:t xml:space="preserve"> </w:t>
      </w:r>
    </w:p>
    <w:p w:rsidR="0071524F" w:rsidRPr="00DB1821" w:rsidRDefault="000A0847" w:rsidP="00D829F6">
      <w:pPr>
        <w:pStyle w:val="31"/>
        <w:spacing w:line="245" w:lineRule="auto"/>
        <w:rPr>
          <w:sz w:val="22"/>
          <w:szCs w:val="22"/>
        </w:rPr>
      </w:pPr>
      <w:r w:rsidRPr="004D47BC">
        <w:rPr>
          <w:szCs w:val="30"/>
        </w:rPr>
        <w:t>Передача документа осуществляется через службу ДОУ с</w:t>
      </w:r>
      <w:r w:rsidRPr="00DB1821">
        <w:rPr>
          <w:szCs w:val="30"/>
        </w:rPr>
        <w:t xml:space="preserve"> обязательным внесением в РКК </w:t>
      </w:r>
      <w:r w:rsidR="005B219E" w:rsidRPr="00DB1821">
        <w:rPr>
          <w:szCs w:val="30"/>
        </w:rPr>
        <w:t xml:space="preserve">документа </w:t>
      </w:r>
      <w:r w:rsidR="00D14249">
        <w:rPr>
          <w:szCs w:val="30"/>
        </w:rPr>
        <w:t xml:space="preserve">текста </w:t>
      </w:r>
      <w:r w:rsidR="00662947">
        <w:rPr>
          <w:szCs w:val="30"/>
        </w:rPr>
        <w:t xml:space="preserve">измененной </w:t>
      </w:r>
      <w:r w:rsidRPr="00DB1821">
        <w:rPr>
          <w:szCs w:val="30"/>
        </w:rPr>
        <w:t xml:space="preserve">резолюции. </w:t>
      </w:r>
    </w:p>
    <w:p w:rsidR="00B41915" w:rsidRPr="00DB1821" w:rsidRDefault="00B41915" w:rsidP="00CE7280">
      <w:pPr>
        <w:pStyle w:val="33"/>
        <w:ind w:firstLine="709"/>
        <w:rPr>
          <w:b w:val="0"/>
          <w:szCs w:val="30"/>
        </w:rPr>
      </w:pPr>
    </w:p>
    <w:p w:rsidR="000A0847" w:rsidRPr="00DB1821" w:rsidRDefault="000A0847" w:rsidP="00CE7280">
      <w:pPr>
        <w:pStyle w:val="33"/>
        <w:rPr>
          <w:b w:val="0"/>
          <w:szCs w:val="30"/>
        </w:rPr>
      </w:pPr>
      <w:r w:rsidRPr="00DB1821">
        <w:rPr>
          <w:b w:val="0"/>
          <w:szCs w:val="30"/>
        </w:rPr>
        <w:t>ГЛАВА 7</w:t>
      </w:r>
    </w:p>
    <w:p w:rsidR="000A0847" w:rsidRPr="00DB1821" w:rsidRDefault="000A0847" w:rsidP="00CE7280">
      <w:pPr>
        <w:pStyle w:val="33"/>
        <w:rPr>
          <w:b w:val="0"/>
          <w:szCs w:val="30"/>
        </w:rPr>
      </w:pPr>
      <w:r w:rsidRPr="00DB1821">
        <w:rPr>
          <w:b w:val="0"/>
          <w:szCs w:val="30"/>
        </w:rPr>
        <w:t xml:space="preserve">РЕГИСТРАЦИЯ </w:t>
      </w:r>
      <w:r w:rsidR="00C96D2D" w:rsidRPr="00DB1821">
        <w:rPr>
          <w:b w:val="0"/>
          <w:szCs w:val="30"/>
        </w:rPr>
        <w:t xml:space="preserve">ВНУТРЕННИХ </w:t>
      </w:r>
      <w:r w:rsidRPr="00DB1821">
        <w:rPr>
          <w:b w:val="0"/>
          <w:szCs w:val="30"/>
        </w:rPr>
        <w:t>ДОКУМЕНТОВ</w:t>
      </w:r>
      <w:r w:rsidR="00C96D2D" w:rsidRPr="00DB1821">
        <w:rPr>
          <w:b w:val="0"/>
          <w:szCs w:val="30"/>
        </w:rPr>
        <w:t xml:space="preserve"> </w:t>
      </w:r>
      <w:r w:rsidRPr="00DB1821">
        <w:rPr>
          <w:b w:val="0"/>
          <w:szCs w:val="30"/>
        </w:rPr>
        <w:t>И ДОГОВОРОВ</w:t>
      </w:r>
    </w:p>
    <w:p w:rsidR="000A0847" w:rsidRPr="00102FC9" w:rsidRDefault="000A0847" w:rsidP="00F15412">
      <w:pPr>
        <w:pStyle w:val="33"/>
        <w:spacing w:line="235" w:lineRule="auto"/>
        <w:ind w:firstLine="709"/>
        <w:rPr>
          <w:b w:val="0"/>
          <w:szCs w:val="30"/>
        </w:rPr>
      </w:pPr>
    </w:p>
    <w:p w:rsidR="000A0847" w:rsidRPr="00DB1821" w:rsidRDefault="00DE6250" w:rsidP="00D829F6">
      <w:pPr>
        <w:pStyle w:val="33"/>
        <w:spacing w:line="245" w:lineRule="auto"/>
        <w:ind w:firstLine="709"/>
        <w:jc w:val="both"/>
        <w:rPr>
          <w:b w:val="0"/>
          <w:szCs w:val="30"/>
        </w:rPr>
      </w:pPr>
      <w:r w:rsidRPr="00DB1821">
        <w:rPr>
          <w:b w:val="0"/>
          <w:szCs w:val="30"/>
        </w:rPr>
        <w:t>6</w:t>
      </w:r>
      <w:r w:rsidR="00403995">
        <w:rPr>
          <w:b w:val="0"/>
          <w:szCs w:val="30"/>
        </w:rPr>
        <w:t>3</w:t>
      </w:r>
      <w:r w:rsidR="000A0847" w:rsidRPr="00DB1821">
        <w:rPr>
          <w:b w:val="0"/>
          <w:szCs w:val="30"/>
        </w:rPr>
        <w:t>. К внутренним документам относятся распорядительные документы (приказы, распоряжения), докладные записки, акты, планы, программы</w:t>
      </w:r>
      <w:r w:rsidR="00A20E71" w:rsidRPr="00DB1821">
        <w:rPr>
          <w:b w:val="0"/>
          <w:szCs w:val="30"/>
        </w:rPr>
        <w:t xml:space="preserve"> и</w:t>
      </w:r>
      <w:r w:rsidR="000A0847" w:rsidRPr="00DB1821">
        <w:rPr>
          <w:b w:val="0"/>
          <w:szCs w:val="30"/>
        </w:rPr>
        <w:t xml:space="preserve"> другие документы, которые, как правило, не направляются за пределы Национального банка.</w:t>
      </w:r>
    </w:p>
    <w:p w:rsidR="00A57DC5" w:rsidRPr="004D47BC" w:rsidRDefault="00403995" w:rsidP="00D829F6">
      <w:pPr>
        <w:spacing w:line="245" w:lineRule="auto"/>
        <w:ind w:firstLine="709"/>
        <w:jc w:val="both"/>
        <w:rPr>
          <w:sz w:val="30"/>
          <w:szCs w:val="30"/>
        </w:rPr>
      </w:pPr>
      <w:r>
        <w:rPr>
          <w:sz w:val="30"/>
          <w:szCs w:val="30"/>
        </w:rPr>
        <w:t>64</w:t>
      </w:r>
      <w:r w:rsidR="000A0847" w:rsidRPr="00DB1821">
        <w:rPr>
          <w:sz w:val="30"/>
          <w:szCs w:val="30"/>
        </w:rPr>
        <w:t>. </w:t>
      </w:r>
      <w:r w:rsidR="00C87ACC" w:rsidRPr="00DB1821">
        <w:rPr>
          <w:sz w:val="30"/>
          <w:szCs w:val="30"/>
        </w:rPr>
        <w:t>Приказы и распоряжения по основной деятельности</w:t>
      </w:r>
      <w:r w:rsidR="007B7E80" w:rsidRPr="00DB1821">
        <w:rPr>
          <w:sz w:val="30"/>
          <w:szCs w:val="30"/>
        </w:rPr>
        <w:t xml:space="preserve">, </w:t>
      </w:r>
      <w:r w:rsidR="001D1367" w:rsidRPr="00DB1821">
        <w:rPr>
          <w:sz w:val="30"/>
          <w:szCs w:val="30"/>
        </w:rPr>
        <w:t>приказы и распоряжения директора Центрального хранилища</w:t>
      </w:r>
      <w:r w:rsidR="000E09D9">
        <w:rPr>
          <w:sz w:val="30"/>
          <w:szCs w:val="30"/>
        </w:rPr>
        <w:t>,</w:t>
      </w:r>
      <w:r w:rsidR="001D1367" w:rsidRPr="00DB1821">
        <w:rPr>
          <w:sz w:val="30"/>
          <w:szCs w:val="30"/>
        </w:rPr>
        <w:t xml:space="preserve"> </w:t>
      </w:r>
      <w:r w:rsidR="006F07E8">
        <w:rPr>
          <w:sz w:val="30"/>
          <w:szCs w:val="30"/>
        </w:rPr>
        <w:t xml:space="preserve">а </w:t>
      </w:r>
      <w:r w:rsidR="006F07E8" w:rsidRPr="00A079AF">
        <w:rPr>
          <w:sz w:val="30"/>
          <w:szCs w:val="30"/>
        </w:rPr>
        <w:t>также</w:t>
      </w:r>
      <w:r w:rsidR="007B7E80" w:rsidRPr="00A079AF">
        <w:rPr>
          <w:sz w:val="30"/>
          <w:szCs w:val="30"/>
        </w:rPr>
        <w:t xml:space="preserve"> д</w:t>
      </w:r>
      <w:r w:rsidR="007B7E80" w:rsidRPr="00DB1821">
        <w:rPr>
          <w:sz w:val="30"/>
          <w:szCs w:val="30"/>
        </w:rPr>
        <w:t>окладные записки</w:t>
      </w:r>
      <w:r w:rsidR="00661D67" w:rsidRPr="00DB1821">
        <w:rPr>
          <w:sz w:val="30"/>
          <w:szCs w:val="30"/>
        </w:rPr>
        <w:t xml:space="preserve"> создаются</w:t>
      </w:r>
      <w:r w:rsidR="001D1367" w:rsidRPr="00DB1821">
        <w:rPr>
          <w:sz w:val="30"/>
          <w:szCs w:val="30"/>
        </w:rPr>
        <w:t>,</w:t>
      </w:r>
      <w:r w:rsidR="00661D67" w:rsidRPr="00DB1821">
        <w:rPr>
          <w:sz w:val="30"/>
          <w:szCs w:val="30"/>
        </w:rPr>
        <w:t xml:space="preserve"> </w:t>
      </w:r>
      <w:r w:rsidR="001D1367" w:rsidRPr="00DB1821">
        <w:rPr>
          <w:sz w:val="30"/>
          <w:szCs w:val="30"/>
        </w:rPr>
        <w:t xml:space="preserve">как правило, </w:t>
      </w:r>
      <w:r w:rsidR="00661D67" w:rsidRPr="00DB1821">
        <w:rPr>
          <w:sz w:val="30"/>
          <w:szCs w:val="30"/>
        </w:rPr>
        <w:t xml:space="preserve">в </w:t>
      </w:r>
      <w:r w:rsidR="005F45F8" w:rsidRPr="00DB1821">
        <w:rPr>
          <w:sz w:val="30"/>
          <w:szCs w:val="30"/>
        </w:rPr>
        <w:t>виде электронных документов</w:t>
      </w:r>
      <w:r w:rsidR="00A57DC5" w:rsidRPr="00DB1821">
        <w:rPr>
          <w:sz w:val="30"/>
          <w:szCs w:val="30"/>
        </w:rPr>
        <w:t xml:space="preserve"> и регистрируются в ДИС-Дело автоматически</w:t>
      </w:r>
      <w:r w:rsidR="005F45F8" w:rsidRPr="00DB1821">
        <w:rPr>
          <w:sz w:val="30"/>
          <w:szCs w:val="30"/>
        </w:rPr>
        <w:t>.</w:t>
      </w:r>
      <w:r w:rsidR="00661D67" w:rsidRPr="00DB1821">
        <w:rPr>
          <w:sz w:val="30"/>
          <w:szCs w:val="30"/>
        </w:rPr>
        <w:t xml:space="preserve"> </w:t>
      </w:r>
      <w:r w:rsidR="00A57DC5" w:rsidRPr="00DB1821">
        <w:rPr>
          <w:sz w:val="30"/>
          <w:szCs w:val="30"/>
        </w:rPr>
        <w:t xml:space="preserve">При регистрации приказов и распоряжений по основной </w:t>
      </w:r>
      <w:r w:rsidR="00A57DC5" w:rsidRPr="004D47BC">
        <w:rPr>
          <w:sz w:val="30"/>
          <w:szCs w:val="30"/>
        </w:rPr>
        <w:t xml:space="preserve">деятельности работниками службы ДОУ в обязательном порядке в РКК документов и на оригиналах документов делаются отметки о внесении изменений в ранее изданные приказы и распоряжения по основной деятельности либо их отмене.  </w:t>
      </w:r>
    </w:p>
    <w:p w:rsidR="00463BDB" w:rsidRPr="004D47BC" w:rsidRDefault="00403995" w:rsidP="00A164DC">
      <w:pPr>
        <w:pStyle w:val="BodyText21"/>
        <w:spacing w:line="247" w:lineRule="auto"/>
        <w:ind w:firstLine="709"/>
        <w:rPr>
          <w:sz w:val="30"/>
          <w:szCs w:val="30"/>
        </w:rPr>
      </w:pPr>
      <w:r>
        <w:rPr>
          <w:sz w:val="30"/>
          <w:szCs w:val="30"/>
        </w:rPr>
        <w:t>65</w:t>
      </w:r>
      <w:r w:rsidR="00661D67" w:rsidRPr="004D47BC">
        <w:rPr>
          <w:sz w:val="30"/>
          <w:szCs w:val="30"/>
        </w:rPr>
        <w:t>.</w:t>
      </w:r>
      <w:r w:rsidR="00650FE3" w:rsidRPr="004D47BC">
        <w:rPr>
          <w:sz w:val="30"/>
          <w:szCs w:val="30"/>
        </w:rPr>
        <w:t> </w:t>
      </w:r>
      <w:r w:rsidR="00661D67" w:rsidRPr="004D47BC">
        <w:rPr>
          <w:sz w:val="30"/>
          <w:szCs w:val="30"/>
        </w:rPr>
        <w:t>П</w:t>
      </w:r>
      <w:r w:rsidR="00C87ACC" w:rsidRPr="004D47BC">
        <w:rPr>
          <w:sz w:val="30"/>
          <w:szCs w:val="30"/>
        </w:rPr>
        <w:t>риказы по личному составу</w:t>
      </w:r>
      <w:r w:rsidR="005F45F8" w:rsidRPr="004D47BC">
        <w:rPr>
          <w:sz w:val="30"/>
          <w:szCs w:val="30"/>
        </w:rPr>
        <w:t xml:space="preserve"> </w:t>
      </w:r>
      <w:r w:rsidR="00DD1F13" w:rsidRPr="005D40A9">
        <w:rPr>
          <w:color w:val="000000"/>
          <w:sz w:val="30"/>
          <w:szCs w:val="30"/>
        </w:rPr>
        <w:t>на бумажном носителе</w:t>
      </w:r>
      <w:r w:rsidR="00DD1F13">
        <w:rPr>
          <w:sz w:val="30"/>
          <w:szCs w:val="30"/>
        </w:rPr>
        <w:t xml:space="preserve"> </w:t>
      </w:r>
      <w:r w:rsidR="00A57DC5" w:rsidRPr="004D47BC">
        <w:rPr>
          <w:sz w:val="30"/>
          <w:szCs w:val="30"/>
        </w:rPr>
        <w:t xml:space="preserve">подготавливаются в одном экземпляре, </w:t>
      </w:r>
      <w:r w:rsidR="00C87ACC" w:rsidRPr="004D47BC">
        <w:rPr>
          <w:sz w:val="30"/>
          <w:szCs w:val="30"/>
        </w:rPr>
        <w:t>регистрируются в ДИС-Дело работниками службы ДОУ</w:t>
      </w:r>
      <w:r w:rsidR="007B7E80" w:rsidRPr="004D47BC">
        <w:rPr>
          <w:sz w:val="30"/>
          <w:szCs w:val="30"/>
        </w:rPr>
        <w:t>,</w:t>
      </w:r>
      <w:r w:rsidR="00A57DC5" w:rsidRPr="004D47BC">
        <w:rPr>
          <w:sz w:val="30"/>
          <w:szCs w:val="30"/>
        </w:rPr>
        <w:t xml:space="preserve"> </w:t>
      </w:r>
      <w:r w:rsidR="000A0847" w:rsidRPr="004D47BC">
        <w:rPr>
          <w:sz w:val="30"/>
          <w:szCs w:val="30"/>
        </w:rPr>
        <w:t xml:space="preserve">подлежат сканированию с прикреплением файлов документов к </w:t>
      </w:r>
      <w:r w:rsidR="00776E5F" w:rsidRPr="004D47BC">
        <w:rPr>
          <w:sz w:val="30"/>
          <w:szCs w:val="30"/>
        </w:rPr>
        <w:t xml:space="preserve">их </w:t>
      </w:r>
      <w:r w:rsidR="000A0847" w:rsidRPr="004D47BC">
        <w:rPr>
          <w:sz w:val="30"/>
          <w:szCs w:val="30"/>
        </w:rPr>
        <w:t>РКК</w:t>
      </w:r>
      <w:r w:rsidR="007B7E80" w:rsidRPr="004D47BC">
        <w:rPr>
          <w:sz w:val="30"/>
          <w:szCs w:val="30"/>
        </w:rPr>
        <w:t xml:space="preserve"> и рассылке в электронном виде</w:t>
      </w:r>
      <w:r w:rsidR="000A0847" w:rsidRPr="004D47BC">
        <w:rPr>
          <w:sz w:val="30"/>
          <w:szCs w:val="30"/>
        </w:rPr>
        <w:t xml:space="preserve">. </w:t>
      </w:r>
    </w:p>
    <w:p w:rsidR="00605BFD" w:rsidRPr="004D47BC" w:rsidRDefault="00403995" w:rsidP="00D829F6">
      <w:pPr>
        <w:pStyle w:val="33"/>
        <w:spacing w:line="245" w:lineRule="auto"/>
        <w:ind w:firstLine="709"/>
        <w:jc w:val="both"/>
        <w:rPr>
          <w:b w:val="0"/>
          <w:szCs w:val="30"/>
        </w:rPr>
      </w:pPr>
      <w:r>
        <w:rPr>
          <w:b w:val="0"/>
          <w:szCs w:val="30"/>
        </w:rPr>
        <w:t>66</w:t>
      </w:r>
      <w:r w:rsidR="00C96D2D" w:rsidRPr="004D47BC">
        <w:rPr>
          <w:b w:val="0"/>
          <w:szCs w:val="30"/>
        </w:rPr>
        <w:t>. </w:t>
      </w:r>
      <w:r w:rsidR="0030043F" w:rsidRPr="004D47BC">
        <w:rPr>
          <w:b w:val="0"/>
          <w:szCs w:val="30"/>
        </w:rPr>
        <w:t xml:space="preserve">Акты регистрируются после их </w:t>
      </w:r>
      <w:r w:rsidR="007B7E80" w:rsidRPr="004D47BC">
        <w:rPr>
          <w:b w:val="0"/>
          <w:szCs w:val="30"/>
        </w:rPr>
        <w:t xml:space="preserve">утверждения. </w:t>
      </w:r>
    </w:p>
    <w:p w:rsidR="000A0847" w:rsidRPr="00DB1821" w:rsidRDefault="00403995" w:rsidP="00A164DC">
      <w:pPr>
        <w:pStyle w:val="33"/>
        <w:spacing w:line="247" w:lineRule="auto"/>
        <w:ind w:firstLine="709"/>
        <w:jc w:val="both"/>
        <w:rPr>
          <w:b w:val="0"/>
          <w:szCs w:val="30"/>
        </w:rPr>
      </w:pPr>
      <w:r>
        <w:rPr>
          <w:b w:val="0"/>
          <w:szCs w:val="30"/>
        </w:rPr>
        <w:t>67</w:t>
      </w:r>
      <w:r w:rsidR="000A0847" w:rsidRPr="004D47BC">
        <w:rPr>
          <w:b w:val="0"/>
          <w:szCs w:val="30"/>
        </w:rPr>
        <w:t>. </w:t>
      </w:r>
      <w:r w:rsidR="00B7624C" w:rsidRPr="004D47BC">
        <w:rPr>
          <w:b w:val="0"/>
          <w:szCs w:val="30"/>
        </w:rPr>
        <w:t>Введение текстов резолюций</w:t>
      </w:r>
      <w:r w:rsidR="00661D67" w:rsidRPr="004D47BC">
        <w:rPr>
          <w:b w:val="0"/>
          <w:szCs w:val="30"/>
        </w:rPr>
        <w:t xml:space="preserve"> </w:t>
      </w:r>
      <w:r w:rsidR="00B7624C" w:rsidRPr="004D47BC">
        <w:rPr>
          <w:b w:val="0"/>
          <w:szCs w:val="30"/>
        </w:rPr>
        <w:t xml:space="preserve">Председателя Правления Национального банка в РКК </w:t>
      </w:r>
      <w:r w:rsidR="007B7E80" w:rsidRPr="004D47BC">
        <w:rPr>
          <w:b w:val="0"/>
          <w:szCs w:val="30"/>
        </w:rPr>
        <w:t>внутренних документов, оформленных на бумажном носителе</w:t>
      </w:r>
      <w:r w:rsidR="008C0D78" w:rsidRPr="004D47BC">
        <w:rPr>
          <w:b w:val="0"/>
          <w:szCs w:val="30"/>
        </w:rPr>
        <w:t>,</w:t>
      </w:r>
      <w:r w:rsidR="007B7E80" w:rsidRPr="004D47BC">
        <w:rPr>
          <w:b w:val="0"/>
          <w:szCs w:val="30"/>
        </w:rPr>
        <w:t xml:space="preserve"> ос</w:t>
      </w:r>
      <w:r w:rsidR="000A0847" w:rsidRPr="004D47BC">
        <w:rPr>
          <w:b w:val="0"/>
          <w:szCs w:val="30"/>
        </w:rPr>
        <w:t>уществляется работниками службы ДОУ</w:t>
      </w:r>
      <w:r w:rsidR="005E10E6" w:rsidRPr="004D47BC">
        <w:rPr>
          <w:b w:val="0"/>
          <w:szCs w:val="30"/>
        </w:rPr>
        <w:t>.</w:t>
      </w:r>
      <w:r w:rsidR="005E10E6" w:rsidRPr="00DB1821">
        <w:rPr>
          <w:b w:val="0"/>
          <w:szCs w:val="30"/>
        </w:rPr>
        <w:t xml:space="preserve"> </w:t>
      </w:r>
    </w:p>
    <w:p w:rsidR="008374FD" w:rsidRPr="00FF417E" w:rsidRDefault="00403995" w:rsidP="00D829F6">
      <w:pPr>
        <w:shd w:val="clear" w:color="auto" w:fill="FFFFFF"/>
        <w:spacing w:line="245" w:lineRule="auto"/>
        <w:ind w:firstLine="709"/>
        <w:jc w:val="both"/>
        <w:rPr>
          <w:sz w:val="30"/>
          <w:szCs w:val="30"/>
        </w:rPr>
      </w:pPr>
      <w:bookmarkStart w:id="6" w:name="_Hlk32937227"/>
      <w:r>
        <w:rPr>
          <w:sz w:val="30"/>
          <w:szCs w:val="30"/>
        </w:rPr>
        <w:t>68</w:t>
      </w:r>
      <w:r w:rsidR="008D6881" w:rsidRPr="00B41915">
        <w:rPr>
          <w:sz w:val="30"/>
          <w:szCs w:val="30"/>
        </w:rPr>
        <w:t xml:space="preserve">. Организация работы по подготовке и заключению договоров в </w:t>
      </w:r>
      <w:r w:rsidR="008D6881" w:rsidRPr="00FF417E">
        <w:rPr>
          <w:sz w:val="30"/>
          <w:szCs w:val="30"/>
        </w:rPr>
        <w:t>Национально</w:t>
      </w:r>
      <w:r w:rsidR="00EB71E4" w:rsidRPr="00FF417E">
        <w:rPr>
          <w:sz w:val="30"/>
          <w:szCs w:val="30"/>
        </w:rPr>
        <w:t>м</w:t>
      </w:r>
      <w:r w:rsidR="008D6881" w:rsidRPr="00FF417E">
        <w:rPr>
          <w:sz w:val="30"/>
          <w:szCs w:val="30"/>
        </w:rPr>
        <w:t xml:space="preserve"> банк</w:t>
      </w:r>
      <w:r w:rsidR="00EB71E4" w:rsidRPr="00FF417E">
        <w:rPr>
          <w:sz w:val="30"/>
          <w:szCs w:val="30"/>
        </w:rPr>
        <w:t>е (</w:t>
      </w:r>
      <w:r w:rsidR="00EB71E4" w:rsidRPr="00C4266A">
        <w:rPr>
          <w:sz w:val="30"/>
          <w:szCs w:val="30"/>
        </w:rPr>
        <w:t>Учебном центре</w:t>
      </w:r>
      <w:r w:rsidR="00142196" w:rsidRPr="00C4266A">
        <w:rPr>
          <w:sz w:val="30"/>
          <w:szCs w:val="30"/>
        </w:rPr>
        <w:t xml:space="preserve"> Национального банка</w:t>
      </w:r>
      <w:r w:rsidR="00EB71E4" w:rsidRPr="00C4266A">
        <w:rPr>
          <w:sz w:val="30"/>
          <w:szCs w:val="30"/>
        </w:rPr>
        <w:t>)</w:t>
      </w:r>
      <w:r w:rsidR="00683AF9" w:rsidRPr="00C4266A">
        <w:rPr>
          <w:sz w:val="30"/>
          <w:szCs w:val="30"/>
        </w:rPr>
        <w:t>,</w:t>
      </w:r>
      <w:r w:rsidR="008D6881" w:rsidRPr="00FF417E">
        <w:rPr>
          <w:sz w:val="30"/>
          <w:szCs w:val="30"/>
        </w:rPr>
        <w:t xml:space="preserve"> </w:t>
      </w:r>
      <w:r w:rsidR="00683AF9" w:rsidRPr="00FF417E">
        <w:rPr>
          <w:sz w:val="30"/>
          <w:szCs w:val="30"/>
        </w:rPr>
        <w:t xml:space="preserve">а также формированию штатного расписания Национального банка, составлению графика работ (сменности) и табеля учета рабочего времени </w:t>
      </w:r>
      <w:r w:rsidR="008D6881" w:rsidRPr="00FF417E">
        <w:rPr>
          <w:sz w:val="30"/>
          <w:szCs w:val="30"/>
        </w:rPr>
        <w:t>регламентируется</w:t>
      </w:r>
      <w:r w:rsidR="00661D67" w:rsidRPr="00FF417E">
        <w:rPr>
          <w:sz w:val="30"/>
          <w:szCs w:val="30"/>
        </w:rPr>
        <w:t xml:space="preserve"> </w:t>
      </w:r>
      <w:r w:rsidR="004F51A1" w:rsidRPr="00FF417E">
        <w:rPr>
          <w:sz w:val="30"/>
          <w:szCs w:val="30"/>
        </w:rPr>
        <w:t xml:space="preserve">отдельными правовыми актами </w:t>
      </w:r>
      <w:r w:rsidR="001E086A" w:rsidRPr="00FF417E">
        <w:rPr>
          <w:sz w:val="30"/>
          <w:szCs w:val="30"/>
        </w:rPr>
        <w:t xml:space="preserve">Национального банка. </w:t>
      </w:r>
    </w:p>
    <w:bookmarkEnd w:id="6"/>
    <w:p w:rsidR="000A0847" w:rsidRPr="004E5E94" w:rsidRDefault="00403995" w:rsidP="00A164DC">
      <w:pPr>
        <w:pStyle w:val="BodyText21"/>
        <w:spacing w:line="247" w:lineRule="auto"/>
        <w:ind w:firstLine="709"/>
        <w:rPr>
          <w:sz w:val="30"/>
          <w:szCs w:val="30"/>
        </w:rPr>
      </w:pPr>
      <w:r>
        <w:rPr>
          <w:sz w:val="30"/>
          <w:szCs w:val="30"/>
        </w:rPr>
        <w:t>69</w:t>
      </w:r>
      <w:r w:rsidR="000A0847" w:rsidRPr="00515E5C">
        <w:rPr>
          <w:sz w:val="30"/>
          <w:szCs w:val="30"/>
        </w:rPr>
        <w:t xml:space="preserve">. Подписание договоров от имени Национального банка </w:t>
      </w:r>
      <w:r w:rsidR="000A0847" w:rsidRPr="00DB1821">
        <w:rPr>
          <w:sz w:val="30"/>
          <w:szCs w:val="30"/>
        </w:rPr>
        <w:t xml:space="preserve">производится уполномоченными должностными лицами </w:t>
      </w:r>
      <w:r w:rsidR="00775F48" w:rsidRPr="00DB1821">
        <w:rPr>
          <w:sz w:val="30"/>
          <w:szCs w:val="30"/>
        </w:rPr>
        <w:t>на основании</w:t>
      </w:r>
      <w:r w:rsidR="000A0847" w:rsidRPr="00DB1821">
        <w:rPr>
          <w:sz w:val="30"/>
          <w:szCs w:val="30"/>
        </w:rPr>
        <w:t xml:space="preserve"> </w:t>
      </w:r>
      <w:r w:rsidR="000A0847" w:rsidRPr="00DB1821">
        <w:rPr>
          <w:sz w:val="30"/>
          <w:szCs w:val="30"/>
        </w:rPr>
        <w:lastRenderedPageBreak/>
        <w:t>соответствующ</w:t>
      </w:r>
      <w:r w:rsidR="00645D88" w:rsidRPr="00DB1821">
        <w:rPr>
          <w:sz w:val="30"/>
          <w:szCs w:val="30"/>
        </w:rPr>
        <w:t>их</w:t>
      </w:r>
      <w:r w:rsidR="000A0847" w:rsidRPr="00DB1821">
        <w:rPr>
          <w:sz w:val="30"/>
          <w:szCs w:val="30"/>
        </w:rPr>
        <w:t xml:space="preserve"> доверенност</w:t>
      </w:r>
      <w:r w:rsidR="00645D88" w:rsidRPr="00DB1821">
        <w:rPr>
          <w:sz w:val="30"/>
          <w:szCs w:val="30"/>
        </w:rPr>
        <w:t>ей</w:t>
      </w:r>
      <w:r w:rsidR="000A0847" w:rsidRPr="00DB1821">
        <w:rPr>
          <w:sz w:val="30"/>
          <w:szCs w:val="30"/>
        </w:rPr>
        <w:t>, приказ</w:t>
      </w:r>
      <w:r w:rsidR="00775F48" w:rsidRPr="00DB1821">
        <w:rPr>
          <w:sz w:val="30"/>
          <w:szCs w:val="30"/>
        </w:rPr>
        <w:t>ов</w:t>
      </w:r>
      <w:r w:rsidR="000A0847" w:rsidRPr="00DB1821">
        <w:rPr>
          <w:sz w:val="30"/>
          <w:szCs w:val="30"/>
        </w:rPr>
        <w:t xml:space="preserve"> и распоряжени</w:t>
      </w:r>
      <w:r w:rsidR="00775F48" w:rsidRPr="00DB1821">
        <w:rPr>
          <w:sz w:val="30"/>
          <w:szCs w:val="30"/>
        </w:rPr>
        <w:t>й</w:t>
      </w:r>
      <w:r w:rsidR="000A0847" w:rsidRPr="00DB1821">
        <w:rPr>
          <w:sz w:val="30"/>
          <w:szCs w:val="30"/>
        </w:rPr>
        <w:t xml:space="preserve"> Председателя Правления Национального </w:t>
      </w:r>
      <w:r w:rsidR="000A0847" w:rsidRPr="004E5E94">
        <w:rPr>
          <w:sz w:val="30"/>
          <w:szCs w:val="30"/>
        </w:rPr>
        <w:t>банка</w:t>
      </w:r>
      <w:r w:rsidR="00DA3699" w:rsidRPr="004E5E94">
        <w:rPr>
          <w:sz w:val="30"/>
          <w:szCs w:val="30"/>
        </w:rPr>
        <w:t>, постановлений Правления Национального банка</w:t>
      </w:r>
      <w:r w:rsidR="000A0847" w:rsidRPr="004E5E94">
        <w:rPr>
          <w:sz w:val="30"/>
          <w:szCs w:val="30"/>
        </w:rPr>
        <w:t xml:space="preserve"> после согласования проектов договоров с заинтересованными </w:t>
      </w:r>
      <w:r w:rsidR="0011085A" w:rsidRPr="00C4266A">
        <w:rPr>
          <w:sz w:val="30"/>
          <w:szCs w:val="30"/>
        </w:rPr>
        <w:t>структурными подразделениями центрального аппарата Национального банка</w:t>
      </w:r>
      <w:r w:rsidR="000A0847" w:rsidRPr="00C4266A">
        <w:rPr>
          <w:sz w:val="30"/>
          <w:szCs w:val="30"/>
        </w:rPr>
        <w:t>.</w:t>
      </w:r>
    </w:p>
    <w:p w:rsidR="000A0847" w:rsidRPr="00DB1821" w:rsidRDefault="000A0847" w:rsidP="00A164DC">
      <w:pPr>
        <w:pStyle w:val="BodyText21"/>
        <w:spacing w:line="247" w:lineRule="auto"/>
        <w:ind w:firstLine="709"/>
        <w:rPr>
          <w:sz w:val="30"/>
          <w:szCs w:val="30"/>
        </w:rPr>
      </w:pPr>
      <w:r w:rsidRPr="00102FC9">
        <w:rPr>
          <w:sz w:val="30"/>
          <w:szCs w:val="30"/>
        </w:rPr>
        <w:t>Договоры оказания информационных услуг, заключаемые с субъектами кредитных историй и пользователями кредитных историй в соответствии с Законом Республики Беларусь от 10 ноября 2008 г</w:t>
      </w:r>
      <w:r w:rsidR="000E09D9" w:rsidRPr="00102FC9">
        <w:rPr>
          <w:sz w:val="30"/>
          <w:szCs w:val="30"/>
        </w:rPr>
        <w:t>.</w:t>
      </w:r>
      <w:r w:rsidRPr="00102FC9">
        <w:rPr>
          <w:sz w:val="30"/>
          <w:szCs w:val="30"/>
        </w:rPr>
        <w:t xml:space="preserve"> </w:t>
      </w:r>
      <w:r w:rsidR="00102FC9" w:rsidRPr="00102FC9">
        <w:rPr>
          <w:sz w:val="30"/>
          <w:szCs w:val="30"/>
        </w:rPr>
        <w:br/>
      </w:r>
      <w:r w:rsidR="000E09D9" w:rsidRPr="00102FC9">
        <w:rPr>
          <w:sz w:val="30"/>
          <w:szCs w:val="30"/>
        </w:rPr>
        <w:t xml:space="preserve">№ </w:t>
      </w:r>
      <w:r w:rsidR="00102FC9" w:rsidRPr="00102FC9">
        <w:rPr>
          <w:sz w:val="30"/>
          <w:szCs w:val="30"/>
        </w:rPr>
        <w:t xml:space="preserve">441-З </w:t>
      </w:r>
      <w:r w:rsidRPr="00102FC9">
        <w:rPr>
          <w:sz w:val="30"/>
          <w:szCs w:val="30"/>
        </w:rPr>
        <w:t xml:space="preserve">”О кредитных историях“, подписываются лицами, уполномоченными </w:t>
      </w:r>
      <w:r w:rsidR="009F5443">
        <w:rPr>
          <w:sz w:val="30"/>
          <w:szCs w:val="30"/>
        </w:rPr>
        <w:t>Председателем Правления, заместителем Председателя Правления</w:t>
      </w:r>
      <w:r w:rsidRPr="00102FC9">
        <w:rPr>
          <w:sz w:val="30"/>
          <w:szCs w:val="30"/>
        </w:rPr>
        <w:t xml:space="preserve"> Национального банка. Подписи</w:t>
      </w:r>
      <w:r w:rsidRPr="00DB1821">
        <w:rPr>
          <w:sz w:val="30"/>
          <w:szCs w:val="30"/>
        </w:rPr>
        <w:t xml:space="preserve"> уполномоченных лиц на указанных договорах заверяются оттисками простой печати Национального банка.</w:t>
      </w:r>
    </w:p>
    <w:p w:rsidR="00D11FAD" w:rsidRPr="0096015B" w:rsidRDefault="004D1F3A" w:rsidP="00A164DC">
      <w:pPr>
        <w:spacing w:line="247" w:lineRule="auto"/>
        <w:ind w:firstLine="709"/>
        <w:jc w:val="both"/>
        <w:rPr>
          <w:spacing w:val="-2"/>
          <w:sz w:val="30"/>
          <w:szCs w:val="30"/>
        </w:rPr>
      </w:pPr>
      <w:r w:rsidRPr="00DB1821">
        <w:rPr>
          <w:spacing w:val="-2"/>
          <w:sz w:val="30"/>
          <w:szCs w:val="30"/>
        </w:rPr>
        <w:t>7</w:t>
      </w:r>
      <w:r w:rsidR="00403995">
        <w:rPr>
          <w:spacing w:val="-2"/>
          <w:sz w:val="30"/>
          <w:szCs w:val="30"/>
        </w:rPr>
        <w:t>0</w:t>
      </w:r>
      <w:r w:rsidRPr="00DB1821">
        <w:rPr>
          <w:spacing w:val="-2"/>
          <w:sz w:val="30"/>
          <w:szCs w:val="30"/>
        </w:rPr>
        <w:t>. </w:t>
      </w:r>
      <w:r w:rsidR="00EB71E4">
        <w:rPr>
          <w:spacing w:val="-2"/>
          <w:sz w:val="30"/>
          <w:szCs w:val="30"/>
        </w:rPr>
        <w:t>Д</w:t>
      </w:r>
      <w:r w:rsidR="00D11FAD" w:rsidRPr="00DB1821">
        <w:rPr>
          <w:spacing w:val="-2"/>
          <w:sz w:val="30"/>
          <w:szCs w:val="30"/>
        </w:rPr>
        <w:t xml:space="preserve">оговоры оказания информационных услуг, заключаемые с субъектами кредитных историй и пользователями кредитных историй, регистрируются и хранятся в Управлении ”Кредитный регистр“, договоры, связанные с выполнением задач и функций Центрального хранилища и подписанные директором Центрального хранилища, – в Центральном </w:t>
      </w:r>
      <w:r w:rsidR="00D11FAD" w:rsidRPr="0096015B">
        <w:rPr>
          <w:spacing w:val="-2"/>
          <w:sz w:val="30"/>
          <w:szCs w:val="30"/>
        </w:rPr>
        <w:t>хранилище</w:t>
      </w:r>
      <w:r w:rsidR="00D41C4D" w:rsidRPr="0096015B">
        <w:rPr>
          <w:spacing w:val="-2"/>
          <w:sz w:val="30"/>
          <w:szCs w:val="30"/>
        </w:rPr>
        <w:t>, договоры с банками о проведении операций по обмену наличной (безналичной) иностранной валюты одного вида на безналичную (наличную) иностранную валюту того же вида, подписанные начальником Главного управления наличного денежного обращения, – в Главном управлении наличного денежного обращения.</w:t>
      </w:r>
    </w:p>
    <w:p w:rsidR="000A0847" w:rsidRPr="004D47BC" w:rsidRDefault="00843812" w:rsidP="00A164DC">
      <w:pPr>
        <w:spacing w:line="247" w:lineRule="auto"/>
        <w:ind w:firstLine="709"/>
        <w:jc w:val="both"/>
        <w:rPr>
          <w:sz w:val="30"/>
          <w:szCs w:val="30"/>
        </w:rPr>
      </w:pPr>
      <w:r w:rsidRPr="00017278">
        <w:rPr>
          <w:sz w:val="30"/>
          <w:szCs w:val="30"/>
        </w:rPr>
        <w:t>7</w:t>
      </w:r>
      <w:r w:rsidR="00403995">
        <w:rPr>
          <w:sz w:val="30"/>
          <w:szCs w:val="30"/>
        </w:rPr>
        <w:t>1</w:t>
      </w:r>
      <w:r w:rsidRPr="00017278">
        <w:rPr>
          <w:sz w:val="30"/>
          <w:szCs w:val="30"/>
        </w:rPr>
        <w:t>.</w:t>
      </w:r>
      <w:r w:rsidR="00E826BF" w:rsidRPr="00017278">
        <w:rPr>
          <w:sz w:val="30"/>
          <w:szCs w:val="30"/>
        </w:rPr>
        <w:t> </w:t>
      </w:r>
      <w:r w:rsidR="00C6204E" w:rsidRPr="00017278">
        <w:rPr>
          <w:sz w:val="30"/>
          <w:szCs w:val="30"/>
        </w:rPr>
        <w:t>Д</w:t>
      </w:r>
      <w:r w:rsidR="000A0847" w:rsidRPr="00017278">
        <w:rPr>
          <w:sz w:val="30"/>
          <w:szCs w:val="30"/>
        </w:rPr>
        <w:t xml:space="preserve">оговоры, </w:t>
      </w:r>
      <w:r w:rsidR="00C6204E" w:rsidRPr="00017278">
        <w:rPr>
          <w:sz w:val="30"/>
          <w:szCs w:val="30"/>
        </w:rPr>
        <w:t>не указанные в пункте 7</w:t>
      </w:r>
      <w:r w:rsidR="002C149E">
        <w:rPr>
          <w:sz w:val="30"/>
          <w:szCs w:val="30"/>
        </w:rPr>
        <w:t>0</w:t>
      </w:r>
      <w:r w:rsidR="00C6204E" w:rsidRPr="00017278">
        <w:rPr>
          <w:sz w:val="30"/>
          <w:szCs w:val="30"/>
        </w:rPr>
        <w:t xml:space="preserve"> </w:t>
      </w:r>
      <w:r w:rsidR="000E09D9" w:rsidRPr="00017278">
        <w:rPr>
          <w:sz w:val="30"/>
          <w:szCs w:val="30"/>
        </w:rPr>
        <w:t xml:space="preserve">настоящей </w:t>
      </w:r>
      <w:r w:rsidR="00C6204E" w:rsidRPr="00017278">
        <w:rPr>
          <w:sz w:val="30"/>
          <w:szCs w:val="30"/>
        </w:rPr>
        <w:t xml:space="preserve">Инструкции, </w:t>
      </w:r>
      <w:r w:rsidR="000A0847" w:rsidRPr="00DB1821">
        <w:rPr>
          <w:sz w:val="30"/>
          <w:szCs w:val="30"/>
        </w:rPr>
        <w:t xml:space="preserve">дополнительные соглашения к ним и акты выполненных работ по договорам регистрируются </w:t>
      </w:r>
      <w:r w:rsidR="003B05B1">
        <w:rPr>
          <w:sz w:val="30"/>
          <w:szCs w:val="30"/>
        </w:rPr>
        <w:t xml:space="preserve">и хранятся в </w:t>
      </w:r>
      <w:r w:rsidR="000A0847" w:rsidRPr="004D47BC">
        <w:rPr>
          <w:sz w:val="30"/>
          <w:szCs w:val="30"/>
        </w:rPr>
        <w:t>служб</w:t>
      </w:r>
      <w:r w:rsidR="003B05B1">
        <w:rPr>
          <w:sz w:val="30"/>
          <w:szCs w:val="30"/>
        </w:rPr>
        <w:t>е</w:t>
      </w:r>
      <w:r w:rsidR="000A0847" w:rsidRPr="004D47BC">
        <w:rPr>
          <w:sz w:val="30"/>
          <w:szCs w:val="30"/>
        </w:rPr>
        <w:t xml:space="preserve"> ДОУ. </w:t>
      </w:r>
    </w:p>
    <w:p w:rsidR="004D1F3A" w:rsidRPr="004E5E94" w:rsidRDefault="004D1F3A" w:rsidP="00A164DC">
      <w:pPr>
        <w:pStyle w:val="31"/>
        <w:spacing w:line="247" w:lineRule="auto"/>
        <w:rPr>
          <w:szCs w:val="30"/>
        </w:rPr>
      </w:pPr>
      <w:r w:rsidRPr="004D47BC">
        <w:rPr>
          <w:szCs w:val="30"/>
        </w:rPr>
        <w:t>Документы, указанные в части первой</w:t>
      </w:r>
      <w:r w:rsidR="000E09D9" w:rsidRPr="004D47BC">
        <w:rPr>
          <w:szCs w:val="30"/>
        </w:rPr>
        <w:t xml:space="preserve"> настоящего пункта</w:t>
      </w:r>
      <w:r w:rsidRPr="004D47BC">
        <w:rPr>
          <w:szCs w:val="30"/>
        </w:rPr>
        <w:t xml:space="preserve">, передаются на регистрацию и отправку не позднее чем за один час до </w:t>
      </w:r>
      <w:r w:rsidRPr="004E5E94">
        <w:rPr>
          <w:szCs w:val="30"/>
        </w:rPr>
        <w:t>окончания рабочего дня.</w:t>
      </w:r>
    </w:p>
    <w:p w:rsidR="000A0847" w:rsidRPr="004E5E94" w:rsidRDefault="000A0847" w:rsidP="00A164DC">
      <w:pPr>
        <w:pStyle w:val="31"/>
        <w:spacing w:line="247" w:lineRule="auto"/>
        <w:rPr>
          <w:strike/>
          <w:szCs w:val="30"/>
        </w:rPr>
      </w:pPr>
      <w:r w:rsidRPr="004E5E94">
        <w:rPr>
          <w:szCs w:val="30"/>
        </w:rPr>
        <w:t xml:space="preserve">Оригиналы </w:t>
      </w:r>
      <w:r w:rsidR="00843812" w:rsidRPr="004E5E94">
        <w:rPr>
          <w:szCs w:val="30"/>
        </w:rPr>
        <w:t xml:space="preserve">указанных </w:t>
      </w:r>
      <w:r w:rsidRPr="004E5E94">
        <w:rPr>
          <w:szCs w:val="30"/>
        </w:rPr>
        <w:t>договоров и дополнительных соглашений к ним хранятся в службе ДОУ</w:t>
      </w:r>
      <w:r w:rsidR="00BF3D3D" w:rsidRPr="004E5E94">
        <w:rPr>
          <w:szCs w:val="30"/>
        </w:rPr>
        <w:t xml:space="preserve">. </w:t>
      </w:r>
      <w:r w:rsidR="005B293C">
        <w:rPr>
          <w:szCs w:val="30"/>
        </w:rPr>
        <w:t>Э</w:t>
      </w:r>
      <w:r w:rsidR="005533C2" w:rsidRPr="004E5E94">
        <w:rPr>
          <w:szCs w:val="30"/>
        </w:rPr>
        <w:t>лектронные копии договоров и дополнительных соглашений к ним, а также оригиналы актов выполненных работ по договорам (в том числе</w:t>
      </w:r>
      <w:r w:rsidR="004E5E94" w:rsidRPr="004E5E94">
        <w:rPr>
          <w:szCs w:val="30"/>
        </w:rPr>
        <w:t xml:space="preserve"> в виде</w:t>
      </w:r>
      <w:r w:rsidR="005533C2" w:rsidRPr="004E5E94">
        <w:rPr>
          <w:szCs w:val="30"/>
        </w:rPr>
        <w:t xml:space="preserve"> электронны</w:t>
      </w:r>
      <w:r w:rsidR="004E5E94" w:rsidRPr="004E5E94">
        <w:rPr>
          <w:szCs w:val="30"/>
        </w:rPr>
        <w:t>х</w:t>
      </w:r>
      <w:r w:rsidR="005533C2" w:rsidRPr="004E5E94">
        <w:rPr>
          <w:szCs w:val="30"/>
        </w:rPr>
        <w:t xml:space="preserve"> документ</w:t>
      </w:r>
      <w:r w:rsidR="004E5E94" w:rsidRPr="004E5E94">
        <w:rPr>
          <w:szCs w:val="30"/>
        </w:rPr>
        <w:t>ов</w:t>
      </w:r>
      <w:r w:rsidR="005533C2" w:rsidRPr="004E5E94">
        <w:rPr>
          <w:szCs w:val="30"/>
        </w:rPr>
        <w:t>) направляются работниками службы ДОУ заинтересованным согласно спискам на рассылку, подготовленным инициаторами заключения договоров</w:t>
      </w:r>
      <w:r w:rsidR="00A832A8" w:rsidRPr="004E5E94">
        <w:rPr>
          <w:szCs w:val="30"/>
        </w:rPr>
        <w:t>.</w:t>
      </w:r>
      <w:r w:rsidR="005533C2" w:rsidRPr="004E5E94">
        <w:rPr>
          <w:szCs w:val="30"/>
        </w:rPr>
        <w:t xml:space="preserve"> </w:t>
      </w:r>
    </w:p>
    <w:p w:rsidR="009A2338" w:rsidRDefault="009A2338" w:rsidP="00CE7280">
      <w:pPr>
        <w:pStyle w:val="3"/>
        <w:keepNext w:val="0"/>
        <w:rPr>
          <w:szCs w:val="30"/>
        </w:rPr>
      </w:pPr>
    </w:p>
    <w:p w:rsidR="000A0847" w:rsidRPr="00DB1821" w:rsidRDefault="000A0847" w:rsidP="00CE7280">
      <w:pPr>
        <w:pStyle w:val="3"/>
        <w:keepNext w:val="0"/>
        <w:rPr>
          <w:szCs w:val="30"/>
        </w:rPr>
      </w:pPr>
      <w:r w:rsidRPr="00DB1821">
        <w:rPr>
          <w:szCs w:val="30"/>
        </w:rPr>
        <w:t xml:space="preserve">ГЛАВА </w:t>
      </w:r>
      <w:r w:rsidR="009345B9" w:rsidRPr="00DB1821">
        <w:rPr>
          <w:szCs w:val="30"/>
        </w:rPr>
        <w:t>8</w:t>
      </w:r>
    </w:p>
    <w:p w:rsidR="000A0847" w:rsidRPr="00DB1821" w:rsidRDefault="000A0847" w:rsidP="00CE7280">
      <w:pPr>
        <w:pStyle w:val="3"/>
        <w:rPr>
          <w:szCs w:val="30"/>
        </w:rPr>
      </w:pPr>
      <w:r w:rsidRPr="00DB1821">
        <w:rPr>
          <w:szCs w:val="30"/>
        </w:rPr>
        <w:t xml:space="preserve">РЕГИСТРАЦИЯ И ОТПРАВКА ИСХОДЯЩИХ </w:t>
      </w:r>
    </w:p>
    <w:p w:rsidR="0089571D" w:rsidRPr="00DB1821" w:rsidRDefault="000A0847" w:rsidP="00CE7280">
      <w:pPr>
        <w:jc w:val="center"/>
        <w:rPr>
          <w:sz w:val="30"/>
          <w:szCs w:val="30"/>
        </w:rPr>
      </w:pPr>
      <w:r w:rsidRPr="00DB1821">
        <w:rPr>
          <w:sz w:val="30"/>
          <w:szCs w:val="30"/>
        </w:rPr>
        <w:t>ДОКУМЕНТОВ</w:t>
      </w:r>
    </w:p>
    <w:p w:rsidR="00D311BF" w:rsidRPr="00DB1821" w:rsidRDefault="00D311BF" w:rsidP="00CE7280">
      <w:pPr>
        <w:jc w:val="center"/>
        <w:rPr>
          <w:sz w:val="30"/>
          <w:szCs w:val="30"/>
        </w:rPr>
      </w:pPr>
    </w:p>
    <w:p w:rsidR="004D1F3A" w:rsidRPr="00EE341E" w:rsidRDefault="009345B9" w:rsidP="00F15412">
      <w:pPr>
        <w:pStyle w:val="31"/>
        <w:spacing w:line="235" w:lineRule="auto"/>
        <w:rPr>
          <w:szCs w:val="30"/>
        </w:rPr>
      </w:pPr>
      <w:r w:rsidRPr="00EE341E">
        <w:rPr>
          <w:szCs w:val="30"/>
        </w:rPr>
        <w:lastRenderedPageBreak/>
        <w:t>7</w:t>
      </w:r>
      <w:r w:rsidR="00403995">
        <w:rPr>
          <w:szCs w:val="30"/>
        </w:rPr>
        <w:t>2</w:t>
      </w:r>
      <w:r w:rsidR="00187382" w:rsidRPr="00EE341E">
        <w:rPr>
          <w:szCs w:val="30"/>
        </w:rPr>
        <w:t>. </w:t>
      </w:r>
      <w:r w:rsidR="004D1F3A" w:rsidRPr="00EE341E">
        <w:rPr>
          <w:szCs w:val="30"/>
        </w:rPr>
        <w:t>В Национально</w:t>
      </w:r>
      <w:r w:rsidR="00BF5499">
        <w:rPr>
          <w:szCs w:val="30"/>
        </w:rPr>
        <w:t>м</w:t>
      </w:r>
      <w:r w:rsidR="004D1F3A" w:rsidRPr="00EE341E">
        <w:rPr>
          <w:szCs w:val="30"/>
        </w:rPr>
        <w:t xml:space="preserve"> банк</w:t>
      </w:r>
      <w:r w:rsidR="00BF5499">
        <w:rPr>
          <w:szCs w:val="30"/>
        </w:rPr>
        <w:t>е</w:t>
      </w:r>
      <w:r w:rsidR="004D1F3A" w:rsidRPr="00EE341E">
        <w:rPr>
          <w:szCs w:val="30"/>
        </w:rPr>
        <w:t xml:space="preserve"> исходящие документы регистрируются работниками службы ДОУ.</w:t>
      </w:r>
    </w:p>
    <w:p w:rsidR="009345B9" w:rsidRPr="00DB1821" w:rsidRDefault="00403995" w:rsidP="00F15412">
      <w:pPr>
        <w:pStyle w:val="af0"/>
        <w:spacing w:before="0" w:beforeAutospacing="0" w:after="0" w:afterAutospacing="0" w:line="235" w:lineRule="auto"/>
        <w:ind w:firstLine="709"/>
        <w:jc w:val="both"/>
        <w:rPr>
          <w:rFonts w:ascii="Times New Roman" w:hAnsi="Times New Roman" w:cs="Times New Roman"/>
          <w:sz w:val="30"/>
          <w:szCs w:val="30"/>
        </w:rPr>
      </w:pPr>
      <w:r>
        <w:rPr>
          <w:rFonts w:ascii="Times New Roman" w:hAnsi="Times New Roman" w:cs="Times New Roman"/>
          <w:sz w:val="30"/>
          <w:szCs w:val="30"/>
        </w:rPr>
        <w:t>73</w:t>
      </w:r>
      <w:r w:rsidR="009345B9" w:rsidRPr="00DB1821">
        <w:rPr>
          <w:rFonts w:ascii="Times New Roman" w:hAnsi="Times New Roman" w:cs="Times New Roman"/>
          <w:sz w:val="30"/>
          <w:szCs w:val="30"/>
        </w:rPr>
        <w:t>.</w:t>
      </w:r>
      <w:r w:rsidR="00E41F16">
        <w:rPr>
          <w:rFonts w:ascii="Times New Roman" w:hAnsi="Times New Roman" w:cs="Times New Roman"/>
          <w:sz w:val="30"/>
          <w:szCs w:val="30"/>
        </w:rPr>
        <w:t> </w:t>
      </w:r>
      <w:r w:rsidR="009345B9" w:rsidRPr="00DB1821">
        <w:rPr>
          <w:rFonts w:ascii="Times New Roman" w:hAnsi="Times New Roman" w:cs="Times New Roman"/>
          <w:sz w:val="30"/>
          <w:szCs w:val="30"/>
        </w:rPr>
        <w:t xml:space="preserve">Исходящие документы могут создаваться в виде электронных документов или </w:t>
      </w:r>
      <w:r w:rsidR="00BF3D3D" w:rsidRPr="00DB1821">
        <w:rPr>
          <w:rFonts w:ascii="Times New Roman" w:hAnsi="Times New Roman" w:cs="Times New Roman"/>
          <w:sz w:val="30"/>
          <w:szCs w:val="30"/>
        </w:rPr>
        <w:t xml:space="preserve">документов </w:t>
      </w:r>
      <w:r w:rsidR="009345B9" w:rsidRPr="00DB1821">
        <w:rPr>
          <w:rFonts w:ascii="Times New Roman" w:hAnsi="Times New Roman" w:cs="Times New Roman"/>
          <w:sz w:val="30"/>
          <w:szCs w:val="30"/>
        </w:rPr>
        <w:t>на бумажном носителе, если корреспондент, которому направляется документ, не подключен к электронным каналам связи.</w:t>
      </w:r>
      <w:r w:rsidR="00F4341F" w:rsidRPr="00DB1821">
        <w:rPr>
          <w:rFonts w:ascii="Times New Roman" w:hAnsi="Times New Roman" w:cs="Times New Roman"/>
          <w:sz w:val="30"/>
          <w:szCs w:val="30"/>
        </w:rPr>
        <w:t xml:space="preserve"> </w:t>
      </w:r>
    </w:p>
    <w:p w:rsidR="000A0847" w:rsidRPr="00DB1821" w:rsidRDefault="00403995" w:rsidP="00F15412">
      <w:pPr>
        <w:pStyle w:val="af0"/>
        <w:spacing w:before="0" w:beforeAutospacing="0" w:after="0" w:afterAutospacing="0" w:line="235" w:lineRule="auto"/>
        <w:ind w:firstLine="709"/>
        <w:jc w:val="both"/>
        <w:rPr>
          <w:rFonts w:ascii="Times New Roman" w:hAnsi="Times New Roman" w:cs="Times New Roman"/>
          <w:sz w:val="30"/>
          <w:szCs w:val="30"/>
        </w:rPr>
      </w:pPr>
      <w:r>
        <w:rPr>
          <w:rFonts w:ascii="Times New Roman" w:hAnsi="Times New Roman" w:cs="Times New Roman"/>
          <w:sz w:val="30"/>
          <w:szCs w:val="30"/>
        </w:rPr>
        <w:t>74</w:t>
      </w:r>
      <w:r w:rsidR="000A0847" w:rsidRPr="00DB1821">
        <w:rPr>
          <w:rFonts w:ascii="Times New Roman" w:hAnsi="Times New Roman" w:cs="Times New Roman"/>
          <w:sz w:val="30"/>
          <w:szCs w:val="30"/>
        </w:rPr>
        <w:t xml:space="preserve">. Исходящие документы </w:t>
      </w:r>
      <w:r w:rsidR="009345B9" w:rsidRPr="00DB1821">
        <w:rPr>
          <w:rFonts w:ascii="Times New Roman" w:hAnsi="Times New Roman" w:cs="Times New Roman"/>
          <w:sz w:val="30"/>
          <w:szCs w:val="30"/>
        </w:rPr>
        <w:t xml:space="preserve">на бумажном носителе </w:t>
      </w:r>
      <w:r w:rsidR="000A0847" w:rsidRPr="00DB1821">
        <w:rPr>
          <w:rFonts w:ascii="Times New Roman" w:hAnsi="Times New Roman" w:cs="Times New Roman"/>
          <w:sz w:val="30"/>
          <w:szCs w:val="30"/>
        </w:rPr>
        <w:t>передаются на регистрацию и отправку не позднее чем за один час до окончания рабочего дня.</w:t>
      </w:r>
    </w:p>
    <w:p w:rsidR="00F4341F" w:rsidRPr="00DB1821" w:rsidRDefault="00403995" w:rsidP="00F15412">
      <w:pPr>
        <w:pStyle w:val="BodyText21"/>
        <w:spacing w:line="235" w:lineRule="auto"/>
        <w:ind w:firstLine="709"/>
        <w:rPr>
          <w:sz w:val="30"/>
          <w:szCs w:val="30"/>
        </w:rPr>
      </w:pPr>
      <w:r>
        <w:rPr>
          <w:sz w:val="30"/>
          <w:szCs w:val="30"/>
        </w:rPr>
        <w:t>75</w:t>
      </w:r>
      <w:r w:rsidR="000A0847" w:rsidRPr="00DB1821">
        <w:rPr>
          <w:sz w:val="30"/>
          <w:szCs w:val="30"/>
        </w:rPr>
        <w:t xml:space="preserve">. При регистрации исходящих документов </w:t>
      </w:r>
      <w:r w:rsidR="006F1F43">
        <w:rPr>
          <w:sz w:val="30"/>
          <w:szCs w:val="30"/>
        </w:rPr>
        <w:t>в ДИС-Дело создаются</w:t>
      </w:r>
      <w:r w:rsidR="000A0847" w:rsidRPr="00DB1821">
        <w:rPr>
          <w:sz w:val="30"/>
          <w:szCs w:val="30"/>
        </w:rPr>
        <w:t xml:space="preserve"> РКК.</w:t>
      </w:r>
      <w:r w:rsidR="00F4341F" w:rsidRPr="00DB1821">
        <w:rPr>
          <w:sz w:val="30"/>
          <w:szCs w:val="30"/>
        </w:rPr>
        <w:t xml:space="preserve"> Исходящие документы на бумажном носителе подлежат сканированию с прикреплением файлов документов к их РКК. </w:t>
      </w:r>
    </w:p>
    <w:p w:rsidR="000A0847" w:rsidRPr="00DB1821" w:rsidRDefault="000A0847" w:rsidP="00F15412">
      <w:pPr>
        <w:pStyle w:val="31"/>
        <w:spacing w:line="235" w:lineRule="auto"/>
      </w:pPr>
      <w:r w:rsidRPr="00DB1821">
        <w:rPr>
          <w:szCs w:val="30"/>
        </w:rPr>
        <w:t xml:space="preserve">Ответственность за правильность заполнения РКК </w:t>
      </w:r>
      <w:r w:rsidR="00B139C2" w:rsidRPr="00DB1821">
        <w:rPr>
          <w:szCs w:val="30"/>
        </w:rPr>
        <w:t xml:space="preserve">документов </w:t>
      </w:r>
      <w:r w:rsidRPr="00DB1821">
        <w:rPr>
          <w:szCs w:val="30"/>
        </w:rPr>
        <w:t>несут</w:t>
      </w:r>
      <w:r w:rsidRPr="00DB1821">
        <w:t xml:space="preserve"> работники, регистрирующие документы и вносящие в РКК </w:t>
      </w:r>
      <w:r w:rsidR="00B139C2" w:rsidRPr="00DB1821">
        <w:t xml:space="preserve">документов </w:t>
      </w:r>
      <w:r w:rsidRPr="00DB1821">
        <w:t>информацию.</w:t>
      </w:r>
    </w:p>
    <w:p w:rsidR="000A0847" w:rsidRPr="00DB1821" w:rsidRDefault="00403995" w:rsidP="00F15412">
      <w:pPr>
        <w:pStyle w:val="af0"/>
        <w:spacing w:before="0" w:beforeAutospacing="0" w:after="0" w:afterAutospacing="0" w:line="235" w:lineRule="auto"/>
        <w:ind w:firstLine="709"/>
        <w:jc w:val="both"/>
        <w:rPr>
          <w:rFonts w:ascii="Times New Roman" w:hAnsi="Times New Roman" w:cs="Times New Roman"/>
          <w:sz w:val="30"/>
          <w:szCs w:val="30"/>
        </w:rPr>
      </w:pPr>
      <w:r>
        <w:rPr>
          <w:rFonts w:ascii="Times New Roman" w:hAnsi="Times New Roman" w:cs="Times New Roman"/>
          <w:sz w:val="30"/>
          <w:szCs w:val="30"/>
        </w:rPr>
        <w:t>76</w:t>
      </w:r>
      <w:r w:rsidR="000A0847" w:rsidRPr="00DB1821">
        <w:rPr>
          <w:rFonts w:ascii="Times New Roman" w:hAnsi="Times New Roman" w:cs="Times New Roman"/>
          <w:sz w:val="30"/>
          <w:szCs w:val="30"/>
        </w:rPr>
        <w:t>. Исходящие документы</w:t>
      </w:r>
      <w:r w:rsidR="00455173" w:rsidRPr="00DB1821">
        <w:rPr>
          <w:rFonts w:ascii="Times New Roman" w:hAnsi="Times New Roman" w:cs="Times New Roman"/>
          <w:sz w:val="30"/>
          <w:szCs w:val="30"/>
        </w:rPr>
        <w:t xml:space="preserve"> на бумажном носителе </w:t>
      </w:r>
      <w:r w:rsidR="000A0847" w:rsidRPr="00DB1821">
        <w:rPr>
          <w:rFonts w:ascii="Times New Roman" w:hAnsi="Times New Roman" w:cs="Times New Roman"/>
          <w:sz w:val="30"/>
          <w:szCs w:val="30"/>
        </w:rPr>
        <w:t xml:space="preserve">передаются </w:t>
      </w:r>
      <w:r w:rsidR="000A0847" w:rsidRPr="004D47BC">
        <w:rPr>
          <w:rFonts w:ascii="Times New Roman" w:hAnsi="Times New Roman" w:cs="Times New Roman"/>
          <w:sz w:val="30"/>
          <w:szCs w:val="30"/>
        </w:rPr>
        <w:t>работникам службы ДОУ для регистрации и отправки полностью</w:t>
      </w:r>
      <w:r w:rsidR="000A0847" w:rsidRPr="00DB1821">
        <w:rPr>
          <w:rFonts w:ascii="Times New Roman" w:hAnsi="Times New Roman" w:cs="Times New Roman"/>
          <w:sz w:val="30"/>
          <w:szCs w:val="30"/>
        </w:rPr>
        <w:t xml:space="preserve"> оформленными, подписанными, с указанием индекса дела</w:t>
      </w:r>
      <w:r w:rsidR="00EE032A" w:rsidRPr="00DB1821">
        <w:rPr>
          <w:rFonts w:ascii="Times New Roman" w:hAnsi="Times New Roman" w:cs="Times New Roman"/>
          <w:sz w:val="30"/>
          <w:szCs w:val="30"/>
        </w:rPr>
        <w:t xml:space="preserve"> по номенклатуре дел</w:t>
      </w:r>
      <w:r w:rsidR="000A0847" w:rsidRPr="00DB1821">
        <w:rPr>
          <w:rFonts w:ascii="Times New Roman" w:hAnsi="Times New Roman" w:cs="Times New Roman"/>
          <w:sz w:val="30"/>
          <w:szCs w:val="30"/>
        </w:rPr>
        <w:t xml:space="preserve">, в котором будет храниться визовый </w:t>
      </w:r>
      <w:r w:rsidR="00B139C2" w:rsidRPr="00DB1821">
        <w:rPr>
          <w:rFonts w:ascii="Times New Roman" w:hAnsi="Times New Roman" w:cs="Times New Roman"/>
          <w:sz w:val="30"/>
          <w:szCs w:val="30"/>
        </w:rPr>
        <w:t>экземпляр</w:t>
      </w:r>
      <w:r w:rsidR="000A0847" w:rsidRPr="00DB1821">
        <w:rPr>
          <w:rFonts w:ascii="Times New Roman" w:hAnsi="Times New Roman" w:cs="Times New Roman"/>
          <w:sz w:val="30"/>
          <w:szCs w:val="30"/>
        </w:rPr>
        <w:t xml:space="preserve"> данного документа, а также с отметкой о категории почтового отправления (кроме простых отправлений). </w:t>
      </w:r>
    </w:p>
    <w:p w:rsidR="000A0847" w:rsidRPr="00DB1821" w:rsidRDefault="00403995" w:rsidP="00A164DC">
      <w:pPr>
        <w:pStyle w:val="31"/>
        <w:spacing w:line="247" w:lineRule="auto"/>
        <w:rPr>
          <w:szCs w:val="30"/>
        </w:rPr>
      </w:pPr>
      <w:r>
        <w:rPr>
          <w:szCs w:val="30"/>
        </w:rPr>
        <w:t>77</w:t>
      </w:r>
      <w:r w:rsidR="000A0847" w:rsidRPr="00DB1821">
        <w:rPr>
          <w:szCs w:val="30"/>
        </w:rPr>
        <w:t xml:space="preserve">. В обязательном порядке вместе с исходящим документом </w:t>
      </w:r>
      <w:r w:rsidR="00455173" w:rsidRPr="00DB1821">
        <w:rPr>
          <w:szCs w:val="30"/>
        </w:rPr>
        <w:t xml:space="preserve">на бумажном носителе </w:t>
      </w:r>
      <w:r w:rsidR="000A0847" w:rsidRPr="00DB1821">
        <w:rPr>
          <w:szCs w:val="30"/>
        </w:rPr>
        <w:t>на регистрацию должен быть представлен весь пакет ранее зарегистрированных в ДИС-Д</w:t>
      </w:r>
      <w:r w:rsidR="003D2134" w:rsidRPr="00DB1821">
        <w:rPr>
          <w:szCs w:val="30"/>
        </w:rPr>
        <w:t>ело</w:t>
      </w:r>
      <w:r w:rsidR="000A0847" w:rsidRPr="00DB1821">
        <w:rPr>
          <w:szCs w:val="30"/>
        </w:rPr>
        <w:t xml:space="preserve"> документов, относящихся к решению вопроса, для создания ссылок на их РКК. </w:t>
      </w:r>
      <w:r w:rsidR="008D6881" w:rsidRPr="00DB1821">
        <w:rPr>
          <w:szCs w:val="30"/>
        </w:rPr>
        <w:t>На включенных в пакет входящих документах должны быть указаны их входящие индексы.</w:t>
      </w:r>
      <w:r w:rsidR="00F24A4D">
        <w:rPr>
          <w:szCs w:val="30"/>
        </w:rPr>
        <w:t xml:space="preserve"> </w:t>
      </w:r>
      <w:r w:rsidR="004654DD" w:rsidRPr="00DB1821">
        <w:rPr>
          <w:szCs w:val="30"/>
        </w:rPr>
        <w:t xml:space="preserve">При этом запрещается копирование и направление за пределы Национального банка </w:t>
      </w:r>
      <w:r w:rsidR="008C4D15" w:rsidRPr="00DB1821">
        <w:rPr>
          <w:szCs w:val="30"/>
        </w:rPr>
        <w:t xml:space="preserve">решений и поручений Президента </w:t>
      </w:r>
      <w:r w:rsidR="004654DD" w:rsidRPr="00DB1821">
        <w:rPr>
          <w:szCs w:val="30"/>
        </w:rPr>
        <w:t>Республики Беларусь</w:t>
      </w:r>
      <w:r w:rsidR="008C4D15" w:rsidRPr="00DB1821">
        <w:rPr>
          <w:szCs w:val="30"/>
        </w:rPr>
        <w:t>, Администрации Президента Республики Беларусь, не опубликованных в средствах массовой информации</w:t>
      </w:r>
      <w:r w:rsidR="004654DD" w:rsidRPr="00DB1821">
        <w:rPr>
          <w:szCs w:val="30"/>
        </w:rPr>
        <w:t>.</w:t>
      </w:r>
    </w:p>
    <w:p w:rsidR="000A0847" w:rsidRPr="00DB1821" w:rsidRDefault="00403995" w:rsidP="00A164DC">
      <w:pPr>
        <w:pStyle w:val="31"/>
        <w:spacing w:line="247" w:lineRule="auto"/>
        <w:rPr>
          <w:szCs w:val="30"/>
        </w:rPr>
      </w:pPr>
      <w:r>
        <w:rPr>
          <w:szCs w:val="30"/>
        </w:rPr>
        <w:t>78</w:t>
      </w:r>
      <w:r w:rsidR="000A0847" w:rsidRPr="00DB1821">
        <w:rPr>
          <w:szCs w:val="30"/>
        </w:rPr>
        <w:t xml:space="preserve">. Исходящие письма </w:t>
      </w:r>
      <w:r w:rsidR="00BF3D3D" w:rsidRPr="00DB1821">
        <w:rPr>
          <w:szCs w:val="30"/>
        </w:rPr>
        <w:t xml:space="preserve">на бумажном носителе </w:t>
      </w:r>
      <w:r w:rsidR="000A0847" w:rsidRPr="00DB1821">
        <w:rPr>
          <w:szCs w:val="30"/>
        </w:rPr>
        <w:t>печатаются, как правило, в двух экземплярах</w:t>
      </w:r>
      <w:r w:rsidR="00B139C2" w:rsidRPr="00DB1821">
        <w:rPr>
          <w:szCs w:val="30"/>
        </w:rPr>
        <w:t>:</w:t>
      </w:r>
      <w:r w:rsidR="000A0847" w:rsidRPr="00DB1821">
        <w:rPr>
          <w:szCs w:val="30"/>
        </w:rPr>
        <w:t xml:space="preserve"> </w:t>
      </w:r>
      <w:r w:rsidR="00B139C2" w:rsidRPr="00DB1821">
        <w:rPr>
          <w:szCs w:val="30"/>
        </w:rPr>
        <w:t>о</w:t>
      </w:r>
      <w:r w:rsidR="000A0847" w:rsidRPr="00DB1821">
        <w:rPr>
          <w:szCs w:val="30"/>
        </w:rPr>
        <w:t>дин экземпляр (оригинал) – на гербовом бланке, второй экземпляр (копия для визирования) – на чистых листах бумаги.</w:t>
      </w:r>
    </w:p>
    <w:p w:rsidR="000A0847" w:rsidRPr="004D47BC" w:rsidRDefault="00403995" w:rsidP="00A164DC">
      <w:pPr>
        <w:pStyle w:val="31"/>
        <w:spacing w:line="247" w:lineRule="auto"/>
        <w:rPr>
          <w:szCs w:val="30"/>
        </w:rPr>
      </w:pPr>
      <w:r>
        <w:rPr>
          <w:szCs w:val="30"/>
        </w:rPr>
        <w:t>79</w:t>
      </w:r>
      <w:r w:rsidR="000A0847" w:rsidRPr="00DB1821">
        <w:rPr>
          <w:szCs w:val="30"/>
        </w:rPr>
        <w:t xml:space="preserve">. Если досылка письма на бумажном носителе не производится, </w:t>
      </w:r>
      <w:r w:rsidR="004654DD" w:rsidRPr="00DB1821">
        <w:rPr>
          <w:szCs w:val="30"/>
        </w:rPr>
        <w:t>то документ печатается в одном экземпляре.</w:t>
      </w:r>
      <w:r w:rsidR="000A0847" w:rsidRPr="00DB1821">
        <w:rPr>
          <w:szCs w:val="30"/>
        </w:rPr>
        <w:t xml:space="preserve"> Визы при этом проставляются на оборотной стороне последнего листа оригинала документа, который </w:t>
      </w:r>
      <w:r w:rsidR="000A0847" w:rsidRPr="004D47BC">
        <w:rPr>
          <w:szCs w:val="30"/>
        </w:rPr>
        <w:t xml:space="preserve">после отправки электронной копии помещается в дело. </w:t>
      </w:r>
    </w:p>
    <w:p w:rsidR="000A0847" w:rsidRPr="004D47BC" w:rsidRDefault="00B03849" w:rsidP="00A164DC">
      <w:pPr>
        <w:pStyle w:val="af0"/>
        <w:spacing w:before="0" w:beforeAutospacing="0" w:after="0" w:afterAutospacing="0" w:line="247" w:lineRule="auto"/>
        <w:ind w:firstLine="709"/>
        <w:jc w:val="both"/>
        <w:rPr>
          <w:rFonts w:ascii="Times New Roman" w:hAnsi="Times New Roman" w:cs="Times New Roman"/>
          <w:sz w:val="30"/>
          <w:szCs w:val="22"/>
        </w:rPr>
      </w:pPr>
      <w:r w:rsidRPr="00CE2F71">
        <w:rPr>
          <w:rFonts w:ascii="Times New Roman" w:hAnsi="Times New Roman" w:cs="Times New Roman"/>
          <w:sz w:val="30"/>
          <w:szCs w:val="22"/>
        </w:rPr>
        <w:t>8</w:t>
      </w:r>
      <w:r w:rsidR="00403995">
        <w:rPr>
          <w:rFonts w:ascii="Times New Roman" w:hAnsi="Times New Roman" w:cs="Times New Roman"/>
          <w:sz w:val="30"/>
          <w:szCs w:val="22"/>
        </w:rPr>
        <w:t>0</w:t>
      </w:r>
      <w:r w:rsidR="000A0847" w:rsidRPr="00CE2F71">
        <w:rPr>
          <w:rFonts w:ascii="Times New Roman" w:hAnsi="Times New Roman" w:cs="Times New Roman"/>
          <w:sz w:val="30"/>
          <w:szCs w:val="22"/>
        </w:rPr>
        <w:t>. </w:t>
      </w:r>
      <w:r w:rsidR="00CC373A" w:rsidRPr="00CE2F71">
        <w:rPr>
          <w:rFonts w:ascii="Times New Roman" w:hAnsi="Times New Roman" w:cs="Times New Roman"/>
          <w:sz w:val="30"/>
          <w:szCs w:val="22"/>
        </w:rPr>
        <w:t>Обработка и о</w:t>
      </w:r>
      <w:r w:rsidR="000A0847" w:rsidRPr="00CE2F71">
        <w:rPr>
          <w:rFonts w:ascii="Times New Roman" w:hAnsi="Times New Roman" w:cs="Times New Roman"/>
          <w:sz w:val="30"/>
          <w:szCs w:val="22"/>
        </w:rPr>
        <w:t>тправка документов осуществляется в день их</w:t>
      </w:r>
      <w:r w:rsidR="00CC373A" w:rsidRPr="00CE2F71">
        <w:rPr>
          <w:rFonts w:ascii="Times New Roman" w:hAnsi="Times New Roman" w:cs="Times New Roman"/>
          <w:sz w:val="30"/>
          <w:szCs w:val="22"/>
        </w:rPr>
        <w:t xml:space="preserve"> подписания </w:t>
      </w:r>
      <w:r w:rsidR="000A0847" w:rsidRPr="00CE2F71">
        <w:rPr>
          <w:rFonts w:ascii="Times New Roman" w:hAnsi="Times New Roman" w:cs="Times New Roman"/>
          <w:sz w:val="30"/>
          <w:szCs w:val="22"/>
        </w:rPr>
        <w:t>или на следующий рабочий день, если документы поступили на регистрацию</w:t>
      </w:r>
      <w:r w:rsidR="000A0847" w:rsidRPr="00CE2F71">
        <w:rPr>
          <w:rFonts w:ascii="Times New Roman" w:hAnsi="Times New Roman" w:cs="Times New Roman"/>
          <w:sz w:val="30"/>
          <w:szCs w:val="30"/>
        </w:rPr>
        <w:t xml:space="preserve"> менее чем за один час до окончания рабочего дня</w:t>
      </w:r>
      <w:r w:rsidR="000A0847" w:rsidRPr="00CE2F71">
        <w:rPr>
          <w:rFonts w:ascii="Times New Roman" w:hAnsi="Times New Roman" w:cs="Times New Roman"/>
          <w:sz w:val="30"/>
          <w:szCs w:val="22"/>
        </w:rPr>
        <w:t xml:space="preserve">. Срочные </w:t>
      </w:r>
      <w:r w:rsidR="000A0847" w:rsidRPr="004D47BC">
        <w:rPr>
          <w:rFonts w:ascii="Times New Roman" w:hAnsi="Times New Roman" w:cs="Times New Roman"/>
          <w:sz w:val="30"/>
          <w:szCs w:val="22"/>
        </w:rPr>
        <w:t>документы отсылаются незамедлительно.</w:t>
      </w:r>
    </w:p>
    <w:p w:rsidR="000A0847" w:rsidRPr="004D47BC" w:rsidRDefault="00B03849" w:rsidP="00A164DC">
      <w:pPr>
        <w:pStyle w:val="af0"/>
        <w:spacing w:before="0" w:beforeAutospacing="0" w:after="0" w:afterAutospacing="0" w:line="247" w:lineRule="auto"/>
        <w:ind w:firstLine="709"/>
        <w:jc w:val="both"/>
        <w:rPr>
          <w:rFonts w:ascii="Times New Roman" w:hAnsi="Times New Roman" w:cs="Times New Roman"/>
          <w:sz w:val="30"/>
          <w:szCs w:val="22"/>
        </w:rPr>
      </w:pPr>
      <w:r w:rsidRPr="004D47BC">
        <w:rPr>
          <w:rFonts w:ascii="Times New Roman" w:hAnsi="Times New Roman" w:cs="Times New Roman"/>
          <w:sz w:val="30"/>
          <w:szCs w:val="22"/>
        </w:rPr>
        <w:lastRenderedPageBreak/>
        <w:t>8</w:t>
      </w:r>
      <w:r w:rsidR="00403995">
        <w:rPr>
          <w:rFonts w:ascii="Times New Roman" w:hAnsi="Times New Roman" w:cs="Times New Roman"/>
          <w:sz w:val="30"/>
          <w:szCs w:val="22"/>
        </w:rPr>
        <w:t>1</w:t>
      </w:r>
      <w:r w:rsidR="000A0847" w:rsidRPr="004D47BC">
        <w:rPr>
          <w:rFonts w:ascii="Times New Roman" w:hAnsi="Times New Roman" w:cs="Times New Roman"/>
          <w:sz w:val="30"/>
          <w:szCs w:val="22"/>
        </w:rPr>
        <w:t xml:space="preserve">. Если письмо </w:t>
      </w:r>
      <w:r w:rsidR="00BF5499">
        <w:rPr>
          <w:rFonts w:ascii="Times New Roman" w:hAnsi="Times New Roman" w:cs="Times New Roman"/>
          <w:sz w:val="30"/>
          <w:szCs w:val="22"/>
        </w:rPr>
        <w:t xml:space="preserve">на бумажном носителе </w:t>
      </w:r>
      <w:r w:rsidR="000A0847" w:rsidRPr="004D47BC">
        <w:rPr>
          <w:rFonts w:ascii="Times New Roman" w:hAnsi="Times New Roman" w:cs="Times New Roman"/>
          <w:sz w:val="30"/>
          <w:szCs w:val="22"/>
        </w:rPr>
        <w:t xml:space="preserve">направляется нескольким адресатам (до четырех включительно), то работник службы ДОУ отмечает в реквизите ”Адресат“ документа наименование того адресата, которому отсылается данный экземпляр письма. </w:t>
      </w:r>
    </w:p>
    <w:p w:rsidR="000A0847" w:rsidRPr="004D47BC" w:rsidRDefault="00403995" w:rsidP="00A164DC">
      <w:pPr>
        <w:pStyle w:val="af0"/>
        <w:spacing w:before="0" w:beforeAutospacing="0" w:after="0" w:afterAutospacing="0" w:line="247" w:lineRule="auto"/>
        <w:ind w:firstLine="709"/>
        <w:jc w:val="both"/>
        <w:rPr>
          <w:rFonts w:ascii="Times New Roman" w:hAnsi="Times New Roman" w:cs="Times New Roman"/>
          <w:sz w:val="30"/>
          <w:szCs w:val="22"/>
        </w:rPr>
      </w:pPr>
      <w:r>
        <w:rPr>
          <w:rFonts w:ascii="Times New Roman" w:hAnsi="Times New Roman" w:cs="Times New Roman"/>
          <w:sz w:val="30"/>
          <w:szCs w:val="22"/>
        </w:rPr>
        <w:t>82</w:t>
      </w:r>
      <w:r w:rsidR="000A0847" w:rsidRPr="004D47BC">
        <w:rPr>
          <w:rFonts w:ascii="Times New Roman" w:hAnsi="Times New Roman" w:cs="Times New Roman"/>
          <w:sz w:val="30"/>
          <w:szCs w:val="22"/>
        </w:rPr>
        <w:t xml:space="preserve">. Если адресатов более четырех, </w:t>
      </w:r>
      <w:r w:rsidR="00736D16" w:rsidRPr="004D47BC">
        <w:rPr>
          <w:rFonts w:ascii="Times New Roman" w:hAnsi="Times New Roman" w:cs="Times New Roman"/>
          <w:sz w:val="30"/>
          <w:szCs w:val="22"/>
        </w:rPr>
        <w:t xml:space="preserve">то </w:t>
      </w:r>
      <w:r w:rsidR="000A0847" w:rsidRPr="004D47BC">
        <w:rPr>
          <w:rFonts w:ascii="Times New Roman" w:hAnsi="Times New Roman" w:cs="Times New Roman"/>
          <w:sz w:val="30"/>
          <w:szCs w:val="22"/>
        </w:rPr>
        <w:t xml:space="preserve">отправка документов осуществляется по списку на рассылку, который готовится исполнителем и передается работнику службы ДОУ вместе с экземплярами письма. </w:t>
      </w:r>
    </w:p>
    <w:p w:rsidR="000A0847" w:rsidRPr="00DB1821" w:rsidRDefault="00403995" w:rsidP="00A164DC">
      <w:pPr>
        <w:pStyle w:val="31"/>
        <w:spacing w:line="247" w:lineRule="auto"/>
        <w:rPr>
          <w:szCs w:val="30"/>
        </w:rPr>
      </w:pPr>
      <w:r>
        <w:rPr>
          <w:szCs w:val="30"/>
        </w:rPr>
        <w:t>83</w:t>
      </w:r>
      <w:r w:rsidR="000A0847" w:rsidRPr="00DB1821">
        <w:rPr>
          <w:szCs w:val="30"/>
        </w:rPr>
        <w:t xml:space="preserve">. Оформление исходящих документов, адресованных иностранным корреспондентам, допускается на языке страны адресата либо на английском языке. </w:t>
      </w:r>
      <w:r w:rsidR="00736D16" w:rsidRPr="00DB1821">
        <w:rPr>
          <w:szCs w:val="30"/>
        </w:rPr>
        <w:t>При этом у</w:t>
      </w:r>
      <w:r w:rsidR="000A0847" w:rsidRPr="00DB1821">
        <w:rPr>
          <w:szCs w:val="30"/>
        </w:rPr>
        <w:t>казыва</w:t>
      </w:r>
      <w:r w:rsidR="00736D16" w:rsidRPr="00DB1821">
        <w:rPr>
          <w:szCs w:val="30"/>
        </w:rPr>
        <w:t>ю</w:t>
      </w:r>
      <w:r w:rsidR="000A0847" w:rsidRPr="00DB1821">
        <w:rPr>
          <w:szCs w:val="30"/>
        </w:rPr>
        <w:t>тся полное наименование адресата и его зарубежный почтовый адрес в соответствии с международными почтовыми правилами.</w:t>
      </w:r>
    </w:p>
    <w:p w:rsidR="000A0847" w:rsidRPr="00DB1821" w:rsidRDefault="00403995" w:rsidP="00A164DC">
      <w:pPr>
        <w:pStyle w:val="31"/>
        <w:spacing w:line="247" w:lineRule="auto"/>
        <w:rPr>
          <w:szCs w:val="30"/>
        </w:rPr>
      </w:pPr>
      <w:r>
        <w:rPr>
          <w:szCs w:val="30"/>
        </w:rPr>
        <w:t>84</w:t>
      </w:r>
      <w:r w:rsidR="000A0847" w:rsidRPr="00DB1821">
        <w:rPr>
          <w:szCs w:val="30"/>
        </w:rPr>
        <w:t xml:space="preserve">. Перед </w:t>
      </w:r>
      <w:r w:rsidR="00320FAF" w:rsidRPr="00DB1821">
        <w:rPr>
          <w:szCs w:val="30"/>
        </w:rPr>
        <w:t>отправкой</w:t>
      </w:r>
      <w:r w:rsidR="000A0847" w:rsidRPr="00DB1821">
        <w:rPr>
          <w:szCs w:val="30"/>
        </w:rPr>
        <w:t xml:space="preserve"> проверяется правильность оформления документов: наличие приложений, соответствие количества экземпляров количеству адресатов. Неоформленные или неправильно оформленные документы подлежат возврату </w:t>
      </w:r>
      <w:r w:rsidR="0001265B" w:rsidRPr="00DB1821">
        <w:rPr>
          <w:szCs w:val="30"/>
        </w:rPr>
        <w:t>специалист</w:t>
      </w:r>
      <w:r w:rsidR="000A0847" w:rsidRPr="00DB1821">
        <w:rPr>
          <w:szCs w:val="30"/>
        </w:rPr>
        <w:t>у либо исполнителю на доработку.</w:t>
      </w:r>
    </w:p>
    <w:p w:rsidR="000A0847" w:rsidRPr="00DB1821" w:rsidRDefault="00403995" w:rsidP="00A164DC">
      <w:pPr>
        <w:pStyle w:val="31"/>
        <w:spacing w:line="247" w:lineRule="auto"/>
        <w:rPr>
          <w:szCs w:val="30"/>
        </w:rPr>
      </w:pPr>
      <w:r>
        <w:rPr>
          <w:szCs w:val="30"/>
        </w:rPr>
        <w:t>85</w:t>
      </w:r>
      <w:r w:rsidR="000A0847" w:rsidRPr="00DB1821">
        <w:rPr>
          <w:szCs w:val="30"/>
        </w:rPr>
        <w:t>. Решение о направлении международной корреспонденции особым видом или категорией почтового отправления с использованием услуг специализированных фирм (</w:t>
      </w:r>
      <w:r w:rsidR="000A0847" w:rsidRPr="00DB1821">
        <w:rPr>
          <w:szCs w:val="30"/>
          <w:lang w:val="en-US"/>
        </w:rPr>
        <w:t>UPS</w:t>
      </w:r>
      <w:r w:rsidR="000A0847" w:rsidRPr="00DB1821">
        <w:rPr>
          <w:szCs w:val="30"/>
        </w:rPr>
        <w:t xml:space="preserve"> и т.п.) либо фельдъегерской связью </w:t>
      </w:r>
      <w:r w:rsidR="000A0847" w:rsidRPr="00D52008">
        <w:rPr>
          <w:szCs w:val="30"/>
        </w:rPr>
        <w:t>принимается</w:t>
      </w:r>
      <w:r w:rsidR="00371E11" w:rsidRPr="00D52008">
        <w:rPr>
          <w:szCs w:val="30"/>
        </w:rPr>
        <w:t xml:space="preserve"> руководителем не ниже уровня начальника </w:t>
      </w:r>
      <w:r w:rsidR="00E25D46" w:rsidRPr="00184FEF">
        <w:rPr>
          <w:color w:val="000000" w:themeColor="text1"/>
          <w:szCs w:val="30"/>
        </w:rPr>
        <w:t xml:space="preserve">главного управления, самостоятельного управления (группы) </w:t>
      </w:r>
      <w:r w:rsidR="0011085A" w:rsidRPr="00184FEF">
        <w:rPr>
          <w:color w:val="000000" w:themeColor="text1"/>
          <w:szCs w:val="30"/>
        </w:rPr>
        <w:t xml:space="preserve">центрального аппарата Национального банка </w:t>
      </w:r>
      <w:r w:rsidR="00D52008" w:rsidRPr="00184FEF">
        <w:rPr>
          <w:color w:val="000000" w:themeColor="text1"/>
          <w:szCs w:val="30"/>
        </w:rPr>
        <w:t>(его заместителя)</w:t>
      </w:r>
      <w:r w:rsidR="00371E11" w:rsidRPr="00184FEF">
        <w:rPr>
          <w:color w:val="000000" w:themeColor="text1"/>
          <w:szCs w:val="30"/>
        </w:rPr>
        <w:t xml:space="preserve"> либо </w:t>
      </w:r>
      <w:r w:rsidR="00F375F1" w:rsidRPr="00184FEF">
        <w:rPr>
          <w:color w:val="000000" w:themeColor="text1"/>
          <w:szCs w:val="30"/>
        </w:rPr>
        <w:t>начальником</w:t>
      </w:r>
      <w:r w:rsidR="00371E11" w:rsidRPr="00D52008">
        <w:rPr>
          <w:szCs w:val="30"/>
        </w:rPr>
        <w:t xml:space="preserve"> службы ДОУ (его заместителем). </w:t>
      </w:r>
      <w:r w:rsidR="000A0847" w:rsidRPr="004D47BC">
        <w:rPr>
          <w:szCs w:val="30"/>
        </w:rPr>
        <w:t>Указанные решения</w:t>
      </w:r>
      <w:r w:rsidR="000A0847" w:rsidRPr="00DB1821">
        <w:rPr>
          <w:szCs w:val="30"/>
        </w:rPr>
        <w:t xml:space="preserve"> оформляются в виде </w:t>
      </w:r>
      <w:r w:rsidR="00B63E37" w:rsidRPr="00DB1821">
        <w:rPr>
          <w:szCs w:val="30"/>
        </w:rPr>
        <w:t>заявок</w:t>
      </w:r>
      <w:r w:rsidR="00320FAF" w:rsidRPr="00DB1821">
        <w:rPr>
          <w:szCs w:val="30"/>
        </w:rPr>
        <w:t xml:space="preserve"> </w:t>
      </w:r>
      <w:r w:rsidR="00E9345B" w:rsidRPr="00DB1821">
        <w:rPr>
          <w:szCs w:val="30"/>
        </w:rPr>
        <w:t>в</w:t>
      </w:r>
      <w:r w:rsidR="00320FAF" w:rsidRPr="00DB1821">
        <w:rPr>
          <w:szCs w:val="30"/>
        </w:rPr>
        <w:t xml:space="preserve"> ДИС</w:t>
      </w:r>
      <w:r w:rsidR="000A0847" w:rsidRPr="00DB1821">
        <w:rPr>
          <w:szCs w:val="30"/>
        </w:rPr>
        <w:t>.</w:t>
      </w:r>
    </w:p>
    <w:p w:rsidR="00FE14A8" w:rsidRPr="00DB1821" w:rsidRDefault="00FE14A8" w:rsidP="00CE7280">
      <w:pPr>
        <w:pStyle w:val="31"/>
        <w:rPr>
          <w:szCs w:val="30"/>
        </w:rPr>
      </w:pPr>
    </w:p>
    <w:p w:rsidR="00A527BB" w:rsidRPr="00DB1821" w:rsidRDefault="00A527BB" w:rsidP="00A527BB">
      <w:pPr>
        <w:jc w:val="center"/>
        <w:rPr>
          <w:sz w:val="30"/>
          <w:szCs w:val="30"/>
        </w:rPr>
      </w:pPr>
      <w:r w:rsidRPr="00DB1821">
        <w:rPr>
          <w:sz w:val="30"/>
          <w:szCs w:val="30"/>
        </w:rPr>
        <w:t xml:space="preserve">ГЛАВА </w:t>
      </w:r>
      <w:r w:rsidR="00753D5A">
        <w:rPr>
          <w:sz w:val="30"/>
          <w:szCs w:val="30"/>
        </w:rPr>
        <w:t>9</w:t>
      </w:r>
    </w:p>
    <w:p w:rsidR="000A0847" w:rsidRPr="00DB1821" w:rsidRDefault="000A0847" w:rsidP="00CE7280">
      <w:pPr>
        <w:jc w:val="center"/>
        <w:rPr>
          <w:sz w:val="30"/>
          <w:szCs w:val="30"/>
        </w:rPr>
      </w:pPr>
      <w:r w:rsidRPr="00DB1821">
        <w:rPr>
          <w:sz w:val="30"/>
          <w:szCs w:val="30"/>
        </w:rPr>
        <w:t>ПРАВИЛА ОФОРМЛЕНИЯ ДОКУМЕНТОВ С ИСПОЛЬЗОВАНИЕМ КОМПЬЮТЕРНЫХ ТЕХНОЛОГИЙ, ТИРАЖИРОВАНИЕ ДОКУМЕНТОВ</w:t>
      </w:r>
    </w:p>
    <w:p w:rsidR="000A0847" w:rsidRPr="008110FB" w:rsidRDefault="000A0847" w:rsidP="00CE7280">
      <w:pPr>
        <w:ind w:firstLine="709"/>
        <w:jc w:val="both"/>
        <w:rPr>
          <w:sz w:val="30"/>
          <w:szCs w:val="30"/>
        </w:rPr>
      </w:pPr>
    </w:p>
    <w:p w:rsidR="000A0847" w:rsidRPr="00B17888" w:rsidRDefault="00515E5C" w:rsidP="00305431">
      <w:pPr>
        <w:spacing w:line="235" w:lineRule="auto"/>
        <w:ind w:firstLine="709"/>
        <w:jc w:val="both"/>
        <w:rPr>
          <w:strike/>
          <w:spacing w:val="-2"/>
          <w:sz w:val="30"/>
          <w:szCs w:val="30"/>
        </w:rPr>
      </w:pPr>
      <w:r w:rsidRPr="00B17888">
        <w:rPr>
          <w:spacing w:val="-2"/>
          <w:sz w:val="30"/>
          <w:szCs w:val="30"/>
        </w:rPr>
        <w:t>8</w:t>
      </w:r>
      <w:r w:rsidR="00403995" w:rsidRPr="00B17888">
        <w:rPr>
          <w:spacing w:val="-2"/>
          <w:sz w:val="30"/>
          <w:szCs w:val="30"/>
        </w:rPr>
        <w:t>6</w:t>
      </w:r>
      <w:r w:rsidR="000A0847" w:rsidRPr="00B17888">
        <w:rPr>
          <w:spacing w:val="-2"/>
          <w:sz w:val="30"/>
          <w:szCs w:val="30"/>
        </w:rPr>
        <w:t>. Работниками службы ДОУ принимаются для печатания только документы Национального банка (</w:t>
      </w:r>
      <w:r w:rsidR="00753D5A" w:rsidRPr="00B17888">
        <w:rPr>
          <w:spacing w:val="-2"/>
          <w:sz w:val="30"/>
          <w:szCs w:val="30"/>
        </w:rPr>
        <w:t>Учебного центра</w:t>
      </w:r>
      <w:r w:rsidR="00142196" w:rsidRPr="00B17888">
        <w:rPr>
          <w:spacing w:val="-2"/>
          <w:sz w:val="30"/>
          <w:szCs w:val="30"/>
        </w:rPr>
        <w:t xml:space="preserve"> Национального банка</w:t>
      </w:r>
      <w:r w:rsidR="000A0847" w:rsidRPr="00B17888">
        <w:rPr>
          <w:spacing w:val="-2"/>
          <w:sz w:val="30"/>
          <w:szCs w:val="30"/>
        </w:rPr>
        <w:t xml:space="preserve">). </w:t>
      </w:r>
    </w:p>
    <w:p w:rsidR="000A0847" w:rsidRPr="00DB1821" w:rsidRDefault="00403995" w:rsidP="00F15412">
      <w:pPr>
        <w:autoSpaceDE w:val="0"/>
        <w:autoSpaceDN w:val="0"/>
        <w:adjustRightInd w:val="0"/>
        <w:spacing w:line="235" w:lineRule="auto"/>
        <w:ind w:firstLine="709"/>
        <w:jc w:val="both"/>
        <w:rPr>
          <w:sz w:val="30"/>
          <w:szCs w:val="30"/>
        </w:rPr>
      </w:pPr>
      <w:r>
        <w:rPr>
          <w:sz w:val="30"/>
          <w:szCs w:val="30"/>
        </w:rPr>
        <w:t>87</w:t>
      </w:r>
      <w:r w:rsidR="000A0847" w:rsidRPr="00DB1821">
        <w:rPr>
          <w:sz w:val="30"/>
          <w:szCs w:val="30"/>
        </w:rPr>
        <w:t>. Печатание и оформление документов осуществляется</w:t>
      </w:r>
      <w:r w:rsidR="00895876" w:rsidRPr="006F07E8">
        <w:rPr>
          <w:sz w:val="30"/>
          <w:szCs w:val="30"/>
        </w:rPr>
        <w:t>,</w:t>
      </w:r>
      <w:r w:rsidR="000A0847" w:rsidRPr="00DB1821">
        <w:rPr>
          <w:sz w:val="30"/>
          <w:szCs w:val="30"/>
        </w:rPr>
        <w:t xml:space="preserve"> </w:t>
      </w:r>
      <w:r w:rsidR="00325FA9">
        <w:rPr>
          <w:sz w:val="30"/>
          <w:szCs w:val="30"/>
        </w:rPr>
        <w:t>как правило</w:t>
      </w:r>
      <w:r w:rsidR="00895876" w:rsidRPr="006F07E8">
        <w:rPr>
          <w:sz w:val="30"/>
          <w:szCs w:val="30"/>
        </w:rPr>
        <w:t>,</w:t>
      </w:r>
      <w:r w:rsidR="00325FA9">
        <w:rPr>
          <w:sz w:val="30"/>
          <w:szCs w:val="30"/>
        </w:rPr>
        <w:t xml:space="preserve"> </w:t>
      </w:r>
      <w:r w:rsidR="00CE2F71">
        <w:rPr>
          <w:sz w:val="30"/>
          <w:szCs w:val="30"/>
        </w:rPr>
        <w:t xml:space="preserve">на основе </w:t>
      </w:r>
      <w:r w:rsidR="000A0847" w:rsidRPr="00DB1821">
        <w:rPr>
          <w:sz w:val="30"/>
          <w:szCs w:val="30"/>
        </w:rPr>
        <w:t>шаблон</w:t>
      </w:r>
      <w:r w:rsidR="00325FA9">
        <w:rPr>
          <w:sz w:val="30"/>
          <w:szCs w:val="30"/>
        </w:rPr>
        <w:t>ов</w:t>
      </w:r>
      <w:r w:rsidR="000A0847" w:rsidRPr="00DB1821">
        <w:rPr>
          <w:sz w:val="30"/>
          <w:szCs w:val="30"/>
        </w:rPr>
        <w:t xml:space="preserve"> со следующими параметрами настройки в редакторе </w:t>
      </w:r>
      <w:r w:rsidR="000A0847" w:rsidRPr="00DB1821">
        <w:rPr>
          <w:sz w:val="30"/>
          <w:szCs w:val="30"/>
          <w:lang w:val="en-US"/>
        </w:rPr>
        <w:t>Microsoft</w:t>
      </w:r>
      <w:r w:rsidR="000A0847" w:rsidRPr="00DB1821">
        <w:rPr>
          <w:sz w:val="30"/>
          <w:szCs w:val="30"/>
        </w:rPr>
        <w:t xml:space="preserve"> </w:t>
      </w:r>
      <w:r w:rsidR="000A0847" w:rsidRPr="00DB1821">
        <w:rPr>
          <w:sz w:val="30"/>
          <w:szCs w:val="30"/>
          <w:lang w:val="en-US"/>
        </w:rPr>
        <w:t>Word</w:t>
      </w:r>
      <w:r w:rsidR="000A0847" w:rsidRPr="00DB1821">
        <w:rPr>
          <w:sz w:val="30"/>
          <w:szCs w:val="30"/>
        </w:rPr>
        <w:t>:</w:t>
      </w:r>
    </w:p>
    <w:p w:rsidR="003275E5" w:rsidRDefault="00403995" w:rsidP="00305431">
      <w:pPr>
        <w:pStyle w:val="31"/>
        <w:widowControl w:val="0"/>
        <w:autoSpaceDE w:val="0"/>
        <w:autoSpaceDN w:val="0"/>
        <w:adjustRightInd w:val="0"/>
        <w:spacing w:line="235" w:lineRule="auto"/>
        <w:rPr>
          <w:szCs w:val="30"/>
        </w:rPr>
      </w:pPr>
      <w:r>
        <w:rPr>
          <w:szCs w:val="30"/>
        </w:rPr>
        <w:t>87</w:t>
      </w:r>
      <w:r w:rsidR="000A0847" w:rsidRPr="00325FA9">
        <w:rPr>
          <w:szCs w:val="30"/>
        </w:rPr>
        <w:t xml:space="preserve">.1. для протоколов, докладных записок, справок, </w:t>
      </w:r>
      <w:r w:rsidR="00967A3B" w:rsidRPr="00325FA9">
        <w:rPr>
          <w:szCs w:val="30"/>
        </w:rPr>
        <w:t>писем, иных документов (кроме тезисов выступлений, рефераток</w:t>
      </w:r>
      <w:r w:rsidR="003F03FB">
        <w:rPr>
          <w:szCs w:val="30"/>
        </w:rPr>
        <w:t>)</w:t>
      </w:r>
      <w:r w:rsidR="00967A3B" w:rsidRPr="00325FA9">
        <w:rPr>
          <w:szCs w:val="30"/>
        </w:rPr>
        <w:t>, если иное не предусмотрено настоящей Инструкцией</w:t>
      </w:r>
      <w:r w:rsidR="003F03FB">
        <w:rPr>
          <w:szCs w:val="30"/>
        </w:rPr>
        <w:t>:</w:t>
      </w:r>
      <w:r w:rsidR="003275E5" w:rsidRPr="003275E5">
        <w:rPr>
          <w:szCs w:val="30"/>
        </w:rPr>
        <w:t xml:space="preserve"> </w:t>
      </w:r>
    </w:p>
    <w:p w:rsidR="000A0847" w:rsidRPr="00325FA9" w:rsidRDefault="003275E5" w:rsidP="00305431">
      <w:pPr>
        <w:pStyle w:val="31"/>
        <w:widowControl w:val="0"/>
        <w:autoSpaceDE w:val="0"/>
        <w:autoSpaceDN w:val="0"/>
        <w:adjustRightInd w:val="0"/>
        <w:spacing w:line="235" w:lineRule="auto"/>
        <w:rPr>
          <w:szCs w:val="30"/>
        </w:rPr>
      </w:pPr>
      <w:r w:rsidRPr="00325FA9">
        <w:rPr>
          <w:szCs w:val="30"/>
        </w:rPr>
        <w:t xml:space="preserve">формат А4 (210 </w:t>
      </w:r>
      <w:r>
        <w:rPr>
          <w:szCs w:val="30"/>
        </w:rPr>
        <w:t>×</w:t>
      </w:r>
      <w:r w:rsidRPr="00325FA9">
        <w:rPr>
          <w:szCs w:val="30"/>
        </w:rPr>
        <w:t xml:space="preserve"> </w:t>
      </w:r>
      <w:smartTag w:uri="urn:schemas-microsoft-com:office:smarttags" w:element="metricconverter">
        <w:smartTagPr>
          <w:attr w:name="ProductID" w:val="297 мм"/>
        </w:smartTagPr>
        <w:r w:rsidRPr="00325FA9">
          <w:rPr>
            <w:szCs w:val="30"/>
          </w:rPr>
          <w:t>297 мм</w:t>
        </w:r>
      </w:smartTag>
      <w:r w:rsidRPr="00325FA9">
        <w:rPr>
          <w:szCs w:val="30"/>
        </w:rPr>
        <w:t>)</w:t>
      </w:r>
      <w:r>
        <w:rPr>
          <w:szCs w:val="30"/>
        </w:rPr>
        <w:t>;</w:t>
      </w:r>
    </w:p>
    <w:p w:rsidR="00B63E37" w:rsidRPr="00DB1821" w:rsidRDefault="00B63E37" w:rsidP="00D829F6">
      <w:pPr>
        <w:widowControl w:val="0"/>
        <w:autoSpaceDE w:val="0"/>
        <w:autoSpaceDN w:val="0"/>
        <w:adjustRightInd w:val="0"/>
        <w:ind w:firstLine="709"/>
        <w:jc w:val="both"/>
        <w:rPr>
          <w:sz w:val="30"/>
          <w:szCs w:val="30"/>
        </w:rPr>
      </w:pPr>
      <w:r w:rsidRPr="00DB1821">
        <w:rPr>
          <w:sz w:val="30"/>
          <w:szCs w:val="30"/>
        </w:rPr>
        <w:t xml:space="preserve">поля страницы: верхнее и нижнее – не менее 20 мм, левое – 30 мм, правое – не менее 8 мм. В таблицах допускается уменьшение левого поля </w:t>
      </w:r>
      <w:r w:rsidRPr="00DB1821">
        <w:rPr>
          <w:sz w:val="30"/>
          <w:szCs w:val="30"/>
        </w:rPr>
        <w:lastRenderedPageBreak/>
        <w:t>до 20 мм (когда текст не вмещается);</w:t>
      </w:r>
    </w:p>
    <w:p w:rsidR="000A0847" w:rsidRPr="00DB1821" w:rsidRDefault="000A0847" w:rsidP="00D829F6">
      <w:pPr>
        <w:widowControl w:val="0"/>
        <w:autoSpaceDE w:val="0"/>
        <w:autoSpaceDN w:val="0"/>
        <w:adjustRightInd w:val="0"/>
        <w:ind w:firstLine="709"/>
        <w:jc w:val="both"/>
        <w:rPr>
          <w:sz w:val="30"/>
          <w:szCs w:val="30"/>
        </w:rPr>
      </w:pPr>
      <w:r w:rsidRPr="00DB1821">
        <w:rPr>
          <w:sz w:val="30"/>
          <w:szCs w:val="30"/>
        </w:rPr>
        <w:t xml:space="preserve">шрифт </w:t>
      </w:r>
      <w:r w:rsidRPr="00DB1821">
        <w:rPr>
          <w:sz w:val="30"/>
          <w:szCs w:val="30"/>
          <w:lang w:val="en-US"/>
        </w:rPr>
        <w:t>Times</w:t>
      </w:r>
      <w:r w:rsidRPr="00DB1821">
        <w:rPr>
          <w:sz w:val="30"/>
          <w:szCs w:val="30"/>
        </w:rPr>
        <w:t xml:space="preserve"> </w:t>
      </w:r>
      <w:r w:rsidRPr="00DB1821">
        <w:rPr>
          <w:sz w:val="30"/>
          <w:szCs w:val="30"/>
          <w:lang w:val="en-US"/>
        </w:rPr>
        <w:t>New</w:t>
      </w:r>
      <w:r w:rsidRPr="00DB1821">
        <w:rPr>
          <w:sz w:val="30"/>
          <w:szCs w:val="30"/>
        </w:rPr>
        <w:t xml:space="preserve"> </w:t>
      </w:r>
      <w:r w:rsidRPr="00DB1821">
        <w:rPr>
          <w:sz w:val="30"/>
          <w:szCs w:val="30"/>
          <w:lang w:val="en-US"/>
        </w:rPr>
        <w:t>Roman</w:t>
      </w:r>
      <w:r w:rsidRPr="00DB1821">
        <w:rPr>
          <w:sz w:val="30"/>
          <w:szCs w:val="30"/>
        </w:rPr>
        <w:t xml:space="preserve"> (</w:t>
      </w:r>
      <w:r w:rsidRPr="00DB1821">
        <w:rPr>
          <w:sz w:val="30"/>
          <w:szCs w:val="30"/>
          <w:lang w:val="en-US"/>
        </w:rPr>
        <w:t>Times</w:t>
      </w:r>
      <w:r w:rsidRPr="00DB1821">
        <w:rPr>
          <w:sz w:val="30"/>
          <w:szCs w:val="30"/>
        </w:rPr>
        <w:t xml:space="preserve"> </w:t>
      </w:r>
      <w:r w:rsidRPr="00DB1821">
        <w:rPr>
          <w:sz w:val="30"/>
          <w:szCs w:val="30"/>
          <w:lang w:val="en-US"/>
        </w:rPr>
        <w:t>New</w:t>
      </w:r>
      <w:r w:rsidRPr="00DB1821">
        <w:rPr>
          <w:sz w:val="30"/>
          <w:szCs w:val="30"/>
        </w:rPr>
        <w:t xml:space="preserve"> </w:t>
      </w:r>
      <w:r w:rsidRPr="00DB1821">
        <w:rPr>
          <w:sz w:val="30"/>
          <w:szCs w:val="30"/>
          <w:lang w:val="en-US"/>
        </w:rPr>
        <w:t>Roman</w:t>
      </w:r>
      <w:r w:rsidRPr="00DB1821">
        <w:rPr>
          <w:sz w:val="30"/>
          <w:szCs w:val="30"/>
        </w:rPr>
        <w:t xml:space="preserve"> </w:t>
      </w:r>
      <w:r w:rsidRPr="00DB1821">
        <w:rPr>
          <w:sz w:val="30"/>
          <w:szCs w:val="30"/>
          <w:lang w:val="en-US"/>
        </w:rPr>
        <w:t>Cyr</w:t>
      </w:r>
      <w:r w:rsidRPr="00DB1821">
        <w:rPr>
          <w:sz w:val="30"/>
          <w:szCs w:val="30"/>
        </w:rPr>
        <w:t xml:space="preserve">), </w:t>
      </w:r>
      <w:r w:rsidR="0005489E" w:rsidRPr="00DB1821">
        <w:rPr>
          <w:sz w:val="30"/>
          <w:szCs w:val="30"/>
        </w:rPr>
        <w:t>в обычном начертании</w:t>
      </w:r>
      <w:r w:rsidRPr="00DB1821">
        <w:rPr>
          <w:sz w:val="30"/>
          <w:szCs w:val="30"/>
        </w:rPr>
        <w:t xml:space="preserve">, размер </w:t>
      </w:r>
      <w:r w:rsidRPr="006F07E8">
        <w:rPr>
          <w:sz w:val="30"/>
          <w:szCs w:val="30"/>
        </w:rPr>
        <w:t>15</w:t>
      </w:r>
      <w:r w:rsidR="003275E5" w:rsidRPr="006F07E8">
        <w:rPr>
          <w:sz w:val="30"/>
          <w:szCs w:val="30"/>
        </w:rPr>
        <w:t xml:space="preserve"> </w:t>
      </w:r>
      <w:r w:rsidRPr="006F07E8">
        <w:rPr>
          <w:sz w:val="30"/>
          <w:szCs w:val="30"/>
        </w:rPr>
        <w:t>пт</w:t>
      </w:r>
      <w:r w:rsidRPr="00DB1821">
        <w:rPr>
          <w:sz w:val="30"/>
          <w:szCs w:val="30"/>
        </w:rPr>
        <w:t>. В таблицах допускается уменьшение до 13 пт (когда текст не вмещается). В таблицах</w:t>
      </w:r>
      <w:r w:rsidR="001D106B" w:rsidRPr="00DB1821">
        <w:rPr>
          <w:sz w:val="30"/>
          <w:szCs w:val="30"/>
        </w:rPr>
        <w:t>, состоящих</w:t>
      </w:r>
      <w:r w:rsidRPr="00DB1821">
        <w:rPr>
          <w:sz w:val="30"/>
          <w:szCs w:val="30"/>
        </w:rPr>
        <w:t xml:space="preserve"> </w:t>
      </w:r>
      <w:r w:rsidR="001D106B" w:rsidRPr="00DB1821">
        <w:rPr>
          <w:sz w:val="30"/>
          <w:szCs w:val="30"/>
        </w:rPr>
        <w:t>из шести и более</w:t>
      </w:r>
      <w:r w:rsidRPr="00DB1821">
        <w:rPr>
          <w:sz w:val="30"/>
          <w:szCs w:val="30"/>
        </w:rPr>
        <w:t xml:space="preserve"> столбцов, </w:t>
      </w:r>
      <w:r w:rsidR="00E15A96" w:rsidRPr="00DB1821">
        <w:rPr>
          <w:sz w:val="30"/>
          <w:szCs w:val="30"/>
        </w:rPr>
        <w:t xml:space="preserve">а также в отдельных приложениях (ордер, </w:t>
      </w:r>
      <w:r w:rsidR="00E15A96" w:rsidRPr="003A7806">
        <w:rPr>
          <w:spacing w:val="4"/>
          <w:sz w:val="30"/>
          <w:szCs w:val="30"/>
        </w:rPr>
        <w:t xml:space="preserve">препроводительная ведомость и др.) </w:t>
      </w:r>
      <w:r w:rsidRPr="003A7806">
        <w:rPr>
          <w:spacing w:val="4"/>
          <w:sz w:val="30"/>
          <w:szCs w:val="30"/>
        </w:rPr>
        <w:t>допускается уменьшение до 11 или 10 пт;</w:t>
      </w:r>
      <w:r w:rsidRPr="00DB1821">
        <w:rPr>
          <w:sz w:val="30"/>
          <w:szCs w:val="30"/>
        </w:rPr>
        <w:t xml:space="preserve"> </w:t>
      </w:r>
    </w:p>
    <w:p w:rsidR="000A0847" w:rsidRPr="00DB1821" w:rsidRDefault="000A0847" w:rsidP="00D829F6">
      <w:pPr>
        <w:widowControl w:val="0"/>
        <w:autoSpaceDE w:val="0"/>
        <w:autoSpaceDN w:val="0"/>
        <w:adjustRightInd w:val="0"/>
        <w:ind w:firstLine="567"/>
        <w:jc w:val="both"/>
        <w:rPr>
          <w:sz w:val="30"/>
          <w:szCs w:val="30"/>
        </w:rPr>
      </w:pPr>
      <w:r w:rsidRPr="00DB1821">
        <w:rPr>
          <w:sz w:val="30"/>
          <w:szCs w:val="30"/>
        </w:rPr>
        <w:t>межстрочный интервал: для формата А4 – одинарный, в адресах, заголовках и подписях – точно 14 пт, в таблицах допускается уменьшение до 11 пт (когда текст не вмещается);</w:t>
      </w:r>
    </w:p>
    <w:p w:rsidR="000A0847" w:rsidRPr="00DB1821" w:rsidRDefault="000A0847" w:rsidP="00D829F6">
      <w:pPr>
        <w:widowControl w:val="0"/>
        <w:autoSpaceDE w:val="0"/>
        <w:autoSpaceDN w:val="0"/>
        <w:adjustRightInd w:val="0"/>
        <w:ind w:firstLine="567"/>
        <w:jc w:val="both"/>
        <w:rPr>
          <w:sz w:val="30"/>
          <w:szCs w:val="30"/>
        </w:rPr>
      </w:pPr>
      <w:r w:rsidRPr="00DB1821">
        <w:rPr>
          <w:sz w:val="30"/>
          <w:szCs w:val="30"/>
        </w:rPr>
        <w:t>выравнивание по ширине и, как правило, без перенос</w:t>
      </w:r>
      <w:r w:rsidR="003275E5" w:rsidRPr="006F07E8">
        <w:rPr>
          <w:sz w:val="30"/>
          <w:szCs w:val="30"/>
        </w:rPr>
        <w:t>а</w:t>
      </w:r>
      <w:r w:rsidRPr="00DB1821">
        <w:rPr>
          <w:sz w:val="30"/>
          <w:szCs w:val="30"/>
        </w:rPr>
        <w:t xml:space="preserve"> слов </w:t>
      </w:r>
      <w:r w:rsidR="000B1846">
        <w:rPr>
          <w:sz w:val="30"/>
          <w:szCs w:val="30"/>
        </w:rPr>
        <w:br/>
      </w:r>
      <w:r w:rsidRPr="00DB1821">
        <w:rPr>
          <w:sz w:val="30"/>
          <w:szCs w:val="30"/>
        </w:rPr>
        <w:t>(в таблицах выравнивание по необходимости</w:t>
      </w:r>
      <w:r w:rsidR="00645D88" w:rsidRPr="00DB1821">
        <w:rPr>
          <w:sz w:val="30"/>
          <w:szCs w:val="30"/>
        </w:rPr>
        <w:t>,</w:t>
      </w:r>
      <w:r w:rsidRPr="00DB1821">
        <w:rPr>
          <w:sz w:val="30"/>
          <w:szCs w:val="30"/>
        </w:rPr>
        <w:t xml:space="preserve"> </w:t>
      </w:r>
      <w:r w:rsidR="00295BC4" w:rsidRPr="00DB1821">
        <w:rPr>
          <w:sz w:val="30"/>
          <w:szCs w:val="30"/>
        </w:rPr>
        <w:t>допускается</w:t>
      </w:r>
      <w:r w:rsidRPr="00DB1821">
        <w:rPr>
          <w:sz w:val="30"/>
          <w:szCs w:val="30"/>
        </w:rPr>
        <w:t xml:space="preserve"> перенос слов);</w:t>
      </w:r>
    </w:p>
    <w:p w:rsidR="000A0847" w:rsidRPr="00C4266A" w:rsidRDefault="000A0847" w:rsidP="00D829F6">
      <w:pPr>
        <w:widowControl w:val="0"/>
        <w:autoSpaceDE w:val="0"/>
        <w:autoSpaceDN w:val="0"/>
        <w:adjustRightInd w:val="0"/>
        <w:ind w:firstLine="567"/>
        <w:jc w:val="both"/>
        <w:rPr>
          <w:sz w:val="30"/>
          <w:szCs w:val="30"/>
        </w:rPr>
      </w:pPr>
      <w:r w:rsidRPr="00DB1821">
        <w:rPr>
          <w:sz w:val="30"/>
          <w:szCs w:val="30"/>
        </w:rPr>
        <w:t xml:space="preserve">номера страниц в центре верхнего колонтитула с расстоянием </w:t>
      </w:r>
      <w:r w:rsidR="000B1846">
        <w:rPr>
          <w:sz w:val="30"/>
          <w:szCs w:val="30"/>
        </w:rPr>
        <w:br/>
      </w:r>
      <w:r w:rsidRPr="00DB1821">
        <w:rPr>
          <w:sz w:val="30"/>
          <w:szCs w:val="30"/>
        </w:rPr>
        <w:t xml:space="preserve">10 – 15 мм от верхнего края, размер шрифта 14 пт (первая страница не </w:t>
      </w:r>
      <w:r w:rsidRPr="00C4266A">
        <w:rPr>
          <w:sz w:val="30"/>
          <w:szCs w:val="30"/>
        </w:rPr>
        <w:t>нумеруется);</w:t>
      </w:r>
    </w:p>
    <w:p w:rsidR="000A0847" w:rsidRPr="00C4266A" w:rsidRDefault="00403995" w:rsidP="00D829F6">
      <w:pPr>
        <w:widowControl w:val="0"/>
        <w:autoSpaceDE w:val="0"/>
        <w:autoSpaceDN w:val="0"/>
        <w:adjustRightInd w:val="0"/>
        <w:ind w:firstLine="567"/>
        <w:jc w:val="both"/>
        <w:rPr>
          <w:sz w:val="30"/>
          <w:szCs w:val="30"/>
        </w:rPr>
      </w:pPr>
      <w:r w:rsidRPr="00C4266A">
        <w:rPr>
          <w:sz w:val="30"/>
          <w:szCs w:val="30"/>
        </w:rPr>
        <w:t>87</w:t>
      </w:r>
      <w:r w:rsidR="000A0847" w:rsidRPr="00C4266A">
        <w:rPr>
          <w:sz w:val="30"/>
          <w:szCs w:val="30"/>
        </w:rPr>
        <w:t>.</w:t>
      </w:r>
      <w:r w:rsidR="003275E5" w:rsidRPr="00C4266A">
        <w:rPr>
          <w:sz w:val="30"/>
          <w:szCs w:val="30"/>
        </w:rPr>
        <w:t>2</w:t>
      </w:r>
      <w:r w:rsidR="000A0847" w:rsidRPr="00C4266A">
        <w:rPr>
          <w:sz w:val="30"/>
          <w:szCs w:val="30"/>
        </w:rPr>
        <w:t>.</w:t>
      </w:r>
      <w:r w:rsidR="00325AB7" w:rsidRPr="00C4266A">
        <w:rPr>
          <w:sz w:val="30"/>
          <w:szCs w:val="30"/>
        </w:rPr>
        <w:t> </w:t>
      </w:r>
      <w:r w:rsidR="000A0847" w:rsidRPr="00C4266A">
        <w:rPr>
          <w:sz w:val="30"/>
          <w:szCs w:val="30"/>
        </w:rPr>
        <w:t>для тезисов выступлений:</w:t>
      </w:r>
    </w:p>
    <w:p w:rsidR="000A0847" w:rsidRPr="00C4266A" w:rsidRDefault="000A0847" w:rsidP="00D829F6">
      <w:pPr>
        <w:widowControl w:val="0"/>
        <w:autoSpaceDE w:val="0"/>
        <w:autoSpaceDN w:val="0"/>
        <w:adjustRightInd w:val="0"/>
        <w:ind w:firstLine="567"/>
        <w:jc w:val="both"/>
        <w:rPr>
          <w:sz w:val="30"/>
          <w:szCs w:val="30"/>
        </w:rPr>
      </w:pPr>
      <w:r w:rsidRPr="00C4266A">
        <w:rPr>
          <w:sz w:val="30"/>
          <w:szCs w:val="30"/>
        </w:rPr>
        <w:t>формат А4 (210 </w:t>
      </w:r>
      <w:r w:rsidR="003A7806" w:rsidRPr="00C4266A">
        <w:rPr>
          <w:sz w:val="30"/>
          <w:szCs w:val="30"/>
        </w:rPr>
        <w:t>×</w:t>
      </w:r>
      <w:r w:rsidRPr="00C4266A">
        <w:rPr>
          <w:sz w:val="30"/>
          <w:szCs w:val="30"/>
        </w:rPr>
        <w:t> 297 мм);</w:t>
      </w:r>
    </w:p>
    <w:p w:rsidR="000A0847" w:rsidRPr="00C4266A" w:rsidRDefault="000A0847" w:rsidP="00D829F6">
      <w:pPr>
        <w:widowControl w:val="0"/>
        <w:autoSpaceDE w:val="0"/>
        <w:autoSpaceDN w:val="0"/>
        <w:adjustRightInd w:val="0"/>
        <w:ind w:firstLine="567"/>
        <w:jc w:val="both"/>
        <w:rPr>
          <w:sz w:val="30"/>
          <w:szCs w:val="30"/>
        </w:rPr>
      </w:pPr>
      <w:r w:rsidRPr="00C4266A">
        <w:rPr>
          <w:spacing w:val="-2"/>
          <w:sz w:val="30"/>
          <w:szCs w:val="30"/>
        </w:rPr>
        <w:t xml:space="preserve">поля страницы: верхнее и нижнее – не менее </w:t>
      </w:r>
      <w:smartTag w:uri="urn:schemas-microsoft-com:office:smarttags" w:element="metricconverter">
        <w:smartTagPr>
          <w:attr w:name="ProductID" w:val="20 мм"/>
        </w:smartTagPr>
        <w:r w:rsidRPr="00C4266A">
          <w:rPr>
            <w:spacing w:val="-2"/>
            <w:sz w:val="30"/>
            <w:szCs w:val="30"/>
          </w:rPr>
          <w:t>20 мм</w:t>
        </w:r>
      </w:smartTag>
      <w:r w:rsidRPr="00C4266A">
        <w:rPr>
          <w:spacing w:val="-2"/>
          <w:sz w:val="30"/>
          <w:szCs w:val="30"/>
        </w:rPr>
        <w:t xml:space="preserve">, левое – </w:t>
      </w:r>
      <w:smartTag w:uri="urn:schemas-microsoft-com:office:smarttags" w:element="metricconverter">
        <w:smartTagPr>
          <w:attr w:name="ProductID" w:val="30 мм"/>
        </w:smartTagPr>
        <w:r w:rsidRPr="00C4266A">
          <w:rPr>
            <w:spacing w:val="-2"/>
            <w:sz w:val="30"/>
            <w:szCs w:val="30"/>
          </w:rPr>
          <w:t>30 мм</w:t>
        </w:r>
      </w:smartTag>
      <w:r w:rsidRPr="00C4266A">
        <w:rPr>
          <w:spacing w:val="-2"/>
          <w:sz w:val="30"/>
          <w:szCs w:val="30"/>
        </w:rPr>
        <w:t>,</w:t>
      </w:r>
      <w:r w:rsidR="00F24A4D" w:rsidRPr="00C4266A">
        <w:rPr>
          <w:spacing w:val="-2"/>
          <w:sz w:val="30"/>
          <w:szCs w:val="30"/>
        </w:rPr>
        <w:t xml:space="preserve"> правое –</w:t>
      </w:r>
      <w:r w:rsidRPr="00C4266A">
        <w:rPr>
          <w:spacing w:val="-2"/>
          <w:sz w:val="30"/>
          <w:szCs w:val="30"/>
        </w:rPr>
        <w:t xml:space="preserve"> </w:t>
      </w:r>
      <w:r w:rsidR="00DF49F4" w:rsidRPr="00C4266A">
        <w:rPr>
          <w:sz w:val="30"/>
          <w:szCs w:val="30"/>
        </w:rPr>
        <w:t>не менее 8 мм</w:t>
      </w:r>
      <w:r w:rsidRPr="00C4266A">
        <w:rPr>
          <w:sz w:val="30"/>
          <w:szCs w:val="30"/>
        </w:rPr>
        <w:t>;</w:t>
      </w:r>
    </w:p>
    <w:p w:rsidR="000A0847" w:rsidRPr="00C4266A" w:rsidRDefault="000A0847" w:rsidP="00D829F6">
      <w:pPr>
        <w:widowControl w:val="0"/>
        <w:autoSpaceDE w:val="0"/>
        <w:autoSpaceDN w:val="0"/>
        <w:adjustRightInd w:val="0"/>
        <w:ind w:firstLine="567"/>
        <w:jc w:val="both"/>
        <w:rPr>
          <w:sz w:val="30"/>
          <w:szCs w:val="30"/>
        </w:rPr>
      </w:pPr>
      <w:r w:rsidRPr="00C4266A">
        <w:rPr>
          <w:sz w:val="30"/>
          <w:szCs w:val="30"/>
        </w:rPr>
        <w:t xml:space="preserve">шрифт Times New Roman (Times New Roman Cyr), </w:t>
      </w:r>
      <w:r w:rsidR="00282CC8" w:rsidRPr="00C4266A">
        <w:rPr>
          <w:sz w:val="30"/>
          <w:szCs w:val="30"/>
        </w:rPr>
        <w:t xml:space="preserve">в </w:t>
      </w:r>
      <w:r w:rsidRPr="00C4266A">
        <w:rPr>
          <w:sz w:val="30"/>
          <w:szCs w:val="30"/>
        </w:rPr>
        <w:t>обычн</w:t>
      </w:r>
      <w:r w:rsidR="00282CC8" w:rsidRPr="00C4266A">
        <w:rPr>
          <w:sz w:val="30"/>
          <w:szCs w:val="30"/>
        </w:rPr>
        <w:t>ом начертании</w:t>
      </w:r>
      <w:r w:rsidRPr="00C4266A">
        <w:rPr>
          <w:sz w:val="30"/>
          <w:szCs w:val="30"/>
        </w:rPr>
        <w:t>, размер 16 пт (в заголовках – полужирный курсив подчеркнутый и полужирный курсив, размер 14 пт);</w:t>
      </w:r>
    </w:p>
    <w:p w:rsidR="000A0847" w:rsidRPr="00C4266A" w:rsidRDefault="000A0847" w:rsidP="00D829F6">
      <w:pPr>
        <w:widowControl w:val="0"/>
        <w:autoSpaceDE w:val="0"/>
        <w:autoSpaceDN w:val="0"/>
        <w:adjustRightInd w:val="0"/>
        <w:ind w:firstLine="567"/>
        <w:jc w:val="both"/>
        <w:rPr>
          <w:sz w:val="30"/>
          <w:szCs w:val="30"/>
        </w:rPr>
      </w:pPr>
      <w:r w:rsidRPr="00C4266A">
        <w:rPr>
          <w:sz w:val="30"/>
          <w:szCs w:val="30"/>
        </w:rPr>
        <w:t xml:space="preserve">межстрочный интервал </w:t>
      </w:r>
      <w:r w:rsidR="00895876" w:rsidRPr="00C4266A">
        <w:rPr>
          <w:sz w:val="30"/>
          <w:szCs w:val="30"/>
        </w:rPr>
        <w:t xml:space="preserve">– </w:t>
      </w:r>
      <w:r w:rsidRPr="00C4266A">
        <w:rPr>
          <w:sz w:val="30"/>
          <w:szCs w:val="30"/>
        </w:rPr>
        <w:t>полуторный (в заголовках – точно 12 пт);</w:t>
      </w:r>
    </w:p>
    <w:p w:rsidR="000A0847" w:rsidRPr="00DB1821" w:rsidRDefault="000A0847" w:rsidP="00D829F6">
      <w:pPr>
        <w:widowControl w:val="0"/>
        <w:autoSpaceDE w:val="0"/>
        <w:autoSpaceDN w:val="0"/>
        <w:adjustRightInd w:val="0"/>
        <w:ind w:firstLine="567"/>
        <w:jc w:val="both"/>
        <w:rPr>
          <w:sz w:val="30"/>
          <w:szCs w:val="30"/>
        </w:rPr>
      </w:pPr>
      <w:r w:rsidRPr="00C4266A">
        <w:rPr>
          <w:sz w:val="30"/>
          <w:szCs w:val="30"/>
        </w:rPr>
        <w:t xml:space="preserve">первая строка в абзаце с отступом </w:t>
      </w:r>
      <w:smartTag w:uri="urn:schemas-microsoft-com:office:smarttags" w:element="metricconverter">
        <w:smartTagPr>
          <w:attr w:name="ProductID" w:val="12,5 мм"/>
        </w:smartTagPr>
        <w:r w:rsidRPr="00C4266A">
          <w:rPr>
            <w:sz w:val="30"/>
            <w:szCs w:val="30"/>
          </w:rPr>
          <w:t>12</w:t>
        </w:r>
        <w:r w:rsidRPr="00DB1821">
          <w:rPr>
            <w:sz w:val="30"/>
            <w:szCs w:val="30"/>
          </w:rPr>
          <w:t>,5 мм</w:t>
        </w:r>
      </w:smartTag>
      <w:r w:rsidRPr="00DB1821">
        <w:rPr>
          <w:sz w:val="30"/>
          <w:szCs w:val="30"/>
        </w:rPr>
        <w:t>;</w:t>
      </w:r>
    </w:p>
    <w:p w:rsidR="000A0847" w:rsidRPr="00C4266A" w:rsidRDefault="000A0847" w:rsidP="00D829F6">
      <w:pPr>
        <w:widowControl w:val="0"/>
        <w:autoSpaceDE w:val="0"/>
        <w:autoSpaceDN w:val="0"/>
        <w:adjustRightInd w:val="0"/>
        <w:ind w:firstLine="709"/>
        <w:jc w:val="both"/>
        <w:rPr>
          <w:sz w:val="30"/>
          <w:szCs w:val="30"/>
        </w:rPr>
      </w:pPr>
      <w:r w:rsidRPr="00C4266A">
        <w:rPr>
          <w:sz w:val="30"/>
          <w:szCs w:val="30"/>
        </w:rPr>
        <w:t>выравнивание по ширине, без разрыва абзацев на следующую страницу и без перенос</w:t>
      </w:r>
      <w:r w:rsidR="00895876" w:rsidRPr="00C4266A">
        <w:rPr>
          <w:sz w:val="30"/>
          <w:szCs w:val="30"/>
        </w:rPr>
        <w:t>а</w:t>
      </w:r>
      <w:r w:rsidRPr="00C4266A">
        <w:rPr>
          <w:sz w:val="30"/>
          <w:szCs w:val="30"/>
        </w:rPr>
        <w:t xml:space="preserve"> слов;</w:t>
      </w:r>
    </w:p>
    <w:p w:rsidR="000A0847" w:rsidRPr="00C4266A" w:rsidRDefault="000A0847" w:rsidP="00D829F6">
      <w:pPr>
        <w:widowControl w:val="0"/>
        <w:autoSpaceDE w:val="0"/>
        <w:autoSpaceDN w:val="0"/>
        <w:adjustRightInd w:val="0"/>
        <w:ind w:firstLine="709"/>
        <w:jc w:val="both"/>
        <w:rPr>
          <w:sz w:val="30"/>
          <w:szCs w:val="30"/>
        </w:rPr>
      </w:pPr>
      <w:r w:rsidRPr="00C4266A">
        <w:rPr>
          <w:sz w:val="30"/>
          <w:szCs w:val="30"/>
        </w:rPr>
        <w:t xml:space="preserve">номера страниц в центре верхнего колонтитула с расстоянием </w:t>
      </w:r>
      <w:r w:rsidR="00DD0938" w:rsidRPr="00C4266A">
        <w:rPr>
          <w:sz w:val="30"/>
          <w:szCs w:val="30"/>
        </w:rPr>
        <w:br/>
      </w:r>
      <w:r w:rsidRPr="00C4266A">
        <w:rPr>
          <w:sz w:val="30"/>
          <w:szCs w:val="30"/>
        </w:rPr>
        <w:t>10 – 15 мм от верхнего края, размер шрифта 14 пт (первая страница не нумеруется)</w:t>
      </w:r>
      <w:r w:rsidR="003275E5" w:rsidRPr="00C4266A">
        <w:rPr>
          <w:sz w:val="30"/>
          <w:szCs w:val="30"/>
        </w:rPr>
        <w:t>;</w:t>
      </w:r>
    </w:p>
    <w:p w:rsidR="003275E5" w:rsidRPr="00C4266A" w:rsidRDefault="003275E5" w:rsidP="00D829F6">
      <w:pPr>
        <w:widowControl w:val="0"/>
        <w:autoSpaceDE w:val="0"/>
        <w:autoSpaceDN w:val="0"/>
        <w:adjustRightInd w:val="0"/>
        <w:ind w:firstLine="709"/>
        <w:jc w:val="both"/>
        <w:rPr>
          <w:sz w:val="30"/>
          <w:szCs w:val="30"/>
        </w:rPr>
      </w:pPr>
      <w:r w:rsidRPr="00C4266A">
        <w:rPr>
          <w:sz w:val="30"/>
          <w:szCs w:val="30"/>
        </w:rPr>
        <w:t>87.3. для рефератки формата А6 (105 × 148 мм):</w:t>
      </w:r>
    </w:p>
    <w:p w:rsidR="003275E5" w:rsidRPr="00C4266A" w:rsidRDefault="003275E5" w:rsidP="00D829F6">
      <w:pPr>
        <w:widowControl w:val="0"/>
        <w:autoSpaceDE w:val="0"/>
        <w:autoSpaceDN w:val="0"/>
        <w:adjustRightInd w:val="0"/>
        <w:ind w:firstLine="709"/>
        <w:jc w:val="both"/>
        <w:rPr>
          <w:sz w:val="30"/>
          <w:szCs w:val="30"/>
        </w:rPr>
      </w:pPr>
      <w:r w:rsidRPr="00C4266A">
        <w:rPr>
          <w:sz w:val="30"/>
          <w:szCs w:val="30"/>
        </w:rPr>
        <w:t xml:space="preserve">поля страницы: верхнее – не менее </w:t>
      </w:r>
      <w:smartTag w:uri="urn:schemas-microsoft-com:office:smarttags" w:element="metricconverter">
        <w:smartTagPr>
          <w:attr w:name="ProductID" w:val="10 мм"/>
        </w:smartTagPr>
        <w:r w:rsidRPr="00C4266A">
          <w:rPr>
            <w:sz w:val="30"/>
            <w:szCs w:val="30"/>
          </w:rPr>
          <w:t>10 мм</w:t>
        </w:r>
      </w:smartTag>
      <w:r w:rsidRPr="00C4266A">
        <w:rPr>
          <w:sz w:val="30"/>
          <w:szCs w:val="30"/>
        </w:rPr>
        <w:t xml:space="preserve">, нижнее – не менее </w:t>
      </w:r>
      <w:smartTag w:uri="urn:schemas-microsoft-com:office:smarttags" w:element="metricconverter">
        <w:smartTagPr>
          <w:attr w:name="ProductID" w:val="10 мм"/>
        </w:smartTagPr>
        <w:r w:rsidRPr="00C4266A">
          <w:rPr>
            <w:sz w:val="30"/>
            <w:szCs w:val="30"/>
          </w:rPr>
          <w:t>10 мм</w:t>
        </w:r>
      </w:smartTag>
      <w:r w:rsidRPr="00C4266A">
        <w:rPr>
          <w:sz w:val="30"/>
          <w:szCs w:val="30"/>
        </w:rPr>
        <w:t xml:space="preserve">, </w:t>
      </w:r>
      <w:r w:rsidRPr="00C4266A">
        <w:rPr>
          <w:sz w:val="30"/>
          <w:szCs w:val="30"/>
        </w:rPr>
        <w:br/>
        <w:t xml:space="preserve">левое – не менее </w:t>
      </w:r>
      <w:smartTag w:uri="urn:schemas-microsoft-com:office:smarttags" w:element="metricconverter">
        <w:smartTagPr>
          <w:attr w:name="ProductID" w:val="12 мм"/>
        </w:smartTagPr>
        <w:r w:rsidRPr="00C4266A">
          <w:rPr>
            <w:sz w:val="30"/>
            <w:szCs w:val="30"/>
          </w:rPr>
          <w:t>12 мм</w:t>
        </w:r>
      </w:smartTag>
      <w:r w:rsidRPr="00C4266A">
        <w:rPr>
          <w:sz w:val="30"/>
          <w:szCs w:val="30"/>
        </w:rPr>
        <w:t xml:space="preserve">, правое – не менее </w:t>
      </w:r>
      <w:smartTag w:uri="urn:schemas-microsoft-com:office:smarttags" w:element="metricconverter">
        <w:smartTagPr>
          <w:attr w:name="ProductID" w:val="8 мм"/>
        </w:smartTagPr>
        <w:r w:rsidRPr="00C4266A">
          <w:rPr>
            <w:sz w:val="30"/>
            <w:szCs w:val="30"/>
          </w:rPr>
          <w:t>8 мм</w:t>
        </w:r>
      </w:smartTag>
      <w:r w:rsidRPr="00C4266A">
        <w:rPr>
          <w:sz w:val="30"/>
          <w:szCs w:val="30"/>
        </w:rPr>
        <w:t>;</w:t>
      </w:r>
    </w:p>
    <w:p w:rsidR="003275E5" w:rsidRPr="00C4266A" w:rsidRDefault="003275E5" w:rsidP="00D829F6">
      <w:pPr>
        <w:widowControl w:val="0"/>
        <w:autoSpaceDE w:val="0"/>
        <w:autoSpaceDN w:val="0"/>
        <w:adjustRightInd w:val="0"/>
        <w:ind w:firstLine="709"/>
        <w:jc w:val="both"/>
        <w:rPr>
          <w:sz w:val="30"/>
          <w:szCs w:val="30"/>
          <w:lang w:val="en-US"/>
        </w:rPr>
      </w:pPr>
      <w:r w:rsidRPr="00C4266A">
        <w:rPr>
          <w:sz w:val="30"/>
          <w:szCs w:val="30"/>
        </w:rPr>
        <w:t>шрифт</w:t>
      </w:r>
      <w:r w:rsidRPr="00C4266A">
        <w:rPr>
          <w:sz w:val="30"/>
          <w:szCs w:val="30"/>
          <w:lang w:val="en-US"/>
        </w:rPr>
        <w:t xml:space="preserve"> Times New Roman (Times New Roman Cyr), </w:t>
      </w:r>
      <w:r w:rsidRPr="00C4266A">
        <w:rPr>
          <w:sz w:val="30"/>
          <w:szCs w:val="30"/>
        </w:rPr>
        <w:t>размер</w:t>
      </w:r>
      <w:r w:rsidRPr="00C4266A">
        <w:rPr>
          <w:sz w:val="30"/>
          <w:szCs w:val="30"/>
          <w:lang w:val="en-US"/>
        </w:rPr>
        <w:t xml:space="preserve"> 14 </w:t>
      </w:r>
      <w:r w:rsidRPr="00C4266A">
        <w:rPr>
          <w:sz w:val="30"/>
          <w:szCs w:val="30"/>
        </w:rPr>
        <w:t>пт</w:t>
      </w:r>
      <w:r w:rsidRPr="00C4266A">
        <w:rPr>
          <w:sz w:val="30"/>
          <w:szCs w:val="30"/>
          <w:lang w:val="en-US"/>
        </w:rPr>
        <w:t xml:space="preserve">, </w:t>
      </w:r>
      <w:r w:rsidRPr="00C4266A">
        <w:rPr>
          <w:sz w:val="30"/>
          <w:szCs w:val="30"/>
        </w:rPr>
        <w:t>полужирный</w:t>
      </w:r>
      <w:r w:rsidRPr="00C4266A">
        <w:rPr>
          <w:sz w:val="30"/>
          <w:szCs w:val="30"/>
          <w:lang w:val="en-US"/>
        </w:rPr>
        <w:t xml:space="preserve"> </w:t>
      </w:r>
      <w:r w:rsidRPr="00C4266A">
        <w:rPr>
          <w:sz w:val="30"/>
          <w:szCs w:val="30"/>
        </w:rPr>
        <w:t>курсив</w:t>
      </w:r>
      <w:r w:rsidRPr="00C4266A">
        <w:rPr>
          <w:sz w:val="30"/>
          <w:szCs w:val="30"/>
          <w:lang w:val="en-US"/>
        </w:rPr>
        <w:t>;</w:t>
      </w:r>
    </w:p>
    <w:p w:rsidR="003275E5" w:rsidRPr="00C4266A" w:rsidRDefault="003275E5" w:rsidP="00D829F6">
      <w:pPr>
        <w:widowControl w:val="0"/>
        <w:autoSpaceDE w:val="0"/>
        <w:autoSpaceDN w:val="0"/>
        <w:adjustRightInd w:val="0"/>
        <w:ind w:firstLine="709"/>
        <w:jc w:val="both"/>
        <w:rPr>
          <w:sz w:val="30"/>
          <w:szCs w:val="30"/>
        </w:rPr>
      </w:pPr>
      <w:r w:rsidRPr="00C4266A">
        <w:rPr>
          <w:sz w:val="30"/>
          <w:szCs w:val="30"/>
        </w:rPr>
        <w:t xml:space="preserve">межстрочный интервал </w:t>
      </w:r>
      <w:r w:rsidR="00895876" w:rsidRPr="00C4266A">
        <w:rPr>
          <w:sz w:val="30"/>
          <w:szCs w:val="30"/>
        </w:rPr>
        <w:t xml:space="preserve">– </w:t>
      </w:r>
      <w:r w:rsidRPr="00C4266A">
        <w:rPr>
          <w:sz w:val="30"/>
          <w:szCs w:val="30"/>
        </w:rPr>
        <w:t>одинарный. Допускается уменьшение межстрочного интервала (когда текст не вмещается);</w:t>
      </w:r>
    </w:p>
    <w:p w:rsidR="003275E5" w:rsidRPr="00C4266A" w:rsidRDefault="003275E5" w:rsidP="00D829F6">
      <w:pPr>
        <w:widowControl w:val="0"/>
        <w:autoSpaceDE w:val="0"/>
        <w:autoSpaceDN w:val="0"/>
        <w:adjustRightInd w:val="0"/>
        <w:ind w:firstLine="709"/>
        <w:jc w:val="both"/>
        <w:rPr>
          <w:sz w:val="30"/>
          <w:szCs w:val="30"/>
        </w:rPr>
      </w:pPr>
      <w:r w:rsidRPr="00C4266A">
        <w:rPr>
          <w:sz w:val="30"/>
          <w:szCs w:val="30"/>
        </w:rPr>
        <w:t xml:space="preserve">первая строка в абзаце с отступом </w:t>
      </w:r>
      <w:smartTag w:uri="urn:schemas-microsoft-com:office:smarttags" w:element="metricconverter">
        <w:smartTagPr>
          <w:attr w:name="ProductID" w:val="10 мм"/>
        </w:smartTagPr>
        <w:r w:rsidRPr="00C4266A">
          <w:rPr>
            <w:sz w:val="30"/>
            <w:szCs w:val="30"/>
          </w:rPr>
          <w:t>10 мм</w:t>
        </w:r>
      </w:smartTag>
      <w:r w:rsidRPr="00C4266A">
        <w:rPr>
          <w:sz w:val="30"/>
          <w:szCs w:val="30"/>
        </w:rPr>
        <w:t>;</w:t>
      </w:r>
    </w:p>
    <w:p w:rsidR="003275E5" w:rsidRPr="00C4266A" w:rsidRDefault="003275E5" w:rsidP="00D829F6">
      <w:pPr>
        <w:widowControl w:val="0"/>
        <w:autoSpaceDE w:val="0"/>
        <w:autoSpaceDN w:val="0"/>
        <w:adjustRightInd w:val="0"/>
        <w:ind w:firstLine="709"/>
        <w:jc w:val="both"/>
        <w:rPr>
          <w:sz w:val="30"/>
          <w:szCs w:val="30"/>
        </w:rPr>
      </w:pPr>
      <w:r w:rsidRPr="00C4266A">
        <w:rPr>
          <w:sz w:val="30"/>
          <w:szCs w:val="30"/>
        </w:rPr>
        <w:t>выравнивание по ширине, с переносом слов;</w:t>
      </w:r>
    </w:p>
    <w:p w:rsidR="003275E5" w:rsidRPr="00C4266A" w:rsidRDefault="003275E5" w:rsidP="00D829F6">
      <w:pPr>
        <w:autoSpaceDE w:val="0"/>
        <w:autoSpaceDN w:val="0"/>
        <w:adjustRightInd w:val="0"/>
        <w:ind w:firstLine="709"/>
        <w:jc w:val="both"/>
        <w:rPr>
          <w:sz w:val="30"/>
          <w:szCs w:val="30"/>
        </w:rPr>
      </w:pPr>
      <w:r w:rsidRPr="00C4266A">
        <w:rPr>
          <w:sz w:val="30"/>
          <w:szCs w:val="30"/>
        </w:rPr>
        <w:t>87.4. для рефератки формата А5 (148 × 210 мм):</w:t>
      </w:r>
    </w:p>
    <w:p w:rsidR="003275E5" w:rsidRPr="00C4266A" w:rsidRDefault="003275E5" w:rsidP="00D829F6">
      <w:pPr>
        <w:autoSpaceDE w:val="0"/>
        <w:autoSpaceDN w:val="0"/>
        <w:adjustRightInd w:val="0"/>
        <w:spacing w:line="247" w:lineRule="auto"/>
        <w:ind w:firstLine="709"/>
        <w:jc w:val="both"/>
        <w:rPr>
          <w:sz w:val="30"/>
          <w:szCs w:val="30"/>
        </w:rPr>
      </w:pPr>
      <w:r w:rsidRPr="00C4266A">
        <w:rPr>
          <w:sz w:val="30"/>
          <w:szCs w:val="30"/>
        </w:rPr>
        <w:t xml:space="preserve">поля страницы: верхнее – не менее </w:t>
      </w:r>
      <w:smartTag w:uri="urn:schemas-microsoft-com:office:smarttags" w:element="metricconverter">
        <w:smartTagPr>
          <w:attr w:name="ProductID" w:val="15 мм"/>
        </w:smartTagPr>
        <w:r w:rsidRPr="00C4266A">
          <w:rPr>
            <w:sz w:val="30"/>
            <w:szCs w:val="30"/>
          </w:rPr>
          <w:t>15 мм</w:t>
        </w:r>
      </w:smartTag>
      <w:r w:rsidRPr="00C4266A">
        <w:rPr>
          <w:sz w:val="30"/>
          <w:szCs w:val="30"/>
        </w:rPr>
        <w:t xml:space="preserve">, нижнее – не менее </w:t>
      </w:r>
      <w:smartTag w:uri="urn:schemas-microsoft-com:office:smarttags" w:element="metricconverter">
        <w:smartTagPr>
          <w:attr w:name="ProductID" w:val="10 мм"/>
        </w:smartTagPr>
        <w:r w:rsidRPr="00C4266A">
          <w:rPr>
            <w:sz w:val="30"/>
            <w:szCs w:val="30"/>
          </w:rPr>
          <w:t>10 мм</w:t>
        </w:r>
      </w:smartTag>
      <w:r w:rsidRPr="00C4266A">
        <w:rPr>
          <w:sz w:val="30"/>
          <w:szCs w:val="30"/>
        </w:rPr>
        <w:t xml:space="preserve">, </w:t>
      </w:r>
      <w:r w:rsidRPr="00C4266A">
        <w:rPr>
          <w:sz w:val="30"/>
          <w:szCs w:val="30"/>
        </w:rPr>
        <w:br/>
        <w:t xml:space="preserve">левое – </w:t>
      </w:r>
      <w:smartTag w:uri="urn:schemas-microsoft-com:office:smarttags" w:element="metricconverter">
        <w:smartTagPr>
          <w:attr w:name="ProductID" w:val="20 мм"/>
        </w:smartTagPr>
        <w:r w:rsidRPr="00C4266A">
          <w:rPr>
            <w:sz w:val="30"/>
            <w:szCs w:val="30"/>
          </w:rPr>
          <w:t>20 мм</w:t>
        </w:r>
      </w:smartTag>
      <w:r w:rsidRPr="00C4266A">
        <w:rPr>
          <w:sz w:val="30"/>
          <w:szCs w:val="30"/>
        </w:rPr>
        <w:t xml:space="preserve">, правое – не менее </w:t>
      </w:r>
      <w:smartTag w:uri="urn:schemas-microsoft-com:office:smarttags" w:element="metricconverter">
        <w:smartTagPr>
          <w:attr w:name="ProductID" w:val="8 мм"/>
        </w:smartTagPr>
        <w:r w:rsidRPr="00C4266A">
          <w:rPr>
            <w:sz w:val="30"/>
            <w:szCs w:val="30"/>
          </w:rPr>
          <w:t>8 мм</w:t>
        </w:r>
      </w:smartTag>
      <w:r w:rsidRPr="00C4266A">
        <w:rPr>
          <w:sz w:val="30"/>
          <w:szCs w:val="30"/>
        </w:rPr>
        <w:t>;</w:t>
      </w:r>
    </w:p>
    <w:p w:rsidR="003275E5" w:rsidRPr="00C4266A" w:rsidRDefault="003275E5" w:rsidP="00D829F6">
      <w:pPr>
        <w:widowControl w:val="0"/>
        <w:autoSpaceDE w:val="0"/>
        <w:autoSpaceDN w:val="0"/>
        <w:adjustRightInd w:val="0"/>
        <w:spacing w:line="247" w:lineRule="auto"/>
        <w:ind w:firstLine="709"/>
        <w:jc w:val="both"/>
        <w:rPr>
          <w:sz w:val="30"/>
          <w:szCs w:val="30"/>
          <w:lang w:val="en-US"/>
        </w:rPr>
      </w:pPr>
      <w:r w:rsidRPr="00C4266A">
        <w:rPr>
          <w:sz w:val="30"/>
          <w:szCs w:val="30"/>
        </w:rPr>
        <w:t>шрифт</w:t>
      </w:r>
      <w:r w:rsidRPr="00C4266A">
        <w:rPr>
          <w:sz w:val="30"/>
          <w:szCs w:val="30"/>
          <w:lang w:val="en-US"/>
        </w:rPr>
        <w:t xml:space="preserve"> Times New Roman (Times New Roman Cyr), </w:t>
      </w:r>
      <w:r w:rsidRPr="00C4266A">
        <w:rPr>
          <w:sz w:val="30"/>
          <w:szCs w:val="30"/>
        </w:rPr>
        <w:t>размер</w:t>
      </w:r>
      <w:r w:rsidRPr="00C4266A">
        <w:rPr>
          <w:sz w:val="30"/>
          <w:szCs w:val="30"/>
          <w:lang w:val="en-US"/>
        </w:rPr>
        <w:t xml:space="preserve"> 14 </w:t>
      </w:r>
      <w:r w:rsidRPr="00C4266A">
        <w:rPr>
          <w:sz w:val="30"/>
          <w:szCs w:val="30"/>
        </w:rPr>
        <w:t>пт</w:t>
      </w:r>
      <w:r w:rsidRPr="00C4266A">
        <w:rPr>
          <w:sz w:val="30"/>
          <w:szCs w:val="30"/>
          <w:lang w:val="en-US"/>
        </w:rPr>
        <w:t xml:space="preserve">, </w:t>
      </w:r>
      <w:r w:rsidRPr="00C4266A">
        <w:rPr>
          <w:sz w:val="30"/>
          <w:szCs w:val="30"/>
        </w:rPr>
        <w:t>полужирный</w:t>
      </w:r>
      <w:r w:rsidRPr="00C4266A">
        <w:rPr>
          <w:sz w:val="30"/>
          <w:szCs w:val="30"/>
          <w:lang w:val="en-US"/>
        </w:rPr>
        <w:t xml:space="preserve"> </w:t>
      </w:r>
      <w:r w:rsidRPr="00C4266A">
        <w:rPr>
          <w:sz w:val="30"/>
          <w:szCs w:val="30"/>
        </w:rPr>
        <w:t>курсив</w:t>
      </w:r>
      <w:r w:rsidRPr="00C4266A">
        <w:rPr>
          <w:sz w:val="30"/>
          <w:szCs w:val="30"/>
          <w:lang w:val="en-US"/>
        </w:rPr>
        <w:t>;</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lastRenderedPageBreak/>
        <w:t xml:space="preserve">межстрочный интервал </w:t>
      </w:r>
      <w:r w:rsidR="00F7456B" w:rsidRPr="00C4266A">
        <w:rPr>
          <w:sz w:val="30"/>
          <w:szCs w:val="30"/>
        </w:rPr>
        <w:t xml:space="preserve">– </w:t>
      </w:r>
      <w:r w:rsidRPr="00C4266A">
        <w:rPr>
          <w:sz w:val="30"/>
          <w:szCs w:val="30"/>
        </w:rPr>
        <w:t>одинарный. Допускается уменьшение межстрочного интервала (когда текст не вмещается);</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 xml:space="preserve">первая строка в абзаце с отступом </w:t>
      </w:r>
      <w:smartTag w:uri="urn:schemas-microsoft-com:office:smarttags" w:element="metricconverter">
        <w:smartTagPr>
          <w:attr w:name="ProductID" w:val="12,5 мм"/>
        </w:smartTagPr>
        <w:r w:rsidRPr="00C4266A">
          <w:rPr>
            <w:sz w:val="30"/>
            <w:szCs w:val="30"/>
          </w:rPr>
          <w:t>12,5 мм</w:t>
        </w:r>
      </w:smartTag>
      <w:r w:rsidRPr="00C4266A">
        <w:rPr>
          <w:sz w:val="30"/>
          <w:szCs w:val="30"/>
        </w:rPr>
        <w:t>;</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выравнивание по ширине, с переносом слов;</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87.5. для рефератки формата А4 (210 × 297 мм):</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 xml:space="preserve">поля страницы: верхнее – не менее </w:t>
      </w:r>
      <w:smartTag w:uri="urn:schemas-microsoft-com:office:smarttags" w:element="metricconverter">
        <w:smartTagPr>
          <w:attr w:name="ProductID" w:val="20 мм"/>
        </w:smartTagPr>
        <w:r w:rsidRPr="00C4266A">
          <w:rPr>
            <w:sz w:val="30"/>
            <w:szCs w:val="30"/>
          </w:rPr>
          <w:t>20 мм</w:t>
        </w:r>
      </w:smartTag>
      <w:r w:rsidRPr="00C4266A">
        <w:rPr>
          <w:sz w:val="30"/>
          <w:szCs w:val="30"/>
        </w:rPr>
        <w:t xml:space="preserve">, нижнее – не менее </w:t>
      </w:r>
      <w:smartTag w:uri="urn:schemas-microsoft-com:office:smarttags" w:element="metricconverter">
        <w:smartTagPr>
          <w:attr w:name="ProductID" w:val="20 мм"/>
        </w:smartTagPr>
        <w:r w:rsidRPr="00C4266A">
          <w:rPr>
            <w:sz w:val="30"/>
            <w:szCs w:val="30"/>
          </w:rPr>
          <w:t>20 мм</w:t>
        </w:r>
      </w:smartTag>
      <w:r w:rsidRPr="00C4266A">
        <w:rPr>
          <w:sz w:val="30"/>
          <w:szCs w:val="30"/>
        </w:rPr>
        <w:t xml:space="preserve">, левое – </w:t>
      </w:r>
      <w:smartTag w:uri="urn:schemas-microsoft-com:office:smarttags" w:element="metricconverter">
        <w:smartTagPr>
          <w:attr w:name="ProductID" w:val="30 мм"/>
        </w:smartTagPr>
        <w:r w:rsidRPr="00C4266A">
          <w:rPr>
            <w:sz w:val="30"/>
            <w:szCs w:val="30"/>
          </w:rPr>
          <w:t>30 мм</w:t>
        </w:r>
      </w:smartTag>
      <w:r w:rsidRPr="00C4266A">
        <w:rPr>
          <w:sz w:val="30"/>
          <w:szCs w:val="30"/>
        </w:rPr>
        <w:t>, правое – не менее 8 мм;</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шрифт Times New Roman (Times New Roman Cyr), размер 14 – 15 пт, полужирный, полужирный курсив;</w:t>
      </w:r>
    </w:p>
    <w:p w:rsidR="003275E5" w:rsidRPr="00C4266A" w:rsidRDefault="003275E5" w:rsidP="00D829F6">
      <w:pPr>
        <w:autoSpaceDE w:val="0"/>
        <w:autoSpaceDN w:val="0"/>
        <w:adjustRightInd w:val="0"/>
        <w:spacing w:line="247" w:lineRule="auto"/>
        <w:ind w:firstLine="709"/>
        <w:jc w:val="both"/>
        <w:rPr>
          <w:sz w:val="30"/>
          <w:szCs w:val="30"/>
        </w:rPr>
      </w:pPr>
      <w:r w:rsidRPr="00C4266A">
        <w:rPr>
          <w:sz w:val="30"/>
          <w:szCs w:val="30"/>
        </w:rPr>
        <w:t xml:space="preserve">межстрочный интервал </w:t>
      </w:r>
      <w:r w:rsidR="000611F3" w:rsidRPr="00C4266A">
        <w:rPr>
          <w:sz w:val="30"/>
          <w:szCs w:val="30"/>
        </w:rPr>
        <w:t xml:space="preserve">– </w:t>
      </w:r>
      <w:r w:rsidRPr="00C4266A">
        <w:rPr>
          <w:sz w:val="30"/>
          <w:szCs w:val="30"/>
        </w:rPr>
        <w:t>одинарный. Допускается уменьшение межстрочного интервала (когда текст не вмещается);</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 xml:space="preserve">первая строка в абзаце с отступом </w:t>
      </w:r>
      <w:smartTag w:uri="urn:schemas-microsoft-com:office:smarttags" w:element="metricconverter">
        <w:smartTagPr>
          <w:attr w:name="ProductID" w:val="12,5 мм"/>
        </w:smartTagPr>
        <w:r w:rsidRPr="00C4266A">
          <w:rPr>
            <w:sz w:val="30"/>
            <w:szCs w:val="30"/>
          </w:rPr>
          <w:t>12,5 мм</w:t>
        </w:r>
      </w:smartTag>
      <w:r w:rsidRPr="00C4266A">
        <w:rPr>
          <w:sz w:val="30"/>
          <w:szCs w:val="30"/>
        </w:rPr>
        <w:t>;</w:t>
      </w:r>
    </w:p>
    <w:p w:rsidR="003275E5" w:rsidRPr="00C4266A" w:rsidRDefault="003275E5" w:rsidP="00D829F6">
      <w:pPr>
        <w:widowControl w:val="0"/>
        <w:autoSpaceDE w:val="0"/>
        <w:autoSpaceDN w:val="0"/>
        <w:adjustRightInd w:val="0"/>
        <w:spacing w:line="247" w:lineRule="auto"/>
        <w:ind w:firstLine="709"/>
        <w:jc w:val="both"/>
        <w:rPr>
          <w:sz w:val="30"/>
          <w:szCs w:val="30"/>
        </w:rPr>
      </w:pPr>
      <w:r w:rsidRPr="00C4266A">
        <w:rPr>
          <w:sz w:val="30"/>
          <w:szCs w:val="30"/>
        </w:rPr>
        <w:t>выравнивание по ширине, с переносом слов.</w:t>
      </w:r>
    </w:p>
    <w:p w:rsidR="00E502B3" w:rsidRPr="00C4266A" w:rsidRDefault="00E502B3" w:rsidP="00D829F6">
      <w:pPr>
        <w:spacing w:line="247" w:lineRule="auto"/>
        <w:ind w:firstLine="709"/>
        <w:jc w:val="both"/>
        <w:rPr>
          <w:sz w:val="30"/>
          <w:szCs w:val="30"/>
        </w:rPr>
      </w:pPr>
      <w:r w:rsidRPr="00C4266A">
        <w:rPr>
          <w:sz w:val="30"/>
          <w:szCs w:val="30"/>
        </w:rPr>
        <w:t xml:space="preserve">88. При оформлении писем, адресованных Президенту </w:t>
      </w:r>
      <w:r w:rsidRPr="00C4266A">
        <w:rPr>
          <w:sz w:val="30"/>
          <w:szCs w:val="30"/>
        </w:rPr>
        <w:br/>
        <w:t xml:space="preserve">Республики Беларусь и Премьер-министру Республики Беларусь, используется шрифт </w:t>
      </w:r>
      <w:r w:rsidRPr="00C4266A">
        <w:rPr>
          <w:sz w:val="30"/>
          <w:szCs w:val="30"/>
          <w:lang w:val="en-US"/>
        </w:rPr>
        <w:t>Times</w:t>
      </w:r>
      <w:r w:rsidRPr="00C4266A">
        <w:rPr>
          <w:sz w:val="30"/>
          <w:szCs w:val="30"/>
        </w:rPr>
        <w:t xml:space="preserve"> </w:t>
      </w:r>
      <w:r w:rsidRPr="00C4266A">
        <w:rPr>
          <w:sz w:val="30"/>
          <w:szCs w:val="30"/>
          <w:lang w:val="en-US"/>
        </w:rPr>
        <w:t>New</w:t>
      </w:r>
      <w:r w:rsidRPr="00C4266A">
        <w:rPr>
          <w:sz w:val="30"/>
          <w:szCs w:val="30"/>
        </w:rPr>
        <w:t xml:space="preserve"> </w:t>
      </w:r>
      <w:r w:rsidRPr="00C4266A">
        <w:rPr>
          <w:sz w:val="30"/>
          <w:szCs w:val="30"/>
          <w:lang w:val="en-US"/>
        </w:rPr>
        <w:t>Roman</w:t>
      </w:r>
      <w:r w:rsidRPr="00C4266A">
        <w:rPr>
          <w:sz w:val="30"/>
          <w:szCs w:val="30"/>
        </w:rPr>
        <w:t>, в обычном начертании, размер 16</w:t>
      </w:r>
      <w:r w:rsidRPr="00C4266A">
        <w:rPr>
          <w:sz w:val="30"/>
          <w:szCs w:val="30"/>
          <w:lang w:val="en-US"/>
        </w:rPr>
        <w:t> </w:t>
      </w:r>
      <w:r w:rsidRPr="00C4266A">
        <w:rPr>
          <w:sz w:val="30"/>
          <w:szCs w:val="30"/>
        </w:rPr>
        <w:t xml:space="preserve">пт, межстрочный интервал </w:t>
      </w:r>
      <w:r w:rsidR="000A6D16" w:rsidRPr="00C4266A">
        <w:rPr>
          <w:sz w:val="30"/>
          <w:szCs w:val="30"/>
        </w:rPr>
        <w:t xml:space="preserve">– </w:t>
      </w:r>
      <w:r w:rsidRPr="00C4266A">
        <w:rPr>
          <w:sz w:val="30"/>
          <w:szCs w:val="30"/>
        </w:rPr>
        <w:t>1,25.</w:t>
      </w:r>
    </w:p>
    <w:p w:rsidR="00A140FF" w:rsidRPr="00C4266A" w:rsidRDefault="00A140FF" w:rsidP="00D829F6">
      <w:pPr>
        <w:widowControl w:val="0"/>
        <w:autoSpaceDE w:val="0"/>
        <w:autoSpaceDN w:val="0"/>
        <w:adjustRightInd w:val="0"/>
        <w:spacing w:line="247" w:lineRule="auto"/>
        <w:ind w:firstLine="709"/>
        <w:jc w:val="both"/>
        <w:rPr>
          <w:sz w:val="30"/>
          <w:szCs w:val="30"/>
        </w:rPr>
      </w:pPr>
      <w:r w:rsidRPr="00C4266A">
        <w:rPr>
          <w:sz w:val="30"/>
          <w:szCs w:val="30"/>
        </w:rPr>
        <w:t xml:space="preserve">89. Для таблиц, печатаемых на листах формата А3 (594 × </w:t>
      </w:r>
      <w:smartTag w:uri="urn:schemas-microsoft-com:office:smarttags" w:element="metricconverter">
        <w:smartTagPr>
          <w:attr w:name="ProductID" w:val="210 мм"/>
        </w:smartTagPr>
        <w:r w:rsidRPr="00C4266A">
          <w:rPr>
            <w:sz w:val="30"/>
            <w:szCs w:val="30"/>
          </w:rPr>
          <w:t>210 мм</w:t>
        </w:r>
      </w:smartTag>
      <w:r w:rsidRPr="00C4266A">
        <w:rPr>
          <w:sz w:val="30"/>
          <w:szCs w:val="30"/>
        </w:rPr>
        <w:t>):</w:t>
      </w:r>
    </w:p>
    <w:p w:rsidR="00A140FF" w:rsidRPr="00DB1821" w:rsidRDefault="00A140FF" w:rsidP="00D829F6">
      <w:pPr>
        <w:widowControl w:val="0"/>
        <w:autoSpaceDE w:val="0"/>
        <w:autoSpaceDN w:val="0"/>
        <w:adjustRightInd w:val="0"/>
        <w:spacing w:line="247" w:lineRule="auto"/>
        <w:ind w:firstLine="709"/>
        <w:jc w:val="both"/>
        <w:rPr>
          <w:sz w:val="30"/>
          <w:szCs w:val="30"/>
        </w:rPr>
      </w:pPr>
      <w:r w:rsidRPr="00C4266A">
        <w:rPr>
          <w:sz w:val="30"/>
          <w:szCs w:val="30"/>
        </w:rPr>
        <w:t>поля страницы: верхнее и нижнее – 20 мм, левое – 30 мм, правое – </w:t>
      </w:r>
      <w:r w:rsidRPr="00C4266A">
        <w:rPr>
          <w:sz w:val="30"/>
          <w:szCs w:val="30"/>
        </w:rPr>
        <w:br/>
        <w:t>не менее 8 мм. Допускается уменьшение</w:t>
      </w:r>
      <w:r w:rsidRPr="00DB1821">
        <w:rPr>
          <w:sz w:val="30"/>
          <w:szCs w:val="30"/>
        </w:rPr>
        <w:t xml:space="preserve"> левого поля до 20 мм (когда текст не вмещается);</w:t>
      </w:r>
    </w:p>
    <w:p w:rsidR="00A140FF" w:rsidRPr="00DB1821" w:rsidRDefault="00A140FF" w:rsidP="00D829F6">
      <w:pPr>
        <w:autoSpaceDE w:val="0"/>
        <w:autoSpaceDN w:val="0"/>
        <w:adjustRightInd w:val="0"/>
        <w:spacing w:line="247" w:lineRule="auto"/>
        <w:ind w:firstLine="709"/>
        <w:jc w:val="both"/>
        <w:rPr>
          <w:sz w:val="30"/>
          <w:szCs w:val="30"/>
        </w:rPr>
      </w:pPr>
      <w:r w:rsidRPr="00DB1821">
        <w:rPr>
          <w:sz w:val="30"/>
          <w:szCs w:val="30"/>
        </w:rPr>
        <w:t xml:space="preserve">шрифт </w:t>
      </w:r>
      <w:r w:rsidRPr="00DB1821">
        <w:rPr>
          <w:sz w:val="30"/>
          <w:szCs w:val="30"/>
          <w:lang w:val="en-US"/>
        </w:rPr>
        <w:t>Times</w:t>
      </w:r>
      <w:r w:rsidRPr="00DB1821">
        <w:rPr>
          <w:sz w:val="30"/>
          <w:szCs w:val="30"/>
        </w:rPr>
        <w:t xml:space="preserve"> </w:t>
      </w:r>
      <w:r w:rsidRPr="00DB1821">
        <w:rPr>
          <w:sz w:val="30"/>
          <w:szCs w:val="30"/>
          <w:lang w:val="en-US"/>
        </w:rPr>
        <w:t>New</w:t>
      </w:r>
      <w:r w:rsidRPr="00DB1821">
        <w:rPr>
          <w:sz w:val="30"/>
          <w:szCs w:val="30"/>
        </w:rPr>
        <w:t xml:space="preserve"> </w:t>
      </w:r>
      <w:r w:rsidRPr="00DB1821">
        <w:rPr>
          <w:sz w:val="30"/>
          <w:szCs w:val="30"/>
          <w:lang w:val="en-US"/>
        </w:rPr>
        <w:t>Roman</w:t>
      </w:r>
      <w:r w:rsidRPr="00DB1821">
        <w:rPr>
          <w:sz w:val="30"/>
          <w:szCs w:val="30"/>
        </w:rPr>
        <w:t xml:space="preserve"> (</w:t>
      </w:r>
      <w:r w:rsidRPr="00DB1821">
        <w:rPr>
          <w:sz w:val="30"/>
          <w:szCs w:val="30"/>
          <w:lang w:val="en-US"/>
        </w:rPr>
        <w:t>Times</w:t>
      </w:r>
      <w:r w:rsidRPr="00DB1821">
        <w:rPr>
          <w:sz w:val="30"/>
          <w:szCs w:val="30"/>
        </w:rPr>
        <w:t xml:space="preserve"> </w:t>
      </w:r>
      <w:r w:rsidRPr="00DB1821">
        <w:rPr>
          <w:sz w:val="30"/>
          <w:szCs w:val="30"/>
          <w:lang w:val="en-US"/>
        </w:rPr>
        <w:t>New</w:t>
      </w:r>
      <w:r w:rsidRPr="00DB1821">
        <w:rPr>
          <w:sz w:val="30"/>
          <w:szCs w:val="30"/>
        </w:rPr>
        <w:t xml:space="preserve"> </w:t>
      </w:r>
      <w:r w:rsidRPr="00DB1821">
        <w:rPr>
          <w:sz w:val="30"/>
          <w:szCs w:val="30"/>
          <w:lang w:val="en-US"/>
        </w:rPr>
        <w:t>Roman</w:t>
      </w:r>
      <w:r w:rsidRPr="00DB1821">
        <w:rPr>
          <w:sz w:val="30"/>
          <w:szCs w:val="30"/>
        </w:rPr>
        <w:t xml:space="preserve"> </w:t>
      </w:r>
      <w:r w:rsidRPr="00DB1821">
        <w:rPr>
          <w:sz w:val="30"/>
          <w:szCs w:val="30"/>
          <w:lang w:val="en-US"/>
        </w:rPr>
        <w:t>Cyr</w:t>
      </w:r>
      <w:r w:rsidRPr="00DB1821">
        <w:rPr>
          <w:sz w:val="30"/>
          <w:szCs w:val="30"/>
        </w:rPr>
        <w:t>), в обычном начертании, размер 15</w:t>
      </w:r>
      <w:r w:rsidRPr="00DB1821">
        <w:rPr>
          <w:sz w:val="30"/>
          <w:szCs w:val="30"/>
          <w:lang w:val="en-US"/>
        </w:rPr>
        <w:t> </w:t>
      </w:r>
      <w:r w:rsidRPr="00DB1821">
        <w:rPr>
          <w:sz w:val="30"/>
          <w:szCs w:val="30"/>
        </w:rPr>
        <w:t>пт. Допускается уменьшение до 13 пт (когда текст не вмещается);</w:t>
      </w:r>
    </w:p>
    <w:p w:rsidR="00A140FF" w:rsidRPr="00DB1821" w:rsidRDefault="00A140FF" w:rsidP="00D829F6">
      <w:pPr>
        <w:autoSpaceDE w:val="0"/>
        <w:autoSpaceDN w:val="0"/>
        <w:adjustRightInd w:val="0"/>
        <w:spacing w:line="247" w:lineRule="auto"/>
        <w:ind w:firstLine="709"/>
        <w:jc w:val="both"/>
        <w:rPr>
          <w:sz w:val="30"/>
          <w:szCs w:val="30"/>
        </w:rPr>
      </w:pPr>
      <w:r w:rsidRPr="00DB1821">
        <w:rPr>
          <w:sz w:val="30"/>
          <w:szCs w:val="30"/>
        </w:rPr>
        <w:t xml:space="preserve">межстрочный интервал </w:t>
      </w:r>
      <w:r w:rsidR="007074B0" w:rsidRPr="006F07E8">
        <w:rPr>
          <w:sz w:val="30"/>
          <w:szCs w:val="30"/>
        </w:rPr>
        <w:t>–</w:t>
      </w:r>
      <w:r w:rsidR="007074B0">
        <w:rPr>
          <w:sz w:val="30"/>
          <w:szCs w:val="30"/>
        </w:rPr>
        <w:t xml:space="preserve"> </w:t>
      </w:r>
      <w:r w:rsidRPr="00DB1821">
        <w:rPr>
          <w:sz w:val="30"/>
          <w:szCs w:val="30"/>
        </w:rPr>
        <w:t xml:space="preserve">одинарный. Допускается уменьшение до </w:t>
      </w:r>
      <w:r w:rsidRPr="00DB1821">
        <w:rPr>
          <w:sz w:val="30"/>
          <w:szCs w:val="30"/>
        </w:rPr>
        <w:br/>
        <w:t>11 пт (когда текст не вмещается);</w:t>
      </w:r>
    </w:p>
    <w:p w:rsidR="00A140FF" w:rsidRPr="00DB1821" w:rsidRDefault="00A140FF" w:rsidP="00D829F6">
      <w:pPr>
        <w:autoSpaceDE w:val="0"/>
        <w:autoSpaceDN w:val="0"/>
        <w:adjustRightInd w:val="0"/>
        <w:spacing w:line="247" w:lineRule="auto"/>
        <w:ind w:firstLine="709"/>
        <w:jc w:val="both"/>
        <w:rPr>
          <w:sz w:val="30"/>
          <w:szCs w:val="30"/>
        </w:rPr>
      </w:pPr>
      <w:r w:rsidRPr="00DB1821">
        <w:rPr>
          <w:sz w:val="30"/>
          <w:szCs w:val="30"/>
        </w:rPr>
        <w:t xml:space="preserve">номер страницы в центре верхнего колонтитула с расстоянием </w:t>
      </w:r>
      <w:r w:rsidRPr="00DB1821">
        <w:rPr>
          <w:sz w:val="30"/>
          <w:szCs w:val="30"/>
        </w:rPr>
        <w:br/>
        <w:t>10 – 15 мм от верхнего края, размер шрифта 14 пт.</w:t>
      </w:r>
    </w:p>
    <w:p w:rsidR="00895876" w:rsidRPr="001A09B1" w:rsidRDefault="00895876" w:rsidP="00D829F6">
      <w:pPr>
        <w:autoSpaceDE w:val="0"/>
        <w:autoSpaceDN w:val="0"/>
        <w:adjustRightInd w:val="0"/>
        <w:spacing w:line="247" w:lineRule="auto"/>
        <w:ind w:firstLine="709"/>
        <w:jc w:val="both"/>
        <w:rPr>
          <w:sz w:val="30"/>
          <w:szCs w:val="30"/>
        </w:rPr>
      </w:pPr>
      <w:r w:rsidRPr="00C4266A">
        <w:rPr>
          <w:sz w:val="30"/>
          <w:szCs w:val="30"/>
        </w:rPr>
        <w:t>90.</w:t>
      </w:r>
      <w:r w:rsidRPr="001A09B1">
        <w:rPr>
          <w:sz w:val="30"/>
          <w:szCs w:val="30"/>
        </w:rPr>
        <w:t> </w:t>
      </w:r>
      <w:r w:rsidRPr="00133D21">
        <w:rPr>
          <w:sz w:val="30"/>
          <w:szCs w:val="30"/>
        </w:rPr>
        <w:t>Справочная информация, включаемая в текст писем, докладных записок, иных документов, оформляется следующим образом:</w:t>
      </w:r>
    </w:p>
    <w:p w:rsidR="00012873" w:rsidRDefault="00012873" w:rsidP="00D829F6">
      <w:pPr>
        <w:autoSpaceDE w:val="0"/>
        <w:autoSpaceDN w:val="0"/>
        <w:adjustRightInd w:val="0"/>
        <w:spacing w:line="247" w:lineRule="auto"/>
        <w:ind w:firstLine="709"/>
        <w:jc w:val="both"/>
        <w:rPr>
          <w:sz w:val="30"/>
          <w:szCs w:val="30"/>
        </w:rPr>
      </w:pPr>
      <w:r>
        <w:rPr>
          <w:sz w:val="30"/>
          <w:szCs w:val="30"/>
        </w:rPr>
        <w:t>90.1. </w:t>
      </w:r>
      <w:r w:rsidR="00895876" w:rsidRPr="006266E7">
        <w:rPr>
          <w:sz w:val="30"/>
          <w:szCs w:val="30"/>
        </w:rPr>
        <w:t>слово ”Справочно</w:t>
      </w:r>
      <w:r w:rsidR="00217F23">
        <w:rPr>
          <w:sz w:val="30"/>
          <w:szCs w:val="30"/>
        </w:rPr>
        <w:t>:</w:t>
      </w:r>
      <w:r w:rsidR="00895876" w:rsidRPr="006266E7">
        <w:rPr>
          <w:sz w:val="30"/>
          <w:szCs w:val="30"/>
        </w:rPr>
        <w:t>“</w:t>
      </w:r>
      <w:r>
        <w:rPr>
          <w:sz w:val="30"/>
          <w:szCs w:val="30"/>
        </w:rPr>
        <w:t>:</w:t>
      </w:r>
    </w:p>
    <w:p w:rsidR="00012873" w:rsidRDefault="00DA3333" w:rsidP="00D829F6">
      <w:pPr>
        <w:autoSpaceDE w:val="0"/>
        <w:autoSpaceDN w:val="0"/>
        <w:adjustRightInd w:val="0"/>
        <w:spacing w:line="247" w:lineRule="auto"/>
        <w:ind w:firstLine="709"/>
        <w:jc w:val="both"/>
        <w:rPr>
          <w:sz w:val="30"/>
          <w:szCs w:val="30"/>
        </w:rPr>
      </w:pPr>
      <w:r>
        <w:rPr>
          <w:sz w:val="30"/>
          <w:szCs w:val="30"/>
        </w:rPr>
        <w:t xml:space="preserve">без отступа </w:t>
      </w:r>
      <w:r w:rsidR="00012873">
        <w:rPr>
          <w:sz w:val="30"/>
          <w:szCs w:val="30"/>
        </w:rPr>
        <w:t>от</w:t>
      </w:r>
      <w:r w:rsidR="00895876" w:rsidRPr="006266E7">
        <w:rPr>
          <w:sz w:val="30"/>
          <w:szCs w:val="30"/>
        </w:rPr>
        <w:t xml:space="preserve"> левого поля</w:t>
      </w:r>
      <w:r w:rsidR="00012873">
        <w:rPr>
          <w:sz w:val="30"/>
          <w:szCs w:val="30"/>
        </w:rPr>
        <w:t>;</w:t>
      </w:r>
      <w:r w:rsidR="00217F23">
        <w:rPr>
          <w:sz w:val="30"/>
          <w:szCs w:val="30"/>
        </w:rPr>
        <w:t xml:space="preserve"> </w:t>
      </w:r>
    </w:p>
    <w:p w:rsidR="00012873" w:rsidRPr="00C4266A" w:rsidRDefault="00217F23" w:rsidP="00D829F6">
      <w:pPr>
        <w:autoSpaceDE w:val="0"/>
        <w:autoSpaceDN w:val="0"/>
        <w:adjustRightInd w:val="0"/>
        <w:spacing w:line="247" w:lineRule="auto"/>
        <w:ind w:firstLine="709"/>
        <w:jc w:val="both"/>
        <w:rPr>
          <w:sz w:val="30"/>
          <w:szCs w:val="30"/>
        </w:rPr>
      </w:pPr>
      <w:r>
        <w:rPr>
          <w:sz w:val="30"/>
          <w:szCs w:val="30"/>
        </w:rPr>
        <w:t>шрифт</w:t>
      </w:r>
      <w:r w:rsidRPr="00DA3333">
        <w:rPr>
          <w:sz w:val="30"/>
          <w:szCs w:val="30"/>
        </w:rPr>
        <w:t xml:space="preserve"> </w:t>
      </w:r>
      <w:r w:rsidR="00895876" w:rsidRPr="006266E7">
        <w:rPr>
          <w:sz w:val="30"/>
          <w:szCs w:val="30"/>
          <w:lang w:val="en-US"/>
        </w:rPr>
        <w:t>Times</w:t>
      </w:r>
      <w:r w:rsidR="00895876" w:rsidRPr="00DA3333">
        <w:rPr>
          <w:sz w:val="30"/>
          <w:szCs w:val="30"/>
        </w:rPr>
        <w:t xml:space="preserve"> </w:t>
      </w:r>
      <w:r w:rsidR="00895876" w:rsidRPr="006266E7">
        <w:rPr>
          <w:sz w:val="30"/>
          <w:szCs w:val="30"/>
          <w:lang w:val="en-US"/>
        </w:rPr>
        <w:t>New</w:t>
      </w:r>
      <w:r w:rsidR="00895876" w:rsidRPr="00DA3333">
        <w:rPr>
          <w:sz w:val="30"/>
          <w:szCs w:val="30"/>
        </w:rPr>
        <w:t xml:space="preserve"> </w:t>
      </w:r>
      <w:r w:rsidR="00895876" w:rsidRPr="006266E7">
        <w:rPr>
          <w:sz w:val="30"/>
          <w:szCs w:val="30"/>
          <w:lang w:val="en-US"/>
        </w:rPr>
        <w:t>Roman</w:t>
      </w:r>
      <w:r w:rsidR="00895876" w:rsidRPr="00DA3333">
        <w:rPr>
          <w:sz w:val="30"/>
          <w:szCs w:val="30"/>
        </w:rPr>
        <w:t xml:space="preserve"> (</w:t>
      </w:r>
      <w:r w:rsidR="00895876" w:rsidRPr="006266E7">
        <w:rPr>
          <w:sz w:val="30"/>
          <w:szCs w:val="30"/>
          <w:lang w:val="en-US"/>
        </w:rPr>
        <w:t>Times</w:t>
      </w:r>
      <w:r w:rsidR="00895876" w:rsidRPr="00DA3333">
        <w:rPr>
          <w:sz w:val="30"/>
          <w:szCs w:val="30"/>
        </w:rPr>
        <w:t xml:space="preserve"> </w:t>
      </w:r>
      <w:r w:rsidR="00895876" w:rsidRPr="006266E7">
        <w:rPr>
          <w:sz w:val="30"/>
          <w:szCs w:val="30"/>
          <w:lang w:val="en-US"/>
        </w:rPr>
        <w:t>New</w:t>
      </w:r>
      <w:r w:rsidR="00895876" w:rsidRPr="00DA3333">
        <w:rPr>
          <w:sz w:val="30"/>
          <w:szCs w:val="30"/>
        </w:rPr>
        <w:t xml:space="preserve"> </w:t>
      </w:r>
      <w:r w:rsidR="00895876" w:rsidRPr="006266E7">
        <w:rPr>
          <w:sz w:val="30"/>
          <w:szCs w:val="30"/>
          <w:lang w:val="en-US"/>
        </w:rPr>
        <w:t>Roman</w:t>
      </w:r>
      <w:r w:rsidR="00895876" w:rsidRPr="00DA3333">
        <w:rPr>
          <w:sz w:val="30"/>
          <w:szCs w:val="30"/>
        </w:rPr>
        <w:t xml:space="preserve"> </w:t>
      </w:r>
      <w:r w:rsidR="00895876" w:rsidRPr="00C4266A">
        <w:rPr>
          <w:sz w:val="30"/>
          <w:szCs w:val="30"/>
          <w:lang w:val="en-US"/>
        </w:rPr>
        <w:t>Cyr</w:t>
      </w:r>
      <w:r w:rsidR="00895876" w:rsidRPr="00C4266A">
        <w:rPr>
          <w:sz w:val="30"/>
          <w:szCs w:val="30"/>
        </w:rPr>
        <w:t>), полужирный</w:t>
      </w:r>
      <w:r w:rsidR="00895876" w:rsidRPr="00DA3333">
        <w:rPr>
          <w:sz w:val="30"/>
          <w:szCs w:val="30"/>
        </w:rPr>
        <w:t xml:space="preserve"> </w:t>
      </w:r>
      <w:r w:rsidR="00895876" w:rsidRPr="006266E7">
        <w:rPr>
          <w:sz w:val="30"/>
          <w:szCs w:val="30"/>
        </w:rPr>
        <w:t>курсив</w:t>
      </w:r>
      <w:r w:rsidR="00895876" w:rsidRPr="00DA3333">
        <w:rPr>
          <w:sz w:val="30"/>
          <w:szCs w:val="30"/>
        </w:rPr>
        <w:t xml:space="preserve">, </w:t>
      </w:r>
      <w:r w:rsidR="00895876" w:rsidRPr="006266E7">
        <w:rPr>
          <w:sz w:val="30"/>
          <w:szCs w:val="30"/>
        </w:rPr>
        <w:t>размер</w:t>
      </w:r>
      <w:r w:rsidR="00895876" w:rsidRPr="00DA3333">
        <w:rPr>
          <w:sz w:val="30"/>
          <w:szCs w:val="30"/>
        </w:rPr>
        <w:t xml:space="preserve"> 14 </w:t>
      </w:r>
      <w:r w:rsidR="00895876" w:rsidRPr="006266E7">
        <w:rPr>
          <w:sz w:val="30"/>
          <w:szCs w:val="30"/>
        </w:rPr>
        <w:t>пт</w:t>
      </w:r>
      <w:r w:rsidR="00DA3333" w:rsidRPr="00DA3333">
        <w:rPr>
          <w:sz w:val="30"/>
          <w:szCs w:val="30"/>
        </w:rPr>
        <w:t xml:space="preserve"> (</w:t>
      </w:r>
      <w:r w:rsidR="00DA3333" w:rsidRPr="00C4266A">
        <w:rPr>
          <w:sz w:val="30"/>
          <w:szCs w:val="30"/>
        </w:rPr>
        <w:t xml:space="preserve">при оформлении писем, адресованных Президенту </w:t>
      </w:r>
      <w:r w:rsidR="00DA3333" w:rsidRPr="00C4266A">
        <w:rPr>
          <w:sz w:val="30"/>
          <w:szCs w:val="30"/>
        </w:rPr>
        <w:br/>
        <w:t>Республики Беларусь и Премьер-министру Республики Беларусь, – 15 пт)</w:t>
      </w:r>
      <w:r w:rsidR="00012873" w:rsidRPr="00C4266A">
        <w:rPr>
          <w:sz w:val="30"/>
          <w:szCs w:val="30"/>
        </w:rPr>
        <w:t>;</w:t>
      </w:r>
    </w:p>
    <w:p w:rsidR="00895876" w:rsidRPr="00C4266A" w:rsidRDefault="00895876" w:rsidP="00D829F6">
      <w:pPr>
        <w:autoSpaceDE w:val="0"/>
        <w:autoSpaceDN w:val="0"/>
        <w:adjustRightInd w:val="0"/>
        <w:spacing w:line="247" w:lineRule="auto"/>
        <w:ind w:firstLine="709"/>
        <w:jc w:val="both"/>
        <w:rPr>
          <w:sz w:val="30"/>
          <w:szCs w:val="30"/>
        </w:rPr>
      </w:pPr>
      <w:r w:rsidRPr="00C4266A">
        <w:rPr>
          <w:sz w:val="30"/>
          <w:szCs w:val="30"/>
        </w:rPr>
        <w:t>межстрочный интервал – одинарный</w:t>
      </w:r>
      <w:r w:rsidR="00DA3333" w:rsidRPr="00C4266A">
        <w:rPr>
          <w:sz w:val="30"/>
          <w:szCs w:val="30"/>
        </w:rPr>
        <w:t xml:space="preserve"> (при оформлении писем, адресованных Президенту Республики Беларусь и Премьер-министру Республики Беларусь, – 1,25)</w:t>
      </w:r>
      <w:r w:rsidRPr="00C4266A">
        <w:rPr>
          <w:sz w:val="30"/>
          <w:szCs w:val="30"/>
        </w:rPr>
        <w:t xml:space="preserve">; </w:t>
      </w:r>
    </w:p>
    <w:p w:rsidR="00012873" w:rsidRDefault="00012873" w:rsidP="00D829F6">
      <w:pPr>
        <w:autoSpaceDE w:val="0"/>
        <w:autoSpaceDN w:val="0"/>
        <w:adjustRightInd w:val="0"/>
        <w:spacing w:line="247" w:lineRule="auto"/>
        <w:ind w:firstLine="709"/>
        <w:jc w:val="both"/>
        <w:rPr>
          <w:sz w:val="30"/>
          <w:szCs w:val="30"/>
        </w:rPr>
      </w:pPr>
      <w:r w:rsidRPr="00C4266A">
        <w:rPr>
          <w:sz w:val="30"/>
          <w:szCs w:val="30"/>
        </w:rPr>
        <w:t>90.2. </w:t>
      </w:r>
      <w:r w:rsidR="00895876" w:rsidRPr="00C4266A">
        <w:rPr>
          <w:sz w:val="30"/>
          <w:szCs w:val="30"/>
        </w:rPr>
        <w:t>текст справочной информации</w:t>
      </w:r>
      <w:r>
        <w:rPr>
          <w:sz w:val="30"/>
          <w:szCs w:val="30"/>
        </w:rPr>
        <w:t>:</w:t>
      </w:r>
    </w:p>
    <w:p w:rsidR="00895876" w:rsidRPr="006266E7" w:rsidRDefault="00895876" w:rsidP="00D829F6">
      <w:pPr>
        <w:autoSpaceDE w:val="0"/>
        <w:autoSpaceDN w:val="0"/>
        <w:adjustRightInd w:val="0"/>
        <w:spacing w:line="247" w:lineRule="auto"/>
        <w:ind w:firstLine="709"/>
        <w:jc w:val="both"/>
        <w:rPr>
          <w:sz w:val="30"/>
          <w:szCs w:val="30"/>
        </w:rPr>
      </w:pPr>
      <w:r w:rsidRPr="006266E7">
        <w:rPr>
          <w:sz w:val="30"/>
          <w:szCs w:val="30"/>
        </w:rPr>
        <w:t>отступ от левого поля</w:t>
      </w:r>
      <w:r w:rsidR="00217F23">
        <w:rPr>
          <w:sz w:val="30"/>
          <w:szCs w:val="30"/>
        </w:rPr>
        <w:t xml:space="preserve"> </w:t>
      </w:r>
      <w:r w:rsidRPr="006266E7">
        <w:rPr>
          <w:sz w:val="30"/>
          <w:szCs w:val="30"/>
        </w:rPr>
        <w:t xml:space="preserve">12,5 мм; </w:t>
      </w:r>
    </w:p>
    <w:p w:rsidR="00895876" w:rsidRDefault="00895876" w:rsidP="00D829F6">
      <w:pPr>
        <w:autoSpaceDE w:val="0"/>
        <w:autoSpaceDN w:val="0"/>
        <w:adjustRightInd w:val="0"/>
        <w:spacing w:line="247" w:lineRule="auto"/>
        <w:ind w:firstLine="709"/>
        <w:jc w:val="both"/>
        <w:rPr>
          <w:sz w:val="30"/>
          <w:szCs w:val="30"/>
        </w:rPr>
      </w:pPr>
      <w:r w:rsidRPr="00DB1821">
        <w:rPr>
          <w:sz w:val="30"/>
          <w:szCs w:val="30"/>
        </w:rPr>
        <w:t xml:space="preserve">первая строка в абзаце с отступом </w:t>
      </w:r>
      <w:smartTag w:uri="urn:schemas-microsoft-com:office:smarttags" w:element="metricconverter">
        <w:smartTagPr>
          <w:attr w:name="ProductID" w:val="12,5 мм"/>
        </w:smartTagPr>
        <w:r w:rsidRPr="00DB1821">
          <w:rPr>
            <w:sz w:val="30"/>
            <w:szCs w:val="30"/>
          </w:rPr>
          <w:t>12,5 мм</w:t>
        </w:r>
      </w:smartTag>
      <w:r w:rsidR="00DA3333">
        <w:rPr>
          <w:sz w:val="30"/>
          <w:szCs w:val="30"/>
        </w:rPr>
        <w:t>;</w:t>
      </w:r>
    </w:p>
    <w:p w:rsidR="00895876" w:rsidRPr="00C4266A" w:rsidRDefault="00895876" w:rsidP="00D829F6">
      <w:pPr>
        <w:autoSpaceDE w:val="0"/>
        <w:autoSpaceDN w:val="0"/>
        <w:adjustRightInd w:val="0"/>
        <w:spacing w:line="247" w:lineRule="auto"/>
        <w:ind w:firstLine="709"/>
        <w:jc w:val="both"/>
        <w:rPr>
          <w:sz w:val="30"/>
          <w:szCs w:val="30"/>
        </w:rPr>
      </w:pPr>
      <w:r w:rsidRPr="006266E7">
        <w:rPr>
          <w:sz w:val="30"/>
          <w:szCs w:val="30"/>
        </w:rPr>
        <w:lastRenderedPageBreak/>
        <w:t>шрифт</w:t>
      </w:r>
      <w:r w:rsidRPr="00A71241">
        <w:rPr>
          <w:sz w:val="30"/>
          <w:szCs w:val="30"/>
        </w:rPr>
        <w:t xml:space="preserve"> </w:t>
      </w:r>
      <w:r w:rsidRPr="006266E7">
        <w:rPr>
          <w:sz w:val="30"/>
          <w:szCs w:val="30"/>
          <w:lang w:val="en-US"/>
        </w:rPr>
        <w:t>Times</w:t>
      </w:r>
      <w:r w:rsidRPr="00A71241">
        <w:rPr>
          <w:sz w:val="30"/>
          <w:szCs w:val="30"/>
        </w:rPr>
        <w:t xml:space="preserve"> </w:t>
      </w:r>
      <w:r w:rsidRPr="006266E7">
        <w:rPr>
          <w:sz w:val="30"/>
          <w:szCs w:val="30"/>
          <w:lang w:val="en-US"/>
        </w:rPr>
        <w:t>New</w:t>
      </w:r>
      <w:r w:rsidRPr="00A71241">
        <w:rPr>
          <w:sz w:val="30"/>
          <w:szCs w:val="30"/>
        </w:rPr>
        <w:t xml:space="preserve"> </w:t>
      </w:r>
      <w:r w:rsidRPr="006266E7">
        <w:rPr>
          <w:sz w:val="30"/>
          <w:szCs w:val="30"/>
          <w:lang w:val="en-US"/>
        </w:rPr>
        <w:t>Roman</w:t>
      </w:r>
      <w:r w:rsidRPr="00A71241">
        <w:rPr>
          <w:sz w:val="30"/>
          <w:szCs w:val="30"/>
        </w:rPr>
        <w:t xml:space="preserve"> (</w:t>
      </w:r>
      <w:r w:rsidRPr="006266E7">
        <w:rPr>
          <w:sz w:val="30"/>
          <w:szCs w:val="30"/>
          <w:lang w:val="en-US"/>
        </w:rPr>
        <w:t>Times</w:t>
      </w:r>
      <w:r w:rsidRPr="00A71241">
        <w:rPr>
          <w:sz w:val="30"/>
          <w:szCs w:val="30"/>
        </w:rPr>
        <w:t xml:space="preserve"> </w:t>
      </w:r>
      <w:r w:rsidRPr="006266E7">
        <w:rPr>
          <w:sz w:val="30"/>
          <w:szCs w:val="30"/>
          <w:lang w:val="en-US"/>
        </w:rPr>
        <w:t>New</w:t>
      </w:r>
      <w:r w:rsidRPr="00A71241">
        <w:rPr>
          <w:sz w:val="30"/>
          <w:szCs w:val="30"/>
        </w:rPr>
        <w:t xml:space="preserve"> </w:t>
      </w:r>
      <w:r w:rsidRPr="006266E7">
        <w:rPr>
          <w:sz w:val="30"/>
          <w:szCs w:val="30"/>
          <w:lang w:val="en-US"/>
        </w:rPr>
        <w:t>Roman</w:t>
      </w:r>
      <w:r w:rsidRPr="00A71241">
        <w:rPr>
          <w:sz w:val="30"/>
          <w:szCs w:val="30"/>
        </w:rPr>
        <w:t xml:space="preserve"> </w:t>
      </w:r>
      <w:r w:rsidRPr="00C4266A">
        <w:rPr>
          <w:sz w:val="30"/>
          <w:szCs w:val="30"/>
          <w:lang w:val="en-US"/>
        </w:rPr>
        <w:t>Cyr</w:t>
      </w:r>
      <w:r w:rsidRPr="00C4266A">
        <w:rPr>
          <w:sz w:val="30"/>
          <w:szCs w:val="30"/>
        </w:rPr>
        <w:t>)</w:t>
      </w:r>
      <w:r w:rsidR="00217F23" w:rsidRPr="00C4266A">
        <w:rPr>
          <w:sz w:val="30"/>
          <w:szCs w:val="30"/>
        </w:rPr>
        <w:t>,</w:t>
      </w:r>
      <w:r w:rsidRPr="00C4266A">
        <w:rPr>
          <w:sz w:val="30"/>
          <w:szCs w:val="30"/>
        </w:rPr>
        <w:t xml:space="preserve"> ку</w:t>
      </w:r>
      <w:r w:rsidRPr="006266E7">
        <w:rPr>
          <w:sz w:val="30"/>
          <w:szCs w:val="30"/>
        </w:rPr>
        <w:t>рсив</w:t>
      </w:r>
      <w:r w:rsidRPr="00A71241">
        <w:rPr>
          <w:sz w:val="30"/>
          <w:szCs w:val="30"/>
        </w:rPr>
        <w:t xml:space="preserve">, </w:t>
      </w:r>
      <w:r w:rsidRPr="006266E7">
        <w:rPr>
          <w:sz w:val="30"/>
          <w:szCs w:val="30"/>
        </w:rPr>
        <w:t>размер</w:t>
      </w:r>
      <w:r w:rsidRPr="00A71241">
        <w:rPr>
          <w:sz w:val="30"/>
          <w:szCs w:val="30"/>
        </w:rPr>
        <w:t xml:space="preserve"> 14</w:t>
      </w:r>
      <w:r w:rsidR="00DA3333" w:rsidRPr="00DA3333">
        <w:rPr>
          <w:sz w:val="30"/>
          <w:szCs w:val="30"/>
          <w:lang w:val="en-US"/>
        </w:rPr>
        <w:t> </w:t>
      </w:r>
      <w:r w:rsidRPr="006266E7">
        <w:rPr>
          <w:sz w:val="30"/>
          <w:szCs w:val="30"/>
        </w:rPr>
        <w:t>пт</w:t>
      </w:r>
      <w:r w:rsidR="00A71241" w:rsidRPr="00A71241">
        <w:rPr>
          <w:sz w:val="30"/>
          <w:szCs w:val="30"/>
        </w:rPr>
        <w:t xml:space="preserve"> </w:t>
      </w:r>
      <w:r w:rsidR="00A71241" w:rsidRPr="00DA3333">
        <w:rPr>
          <w:sz w:val="30"/>
          <w:szCs w:val="30"/>
        </w:rPr>
        <w:t>(</w:t>
      </w:r>
      <w:r w:rsidR="00A71241" w:rsidRPr="00C4266A">
        <w:rPr>
          <w:sz w:val="30"/>
          <w:szCs w:val="30"/>
        </w:rPr>
        <w:t>при оформлении писем, адресованных Президенту Республики Беларусь и Премьер-министру Республики Беларусь, – 15 пт)</w:t>
      </w:r>
      <w:r w:rsidRPr="00C4266A">
        <w:rPr>
          <w:sz w:val="30"/>
          <w:szCs w:val="30"/>
        </w:rPr>
        <w:t xml:space="preserve">; </w:t>
      </w:r>
    </w:p>
    <w:p w:rsidR="00895876" w:rsidRPr="00C4266A" w:rsidRDefault="00895876" w:rsidP="00D829F6">
      <w:pPr>
        <w:autoSpaceDE w:val="0"/>
        <w:autoSpaceDN w:val="0"/>
        <w:adjustRightInd w:val="0"/>
        <w:spacing w:line="247" w:lineRule="auto"/>
        <w:ind w:firstLine="709"/>
        <w:jc w:val="both"/>
        <w:rPr>
          <w:sz w:val="30"/>
          <w:szCs w:val="30"/>
        </w:rPr>
      </w:pPr>
      <w:r w:rsidRPr="00C4266A">
        <w:rPr>
          <w:sz w:val="30"/>
          <w:szCs w:val="30"/>
        </w:rPr>
        <w:t>межстрочный интервал – одинарный</w:t>
      </w:r>
      <w:r w:rsidR="00B0719F" w:rsidRPr="00C4266A">
        <w:rPr>
          <w:sz w:val="30"/>
          <w:szCs w:val="30"/>
        </w:rPr>
        <w:t xml:space="preserve"> (при оформлении писем, адресованных Президенту Республики Беларусь и Премьер-министру Республики Беларусь, – 1,25)</w:t>
      </w:r>
      <w:r w:rsidRPr="00C4266A">
        <w:rPr>
          <w:sz w:val="30"/>
          <w:szCs w:val="30"/>
        </w:rPr>
        <w:t xml:space="preserve">; </w:t>
      </w:r>
    </w:p>
    <w:p w:rsidR="00895876" w:rsidRPr="006266E7" w:rsidRDefault="00895876" w:rsidP="00D829F6">
      <w:pPr>
        <w:autoSpaceDE w:val="0"/>
        <w:autoSpaceDN w:val="0"/>
        <w:adjustRightInd w:val="0"/>
        <w:spacing w:line="247" w:lineRule="auto"/>
        <w:ind w:firstLine="709"/>
        <w:jc w:val="both"/>
        <w:rPr>
          <w:sz w:val="30"/>
          <w:szCs w:val="30"/>
        </w:rPr>
      </w:pPr>
      <w:r w:rsidRPr="00C4266A">
        <w:rPr>
          <w:sz w:val="30"/>
          <w:szCs w:val="30"/>
        </w:rPr>
        <w:t>выравнивание по ширине</w:t>
      </w:r>
      <w:r w:rsidRPr="006266E7">
        <w:rPr>
          <w:sz w:val="30"/>
          <w:szCs w:val="30"/>
        </w:rPr>
        <w:t xml:space="preserve"> и, как правило, без </w:t>
      </w:r>
      <w:r w:rsidRPr="00C4266A">
        <w:rPr>
          <w:sz w:val="30"/>
          <w:szCs w:val="30"/>
        </w:rPr>
        <w:t>перенос</w:t>
      </w:r>
      <w:r w:rsidR="00217F23" w:rsidRPr="00C4266A">
        <w:rPr>
          <w:sz w:val="30"/>
          <w:szCs w:val="30"/>
        </w:rPr>
        <w:t>а</w:t>
      </w:r>
      <w:r w:rsidRPr="00C4266A">
        <w:rPr>
          <w:sz w:val="30"/>
          <w:szCs w:val="30"/>
        </w:rPr>
        <w:t xml:space="preserve"> слов</w:t>
      </w:r>
      <w:r>
        <w:rPr>
          <w:sz w:val="30"/>
          <w:szCs w:val="30"/>
        </w:rPr>
        <w:t>,</w:t>
      </w:r>
      <w:r w:rsidRPr="006266E7">
        <w:rPr>
          <w:sz w:val="30"/>
          <w:szCs w:val="30"/>
        </w:rPr>
        <w:t xml:space="preserve"> например:</w:t>
      </w:r>
    </w:p>
    <w:p w:rsidR="00895876" w:rsidRPr="006266E7" w:rsidRDefault="00895876" w:rsidP="00D829F6">
      <w:pPr>
        <w:autoSpaceDE w:val="0"/>
        <w:autoSpaceDN w:val="0"/>
        <w:adjustRightInd w:val="0"/>
        <w:spacing w:line="247" w:lineRule="auto"/>
        <w:ind w:firstLine="567"/>
        <w:jc w:val="both"/>
        <w:rPr>
          <w:sz w:val="12"/>
          <w:szCs w:val="12"/>
        </w:rPr>
      </w:pPr>
    </w:p>
    <w:p w:rsidR="00895876" w:rsidRPr="006266E7" w:rsidRDefault="00895876" w:rsidP="00D829F6">
      <w:pPr>
        <w:spacing w:line="247" w:lineRule="auto"/>
        <w:jc w:val="both"/>
        <w:rPr>
          <w:b/>
          <w:bCs/>
          <w:i/>
          <w:iCs/>
          <w:sz w:val="28"/>
          <w:szCs w:val="28"/>
        </w:rPr>
      </w:pPr>
      <w:r w:rsidRPr="006266E7">
        <w:rPr>
          <w:b/>
          <w:bCs/>
          <w:i/>
          <w:iCs/>
          <w:sz w:val="28"/>
          <w:szCs w:val="28"/>
        </w:rPr>
        <w:t xml:space="preserve">Справочно: </w:t>
      </w:r>
    </w:p>
    <w:p w:rsidR="00895876" w:rsidRDefault="00895876" w:rsidP="00D829F6">
      <w:pPr>
        <w:pStyle w:val="a8"/>
        <w:spacing w:line="247" w:lineRule="auto"/>
        <w:ind w:left="709" w:firstLine="709"/>
        <w:rPr>
          <w:i/>
          <w:iCs/>
          <w:sz w:val="28"/>
          <w:szCs w:val="28"/>
        </w:rPr>
      </w:pPr>
      <w:r w:rsidRPr="006266E7">
        <w:rPr>
          <w:i/>
          <w:iCs/>
          <w:sz w:val="28"/>
          <w:szCs w:val="28"/>
        </w:rPr>
        <w:t xml:space="preserve">Среднедневной остаток краткосрочных облигаций Национального банка в обращении в январе – мае 2021 г. составил всего 108 млрд. </w:t>
      </w:r>
      <w:r w:rsidRPr="00C4266A">
        <w:rPr>
          <w:i/>
          <w:iCs/>
          <w:sz w:val="28"/>
          <w:szCs w:val="28"/>
        </w:rPr>
        <w:t>рублей.</w:t>
      </w:r>
      <w:r w:rsidRPr="006266E7">
        <w:rPr>
          <w:i/>
          <w:iCs/>
          <w:sz w:val="28"/>
          <w:szCs w:val="28"/>
        </w:rPr>
        <w:t xml:space="preserve"> </w:t>
      </w:r>
    </w:p>
    <w:p w:rsidR="003275E5" w:rsidRPr="004C69ED" w:rsidRDefault="003275E5" w:rsidP="00D829F6">
      <w:pPr>
        <w:autoSpaceDE w:val="0"/>
        <w:autoSpaceDN w:val="0"/>
        <w:adjustRightInd w:val="0"/>
        <w:spacing w:line="247" w:lineRule="auto"/>
        <w:ind w:firstLine="567"/>
        <w:jc w:val="both"/>
        <w:rPr>
          <w:sz w:val="12"/>
          <w:szCs w:val="12"/>
        </w:rPr>
      </w:pPr>
    </w:p>
    <w:p w:rsidR="000A0847" w:rsidRPr="00DB1821" w:rsidRDefault="00895876" w:rsidP="00D829F6">
      <w:pPr>
        <w:autoSpaceDE w:val="0"/>
        <w:autoSpaceDN w:val="0"/>
        <w:adjustRightInd w:val="0"/>
        <w:spacing w:line="247" w:lineRule="auto"/>
        <w:ind w:firstLine="709"/>
        <w:jc w:val="both"/>
        <w:rPr>
          <w:sz w:val="30"/>
          <w:szCs w:val="30"/>
        </w:rPr>
      </w:pPr>
      <w:r w:rsidRPr="00C4266A">
        <w:rPr>
          <w:sz w:val="30"/>
          <w:szCs w:val="30"/>
        </w:rPr>
        <w:t>91</w:t>
      </w:r>
      <w:r w:rsidR="000A0847" w:rsidRPr="00C4266A">
        <w:rPr>
          <w:sz w:val="30"/>
          <w:szCs w:val="30"/>
        </w:rPr>
        <w:t>. Реквизиты документа (за исключением текста), состоящие из</w:t>
      </w:r>
      <w:r w:rsidR="000A0847" w:rsidRPr="00DB1821">
        <w:rPr>
          <w:sz w:val="30"/>
          <w:szCs w:val="30"/>
        </w:rPr>
        <w:t xml:space="preserve"> нескольких строк, печатают</w:t>
      </w:r>
      <w:r w:rsidR="00A079AF">
        <w:rPr>
          <w:sz w:val="30"/>
          <w:szCs w:val="30"/>
        </w:rPr>
        <w:t>ся</w:t>
      </w:r>
      <w:r w:rsidR="000A0847" w:rsidRPr="00DB1821">
        <w:rPr>
          <w:sz w:val="30"/>
          <w:szCs w:val="30"/>
        </w:rPr>
        <w:t xml:space="preserve"> </w:t>
      </w:r>
      <w:r w:rsidR="000A0847" w:rsidRPr="00C4266A">
        <w:rPr>
          <w:sz w:val="30"/>
          <w:szCs w:val="30"/>
        </w:rPr>
        <w:t xml:space="preserve">с </w:t>
      </w:r>
      <w:r w:rsidR="003C749F" w:rsidRPr="00C4266A">
        <w:rPr>
          <w:sz w:val="30"/>
          <w:szCs w:val="30"/>
        </w:rPr>
        <w:t>межстрочным</w:t>
      </w:r>
      <w:r w:rsidR="003C749F">
        <w:rPr>
          <w:sz w:val="30"/>
          <w:szCs w:val="30"/>
        </w:rPr>
        <w:t xml:space="preserve"> </w:t>
      </w:r>
      <w:r w:rsidR="000A0847" w:rsidRPr="00DB1821">
        <w:rPr>
          <w:sz w:val="30"/>
          <w:szCs w:val="30"/>
        </w:rPr>
        <w:t>интервалом точно 14 пт. Составные части реквизитов ”Адресат“, ”Гриф утверждения“, ”Гриф согласования“, ”Отметка о наличии приложения“ отделяют друг от друга одинарным интервалом. Реквизиты документа отделяют друг от друга полуторным интервалом.</w:t>
      </w:r>
    </w:p>
    <w:p w:rsidR="000A0847" w:rsidRPr="00DB1821" w:rsidRDefault="000A0847" w:rsidP="00D829F6">
      <w:pPr>
        <w:autoSpaceDE w:val="0"/>
        <w:autoSpaceDN w:val="0"/>
        <w:adjustRightInd w:val="0"/>
        <w:spacing w:line="247" w:lineRule="auto"/>
        <w:ind w:firstLine="709"/>
        <w:jc w:val="both"/>
        <w:rPr>
          <w:sz w:val="30"/>
          <w:szCs w:val="30"/>
        </w:rPr>
      </w:pPr>
      <w:r w:rsidRPr="00DB1821">
        <w:rPr>
          <w:sz w:val="30"/>
          <w:szCs w:val="30"/>
        </w:rPr>
        <w:t>При наличии в документах нескольких подписей, располагаемых одна под другой, наименования должностей и расшифров</w:t>
      </w:r>
      <w:r w:rsidR="00282CC8" w:rsidRPr="00DB1821">
        <w:rPr>
          <w:sz w:val="30"/>
          <w:szCs w:val="30"/>
        </w:rPr>
        <w:t>о</w:t>
      </w:r>
      <w:r w:rsidRPr="00DB1821">
        <w:rPr>
          <w:sz w:val="30"/>
          <w:szCs w:val="30"/>
        </w:rPr>
        <w:t>к подписей разделяют полуторным или двойным межстрочным интервалом.</w:t>
      </w:r>
    </w:p>
    <w:p w:rsidR="000A0847" w:rsidRPr="00305431" w:rsidRDefault="000A0847" w:rsidP="00D829F6">
      <w:pPr>
        <w:autoSpaceDE w:val="0"/>
        <w:autoSpaceDN w:val="0"/>
        <w:adjustRightInd w:val="0"/>
        <w:spacing w:line="247" w:lineRule="auto"/>
        <w:ind w:firstLine="709"/>
        <w:jc w:val="both"/>
        <w:rPr>
          <w:sz w:val="30"/>
          <w:szCs w:val="30"/>
        </w:rPr>
      </w:pPr>
      <w:r w:rsidRPr="00305431">
        <w:rPr>
          <w:sz w:val="30"/>
          <w:szCs w:val="30"/>
        </w:rPr>
        <w:t>Максимальная длина строки многострочных реквизитов – 28 знаков</w:t>
      </w:r>
      <w:r w:rsidRPr="00DB1821">
        <w:rPr>
          <w:spacing w:val="-2"/>
          <w:sz w:val="30"/>
          <w:szCs w:val="30"/>
        </w:rPr>
        <w:t xml:space="preserve"> </w:t>
      </w:r>
      <w:r w:rsidRPr="00305431">
        <w:rPr>
          <w:sz w:val="30"/>
          <w:szCs w:val="30"/>
        </w:rPr>
        <w:t>(</w:t>
      </w:r>
      <w:smartTag w:uri="urn:schemas-microsoft-com:office:smarttags" w:element="metricconverter">
        <w:smartTagPr>
          <w:attr w:name="ProductID" w:val="70 мм"/>
        </w:smartTagPr>
        <w:r w:rsidRPr="00305431">
          <w:rPr>
            <w:sz w:val="30"/>
            <w:szCs w:val="30"/>
          </w:rPr>
          <w:t>70 мм</w:t>
        </w:r>
      </w:smartTag>
      <w:r w:rsidRPr="00305431">
        <w:rPr>
          <w:sz w:val="30"/>
          <w:szCs w:val="30"/>
        </w:rPr>
        <w:t>).</w:t>
      </w:r>
    </w:p>
    <w:p w:rsidR="000A0847" w:rsidRPr="00DB1821" w:rsidRDefault="00895876" w:rsidP="0085034C">
      <w:pPr>
        <w:widowControl w:val="0"/>
        <w:autoSpaceDE w:val="0"/>
        <w:autoSpaceDN w:val="0"/>
        <w:adjustRightInd w:val="0"/>
        <w:ind w:firstLine="709"/>
        <w:jc w:val="both"/>
        <w:rPr>
          <w:sz w:val="30"/>
          <w:szCs w:val="30"/>
        </w:rPr>
      </w:pPr>
      <w:r w:rsidRPr="00C4266A">
        <w:rPr>
          <w:sz w:val="30"/>
          <w:szCs w:val="30"/>
        </w:rPr>
        <w:t>92</w:t>
      </w:r>
      <w:r w:rsidR="000A0847" w:rsidRPr="00C4266A">
        <w:rPr>
          <w:sz w:val="30"/>
          <w:szCs w:val="30"/>
        </w:rPr>
        <w:t xml:space="preserve">. От левого поля </w:t>
      </w:r>
      <w:r w:rsidR="00B0719F" w:rsidRPr="00C4266A">
        <w:rPr>
          <w:sz w:val="30"/>
          <w:szCs w:val="30"/>
        </w:rPr>
        <w:t xml:space="preserve">документа </w:t>
      </w:r>
      <w:r w:rsidR="000A0847" w:rsidRPr="00C4266A">
        <w:rPr>
          <w:sz w:val="30"/>
          <w:szCs w:val="30"/>
        </w:rPr>
        <w:t>(без</w:t>
      </w:r>
      <w:r w:rsidR="000A0847" w:rsidRPr="00DB1821">
        <w:rPr>
          <w:sz w:val="30"/>
          <w:szCs w:val="30"/>
        </w:rPr>
        <w:t xml:space="preserve"> отступа первой строки) печатают</w:t>
      </w:r>
      <w:r w:rsidR="00A079AF">
        <w:rPr>
          <w:sz w:val="30"/>
          <w:szCs w:val="30"/>
        </w:rPr>
        <w:t>ся</w:t>
      </w:r>
      <w:r w:rsidR="000A0847" w:rsidRPr="00DB1821">
        <w:rPr>
          <w:sz w:val="30"/>
          <w:szCs w:val="30"/>
        </w:rPr>
        <w:t xml:space="preserve"> следующие реквизиты: ”Заголовок к тексту“, ”Текст“ (без абзацев), ”Отметка о наличии приложения“, ”Фамилия исполнителя и номер его телефона“, ”Отметка об исполнении документа и направлении его в дело“, наименования должности в реквизитах ”Подпись“ и ”Гриф согласования“, заверительной надписи ”Верно“, а также слова ”СЛУШАЛИ“, ”ВЫСТУПИЛИ“, ”РЕШИЛИ“, ”ПОСТАНОВИЛИ“, ”ПРИКАЗЫВАЮ“, ”ПРЕДЛАГАЮ“, ”ОБЯЗЫВАЮ“. Если заголовок к тексту превышает 5 строк, его допускается продлевать на </w:t>
      </w:r>
      <w:smartTag w:uri="urn:schemas-microsoft-com:office:smarttags" w:element="metricconverter">
        <w:smartTagPr>
          <w:attr w:name="ProductID" w:val="120 мм"/>
        </w:smartTagPr>
        <w:r w:rsidR="000A0847" w:rsidRPr="00DB1821">
          <w:rPr>
            <w:sz w:val="30"/>
            <w:szCs w:val="30"/>
          </w:rPr>
          <w:t>120 мм</w:t>
        </w:r>
      </w:smartTag>
      <w:r w:rsidR="000A0847" w:rsidRPr="00DB1821">
        <w:rPr>
          <w:sz w:val="30"/>
          <w:szCs w:val="30"/>
        </w:rPr>
        <w:t xml:space="preserve"> от левого поля.</w:t>
      </w:r>
    </w:p>
    <w:p w:rsidR="000A0847" w:rsidRPr="00C4266A" w:rsidRDefault="00895876" w:rsidP="0085034C">
      <w:pPr>
        <w:widowControl w:val="0"/>
        <w:autoSpaceDE w:val="0"/>
        <w:autoSpaceDN w:val="0"/>
        <w:adjustRightInd w:val="0"/>
        <w:ind w:firstLine="709"/>
        <w:jc w:val="both"/>
        <w:rPr>
          <w:sz w:val="30"/>
          <w:szCs w:val="30"/>
        </w:rPr>
      </w:pPr>
      <w:r w:rsidRPr="00C4266A">
        <w:rPr>
          <w:sz w:val="30"/>
          <w:szCs w:val="30"/>
        </w:rPr>
        <w:t>93</w:t>
      </w:r>
      <w:r w:rsidR="000A0847" w:rsidRPr="00C4266A">
        <w:rPr>
          <w:sz w:val="30"/>
          <w:szCs w:val="30"/>
        </w:rPr>
        <w:t>. Начало абзацев в тексте печата</w:t>
      </w:r>
      <w:r w:rsidR="00A079AF">
        <w:rPr>
          <w:sz w:val="30"/>
          <w:szCs w:val="30"/>
        </w:rPr>
        <w:t>е</w:t>
      </w:r>
      <w:r w:rsidR="000A0847" w:rsidRPr="00C4266A">
        <w:rPr>
          <w:sz w:val="30"/>
          <w:szCs w:val="30"/>
        </w:rPr>
        <w:t>т</w:t>
      </w:r>
      <w:r w:rsidR="00A079AF">
        <w:rPr>
          <w:sz w:val="30"/>
          <w:szCs w:val="30"/>
        </w:rPr>
        <w:t>ся</w:t>
      </w:r>
      <w:r w:rsidR="000A0847" w:rsidRPr="00C4266A">
        <w:rPr>
          <w:sz w:val="30"/>
          <w:szCs w:val="30"/>
        </w:rPr>
        <w:t xml:space="preserve"> с отступом первой строки 12,5 мм.</w:t>
      </w:r>
    </w:p>
    <w:p w:rsidR="000A0847" w:rsidRPr="00C4266A" w:rsidRDefault="00403995" w:rsidP="0085034C">
      <w:pPr>
        <w:widowControl w:val="0"/>
        <w:autoSpaceDE w:val="0"/>
        <w:autoSpaceDN w:val="0"/>
        <w:adjustRightInd w:val="0"/>
        <w:ind w:firstLine="709"/>
        <w:jc w:val="both"/>
        <w:rPr>
          <w:sz w:val="30"/>
          <w:szCs w:val="30"/>
        </w:rPr>
      </w:pPr>
      <w:r w:rsidRPr="00C4266A">
        <w:rPr>
          <w:sz w:val="30"/>
          <w:szCs w:val="30"/>
        </w:rPr>
        <w:t>9</w:t>
      </w:r>
      <w:r w:rsidR="00895876" w:rsidRPr="00C4266A">
        <w:rPr>
          <w:sz w:val="30"/>
          <w:szCs w:val="30"/>
        </w:rPr>
        <w:t>4</w:t>
      </w:r>
      <w:r w:rsidR="000A0847" w:rsidRPr="00C4266A">
        <w:rPr>
          <w:sz w:val="30"/>
          <w:szCs w:val="30"/>
        </w:rPr>
        <w:t xml:space="preserve">. Реквизит ”Адресат“ оформляется с отступом от левого поля </w:t>
      </w:r>
      <w:smartTag w:uri="urn:schemas-microsoft-com:office:smarttags" w:element="metricconverter">
        <w:smartTagPr>
          <w:attr w:name="ProductID" w:val="80 мм"/>
        </w:smartTagPr>
        <w:r w:rsidR="000A0847" w:rsidRPr="00C4266A">
          <w:rPr>
            <w:sz w:val="30"/>
            <w:szCs w:val="30"/>
          </w:rPr>
          <w:t>80 мм</w:t>
        </w:r>
      </w:smartTag>
      <w:r w:rsidR="000A0847" w:rsidRPr="00C4266A">
        <w:rPr>
          <w:sz w:val="30"/>
          <w:szCs w:val="30"/>
        </w:rPr>
        <w:t>.</w:t>
      </w:r>
    </w:p>
    <w:p w:rsidR="008F5510" w:rsidRPr="00DB1821" w:rsidRDefault="00403995" w:rsidP="0085034C">
      <w:pPr>
        <w:widowControl w:val="0"/>
        <w:autoSpaceDE w:val="0"/>
        <w:autoSpaceDN w:val="0"/>
        <w:adjustRightInd w:val="0"/>
        <w:ind w:firstLine="709"/>
        <w:jc w:val="both"/>
        <w:rPr>
          <w:sz w:val="30"/>
          <w:szCs w:val="30"/>
        </w:rPr>
      </w:pPr>
      <w:r w:rsidRPr="00C4266A">
        <w:rPr>
          <w:sz w:val="30"/>
          <w:szCs w:val="30"/>
        </w:rPr>
        <w:t>9</w:t>
      </w:r>
      <w:r w:rsidR="00895876" w:rsidRPr="00C4266A">
        <w:rPr>
          <w:sz w:val="30"/>
          <w:szCs w:val="30"/>
        </w:rPr>
        <w:t>5</w:t>
      </w:r>
      <w:r w:rsidR="000A0847" w:rsidRPr="00C4266A">
        <w:rPr>
          <w:sz w:val="30"/>
          <w:szCs w:val="30"/>
        </w:rPr>
        <w:t>.</w:t>
      </w:r>
      <w:r w:rsidR="00CE2F6C" w:rsidRPr="00C4266A">
        <w:rPr>
          <w:sz w:val="30"/>
          <w:szCs w:val="30"/>
        </w:rPr>
        <w:t> </w:t>
      </w:r>
      <w:r w:rsidR="008F5510" w:rsidRPr="00C4266A">
        <w:rPr>
          <w:sz w:val="30"/>
          <w:szCs w:val="30"/>
        </w:rPr>
        <w:t>Реквизиты ”Гриф утверждения“, ”Гриф ограничения доступа к документу“,</w:t>
      </w:r>
      <w:r w:rsidR="008F5510" w:rsidRPr="00DB1821">
        <w:rPr>
          <w:sz w:val="30"/>
          <w:szCs w:val="30"/>
        </w:rPr>
        <w:t xml:space="preserve"> приложение к нормативному правовому акту и относящийся к нему текст оформляются с отступом от левого поля </w:t>
      </w:r>
      <w:smartTag w:uri="urn:schemas-microsoft-com:office:smarttags" w:element="metricconverter">
        <w:smartTagPr>
          <w:attr w:name="ProductID" w:val="100 мм"/>
        </w:smartTagPr>
        <w:r w:rsidR="008F5510" w:rsidRPr="00DB1821">
          <w:rPr>
            <w:sz w:val="30"/>
            <w:szCs w:val="30"/>
          </w:rPr>
          <w:t>100 мм</w:t>
        </w:r>
      </w:smartTag>
      <w:r w:rsidR="008F5510" w:rsidRPr="00DB1821">
        <w:rPr>
          <w:sz w:val="30"/>
          <w:szCs w:val="30"/>
        </w:rPr>
        <w:t xml:space="preserve">. </w:t>
      </w:r>
    </w:p>
    <w:p w:rsidR="008F5510" w:rsidRPr="00DB1821" w:rsidRDefault="008F5510" w:rsidP="0085034C">
      <w:pPr>
        <w:widowControl w:val="0"/>
        <w:autoSpaceDE w:val="0"/>
        <w:autoSpaceDN w:val="0"/>
        <w:adjustRightInd w:val="0"/>
        <w:ind w:firstLine="709"/>
        <w:jc w:val="both"/>
        <w:rPr>
          <w:sz w:val="30"/>
          <w:szCs w:val="30"/>
        </w:rPr>
      </w:pPr>
      <w:r w:rsidRPr="00DB1821">
        <w:rPr>
          <w:sz w:val="30"/>
          <w:szCs w:val="30"/>
        </w:rPr>
        <w:t xml:space="preserve">Если </w:t>
      </w:r>
      <w:r w:rsidR="00DA52E1" w:rsidRPr="00DB1821">
        <w:rPr>
          <w:sz w:val="30"/>
          <w:szCs w:val="30"/>
        </w:rPr>
        <w:t xml:space="preserve">реквизит </w:t>
      </w:r>
      <w:r w:rsidR="001C0017" w:rsidRPr="00DB1821">
        <w:rPr>
          <w:sz w:val="30"/>
          <w:szCs w:val="30"/>
        </w:rPr>
        <w:t xml:space="preserve">”Гриф </w:t>
      </w:r>
      <w:r w:rsidR="00DA52E1" w:rsidRPr="00DB1821">
        <w:rPr>
          <w:sz w:val="30"/>
          <w:szCs w:val="30"/>
        </w:rPr>
        <w:t>приложения“</w:t>
      </w:r>
      <w:r w:rsidRPr="00DB1821">
        <w:rPr>
          <w:sz w:val="30"/>
          <w:szCs w:val="30"/>
        </w:rPr>
        <w:t xml:space="preserve"> состоит из одного слова, то он оформляется в правом верхнем углу листа с отступом от левого поля </w:t>
      </w:r>
      <w:smartTag w:uri="urn:schemas-microsoft-com:office:smarttags" w:element="metricconverter">
        <w:smartTagPr>
          <w:attr w:name="ProductID" w:val="140 мм"/>
        </w:smartTagPr>
        <w:r w:rsidRPr="00DB1821">
          <w:rPr>
            <w:sz w:val="30"/>
            <w:szCs w:val="30"/>
          </w:rPr>
          <w:t>140 мм</w:t>
        </w:r>
      </w:smartTag>
      <w:r w:rsidRPr="00DB1821">
        <w:rPr>
          <w:sz w:val="30"/>
          <w:szCs w:val="30"/>
        </w:rPr>
        <w:t>.</w:t>
      </w:r>
    </w:p>
    <w:p w:rsidR="000A0847" w:rsidRPr="00C4266A" w:rsidRDefault="000A0847" w:rsidP="0085034C">
      <w:pPr>
        <w:widowControl w:val="0"/>
        <w:autoSpaceDE w:val="0"/>
        <w:autoSpaceDN w:val="0"/>
        <w:adjustRightInd w:val="0"/>
        <w:ind w:firstLine="709"/>
        <w:jc w:val="both"/>
        <w:rPr>
          <w:sz w:val="30"/>
          <w:szCs w:val="30"/>
        </w:rPr>
      </w:pPr>
      <w:r w:rsidRPr="004A00B3">
        <w:rPr>
          <w:spacing w:val="-6"/>
          <w:sz w:val="30"/>
          <w:szCs w:val="30"/>
        </w:rPr>
        <w:lastRenderedPageBreak/>
        <w:t xml:space="preserve">Реквизит ”Гриф ограничения доступа“ располагается в правом верхнем углу документа выше реквизитов ”Адресат“, ”Гриф утверждения“, ”Гриф приложения“, но не выше наименования Национального банка </w:t>
      </w:r>
      <w:r w:rsidRPr="004A00B3">
        <w:rPr>
          <w:sz w:val="30"/>
          <w:szCs w:val="30"/>
        </w:rPr>
        <w:t>(</w:t>
      </w:r>
      <w:r w:rsidR="00E9627A" w:rsidRPr="004A00B3">
        <w:rPr>
          <w:sz w:val="30"/>
          <w:szCs w:val="30"/>
        </w:rPr>
        <w:t xml:space="preserve">Учебного </w:t>
      </w:r>
      <w:r w:rsidR="00E9627A" w:rsidRPr="00C4266A">
        <w:rPr>
          <w:sz w:val="30"/>
          <w:szCs w:val="30"/>
        </w:rPr>
        <w:t>центра</w:t>
      </w:r>
      <w:r w:rsidR="00142196" w:rsidRPr="00C4266A">
        <w:rPr>
          <w:sz w:val="30"/>
          <w:szCs w:val="30"/>
        </w:rPr>
        <w:t xml:space="preserve"> Национального банка</w:t>
      </w:r>
      <w:r w:rsidR="00E9627A" w:rsidRPr="00C4266A">
        <w:rPr>
          <w:sz w:val="30"/>
          <w:szCs w:val="30"/>
        </w:rPr>
        <w:t>)</w:t>
      </w:r>
      <w:r w:rsidRPr="00C4266A">
        <w:rPr>
          <w:sz w:val="30"/>
          <w:szCs w:val="30"/>
        </w:rPr>
        <w:t>.</w:t>
      </w:r>
    </w:p>
    <w:p w:rsidR="000A0847" w:rsidRPr="00C4266A" w:rsidRDefault="00515E5C" w:rsidP="0085034C">
      <w:pPr>
        <w:widowControl w:val="0"/>
        <w:autoSpaceDE w:val="0"/>
        <w:autoSpaceDN w:val="0"/>
        <w:adjustRightInd w:val="0"/>
        <w:ind w:firstLine="709"/>
        <w:jc w:val="both"/>
        <w:rPr>
          <w:sz w:val="30"/>
          <w:szCs w:val="30"/>
        </w:rPr>
      </w:pPr>
      <w:r w:rsidRPr="00C4266A">
        <w:rPr>
          <w:sz w:val="30"/>
          <w:szCs w:val="30"/>
        </w:rPr>
        <w:t>9</w:t>
      </w:r>
      <w:r w:rsidR="00895876" w:rsidRPr="00C4266A">
        <w:rPr>
          <w:sz w:val="30"/>
          <w:szCs w:val="30"/>
        </w:rPr>
        <w:t>6</w:t>
      </w:r>
      <w:r w:rsidR="000A0847" w:rsidRPr="00C4266A">
        <w:rPr>
          <w:sz w:val="30"/>
          <w:szCs w:val="30"/>
        </w:rPr>
        <w:t xml:space="preserve">. Расшифровка подписи в реквизите ”Подпись“ оформляется с отступом от левого поля </w:t>
      </w:r>
      <w:smartTag w:uri="urn:schemas-microsoft-com:office:smarttags" w:element="metricconverter">
        <w:smartTagPr>
          <w:attr w:name="ProductID" w:val="120 мм"/>
        </w:smartTagPr>
        <w:r w:rsidR="000A0847" w:rsidRPr="00C4266A">
          <w:rPr>
            <w:sz w:val="30"/>
            <w:szCs w:val="30"/>
          </w:rPr>
          <w:t>120 мм</w:t>
        </w:r>
      </w:smartTag>
      <w:r w:rsidR="000A0847" w:rsidRPr="00C4266A">
        <w:rPr>
          <w:sz w:val="30"/>
          <w:szCs w:val="30"/>
        </w:rPr>
        <w:t xml:space="preserve">, на уровне последней строки наименования должности без пробела между инициалами и фамилией. </w:t>
      </w:r>
    </w:p>
    <w:p w:rsidR="000A0847" w:rsidRPr="004C69ED" w:rsidRDefault="00403995" w:rsidP="0085034C">
      <w:pPr>
        <w:widowControl w:val="0"/>
        <w:autoSpaceDE w:val="0"/>
        <w:autoSpaceDN w:val="0"/>
        <w:adjustRightInd w:val="0"/>
        <w:ind w:firstLine="709"/>
        <w:jc w:val="both"/>
        <w:rPr>
          <w:sz w:val="30"/>
          <w:szCs w:val="30"/>
        </w:rPr>
      </w:pPr>
      <w:r w:rsidRPr="00C4266A">
        <w:rPr>
          <w:sz w:val="30"/>
          <w:szCs w:val="30"/>
        </w:rPr>
        <w:t>9</w:t>
      </w:r>
      <w:r w:rsidR="00895876" w:rsidRPr="00C4266A">
        <w:rPr>
          <w:sz w:val="30"/>
          <w:szCs w:val="30"/>
        </w:rPr>
        <w:t>7</w:t>
      </w:r>
      <w:r w:rsidR="000A0847" w:rsidRPr="00C4266A">
        <w:rPr>
          <w:sz w:val="30"/>
          <w:szCs w:val="30"/>
        </w:rPr>
        <w:t>. При наличии нескольких грифов согласования и утверждения их располагают на</w:t>
      </w:r>
      <w:r w:rsidR="000A0847" w:rsidRPr="004C69ED">
        <w:rPr>
          <w:sz w:val="30"/>
          <w:szCs w:val="30"/>
        </w:rPr>
        <w:t xml:space="preserve"> одном уровне вертикальными рядами. Первый ряд располагается начиная от левого поля без отступа, второй ряд – с отступом от левого поля на </w:t>
      </w:r>
      <w:smartTag w:uri="urn:schemas-microsoft-com:office:smarttags" w:element="metricconverter">
        <w:smartTagPr>
          <w:attr w:name="ProductID" w:val="100 мм"/>
        </w:smartTagPr>
        <w:r w:rsidR="000A0847" w:rsidRPr="004C69ED">
          <w:rPr>
            <w:sz w:val="30"/>
            <w:szCs w:val="30"/>
          </w:rPr>
          <w:t>100 мм</w:t>
        </w:r>
      </w:smartTag>
      <w:r w:rsidR="000A0847" w:rsidRPr="004C69ED">
        <w:rPr>
          <w:sz w:val="30"/>
          <w:szCs w:val="30"/>
        </w:rPr>
        <w:t xml:space="preserve">. При оформлении документа на листах </w:t>
      </w:r>
      <w:r w:rsidR="004C69ED">
        <w:rPr>
          <w:sz w:val="30"/>
          <w:szCs w:val="30"/>
        </w:rPr>
        <w:br/>
      </w:r>
      <w:r w:rsidR="000A0847" w:rsidRPr="004C69ED">
        <w:rPr>
          <w:sz w:val="30"/>
          <w:szCs w:val="30"/>
        </w:rPr>
        <w:t xml:space="preserve">формата А4 в альбомной ориентации первый ряд располагается от левого поля без отступа, второй ряд – с отступом </w:t>
      </w:r>
      <w:smartTag w:uri="urn:schemas-microsoft-com:office:smarttags" w:element="metricconverter">
        <w:smartTagPr>
          <w:attr w:name="ProductID" w:val="160 мм"/>
        </w:smartTagPr>
        <w:r w:rsidR="000A0847" w:rsidRPr="004C69ED">
          <w:rPr>
            <w:sz w:val="30"/>
            <w:szCs w:val="30"/>
          </w:rPr>
          <w:t>160 мм</w:t>
        </w:r>
      </w:smartTag>
      <w:r w:rsidR="000A0847" w:rsidRPr="004C69ED">
        <w:rPr>
          <w:sz w:val="30"/>
          <w:szCs w:val="30"/>
        </w:rPr>
        <w:t>.</w:t>
      </w:r>
    </w:p>
    <w:p w:rsidR="000A0847" w:rsidRPr="003C749F" w:rsidRDefault="000A0847" w:rsidP="0085034C">
      <w:pPr>
        <w:pStyle w:val="31"/>
        <w:widowControl w:val="0"/>
        <w:autoSpaceDE w:val="0"/>
        <w:autoSpaceDN w:val="0"/>
        <w:adjustRightInd w:val="0"/>
        <w:rPr>
          <w:szCs w:val="30"/>
        </w:rPr>
      </w:pPr>
      <w:r w:rsidRPr="003C749F">
        <w:rPr>
          <w:szCs w:val="30"/>
        </w:rPr>
        <w:t>При оформлении документа на листах формата А4 в альбомной ориентации (297 </w:t>
      </w:r>
      <w:r w:rsidR="007C2E4C" w:rsidRPr="003C749F">
        <w:rPr>
          <w:szCs w:val="30"/>
        </w:rPr>
        <w:t>×</w:t>
      </w:r>
      <w:r w:rsidRPr="003C749F">
        <w:rPr>
          <w:szCs w:val="30"/>
        </w:rPr>
        <w:t> 210 мм) реквизиты ”Гриф ограничения доступа“, ”Гриф утверждения“, ”Гриф приложения“, расшифровка подписи в реквизите ”Подпись“ печатаются с отступом от левого поля 160 мм.</w:t>
      </w:r>
    </w:p>
    <w:p w:rsidR="000A0847" w:rsidRPr="00DB1821" w:rsidRDefault="00515E5C" w:rsidP="0085034C">
      <w:pPr>
        <w:widowControl w:val="0"/>
        <w:autoSpaceDE w:val="0"/>
        <w:autoSpaceDN w:val="0"/>
        <w:adjustRightInd w:val="0"/>
        <w:ind w:firstLine="709"/>
        <w:jc w:val="both"/>
        <w:rPr>
          <w:sz w:val="30"/>
          <w:szCs w:val="30"/>
        </w:rPr>
      </w:pPr>
      <w:r w:rsidRPr="00C4266A">
        <w:rPr>
          <w:sz w:val="30"/>
          <w:szCs w:val="30"/>
        </w:rPr>
        <w:t>9</w:t>
      </w:r>
      <w:r w:rsidR="00895876" w:rsidRPr="00C4266A">
        <w:rPr>
          <w:sz w:val="30"/>
          <w:szCs w:val="30"/>
        </w:rPr>
        <w:t>8</w:t>
      </w:r>
      <w:r w:rsidR="000A0847" w:rsidRPr="00C4266A">
        <w:rPr>
          <w:sz w:val="30"/>
          <w:szCs w:val="30"/>
        </w:rPr>
        <w:t>. Если в тексте документа имеются примечания или выделенная в самостоятельный абзац ссылка на документ, послуживший основанием к его изданию, слова ”Примечание“ и ”Основание“ оформляют от левого поля без отступа первой строки, а относящийся к ним текст – через</w:t>
      </w:r>
      <w:r w:rsidR="000A0847" w:rsidRPr="006E3BBD">
        <w:rPr>
          <w:sz w:val="30"/>
          <w:szCs w:val="30"/>
        </w:rPr>
        <w:t xml:space="preserve"> межстрочный интервал точно 14 пт.</w:t>
      </w:r>
    </w:p>
    <w:p w:rsidR="00AE64F3" w:rsidRPr="008A0234" w:rsidRDefault="000A0847" w:rsidP="00D829F6">
      <w:pPr>
        <w:widowControl w:val="0"/>
        <w:autoSpaceDE w:val="0"/>
        <w:autoSpaceDN w:val="0"/>
        <w:adjustRightInd w:val="0"/>
        <w:spacing w:line="245" w:lineRule="auto"/>
        <w:ind w:firstLine="709"/>
        <w:jc w:val="both"/>
        <w:rPr>
          <w:sz w:val="30"/>
          <w:szCs w:val="30"/>
        </w:rPr>
      </w:pPr>
      <w:r w:rsidRPr="00DB1821">
        <w:rPr>
          <w:sz w:val="30"/>
          <w:szCs w:val="30"/>
        </w:rPr>
        <w:t xml:space="preserve">При оформлении приложения к документу слово ”Приложение“ печатается с прописной буквы без кавычек и знаков препинания. </w:t>
      </w:r>
      <w:r w:rsidRPr="008A0234">
        <w:rPr>
          <w:sz w:val="30"/>
          <w:szCs w:val="30"/>
        </w:rPr>
        <w:t>Относящийся к указанному слову текст печатается столбцом через межстрочный интервал точно 14 пт.</w:t>
      </w:r>
    </w:p>
    <w:p w:rsidR="00895876" w:rsidRPr="00DB1821" w:rsidRDefault="00895876" w:rsidP="00D829F6">
      <w:pPr>
        <w:widowControl w:val="0"/>
        <w:autoSpaceDE w:val="0"/>
        <w:autoSpaceDN w:val="0"/>
        <w:adjustRightInd w:val="0"/>
        <w:spacing w:line="245" w:lineRule="auto"/>
        <w:ind w:firstLine="709"/>
        <w:jc w:val="both"/>
        <w:rPr>
          <w:sz w:val="30"/>
          <w:szCs w:val="30"/>
        </w:rPr>
      </w:pPr>
      <w:r w:rsidRPr="008A0234">
        <w:rPr>
          <w:sz w:val="30"/>
          <w:szCs w:val="30"/>
        </w:rPr>
        <w:t>99. Для отметки об исполнителе</w:t>
      </w:r>
      <w:r w:rsidRPr="00DB1821">
        <w:rPr>
          <w:sz w:val="30"/>
          <w:szCs w:val="30"/>
        </w:rPr>
        <w:t>:</w:t>
      </w:r>
    </w:p>
    <w:p w:rsidR="00895876" w:rsidRPr="00DB1821" w:rsidRDefault="00895876" w:rsidP="00D829F6">
      <w:pPr>
        <w:widowControl w:val="0"/>
        <w:autoSpaceDE w:val="0"/>
        <w:autoSpaceDN w:val="0"/>
        <w:adjustRightInd w:val="0"/>
        <w:spacing w:line="245" w:lineRule="auto"/>
        <w:ind w:firstLine="709"/>
        <w:jc w:val="both"/>
        <w:rPr>
          <w:sz w:val="30"/>
          <w:szCs w:val="30"/>
        </w:rPr>
      </w:pPr>
      <w:r w:rsidRPr="00DB1821">
        <w:rPr>
          <w:sz w:val="30"/>
          <w:szCs w:val="30"/>
        </w:rPr>
        <w:t xml:space="preserve">шрифт </w:t>
      </w:r>
      <w:r w:rsidRPr="00DB1821">
        <w:rPr>
          <w:sz w:val="30"/>
          <w:szCs w:val="30"/>
          <w:lang w:val="en-US"/>
        </w:rPr>
        <w:t>Times</w:t>
      </w:r>
      <w:r w:rsidRPr="00DB1821">
        <w:rPr>
          <w:sz w:val="30"/>
          <w:szCs w:val="30"/>
        </w:rPr>
        <w:t xml:space="preserve"> </w:t>
      </w:r>
      <w:r w:rsidRPr="00DB1821">
        <w:rPr>
          <w:sz w:val="30"/>
          <w:szCs w:val="30"/>
          <w:lang w:val="en-US"/>
        </w:rPr>
        <w:t>New</w:t>
      </w:r>
      <w:r w:rsidRPr="00DB1821">
        <w:rPr>
          <w:sz w:val="30"/>
          <w:szCs w:val="30"/>
        </w:rPr>
        <w:t xml:space="preserve"> </w:t>
      </w:r>
      <w:r w:rsidRPr="00DB1821">
        <w:rPr>
          <w:sz w:val="30"/>
          <w:szCs w:val="30"/>
          <w:lang w:val="en-US"/>
        </w:rPr>
        <w:t>Roman</w:t>
      </w:r>
      <w:r w:rsidRPr="00DB1821">
        <w:rPr>
          <w:sz w:val="30"/>
          <w:szCs w:val="30"/>
        </w:rPr>
        <w:t xml:space="preserve"> (</w:t>
      </w:r>
      <w:r w:rsidRPr="00DB1821">
        <w:rPr>
          <w:sz w:val="30"/>
          <w:szCs w:val="30"/>
          <w:lang w:val="en-US"/>
        </w:rPr>
        <w:t>Times</w:t>
      </w:r>
      <w:r w:rsidRPr="00DB1821">
        <w:rPr>
          <w:sz w:val="30"/>
          <w:szCs w:val="30"/>
        </w:rPr>
        <w:t xml:space="preserve"> </w:t>
      </w:r>
      <w:r w:rsidRPr="00DB1821">
        <w:rPr>
          <w:sz w:val="30"/>
          <w:szCs w:val="30"/>
          <w:lang w:val="en-US"/>
        </w:rPr>
        <w:t>New</w:t>
      </w:r>
      <w:r w:rsidRPr="00DB1821">
        <w:rPr>
          <w:sz w:val="30"/>
          <w:szCs w:val="30"/>
        </w:rPr>
        <w:t xml:space="preserve"> </w:t>
      </w:r>
      <w:r w:rsidRPr="00DB1821">
        <w:rPr>
          <w:sz w:val="30"/>
          <w:szCs w:val="30"/>
          <w:lang w:val="en-US"/>
        </w:rPr>
        <w:t>Roman</w:t>
      </w:r>
      <w:r w:rsidRPr="00DB1821">
        <w:rPr>
          <w:sz w:val="30"/>
          <w:szCs w:val="30"/>
        </w:rPr>
        <w:t xml:space="preserve"> </w:t>
      </w:r>
      <w:r w:rsidRPr="00DB1821">
        <w:rPr>
          <w:sz w:val="30"/>
          <w:szCs w:val="30"/>
          <w:lang w:val="en-US"/>
        </w:rPr>
        <w:t>Cyr</w:t>
      </w:r>
      <w:r w:rsidRPr="00DB1821">
        <w:rPr>
          <w:sz w:val="30"/>
          <w:szCs w:val="30"/>
        </w:rPr>
        <w:t>), в обычном начертании, размер 9 пт;</w:t>
      </w:r>
    </w:p>
    <w:p w:rsidR="00895876" w:rsidRPr="00DB1821" w:rsidRDefault="00895876" w:rsidP="00D829F6">
      <w:pPr>
        <w:widowControl w:val="0"/>
        <w:autoSpaceDE w:val="0"/>
        <w:autoSpaceDN w:val="0"/>
        <w:adjustRightInd w:val="0"/>
        <w:spacing w:line="245" w:lineRule="auto"/>
        <w:ind w:firstLine="709"/>
        <w:jc w:val="both"/>
        <w:rPr>
          <w:sz w:val="30"/>
          <w:szCs w:val="30"/>
        </w:rPr>
      </w:pPr>
      <w:r w:rsidRPr="00DB1821">
        <w:rPr>
          <w:sz w:val="30"/>
          <w:szCs w:val="30"/>
        </w:rPr>
        <w:t>межстрочный интервал – точно 9 пт.</w:t>
      </w:r>
    </w:p>
    <w:p w:rsidR="000A0847" w:rsidRPr="00DB1821" w:rsidRDefault="00E435E0" w:rsidP="00D829F6">
      <w:pPr>
        <w:spacing w:line="245" w:lineRule="auto"/>
        <w:ind w:firstLine="709"/>
        <w:jc w:val="both"/>
        <w:rPr>
          <w:sz w:val="30"/>
          <w:szCs w:val="30"/>
        </w:rPr>
      </w:pPr>
      <w:r w:rsidRPr="00DB1821">
        <w:rPr>
          <w:sz w:val="30"/>
          <w:szCs w:val="30"/>
        </w:rPr>
        <w:t>10</w:t>
      </w:r>
      <w:r w:rsidR="00403995">
        <w:rPr>
          <w:sz w:val="30"/>
          <w:szCs w:val="30"/>
        </w:rPr>
        <w:t>0</w:t>
      </w:r>
      <w:r w:rsidR="000A0847" w:rsidRPr="00DB1821">
        <w:rPr>
          <w:sz w:val="30"/>
          <w:szCs w:val="30"/>
        </w:rPr>
        <w:t xml:space="preserve">. После выполнения машинописных работ </w:t>
      </w:r>
      <w:r w:rsidR="000A0847" w:rsidRPr="00DB1821">
        <w:rPr>
          <w:spacing w:val="-2"/>
          <w:sz w:val="30"/>
          <w:szCs w:val="30"/>
        </w:rPr>
        <w:t xml:space="preserve">отпечатанный </w:t>
      </w:r>
      <w:r w:rsidR="000A0847" w:rsidRPr="00DB1821">
        <w:rPr>
          <w:spacing w:val="-4"/>
          <w:sz w:val="30"/>
          <w:szCs w:val="30"/>
        </w:rPr>
        <w:t xml:space="preserve">материал передается под расписку в журнале учета машинописных работ заказчику – </w:t>
      </w:r>
      <w:r w:rsidR="000A0847" w:rsidRPr="00DB1821">
        <w:rPr>
          <w:sz w:val="30"/>
          <w:szCs w:val="30"/>
        </w:rPr>
        <w:t xml:space="preserve">представителю </w:t>
      </w:r>
      <w:r w:rsidR="0011085A" w:rsidRPr="00C4266A">
        <w:rPr>
          <w:sz w:val="30"/>
          <w:szCs w:val="30"/>
        </w:rPr>
        <w:t>структурного подразделения центрального аппарата Национального банка</w:t>
      </w:r>
      <w:r w:rsidR="000A0847" w:rsidRPr="00DB1821">
        <w:rPr>
          <w:sz w:val="30"/>
          <w:szCs w:val="30"/>
        </w:rPr>
        <w:t xml:space="preserve">, подавшего заявку на выполнение данной работы. </w:t>
      </w:r>
    </w:p>
    <w:p w:rsidR="000A0847" w:rsidRPr="00DB1821" w:rsidRDefault="000A0847" w:rsidP="00D829F6">
      <w:pPr>
        <w:spacing w:line="245" w:lineRule="auto"/>
        <w:ind w:firstLine="709"/>
        <w:jc w:val="both"/>
        <w:rPr>
          <w:sz w:val="30"/>
          <w:szCs w:val="30"/>
        </w:rPr>
      </w:pPr>
      <w:r w:rsidRPr="00DB1821">
        <w:rPr>
          <w:sz w:val="30"/>
          <w:szCs w:val="30"/>
        </w:rPr>
        <w:t>Файл с информацией может быть передан заказчику по электронной почте либо через копирование на внешние носители информации.</w:t>
      </w:r>
    </w:p>
    <w:p w:rsidR="000A0847" w:rsidRPr="00DB1821" w:rsidRDefault="000A0847" w:rsidP="00D829F6">
      <w:pPr>
        <w:pStyle w:val="31"/>
        <w:spacing w:line="245" w:lineRule="auto"/>
        <w:rPr>
          <w:szCs w:val="30"/>
        </w:rPr>
      </w:pPr>
      <w:r w:rsidRPr="00DB1821">
        <w:rPr>
          <w:szCs w:val="30"/>
        </w:rPr>
        <w:t>1</w:t>
      </w:r>
      <w:r w:rsidR="00515E5C">
        <w:rPr>
          <w:szCs w:val="30"/>
        </w:rPr>
        <w:t>0</w:t>
      </w:r>
      <w:r w:rsidR="00403995">
        <w:rPr>
          <w:szCs w:val="30"/>
        </w:rPr>
        <w:t>1</w:t>
      </w:r>
      <w:r w:rsidRPr="00DB1821">
        <w:rPr>
          <w:szCs w:val="30"/>
        </w:rPr>
        <w:t>. Файлы документов должны храниться в персональных компьютерах работников, их отпечатавших, как правило, не менее одного года.</w:t>
      </w:r>
    </w:p>
    <w:p w:rsidR="007900A5" w:rsidRPr="00A85135" w:rsidRDefault="00DE6250" w:rsidP="00D829F6">
      <w:pPr>
        <w:pStyle w:val="31"/>
        <w:spacing w:line="245" w:lineRule="auto"/>
        <w:rPr>
          <w:szCs w:val="30"/>
        </w:rPr>
      </w:pPr>
      <w:r w:rsidRPr="004A00B3">
        <w:rPr>
          <w:szCs w:val="30"/>
        </w:rPr>
        <w:t>1</w:t>
      </w:r>
      <w:r w:rsidR="00403995">
        <w:rPr>
          <w:szCs w:val="30"/>
        </w:rPr>
        <w:t>02</w:t>
      </w:r>
      <w:r w:rsidR="00F67E1A" w:rsidRPr="004A00B3">
        <w:rPr>
          <w:szCs w:val="30"/>
        </w:rPr>
        <w:t xml:space="preserve">. Централизованное тиражирование документов производится работниками службы ДОУ на основании заказов-нарядов согласно </w:t>
      </w:r>
      <w:r w:rsidR="00F67E1A" w:rsidRPr="004A00B3">
        <w:rPr>
          <w:szCs w:val="30"/>
        </w:rPr>
        <w:lastRenderedPageBreak/>
        <w:t>приложени</w:t>
      </w:r>
      <w:r w:rsidR="00C27B31" w:rsidRPr="004A00B3">
        <w:rPr>
          <w:szCs w:val="30"/>
        </w:rPr>
        <w:t>ю</w:t>
      </w:r>
      <w:r w:rsidR="00F67E1A" w:rsidRPr="004A00B3">
        <w:rPr>
          <w:szCs w:val="30"/>
        </w:rPr>
        <w:t xml:space="preserve"> </w:t>
      </w:r>
      <w:r w:rsidR="00C6591D" w:rsidRPr="004A00B3">
        <w:rPr>
          <w:szCs w:val="30"/>
        </w:rPr>
        <w:t>9</w:t>
      </w:r>
      <w:r w:rsidR="00F67E1A" w:rsidRPr="004A00B3">
        <w:rPr>
          <w:szCs w:val="30"/>
        </w:rPr>
        <w:t xml:space="preserve">. Разрешение на тиражирование документов выдается </w:t>
      </w:r>
      <w:r w:rsidR="00753D5A" w:rsidRPr="004A00B3">
        <w:rPr>
          <w:szCs w:val="30"/>
        </w:rPr>
        <w:t xml:space="preserve">руководителем не ниже уровня </w:t>
      </w:r>
      <w:r w:rsidR="00753D5A" w:rsidRPr="00C4266A">
        <w:rPr>
          <w:szCs w:val="30"/>
        </w:rPr>
        <w:t xml:space="preserve">начальника </w:t>
      </w:r>
      <w:r w:rsidR="00F64FBE" w:rsidRPr="00184FEF">
        <w:rPr>
          <w:color w:val="000000" w:themeColor="text1"/>
          <w:szCs w:val="30"/>
        </w:rPr>
        <w:t xml:space="preserve">главного управления, самостоятельного управления (группы) </w:t>
      </w:r>
      <w:r w:rsidR="0011085A" w:rsidRPr="00184FEF">
        <w:rPr>
          <w:color w:val="000000" w:themeColor="text1"/>
          <w:szCs w:val="30"/>
        </w:rPr>
        <w:t>це</w:t>
      </w:r>
      <w:r w:rsidR="0011085A" w:rsidRPr="00C4266A">
        <w:rPr>
          <w:szCs w:val="30"/>
        </w:rPr>
        <w:t xml:space="preserve">нтрального аппарата Национального банка </w:t>
      </w:r>
      <w:r w:rsidR="00D52008" w:rsidRPr="00C4266A">
        <w:rPr>
          <w:szCs w:val="30"/>
        </w:rPr>
        <w:t>(его заместителя)</w:t>
      </w:r>
      <w:r w:rsidR="00753D5A" w:rsidRPr="00C4266A">
        <w:rPr>
          <w:szCs w:val="30"/>
        </w:rPr>
        <w:t xml:space="preserve"> либо </w:t>
      </w:r>
      <w:r w:rsidR="00E55BE3" w:rsidRPr="00C4266A">
        <w:rPr>
          <w:szCs w:val="30"/>
        </w:rPr>
        <w:t>начальником</w:t>
      </w:r>
      <w:r w:rsidR="00753D5A" w:rsidRPr="00C4266A">
        <w:rPr>
          <w:szCs w:val="30"/>
        </w:rPr>
        <w:t xml:space="preserve"> службы ДОУ (его заместителем).</w:t>
      </w:r>
      <w:r w:rsidR="00753D5A" w:rsidRPr="00A85135">
        <w:rPr>
          <w:szCs w:val="30"/>
        </w:rPr>
        <w:t xml:space="preserve">  </w:t>
      </w:r>
    </w:p>
    <w:p w:rsidR="00F67E1A" w:rsidRPr="004D47BC" w:rsidRDefault="00F67E1A" w:rsidP="00D829F6">
      <w:pPr>
        <w:pStyle w:val="31"/>
        <w:spacing w:line="245" w:lineRule="auto"/>
        <w:rPr>
          <w:szCs w:val="30"/>
        </w:rPr>
      </w:pPr>
      <w:r w:rsidRPr="004D47BC">
        <w:rPr>
          <w:szCs w:val="30"/>
        </w:rPr>
        <w:t xml:space="preserve">Ответственность за полноту и правильность оформления заказа-наряда возлагается на ответственного исполнителя (заказчика). </w:t>
      </w:r>
    </w:p>
    <w:p w:rsidR="00F67E1A" w:rsidRPr="00DB1821" w:rsidRDefault="00DE6250" w:rsidP="00D829F6">
      <w:pPr>
        <w:spacing w:line="245" w:lineRule="auto"/>
        <w:ind w:firstLine="709"/>
        <w:jc w:val="both"/>
        <w:rPr>
          <w:sz w:val="30"/>
          <w:szCs w:val="30"/>
        </w:rPr>
      </w:pPr>
      <w:r w:rsidRPr="004D47BC">
        <w:rPr>
          <w:sz w:val="30"/>
          <w:szCs w:val="30"/>
        </w:rPr>
        <w:t>1</w:t>
      </w:r>
      <w:r w:rsidR="00403995">
        <w:rPr>
          <w:sz w:val="30"/>
          <w:szCs w:val="30"/>
        </w:rPr>
        <w:t>03</w:t>
      </w:r>
      <w:r w:rsidR="00F67E1A" w:rsidRPr="004D47BC">
        <w:rPr>
          <w:sz w:val="30"/>
          <w:szCs w:val="30"/>
        </w:rPr>
        <w:t>. </w:t>
      </w:r>
      <w:r w:rsidR="0030301C" w:rsidRPr="004D47BC">
        <w:rPr>
          <w:sz w:val="30"/>
          <w:szCs w:val="30"/>
        </w:rPr>
        <w:t xml:space="preserve">Для </w:t>
      </w:r>
      <w:r w:rsidR="00F67E1A" w:rsidRPr="004D47BC">
        <w:rPr>
          <w:sz w:val="30"/>
          <w:szCs w:val="30"/>
        </w:rPr>
        <w:t>тиражировани</w:t>
      </w:r>
      <w:r w:rsidR="0030301C" w:rsidRPr="004D47BC">
        <w:rPr>
          <w:sz w:val="30"/>
          <w:szCs w:val="30"/>
        </w:rPr>
        <w:t>я</w:t>
      </w:r>
      <w:r w:rsidR="00F67E1A" w:rsidRPr="004D47BC">
        <w:rPr>
          <w:sz w:val="30"/>
          <w:szCs w:val="30"/>
        </w:rPr>
        <w:t xml:space="preserve"> должны представляться качественные экземпляры машинописного текста. По согласованию с ответственными за тиражирование работниками службы ДОУ </w:t>
      </w:r>
      <w:r w:rsidR="0030301C" w:rsidRPr="004D47BC">
        <w:rPr>
          <w:sz w:val="30"/>
          <w:szCs w:val="30"/>
        </w:rPr>
        <w:t xml:space="preserve">для последующего размножения </w:t>
      </w:r>
      <w:r w:rsidR="00F67E1A" w:rsidRPr="004D47BC">
        <w:rPr>
          <w:sz w:val="30"/>
          <w:szCs w:val="30"/>
        </w:rPr>
        <w:t>допускается передача оригинал-макетов</w:t>
      </w:r>
      <w:r w:rsidR="0030301C" w:rsidRPr="004D47BC">
        <w:rPr>
          <w:sz w:val="30"/>
          <w:szCs w:val="30"/>
        </w:rPr>
        <w:t>, сгруппированных в</w:t>
      </w:r>
      <w:r w:rsidR="0030301C" w:rsidRPr="00DB1821">
        <w:rPr>
          <w:sz w:val="30"/>
          <w:szCs w:val="30"/>
        </w:rPr>
        <w:t xml:space="preserve"> один файл, </w:t>
      </w:r>
      <w:r w:rsidR="00F67E1A" w:rsidRPr="00DB1821">
        <w:rPr>
          <w:sz w:val="30"/>
          <w:szCs w:val="30"/>
        </w:rPr>
        <w:t xml:space="preserve">по электронной почте (на электронных носителях). Запрещается представлять </w:t>
      </w:r>
      <w:r w:rsidR="0030301C" w:rsidRPr="00DB1821">
        <w:rPr>
          <w:sz w:val="30"/>
          <w:szCs w:val="30"/>
        </w:rPr>
        <w:t>для</w:t>
      </w:r>
      <w:r w:rsidR="00F67E1A" w:rsidRPr="00DB1821">
        <w:rPr>
          <w:sz w:val="30"/>
          <w:szCs w:val="30"/>
        </w:rPr>
        <w:t xml:space="preserve"> размножени</w:t>
      </w:r>
      <w:r w:rsidR="0030301C" w:rsidRPr="00DB1821">
        <w:rPr>
          <w:sz w:val="30"/>
          <w:szCs w:val="30"/>
        </w:rPr>
        <w:t>я</w:t>
      </w:r>
      <w:r w:rsidR="00F67E1A" w:rsidRPr="00DB1821">
        <w:rPr>
          <w:sz w:val="30"/>
          <w:szCs w:val="30"/>
        </w:rPr>
        <w:t xml:space="preserve"> документы со слабой текстовой печатью, цветовыми оттенками или оформленные на нестандартных листах бумаги. </w:t>
      </w:r>
    </w:p>
    <w:p w:rsidR="00F67E1A" w:rsidRPr="00DB1821" w:rsidRDefault="00F67E1A" w:rsidP="00D829F6">
      <w:pPr>
        <w:spacing w:line="245" w:lineRule="auto"/>
        <w:ind w:firstLine="709"/>
        <w:jc w:val="both"/>
        <w:rPr>
          <w:sz w:val="30"/>
          <w:szCs w:val="30"/>
        </w:rPr>
      </w:pPr>
      <w:r w:rsidRPr="00DB1821">
        <w:rPr>
          <w:sz w:val="30"/>
          <w:szCs w:val="30"/>
        </w:rPr>
        <w:t xml:space="preserve">Представляемые </w:t>
      </w:r>
      <w:r w:rsidR="0030301C" w:rsidRPr="00DB1821">
        <w:rPr>
          <w:sz w:val="30"/>
          <w:szCs w:val="30"/>
        </w:rPr>
        <w:t>для</w:t>
      </w:r>
      <w:r w:rsidRPr="00DB1821">
        <w:rPr>
          <w:sz w:val="30"/>
          <w:szCs w:val="30"/>
        </w:rPr>
        <w:t xml:space="preserve"> тиражировани</w:t>
      </w:r>
      <w:r w:rsidR="0030301C" w:rsidRPr="00DB1821">
        <w:rPr>
          <w:sz w:val="30"/>
          <w:szCs w:val="30"/>
        </w:rPr>
        <w:t>я</w:t>
      </w:r>
      <w:r w:rsidRPr="00DB1821">
        <w:rPr>
          <w:sz w:val="30"/>
          <w:szCs w:val="30"/>
        </w:rPr>
        <w:t xml:space="preserve"> материалы должны быть разброшюрованы и пронумерованы</w:t>
      </w:r>
      <w:r w:rsidR="0030301C" w:rsidRPr="00DB1821">
        <w:rPr>
          <w:sz w:val="30"/>
          <w:szCs w:val="30"/>
        </w:rPr>
        <w:t>, а также не</w:t>
      </w:r>
      <w:r w:rsidRPr="00DB1821">
        <w:rPr>
          <w:sz w:val="30"/>
          <w:szCs w:val="30"/>
        </w:rPr>
        <w:t xml:space="preserve"> должн</w:t>
      </w:r>
      <w:r w:rsidR="0030301C" w:rsidRPr="00DB1821">
        <w:rPr>
          <w:sz w:val="30"/>
          <w:szCs w:val="30"/>
        </w:rPr>
        <w:t>ы</w:t>
      </w:r>
      <w:r w:rsidRPr="00DB1821">
        <w:rPr>
          <w:sz w:val="30"/>
          <w:szCs w:val="30"/>
        </w:rPr>
        <w:t xml:space="preserve"> </w:t>
      </w:r>
      <w:r w:rsidR="0030301C" w:rsidRPr="00DB1821">
        <w:rPr>
          <w:sz w:val="30"/>
          <w:szCs w:val="30"/>
        </w:rPr>
        <w:t xml:space="preserve">содержать </w:t>
      </w:r>
      <w:r w:rsidRPr="00DB1821">
        <w:rPr>
          <w:sz w:val="30"/>
          <w:szCs w:val="30"/>
        </w:rPr>
        <w:t>металлических скрепок или скоб. Полноцветное тиражирование (сканирование) гербовых бланков, документов</w:t>
      </w:r>
      <w:r w:rsidR="0030301C" w:rsidRPr="00DB1821">
        <w:rPr>
          <w:sz w:val="30"/>
          <w:szCs w:val="30"/>
        </w:rPr>
        <w:t>,</w:t>
      </w:r>
      <w:r w:rsidRPr="00DB1821">
        <w:rPr>
          <w:sz w:val="30"/>
          <w:szCs w:val="30"/>
        </w:rPr>
        <w:t xml:space="preserve"> имеющих подписи и печати</w:t>
      </w:r>
      <w:r w:rsidR="0030301C" w:rsidRPr="00DB1821">
        <w:rPr>
          <w:sz w:val="30"/>
          <w:szCs w:val="30"/>
        </w:rPr>
        <w:t>,</w:t>
      </w:r>
      <w:r w:rsidRPr="00DB1821">
        <w:rPr>
          <w:sz w:val="30"/>
          <w:szCs w:val="30"/>
        </w:rPr>
        <w:t xml:space="preserve"> не осуществляется.</w:t>
      </w:r>
    </w:p>
    <w:p w:rsidR="00F67E1A" w:rsidRPr="004A00B3" w:rsidRDefault="00DE6250" w:rsidP="00D829F6">
      <w:pPr>
        <w:spacing w:line="245" w:lineRule="auto"/>
        <w:ind w:firstLine="709"/>
        <w:jc w:val="both"/>
        <w:rPr>
          <w:sz w:val="30"/>
          <w:szCs w:val="30"/>
        </w:rPr>
      </w:pPr>
      <w:r w:rsidRPr="00DB1821">
        <w:rPr>
          <w:sz w:val="30"/>
          <w:szCs w:val="30"/>
        </w:rPr>
        <w:t>1</w:t>
      </w:r>
      <w:r w:rsidR="00515E5C">
        <w:rPr>
          <w:sz w:val="30"/>
          <w:szCs w:val="30"/>
        </w:rPr>
        <w:t>0</w:t>
      </w:r>
      <w:r w:rsidR="00403995">
        <w:rPr>
          <w:sz w:val="30"/>
          <w:szCs w:val="30"/>
        </w:rPr>
        <w:t>4</w:t>
      </w:r>
      <w:r w:rsidR="00F67E1A" w:rsidRPr="00DB1821">
        <w:rPr>
          <w:sz w:val="30"/>
          <w:szCs w:val="30"/>
        </w:rPr>
        <w:t>. После тиражирования копии с оригиналом выдаются заказчику под расписку. Отсканированные документы отправляются по электронно</w:t>
      </w:r>
      <w:r w:rsidR="0030301C" w:rsidRPr="00DB1821">
        <w:rPr>
          <w:sz w:val="30"/>
          <w:szCs w:val="30"/>
        </w:rPr>
        <w:t>й</w:t>
      </w:r>
      <w:r w:rsidR="00F67E1A" w:rsidRPr="00DB1821">
        <w:rPr>
          <w:sz w:val="30"/>
          <w:szCs w:val="30"/>
        </w:rPr>
        <w:t xml:space="preserve"> </w:t>
      </w:r>
      <w:r w:rsidR="0030301C" w:rsidRPr="00DB1821">
        <w:rPr>
          <w:sz w:val="30"/>
          <w:szCs w:val="30"/>
        </w:rPr>
        <w:t>почте</w:t>
      </w:r>
      <w:r w:rsidR="00F67E1A" w:rsidRPr="00DB1821">
        <w:rPr>
          <w:sz w:val="30"/>
          <w:szCs w:val="30"/>
        </w:rPr>
        <w:t xml:space="preserve"> заказчик</w:t>
      </w:r>
      <w:r w:rsidR="0030301C" w:rsidRPr="00DB1821">
        <w:rPr>
          <w:sz w:val="30"/>
          <w:szCs w:val="30"/>
        </w:rPr>
        <w:t>у</w:t>
      </w:r>
      <w:r w:rsidR="00F67E1A" w:rsidRPr="00DB1821">
        <w:rPr>
          <w:sz w:val="30"/>
          <w:szCs w:val="30"/>
        </w:rPr>
        <w:t xml:space="preserve">, а оригинал </w:t>
      </w:r>
      <w:r w:rsidR="00576789" w:rsidRPr="00DB1821">
        <w:rPr>
          <w:sz w:val="30"/>
          <w:szCs w:val="30"/>
        </w:rPr>
        <w:t xml:space="preserve">под расписку </w:t>
      </w:r>
      <w:r w:rsidR="00F67E1A" w:rsidRPr="00DB1821">
        <w:rPr>
          <w:sz w:val="30"/>
          <w:szCs w:val="30"/>
        </w:rPr>
        <w:t xml:space="preserve">выдается ответственному </w:t>
      </w:r>
      <w:r w:rsidR="00F67E1A" w:rsidRPr="004A00B3">
        <w:rPr>
          <w:sz w:val="30"/>
          <w:szCs w:val="30"/>
        </w:rPr>
        <w:t>исполнителю (заказчику).</w:t>
      </w:r>
    </w:p>
    <w:p w:rsidR="00F67E1A" w:rsidRPr="004A00B3" w:rsidRDefault="00DE6250" w:rsidP="00D829F6">
      <w:pPr>
        <w:spacing w:line="245" w:lineRule="auto"/>
        <w:ind w:firstLine="709"/>
        <w:jc w:val="both"/>
        <w:rPr>
          <w:sz w:val="30"/>
          <w:szCs w:val="30"/>
        </w:rPr>
      </w:pPr>
      <w:r w:rsidRPr="004A00B3">
        <w:rPr>
          <w:sz w:val="30"/>
          <w:szCs w:val="30"/>
        </w:rPr>
        <w:t>1</w:t>
      </w:r>
      <w:r w:rsidR="00403995">
        <w:rPr>
          <w:sz w:val="30"/>
          <w:szCs w:val="30"/>
        </w:rPr>
        <w:t>05</w:t>
      </w:r>
      <w:r w:rsidR="00F67E1A" w:rsidRPr="004A00B3">
        <w:rPr>
          <w:sz w:val="30"/>
          <w:szCs w:val="30"/>
        </w:rPr>
        <w:t xml:space="preserve">. В исключительных случаях с разрешения </w:t>
      </w:r>
      <w:r w:rsidR="00E55BE3" w:rsidRPr="004A00B3">
        <w:rPr>
          <w:sz w:val="30"/>
          <w:szCs w:val="30"/>
        </w:rPr>
        <w:t>начальника</w:t>
      </w:r>
      <w:r w:rsidR="00F67E1A" w:rsidRPr="004A00B3">
        <w:rPr>
          <w:sz w:val="30"/>
          <w:szCs w:val="30"/>
        </w:rPr>
        <w:t xml:space="preserve"> службы ДОУ (его заместителя)</w:t>
      </w:r>
      <w:r w:rsidR="001A6C96" w:rsidRPr="004A00B3">
        <w:rPr>
          <w:sz w:val="30"/>
          <w:szCs w:val="30"/>
        </w:rPr>
        <w:t xml:space="preserve"> </w:t>
      </w:r>
      <w:r w:rsidR="00F67E1A" w:rsidRPr="004A00B3">
        <w:rPr>
          <w:sz w:val="30"/>
          <w:szCs w:val="30"/>
        </w:rPr>
        <w:t>допускается копирование документов</w:t>
      </w:r>
      <w:r w:rsidR="0030301C" w:rsidRPr="004A00B3">
        <w:rPr>
          <w:sz w:val="30"/>
          <w:szCs w:val="30"/>
        </w:rPr>
        <w:t xml:space="preserve"> объемом не </w:t>
      </w:r>
      <w:r w:rsidR="00F67E1A" w:rsidRPr="004A00B3">
        <w:rPr>
          <w:sz w:val="30"/>
          <w:szCs w:val="30"/>
        </w:rPr>
        <w:t>более</w:t>
      </w:r>
      <w:r w:rsidR="004C69ED">
        <w:rPr>
          <w:sz w:val="30"/>
          <w:szCs w:val="30"/>
        </w:rPr>
        <w:t xml:space="preserve"> </w:t>
      </w:r>
      <w:r w:rsidR="00F67E1A" w:rsidRPr="004A00B3">
        <w:rPr>
          <w:sz w:val="30"/>
          <w:szCs w:val="30"/>
        </w:rPr>
        <w:t>10</w:t>
      </w:r>
      <w:r w:rsidR="004C69ED">
        <w:rPr>
          <w:sz w:val="30"/>
          <w:szCs w:val="30"/>
        </w:rPr>
        <w:t xml:space="preserve"> </w:t>
      </w:r>
      <w:r w:rsidR="00F67E1A" w:rsidRPr="004A00B3">
        <w:rPr>
          <w:sz w:val="30"/>
          <w:szCs w:val="30"/>
        </w:rPr>
        <w:t>листов</w:t>
      </w:r>
      <w:r w:rsidR="004C69ED">
        <w:rPr>
          <w:sz w:val="30"/>
          <w:szCs w:val="30"/>
        </w:rPr>
        <w:t xml:space="preserve"> </w:t>
      </w:r>
      <w:r w:rsidR="0030301C" w:rsidRPr="004A00B3">
        <w:rPr>
          <w:sz w:val="30"/>
          <w:szCs w:val="30"/>
        </w:rPr>
        <w:t>в</w:t>
      </w:r>
      <w:r w:rsidR="004C69ED">
        <w:rPr>
          <w:sz w:val="30"/>
          <w:szCs w:val="30"/>
        </w:rPr>
        <w:t xml:space="preserve"> </w:t>
      </w:r>
      <w:r w:rsidR="0030301C" w:rsidRPr="004A00B3">
        <w:rPr>
          <w:sz w:val="30"/>
          <w:szCs w:val="30"/>
        </w:rPr>
        <w:t>количестве</w:t>
      </w:r>
      <w:r w:rsidR="004C69ED">
        <w:rPr>
          <w:sz w:val="30"/>
          <w:szCs w:val="30"/>
        </w:rPr>
        <w:t xml:space="preserve"> </w:t>
      </w:r>
      <w:r w:rsidR="0030301C" w:rsidRPr="004A00B3">
        <w:rPr>
          <w:sz w:val="30"/>
          <w:szCs w:val="30"/>
        </w:rPr>
        <w:t>1</w:t>
      </w:r>
      <w:r w:rsidR="0040262C" w:rsidRPr="004A00B3">
        <w:rPr>
          <w:sz w:val="30"/>
          <w:szCs w:val="30"/>
        </w:rPr>
        <w:t> – </w:t>
      </w:r>
      <w:r w:rsidR="0030301C" w:rsidRPr="004A00B3">
        <w:rPr>
          <w:sz w:val="30"/>
          <w:szCs w:val="30"/>
        </w:rPr>
        <w:t xml:space="preserve">2 экземпляров под расписку работника Национального банка с </w:t>
      </w:r>
      <w:r w:rsidR="00F67E1A" w:rsidRPr="004A00B3">
        <w:rPr>
          <w:sz w:val="30"/>
          <w:szCs w:val="30"/>
        </w:rPr>
        <w:t xml:space="preserve">регистрацией в журнале </w:t>
      </w:r>
      <w:r w:rsidR="007A43CA" w:rsidRPr="004A00B3">
        <w:rPr>
          <w:sz w:val="30"/>
          <w:szCs w:val="30"/>
        </w:rPr>
        <w:t xml:space="preserve">учета принятых для </w:t>
      </w:r>
      <w:r w:rsidR="00F67E1A" w:rsidRPr="004A00B3">
        <w:rPr>
          <w:sz w:val="30"/>
          <w:szCs w:val="30"/>
        </w:rPr>
        <w:t xml:space="preserve">оперативного размножения документов согласно приложению </w:t>
      </w:r>
      <w:r w:rsidR="00D0262D" w:rsidRPr="004A00B3">
        <w:rPr>
          <w:sz w:val="30"/>
          <w:szCs w:val="30"/>
        </w:rPr>
        <w:t>1</w:t>
      </w:r>
      <w:r w:rsidR="00C6591D" w:rsidRPr="004A00B3">
        <w:rPr>
          <w:sz w:val="30"/>
          <w:szCs w:val="30"/>
        </w:rPr>
        <w:t>0</w:t>
      </w:r>
      <w:r w:rsidR="00F67E1A" w:rsidRPr="004A00B3">
        <w:rPr>
          <w:sz w:val="30"/>
          <w:szCs w:val="30"/>
        </w:rPr>
        <w:t>.</w:t>
      </w:r>
    </w:p>
    <w:p w:rsidR="004B566B" w:rsidRDefault="00DE6250" w:rsidP="00D829F6">
      <w:pPr>
        <w:spacing w:line="245" w:lineRule="auto"/>
        <w:ind w:firstLine="709"/>
        <w:jc w:val="both"/>
        <w:rPr>
          <w:sz w:val="30"/>
          <w:szCs w:val="30"/>
        </w:rPr>
      </w:pPr>
      <w:r w:rsidRPr="004A00B3">
        <w:rPr>
          <w:sz w:val="30"/>
          <w:szCs w:val="30"/>
        </w:rPr>
        <w:t>1</w:t>
      </w:r>
      <w:r w:rsidR="00403995">
        <w:rPr>
          <w:sz w:val="30"/>
          <w:szCs w:val="30"/>
        </w:rPr>
        <w:t>06</w:t>
      </w:r>
      <w:r w:rsidR="00F67E1A" w:rsidRPr="004A00B3">
        <w:rPr>
          <w:sz w:val="30"/>
          <w:szCs w:val="30"/>
        </w:rPr>
        <w:t>.</w:t>
      </w:r>
      <w:r w:rsidR="00A4505F" w:rsidRPr="004A00B3">
        <w:rPr>
          <w:sz w:val="30"/>
          <w:szCs w:val="30"/>
        </w:rPr>
        <w:t> </w:t>
      </w:r>
      <w:r w:rsidR="00F67E1A" w:rsidRPr="004A00B3">
        <w:rPr>
          <w:sz w:val="30"/>
          <w:szCs w:val="30"/>
        </w:rPr>
        <w:t xml:space="preserve">Ответственность за целесообразность, обоснованность и правомерность тиражирования (сканирования) документов и материалов возлагается на ответственных исполнителей (заказчиков), а документов </w:t>
      </w:r>
      <w:r w:rsidR="00F67E1A" w:rsidRPr="00DB1821">
        <w:rPr>
          <w:sz w:val="30"/>
          <w:szCs w:val="30"/>
        </w:rPr>
        <w:t>неслужебного характера – на должностных лиц, выдавших разрешения на тиражирование (сканирование).</w:t>
      </w:r>
    </w:p>
    <w:p w:rsidR="00D829F6" w:rsidRDefault="00D829F6" w:rsidP="00CE7280">
      <w:pPr>
        <w:shd w:val="clear" w:color="auto" w:fill="FFFFFF"/>
        <w:autoSpaceDE w:val="0"/>
        <w:autoSpaceDN w:val="0"/>
        <w:adjustRightInd w:val="0"/>
        <w:jc w:val="center"/>
        <w:rPr>
          <w:sz w:val="30"/>
          <w:szCs w:val="30"/>
        </w:rPr>
      </w:pPr>
    </w:p>
    <w:p w:rsidR="00D032AC" w:rsidRPr="00DB1821" w:rsidRDefault="0062414A" w:rsidP="00CE7280">
      <w:pPr>
        <w:shd w:val="clear" w:color="auto" w:fill="FFFFFF"/>
        <w:autoSpaceDE w:val="0"/>
        <w:autoSpaceDN w:val="0"/>
        <w:adjustRightInd w:val="0"/>
        <w:jc w:val="center"/>
        <w:rPr>
          <w:sz w:val="30"/>
          <w:szCs w:val="30"/>
        </w:rPr>
      </w:pPr>
      <w:r w:rsidRPr="00DB1821">
        <w:rPr>
          <w:sz w:val="30"/>
          <w:szCs w:val="30"/>
        </w:rPr>
        <w:t>ГЛАВА 1</w:t>
      </w:r>
      <w:r w:rsidR="00F87783">
        <w:rPr>
          <w:sz w:val="30"/>
          <w:szCs w:val="30"/>
        </w:rPr>
        <w:t>0</w:t>
      </w:r>
      <w:r w:rsidR="00D032AC" w:rsidRPr="00DB1821">
        <w:rPr>
          <w:sz w:val="30"/>
          <w:szCs w:val="30"/>
        </w:rPr>
        <w:t xml:space="preserve"> </w:t>
      </w:r>
    </w:p>
    <w:p w:rsidR="00D032AC" w:rsidRPr="00DB1821" w:rsidRDefault="00D032AC" w:rsidP="00CE7280">
      <w:pPr>
        <w:shd w:val="clear" w:color="auto" w:fill="FFFFFF"/>
        <w:autoSpaceDE w:val="0"/>
        <w:autoSpaceDN w:val="0"/>
        <w:adjustRightInd w:val="0"/>
        <w:jc w:val="center"/>
        <w:rPr>
          <w:sz w:val="30"/>
          <w:szCs w:val="30"/>
        </w:rPr>
      </w:pPr>
      <w:r w:rsidRPr="00DB1821">
        <w:rPr>
          <w:sz w:val="30"/>
          <w:szCs w:val="30"/>
        </w:rPr>
        <w:t>СОСТАВЛЕНИЕ НОМЕНКЛАТУРЫ ДЕЛ</w:t>
      </w:r>
    </w:p>
    <w:p w:rsidR="00D032AC" w:rsidRPr="00CE7280" w:rsidRDefault="00D032AC" w:rsidP="00CE7280">
      <w:pPr>
        <w:shd w:val="clear" w:color="auto" w:fill="FFFFFF"/>
        <w:autoSpaceDE w:val="0"/>
        <w:autoSpaceDN w:val="0"/>
        <w:adjustRightInd w:val="0"/>
        <w:jc w:val="center"/>
        <w:rPr>
          <w:sz w:val="30"/>
          <w:szCs w:val="30"/>
        </w:rPr>
      </w:pPr>
    </w:p>
    <w:p w:rsidR="00B92EDB" w:rsidRPr="00DB1821" w:rsidRDefault="00403995" w:rsidP="00AE5640">
      <w:pPr>
        <w:pStyle w:val="a8"/>
        <w:ind w:firstLine="709"/>
        <w:rPr>
          <w:szCs w:val="30"/>
        </w:rPr>
      </w:pPr>
      <w:r>
        <w:rPr>
          <w:szCs w:val="30"/>
        </w:rPr>
        <w:t>107</w:t>
      </w:r>
      <w:r w:rsidR="00B92EDB" w:rsidRPr="00DB1821">
        <w:rPr>
          <w:szCs w:val="30"/>
        </w:rPr>
        <w:t>.</w:t>
      </w:r>
      <w:r w:rsidR="00125E5E" w:rsidRPr="00DB1821">
        <w:rPr>
          <w:szCs w:val="30"/>
        </w:rPr>
        <w:t> </w:t>
      </w:r>
      <w:r w:rsidR="00B92EDB" w:rsidRPr="00DB1821">
        <w:rPr>
          <w:szCs w:val="30"/>
        </w:rPr>
        <w:t>Номенклатура дел</w:t>
      </w:r>
      <w:r w:rsidR="00CE7280">
        <w:rPr>
          <w:szCs w:val="30"/>
        </w:rPr>
        <w:t xml:space="preserve"> </w:t>
      </w:r>
      <w:r w:rsidR="00B92EDB" w:rsidRPr="00DB1821">
        <w:rPr>
          <w:szCs w:val="30"/>
        </w:rPr>
        <w:t>–</w:t>
      </w:r>
      <w:r w:rsidR="00CE7280">
        <w:rPr>
          <w:szCs w:val="30"/>
        </w:rPr>
        <w:t xml:space="preserve"> </w:t>
      </w:r>
      <w:r w:rsidR="00B92EDB" w:rsidRPr="00DB1821">
        <w:rPr>
          <w:szCs w:val="30"/>
        </w:rPr>
        <w:t xml:space="preserve">систематизированный перечень заголовков дел, заводимых в </w:t>
      </w:r>
      <w:r w:rsidR="00E05CDF" w:rsidRPr="00DB1821">
        <w:rPr>
          <w:szCs w:val="30"/>
        </w:rPr>
        <w:t>Национальн</w:t>
      </w:r>
      <w:r w:rsidR="004E4BB7" w:rsidRPr="00DB1821">
        <w:rPr>
          <w:szCs w:val="30"/>
        </w:rPr>
        <w:t>ом</w:t>
      </w:r>
      <w:r w:rsidR="00E05CDF" w:rsidRPr="00DB1821">
        <w:rPr>
          <w:szCs w:val="30"/>
        </w:rPr>
        <w:t xml:space="preserve"> банк</w:t>
      </w:r>
      <w:r w:rsidR="004E4BB7" w:rsidRPr="00DB1821">
        <w:rPr>
          <w:szCs w:val="30"/>
        </w:rPr>
        <w:t>е</w:t>
      </w:r>
      <w:r w:rsidR="00E05CDF" w:rsidRPr="00DB1821">
        <w:rPr>
          <w:szCs w:val="30"/>
        </w:rPr>
        <w:t xml:space="preserve"> </w:t>
      </w:r>
      <w:r w:rsidR="00B92EDB" w:rsidRPr="00DB1821">
        <w:rPr>
          <w:szCs w:val="30"/>
        </w:rPr>
        <w:t>в делопроизводственном (календарном) году, с указанием сроков их хранения, оформленный в установленном порядке.</w:t>
      </w:r>
    </w:p>
    <w:p w:rsidR="00B92EDB" w:rsidRPr="00DB1821" w:rsidRDefault="00B92EDB" w:rsidP="00AE5640">
      <w:pPr>
        <w:pStyle w:val="20"/>
        <w:ind w:firstLine="709"/>
        <w:rPr>
          <w:szCs w:val="30"/>
        </w:rPr>
      </w:pPr>
      <w:r w:rsidRPr="00DB1821">
        <w:rPr>
          <w:szCs w:val="30"/>
        </w:rPr>
        <w:lastRenderedPageBreak/>
        <w:t>Номенклатура дел предназначена для группировки исполненных документов в дела, систематизации и учета дел, индексации дел и определения сроков их хранения.</w:t>
      </w:r>
    </w:p>
    <w:p w:rsidR="00CF6AA2" w:rsidRPr="009A47A6" w:rsidRDefault="00CF6AA2" w:rsidP="00AE5640">
      <w:pPr>
        <w:shd w:val="clear" w:color="auto" w:fill="FFFFFF"/>
        <w:autoSpaceDE w:val="0"/>
        <w:autoSpaceDN w:val="0"/>
        <w:adjustRightInd w:val="0"/>
        <w:ind w:firstLine="709"/>
        <w:jc w:val="both"/>
        <w:rPr>
          <w:sz w:val="30"/>
          <w:szCs w:val="30"/>
        </w:rPr>
      </w:pPr>
      <w:r w:rsidRPr="00DB1821">
        <w:rPr>
          <w:sz w:val="30"/>
          <w:szCs w:val="30"/>
        </w:rPr>
        <w:t>1</w:t>
      </w:r>
      <w:r w:rsidR="00403995">
        <w:rPr>
          <w:sz w:val="30"/>
          <w:szCs w:val="30"/>
          <w:lang w:val="be-BY"/>
        </w:rPr>
        <w:t>08</w:t>
      </w:r>
      <w:r w:rsidRPr="00DB1821">
        <w:rPr>
          <w:sz w:val="30"/>
          <w:szCs w:val="30"/>
        </w:rPr>
        <w:t>. </w:t>
      </w:r>
      <w:r w:rsidR="00DB06F9" w:rsidRPr="00DB1821">
        <w:rPr>
          <w:sz w:val="30"/>
          <w:szCs w:val="30"/>
        </w:rPr>
        <w:t>Сводная н</w:t>
      </w:r>
      <w:r w:rsidRPr="00DB1821">
        <w:rPr>
          <w:sz w:val="30"/>
          <w:szCs w:val="30"/>
        </w:rPr>
        <w:t xml:space="preserve">оменклатура дел на предстоящий год составляется в </w:t>
      </w:r>
      <w:r w:rsidRPr="004D47BC">
        <w:rPr>
          <w:sz w:val="30"/>
          <w:szCs w:val="30"/>
        </w:rPr>
        <w:t>последнем квартале предшествующего года</w:t>
      </w:r>
      <w:r w:rsidR="00DB06F9" w:rsidRPr="004D47BC">
        <w:rPr>
          <w:sz w:val="30"/>
          <w:szCs w:val="30"/>
        </w:rPr>
        <w:t xml:space="preserve"> работниками </w:t>
      </w:r>
      <w:r w:rsidR="00DB06F9" w:rsidRPr="00133D21">
        <w:rPr>
          <w:sz w:val="30"/>
          <w:szCs w:val="30"/>
        </w:rPr>
        <w:t xml:space="preserve">группы </w:t>
      </w:r>
      <w:r w:rsidR="00B47469" w:rsidRPr="00133D21">
        <w:rPr>
          <w:sz w:val="30"/>
          <w:szCs w:val="30"/>
        </w:rPr>
        <w:t>архивной работы</w:t>
      </w:r>
      <w:r w:rsidR="00B47469" w:rsidRPr="004D47BC">
        <w:rPr>
          <w:sz w:val="30"/>
          <w:szCs w:val="30"/>
        </w:rPr>
        <w:t xml:space="preserve"> </w:t>
      </w:r>
      <w:r w:rsidR="00DB06F9" w:rsidRPr="004D47BC">
        <w:rPr>
          <w:sz w:val="30"/>
          <w:szCs w:val="30"/>
        </w:rPr>
        <w:t>(далее – архивные работники)</w:t>
      </w:r>
      <w:r w:rsidR="000E5085" w:rsidRPr="004D47BC">
        <w:rPr>
          <w:sz w:val="30"/>
          <w:szCs w:val="30"/>
        </w:rPr>
        <w:t xml:space="preserve">, которые </w:t>
      </w:r>
      <w:r w:rsidR="000E5085" w:rsidRPr="00DB1821">
        <w:rPr>
          <w:sz w:val="30"/>
          <w:szCs w:val="30"/>
        </w:rPr>
        <w:t xml:space="preserve">контролируют </w:t>
      </w:r>
      <w:r w:rsidRPr="00DB1821">
        <w:rPr>
          <w:sz w:val="30"/>
          <w:szCs w:val="30"/>
        </w:rPr>
        <w:t>составлени</w:t>
      </w:r>
      <w:r w:rsidR="000E5085" w:rsidRPr="00DB1821">
        <w:rPr>
          <w:sz w:val="30"/>
          <w:szCs w:val="30"/>
        </w:rPr>
        <w:t>е</w:t>
      </w:r>
      <w:r w:rsidRPr="00DB1821">
        <w:rPr>
          <w:sz w:val="30"/>
          <w:szCs w:val="30"/>
        </w:rPr>
        <w:t xml:space="preserve"> номенклатур дел </w:t>
      </w:r>
      <w:r w:rsidR="000E5085" w:rsidRPr="00DB1821">
        <w:rPr>
          <w:sz w:val="30"/>
          <w:szCs w:val="30"/>
        </w:rPr>
        <w:t xml:space="preserve">в </w:t>
      </w:r>
      <w:r w:rsidR="004A094B" w:rsidRPr="00B25732">
        <w:rPr>
          <w:sz w:val="30"/>
          <w:szCs w:val="30"/>
        </w:rPr>
        <w:t xml:space="preserve">структурных подразделениях центрального аппарата </w:t>
      </w:r>
      <w:r w:rsidR="004A094B" w:rsidRPr="009A47A6">
        <w:rPr>
          <w:sz w:val="30"/>
          <w:szCs w:val="30"/>
        </w:rPr>
        <w:t>Национального банка</w:t>
      </w:r>
      <w:r w:rsidR="000668C7" w:rsidRPr="009A47A6">
        <w:rPr>
          <w:sz w:val="30"/>
          <w:szCs w:val="30"/>
        </w:rPr>
        <w:t xml:space="preserve"> (Учебн</w:t>
      </w:r>
      <w:r w:rsidR="005530A0" w:rsidRPr="009A47A6">
        <w:rPr>
          <w:sz w:val="30"/>
          <w:szCs w:val="30"/>
        </w:rPr>
        <w:t>о</w:t>
      </w:r>
      <w:r w:rsidR="00A079AF" w:rsidRPr="009A47A6">
        <w:rPr>
          <w:sz w:val="30"/>
          <w:szCs w:val="30"/>
        </w:rPr>
        <w:t>го</w:t>
      </w:r>
      <w:r w:rsidR="000668C7" w:rsidRPr="009A47A6">
        <w:rPr>
          <w:sz w:val="30"/>
          <w:szCs w:val="30"/>
        </w:rPr>
        <w:t xml:space="preserve"> центр</w:t>
      </w:r>
      <w:r w:rsidR="00A079AF" w:rsidRPr="009A47A6">
        <w:rPr>
          <w:sz w:val="30"/>
          <w:szCs w:val="30"/>
        </w:rPr>
        <w:t>а</w:t>
      </w:r>
      <w:r w:rsidR="000668C7" w:rsidRPr="009A47A6">
        <w:rPr>
          <w:sz w:val="30"/>
          <w:szCs w:val="30"/>
        </w:rPr>
        <w:t xml:space="preserve"> Национального банка)</w:t>
      </w:r>
      <w:r w:rsidRPr="009A47A6">
        <w:rPr>
          <w:sz w:val="30"/>
          <w:szCs w:val="30"/>
        </w:rPr>
        <w:t xml:space="preserve">. </w:t>
      </w:r>
    </w:p>
    <w:p w:rsidR="00D032AC" w:rsidRPr="000623BC" w:rsidRDefault="00D032AC" w:rsidP="00AE5640">
      <w:pPr>
        <w:ind w:firstLine="709"/>
        <w:jc w:val="both"/>
        <w:rPr>
          <w:sz w:val="30"/>
          <w:szCs w:val="30"/>
        </w:rPr>
      </w:pPr>
      <w:r w:rsidRPr="00DB1821">
        <w:rPr>
          <w:sz w:val="30"/>
          <w:szCs w:val="30"/>
        </w:rPr>
        <w:t>1</w:t>
      </w:r>
      <w:r w:rsidR="00403995">
        <w:rPr>
          <w:sz w:val="30"/>
          <w:szCs w:val="30"/>
        </w:rPr>
        <w:t>09</w:t>
      </w:r>
      <w:r w:rsidRPr="00DB1821">
        <w:rPr>
          <w:sz w:val="30"/>
          <w:szCs w:val="30"/>
        </w:rPr>
        <w:t>. </w:t>
      </w:r>
      <w:r w:rsidR="00856FFD" w:rsidRPr="00DB1821">
        <w:rPr>
          <w:sz w:val="30"/>
          <w:szCs w:val="30"/>
        </w:rPr>
        <w:t>П</w:t>
      </w:r>
      <w:r w:rsidRPr="00DB1821">
        <w:rPr>
          <w:sz w:val="30"/>
          <w:szCs w:val="30"/>
        </w:rPr>
        <w:t>ри составлении номенклатуры дел, описей д</w:t>
      </w:r>
      <w:r w:rsidR="004765B3" w:rsidRPr="00DB1821">
        <w:rPr>
          <w:sz w:val="30"/>
          <w:szCs w:val="30"/>
        </w:rPr>
        <w:t>ел</w:t>
      </w:r>
      <w:r w:rsidRPr="00DB1821">
        <w:rPr>
          <w:sz w:val="30"/>
          <w:szCs w:val="30"/>
        </w:rPr>
        <w:t>, передаваемы</w:t>
      </w:r>
      <w:r w:rsidR="004765B3" w:rsidRPr="00DB1821">
        <w:rPr>
          <w:sz w:val="30"/>
          <w:szCs w:val="30"/>
        </w:rPr>
        <w:t>х</w:t>
      </w:r>
      <w:r w:rsidRPr="00DB1821">
        <w:rPr>
          <w:sz w:val="30"/>
          <w:szCs w:val="30"/>
        </w:rPr>
        <w:t xml:space="preserve"> в </w:t>
      </w:r>
      <w:r w:rsidRPr="000623BC">
        <w:rPr>
          <w:sz w:val="30"/>
          <w:szCs w:val="30"/>
        </w:rPr>
        <w:t>архив и т.д., используется ДИС-А</w:t>
      </w:r>
      <w:r w:rsidR="00055FC6" w:rsidRPr="000623BC">
        <w:rPr>
          <w:sz w:val="30"/>
          <w:szCs w:val="30"/>
        </w:rPr>
        <w:t>рхив</w:t>
      </w:r>
      <w:r w:rsidR="00B57EB2" w:rsidRPr="000623BC">
        <w:rPr>
          <w:sz w:val="30"/>
          <w:szCs w:val="30"/>
        </w:rPr>
        <w:t xml:space="preserve"> </w:t>
      </w:r>
      <w:r w:rsidR="00F64DD0" w:rsidRPr="009D774E">
        <w:rPr>
          <w:color w:val="000000" w:themeColor="text1"/>
          <w:sz w:val="30"/>
          <w:szCs w:val="30"/>
        </w:rPr>
        <w:t>Национального банка</w:t>
      </w:r>
      <w:r w:rsidRPr="009D774E">
        <w:rPr>
          <w:color w:val="000000" w:themeColor="text1"/>
          <w:sz w:val="30"/>
          <w:szCs w:val="30"/>
        </w:rPr>
        <w:t>.</w:t>
      </w:r>
    </w:p>
    <w:p w:rsidR="00D032AC" w:rsidRPr="00DB1821" w:rsidRDefault="00B92EDB" w:rsidP="00AE5640">
      <w:pPr>
        <w:pStyle w:val="31"/>
        <w:rPr>
          <w:szCs w:val="30"/>
        </w:rPr>
      </w:pPr>
      <w:r w:rsidRPr="000623BC">
        <w:rPr>
          <w:szCs w:val="30"/>
        </w:rPr>
        <w:t>Проект</w:t>
      </w:r>
      <w:r w:rsidR="00D032AC" w:rsidRPr="000623BC">
        <w:rPr>
          <w:szCs w:val="30"/>
        </w:rPr>
        <w:t xml:space="preserve"> номенклатуры </w:t>
      </w:r>
      <w:r w:rsidR="00D032AC" w:rsidRPr="00B25732">
        <w:rPr>
          <w:szCs w:val="30"/>
        </w:rPr>
        <w:t xml:space="preserve">дел </w:t>
      </w:r>
      <w:r w:rsidR="005E4F81" w:rsidRPr="00B25732">
        <w:rPr>
          <w:szCs w:val="30"/>
        </w:rPr>
        <w:t xml:space="preserve">структурного подразделения центрального аппарата Национального </w:t>
      </w:r>
      <w:r w:rsidR="005E4F81" w:rsidRPr="00B25732">
        <w:rPr>
          <w:color w:val="000000" w:themeColor="text1"/>
          <w:szCs w:val="30"/>
        </w:rPr>
        <w:t xml:space="preserve">банка </w:t>
      </w:r>
      <w:r w:rsidR="000668C7" w:rsidRPr="00B25732">
        <w:rPr>
          <w:color w:val="000000" w:themeColor="text1"/>
          <w:szCs w:val="30"/>
        </w:rPr>
        <w:t xml:space="preserve">(Учебного центра Национального банка) </w:t>
      </w:r>
      <w:r w:rsidR="00D032AC" w:rsidRPr="000623BC">
        <w:rPr>
          <w:szCs w:val="30"/>
        </w:rPr>
        <w:t>через ДИС-</w:t>
      </w:r>
      <w:r w:rsidR="00D032AC" w:rsidRPr="009D774E">
        <w:rPr>
          <w:color w:val="000000" w:themeColor="text1"/>
          <w:szCs w:val="30"/>
        </w:rPr>
        <w:t>А</w:t>
      </w:r>
      <w:r w:rsidR="00276B68" w:rsidRPr="009D774E">
        <w:rPr>
          <w:color w:val="000000" w:themeColor="text1"/>
          <w:szCs w:val="30"/>
        </w:rPr>
        <w:t>рхив</w:t>
      </w:r>
      <w:r w:rsidR="00B57EB2" w:rsidRPr="009D774E">
        <w:rPr>
          <w:color w:val="000000" w:themeColor="text1"/>
          <w:szCs w:val="30"/>
        </w:rPr>
        <w:t xml:space="preserve"> </w:t>
      </w:r>
      <w:r w:rsidR="00F64DD0" w:rsidRPr="009D774E">
        <w:rPr>
          <w:color w:val="000000" w:themeColor="text1"/>
          <w:szCs w:val="30"/>
        </w:rPr>
        <w:t>Национального банка</w:t>
      </w:r>
      <w:r w:rsidR="00D058D1" w:rsidRPr="009D774E">
        <w:rPr>
          <w:color w:val="000000" w:themeColor="text1"/>
          <w:szCs w:val="30"/>
        </w:rPr>
        <w:t xml:space="preserve"> </w:t>
      </w:r>
      <w:r w:rsidR="00E010F5" w:rsidRPr="000623BC">
        <w:rPr>
          <w:szCs w:val="30"/>
        </w:rPr>
        <w:t xml:space="preserve">направляется специалистом на </w:t>
      </w:r>
      <w:r w:rsidR="00DF49F4" w:rsidRPr="000623BC">
        <w:rPr>
          <w:szCs w:val="30"/>
        </w:rPr>
        <w:t xml:space="preserve">предварительное </w:t>
      </w:r>
      <w:r w:rsidR="00D032AC" w:rsidRPr="000623BC">
        <w:rPr>
          <w:szCs w:val="30"/>
        </w:rPr>
        <w:t xml:space="preserve">согласование </w:t>
      </w:r>
      <w:r w:rsidR="000E5085" w:rsidRPr="000623BC">
        <w:rPr>
          <w:szCs w:val="30"/>
        </w:rPr>
        <w:t xml:space="preserve">архивному </w:t>
      </w:r>
      <w:r w:rsidRPr="000623BC">
        <w:rPr>
          <w:szCs w:val="30"/>
        </w:rPr>
        <w:t>работнику</w:t>
      </w:r>
      <w:r w:rsidR="00D032AC" w:rsidRPr="000623BC">
        <w:rPr>
          <w:szCs w:val="30"/>
        </w:rPr>
        <w:t>. В случае</w:t>
      </w:r>
      <w:r w:rsidR="00E010F5" w:rsidRPr="000623BC">
        <w:rPr>
          <w:szCs w:val="30"/>
        </w:rPr>
        <w:t>, если</w:t>
      </w:r>
      <w:r w:rsidR="00D032AC" w:rsidRPr="000623BC">
        <w:rPr>
          <w:szCs w:val="30"/>
        </w:rPr>
        <w:t xml:space="preserve"> </w:t>
      </w:r>
      <w:r w:rsidR="00CF6AA2" w:rsidRPr="000623BC">
        <w:rPr>
          <w:szCs w:val="30"/>
        </w:rPr>
        <w:t>проект</w:t>
      </w:r>
      <w:r w:rsidR="00E010F5" w:rsidRPr="000623BC">
        <w:rPr>
          <w:szCs w:val="30"/>
        </w:rPr>
        <w:t xml:space="preserve"> номенклатуры </w:t>
      </w:r>
      <w:r w:rsidR="00E010F5" w:rsidRPr="00DB1821">
        <w:rPr>
          <w:szCs w:val="30"/>
        </w:rPr>
        <w:t>дел</w:t>
      </w:r>
      <w:r w:rsidRPr="00DB1821">
        <w:rPr>
          <w:szCs w:val="30"/>
        </w:rPr>
        <w:t xml:space="preserve"> </w:t>
      </w:r>
      <w:r w:rsidR="00E010F5" w:rsidRPr="00DB1821">
        <w:rPr>
          <w:szCs w:val="30"/>
        </w:rPr>
        <w:t xml:space="preserve">соответствует </w:t>
      </w:r>
      <w:r w:rsidR="00D032AC" w:rsidRPr="00DB1821">
        <w:rPr>
          <w:szCs w:val="30"/>
        </w:rPr>
        <w:t xml:space="preserve">требованиям </w:t>
      </w:r>
      <w:r w:rsidR="003F01E3">
        <w:rPr>
          <w:szCs w:val="30"/>
        </w:rPr>
        <w:t xml:space="preserve">настоящей </w:t>
      </w:r>
      <w:r w:rsidR="00D032AC" w:rsidRPr="00DB1821">
        <w:rPr>
          <w:szCs w:val="30"/>
        </w:rPr>
        <w:t>Инструкции</w:t>
      </w:r>
      <w:r w:rsidR="00786F92" w:rsidRPr="00DB1821">
        <w:rPr>
          <w:szCs w:val="30"/>
        </w:rPr>
        <w:t>, специалист</w:t>
      </w:r>
      <w:r w:rsidR="00D032AC" w:rsidRPr="00DB1821">
        <w:rPr>
          <w:szCs w:val="30"/>
        </w:rPr>
        <w:t xml:space="preserve"> по электронной почте </w:t>
      </w:r>
      <w:r w:rsidR="00786F92" w:rsidRPr="00DB1821">
        <w:rPr>
          <w:szCs w:val="30"/>
        </w:rPr>
        <w:t xml:space="preserve">получает </w:t>
      </w:r>
      <w:r w:rsidR="00D032AC" w:rsidRPr="00DB1821">
        <w:rPr>
          <w:szCs w:val="30"/>
        </w:rPr>
        <w:t>уведомление о согласовании</w:t>
      </w:r>
      <w:r w:rsidRPr="00DB1821">
        <w:rPr>
          <w:szCs w:val="30"/>
        </w:rPr>
        <w:t xml:space="preserve">, в противном случае проект </w:t>
      </w:r>
      <w:r w:rsidR="00D032AC" w:rsidRPr="00DB1821">
        <w:rPr>
          <w:szCs w:val="30"/>
        </w:rPr>
        <w:t xml:space="preserve">возвращается составителю на доработку. </w:t>
      </w:r>
    </w:p>
    <w:p w:rsidR="00DF49F4" w:rsidRPr="005530A0" w:rsidRDefault="00DF49F4" w:rsidP="00AE5640">
      <w:pPr>
        <w:shd w:val="clear" w:color="auto" w:fill="FFFFFF"/>
        <w:autoSpaceDE w:val="0"/>
        <w:autoSpaceDN w:val="0"/>
        <w:adjustRightInd w:val="0"/>
        <w:ind w:firstLine="709"/>
        <w:jc w:val="both"/>
        <w:rPr>
          <w:color w:val="000000" w:themeColor="text1"/>
          <w:sz w:val="30"/>
          <w:szCs w:val="30"/>
        </w:rPr>
      </w:pPr>
      <w:r w:rsidRPr="00DB1821">
        <w:rPr>
          <w:sz w:val="30"/>
          <w:szCs w:val="30"/>
        </w:rPr>
        <w:t xml:space="preserve">После предварительного согласования проект номенклатуры дел </w:t>
      </w:r>
      <w:r w:rsidR="00842383" w:rsidRPr="005530A0">
        <w:rPr>
          <w:sz w:val="30"/>
          <w:szCs w:val="30"/>
        </w:rPr>
        <w:t>структурного подразделения центрального аппарата Национального банка</w:t>
      </w:r>
      <w:r w:rsidR="000668C7" w:rsidRPr="005530A0">
        <w:rPr>
          <w:sz w:val="30"/>
          <w:szCs w:val="30"/>
        </w:rPr>
        <w:t xml:space="preserve"> </w:t>
      </w:r>
      <w:r w:rsidR="000668C7" w:rsidRPr="005530A0">
        <w:rPr>
          <w:color w:val="000000" w:themeColor="text1"/>
          <w:sz w:val="30"/>
          <w:szCs w:val="30"/>
        </w:rPr>
        <w:t>(Учебного центра Национального банка)</w:t>
      </w:r>
      <w:r w:rsidR="00842383" w:rsidRPr="005530A0">
        <w:rPr>
          <w:color w:val="000000" w:themeColor="text1"/>
          <w:sz w:val="30"/>
          <w:szCs w:val="30"/>
        </w:rPr>
        <w:t xml:space="preserve"> </w:t>
      </w:r>
      <w:r w:rsidRPr="005530A0">
        <w:rPr>
          <w:color w:val="000000" w:themeColor="text1"/>
          <w:sz w:val="30"/>
          <w:szCs w:val="30"/>
        </w:rPr>
        <w:t xml:space="preserve">визируется </w:t>
      </w:r>
      <w:r w:rsidRPr="005530A0">
        <w:rPr>
          <w:sz w:val="30"/>
          <w:szCs w:val="30"/>
        </w:rPr>
        <w:t>специалистом</w:t>
      </w:r>
      <w:r w:rsidRPr="00DB1821">
        <w:rPr>
          <w:sz w:val="30"/>
          <w:szCs w:val="30"/>
        </w:rPr>
        <w:t xml:space="preserve">, его составившим, и подписывается </w:t>
      </w:r>
      <w:r w:rsidR="003628E6">
        <w:rPr>
          <w:sz w:val="30"/>
          <w:szCs w:val="30"/>
        </w:rPr>
        <w:t>начальником</w:t>
      </w:r>
      <w:r w:rsidRPr="00DB1821">
        <w:rPr>
          <w:sz w:val="30"/>
          <w:szCs w:val="30"/>
        </w:rPr>
        <w:t xml:space="preserve"> (заместителем </w:t>
      </w:r>
      <w:r w:rsidR="003628E6">
        <w:rPr>
          <w:sz w:val="30"/>
          <w:szCs w:val="30"/>
        </w:rPr>
        <w:t>начальника</w:t>
      </w:r>
      <w:r w:rsidRPr="00DB1821">
        <w:rPr>
          <w:sz w:val="30"/>
          <w:szCs w:val="30"/>
        </w:rPr>
        <w:t xml:space="preserve">) </w:t>
      </w:r>
      <w:r w:rsidR="00842383" w:rsidRPr="005530A0">
        <w:rPr>
          <w:color w:val="000000" w:themeColor="text1"/>
          <w:sz w:val="30"/>
          <w:szCs w:val="30"/>
        </w:rPr>
        <w:t xml:space="preserve">структурного подразделения центрального аппарата Национального банка </w:t>
      </w:r>
      <w:r w:rsidR="000668C7" w:rsidRPr="005530A0">
        <w:rPr>
          <w:color w:val="000000" w:themeColor="text1"/>
          <w:sz w:val="30"/>
          <w:szCs w:val="30"/>
        </w:rPr>
        <w:t xml:space="preserve">(Учебного Центра Национального банка) </w:t>
      </w:r>
      <w:r w:rsidR="000E5085" w:rsidRPr="005530A0">
        <w:rPr>
          <w:color w:val="000000" w:themeColor="text1"/>
          <w:sz w:val="30"/>
          <w:szCs w:val="30"/>
        </w:rPr>
        <w:t>в</w:t>
      </w:r>
      <w:r w:rsidRPr="005530A0">
        <w:rPr>
          <w:color w:val="000000" w:themeColor="text1"/>
          <w:sz w:val="30"/>
          <w:szCs w:val="30"/>
        </w:rPr>
        <w:t xml:space="preserve"> ДИС-Портал</w:t>
      </w:r>
      <w:r w:rsidR="000E5085" w:rsidRPr="005530A0">
        <w:rPr>
          <w:color w:val="000000" w:themeColor="text1"/>
          <w:sz w:val="30"/>
          <w:szCs w:val="30"/>
        </w:rPr>
        <w:t>е</w:t>
      </w:r>
      <w:r w:rsidRPr="005530A0">
        <w:rPr>
          <w:color w:val="000000" w:themeColor="text1"/>
          <w:sz w:val="30"/>
          <w:szCs w:val="30"/>
        </w:rPr>
        <w:t>.</w:t>
      </w:r>
      <w:r w:rsidR="00380859" w:rsidRPr="005530A0">
        <w:rPr>
          <w:color w:val="000000" w:themeColor="text1"/>
          <w:sz w:val="30"/>
          <w:szCs w:val="30"/>
        </w:rPr>
        <w:t xml:space="preserve"> </w:t>
      </w:r>
    </w:p>
    <w:p w:rsidR="00C07AB4" w:rsidRPr="00A207A5" w:rsidRDefault="00C07AB4" w:rsidP="00AE5640">
      <w:pPr>
        <w:shd w:val="clear" w:color="auto" w:fill="FFFFFF"/>
        <w:autoSpaceDE w:val="0"/>
        <w:autoSpaceDN w:val="0"/>
        <w:adjustRightInd w:val="0"/>
        <w:ind w:firstLine="709"/>
        <w:jc w:val="both"/>
        <w:rPr>
          <w:sz w:val="30"/>
          <w:szCs w:val="30"/>
        </w:rPr>
      </w:pPr>
      <w:r w:rsidRPr="00DB1821">
        <w:rPr>
          <w:sz w:val="30"/>
          <w:szCs w:val="30"/>
        </w:rPr>
        <w:t xml:space="preserve">Документы профсоюзной организации (профессионального союза </w:t>
      </w:r>
      <w:r w:rsidR="00193E19">
        <w:rPr>
          <w:sz w:val="30"/>
          <w:szCs w:val="30"/>
        </w:rPr>
        <w:br/>
      </w:r>
      <w:r w:rsidRPr="00DB1821">
        <w:rPr>
          <w:sz w:val="30"/>
          <w:szCs w:val="30"/>
        </w:rPr>
        <w:t xml:space="preserve">и др.) включаются в сводную номенклатуру дел самостоятельным разделом </w:t>
      </w:r>
      <w:r w:rsidRPr="00A207A5">
        <w:rPr>
          <w:sz w:val="30"/>
          <w:szCs w:val="30"/>
        </w:rPr>
        <w:t xml:space="preserve">по форме, установленной для номенклатур дел </w:t>
      </w:r>
      <w:r w:rsidR="00842383" w:rsidRPr="005530A0">
        <w:rPr>
          <w:sz w:val="30"/>
          <w:szCs w:val="30"/>
        </w:rPr>
        <w:t>структурных подразделений центрального аппарата Национального банка</w:t>
      </w:r>
      <w:r w:rsidRPr="005530A0">
        <w:rPr>
          <w:sz w:val="30"/>
          <w:szCs w:val="30"/>
        </w:rPr>
        <w:t>.</w:t>
      </w:r>
    </w:p>
    <w:p w:rsidR="00A118E4" w:rsidRPr="00A207A5" w:rsidRDefault="00A118E4" w:rsidP="00AE5640">
      <w:pPr>
        <w:shd w:val="clear" w:color="auto" w:fill="FFFFFF"/>
        <w:autoSpaceDE w:val="0"/>
        <w:autoSpaceDN w:val="0"/>
        <w:adjustRightInd w:val="0"/>
        <w:ind w:firstLine="709"/>
        <w:jc w:val="both"/>
        <w:rPr>
          <w:rStyle w:val="word-wrapper"/>
          <w:sz w:val="30"/>
          <w:szCs w:val="30"/>
          <w:shd w:val="clear" w:color="auto" w:fill="FFFFFF"/>
        </w:rPr>
      </w:pPr>
      <w:r w:rsidRPr="00A207A5">
        <w:rPr>
          <w:rStyle w:val="word-wrapper"/>
          <w:sz w:val="30"/>
          <w:szCs w:val="30"/>
          <w:shd w:val="clear" w:color="auto" w:fill="FFFFFF"/>
        </w:rPr>
        <w:t xml:space="preserve">Электронные дела, заводимые в Национальном банке, включаются в </w:t>
      </w:r>
      <w:r w:rsidRPr="00A207A5">
        <w:rPr>
          <w:sz w:val="30"/>
          <w:szCs w:val="30"/>
        </w:rPr>
        <w:t xml:space="preserve">сводную </w:t>
      </w:r>
      <w:r w:rsidRPr="00A207A5">
        <w:rPr>
          <w:rStyle w:val="word-wrapper"/>
          <w:sz w:val="30"/>
          <w:szCs w:val="30"/>
          <w:shd w:val="clear" w:color="auto" w:fill="FFFFFF"/>
        </w:rPr>
        <w:t xml:space="preserve">номенклатуру дел в порядке, установленном для дел с документами на бумажном носителе. В </w:t>
      </w:r>
      <w:r w:rsidRPr="00A207A5">
        <w:rPr>
          <w:sz w:val="30"/>
          <w:szCs w:val="30"/>
        </w:rPr>
        <w:t xml:space="preserve">сводную </w:t>
      </w:r>
      <w:r w:rsidRPr="00A207A5">
        <w:rPr>
          <w:rStyle w:val="word-wrapper"/>
          <w:sz w:val="30"/>
          <w:szCs w:val="30"/>
          <w:shd w:val="clear" w:color="auto" w:fill="FFFFFF"/>
        </w:rPr>
        <w:t xml:space="preserve">номенклатуру дел </w:t>
      </w:r>
      <w:r w:rsidR="00272652" w:rsidRPr="00A207A5">
        <w:rPr>
          <w:rStyle w:val="word-wrapper"/>
          <w:sz w:val="30"/>
          <w:szCs w:val="30"/>
          <w:shd w:val="clear" w:color="auto" w:fill="FFFFFF"/>
        </w:rPr>
        <w:t xml:space="preserve">также </w:t>
      </w:r>
      <w:r w:rsidRPr="00A207A5">
        <w:rPr>
          <w:rStyle w:val="word-wrapper"/>
          <w:sz w:val="30"/>
          <w:szCs w:val="30"/>
          <w:shd w:val="clear" w:color="auto" w:fill="FFFFFF"/>
        </w:rPr>
        <w:t>включаются гибридные дела, формируемые из документов на бумажном носителе и документов</w:t>
      </w:r>
      <w:r w:rsidR="00563E3A" w:rsidRPr="00A207A5">
        <w:rPr>
          <w:rStyle w:val="word-wrapper"/>
          <w:sz w:val="30"/>
          <w:szCs w:val="30"/>
          <w:shd w:val="clear" w:color="auto" w:fill="FFFFFF"/>
        </w:rPr>
        <w:t xml:space="preserve"> в электронном виде</w:t>
      </w:r>
      <w:r w:rsidRPr="00A207A5">
        <w:rPr>
          <w:rStyle w:val="word-wrapper"/>
          <w:sz w:val="30"/>
          <w:szCs w:val="30"/>
          <w:shd w:val="clear" w:color="auto" w:fill="FFFFFF"/>
        </w:rPr>
        <w:t>.</w:t>
      </w:r>
    </w:p>
    <w:p w:rsidR="00D032AC" w:rsidRPr="00DB1821" w:rsidRDefault="00CF6AA2" w:rsidP="00AE5640">
      <w:pPr>
        <w:shd w:val="clear" w:color="auto" w:fill="FFFFFF"/>
        <w:autoSpaceDE w:val="0"/>
        <w:autoSpaceDN w:val="0"/>
        <w:adjustRightInd w:val="0"/>
        <w:ind w:firstLine="709"/>
        <w:jc w:val="both"/>
        <w:rPr>
          <w:sz w:val="30"/>
          <w:szCs w:val="30"/>
        </w:rPr>
      </w:pPr>
      <w:r w:rsidRPr="00A207A5">
        <w:rPr>
          <w:sz w:val="30"/>
          <w:szCs w:val="30"/>
        </w:rPr>
        <w:t>1</w:t>
      </w:r>
      <w:r w:rsidR="004C0DB6" w:rsidRPr="00A207A5">
        <w:rPr>
          <w:sz w:val="30"/>
          <w:szCs w:val="30"/>
        </w:rPr>
        <w:t>1</w:t>
      </w:r>
      <w:r w:rsidR="00403995">
        <w:rPr>
          <w:sz w:val="30"/>
          <w:szCs w:val="30"/>
        </w:rPr>
        <w:t>0</w:t>
      </w:r>
      <w:r w:rsidRPr="00A207A5">
        <w:rPr>
          <w:sz w:val="30"/>
          <w:szCs w:val="30"/>
        </w:rPr>
        <w:t>.</w:t>
      </w:r>
      <w:r w:rsidR="00125E5E" w:rsidRPr="00A207A5">
        <w:rPr>
          <w:spacing w:val="3"/>
          <w:sz w:val="30"/>
          <w:szCs w:val="30"/>
        </w:rPr>
        <w:t> </w:t>
      </w:r>
      <w:r w:rsidR="00DC2103" w:rsidRPr="00A207A5">
        <w:rPr>
          <w:spacing w:val="3"/>
          <w:sz w:val="30"/>
          <w:szCs w:val="30"/>
        </w:rPr>
        <w:t>Сводная н</w:t>
      </w:r>
      <w:r w:rsidR="00D032AC" w:rsidRPr="00A207A5">
        <w:rPr>
          <w:spacing w:val="3"/>
          <w:sz w:val="30"/>
          <w:szCs w:val="30"/>
        </w:rPr>
        <w:t xml:space="preserve">оменклатура дел </w:t>
      </w:r>
      <w:r w:rsidR="008140AF" w:rsidRPr="00A207A5">
        <w:rPr>
          <w:spacing w:val="3"/>
          <w:sz w:val="30"/>
          <w:szCs w:val="30"/>
        </w:rPr>
        <w:t xml:space="preserve">составляется в форме документа в </w:t>
      </w:r>
      <w:r w:rsidR="008140AF" w:rsidRPr="008C28BF">
        <w:rPr>
          <w:spacing w:val="3"/>
          <w:sz w:val="30"/>
          <w:szCs w:val="30"/>
        </w:rPr>
        <w:t xml:space="preserve">электронном виде, </w:t>
      </w:r>
      <w:r w:rsidR="00D032AC" w:rsidRPr="008C28BF">
        <w:rPr>
          <w:spacing w:val="3"/>
          <w:sz w:val="30"/>
          <w:szCs w:val="30"/>
        </w:rPr>
        <w:t xml:space="preserve">визируется </w:t>
      </w:r>
      <w:r w:rsidR="00781F54">
        <w:rPr>
          <w:spacing w:val="3"/>
          <w:sz w:val="30"/>
          <w:szCs w:val="30"/>
        </w:rPr>
        <w:t>начальниками</w:t>
      </w:r>
      <w:r w:rsidR="000E5085" w:rsidRPr="008C28BF">
        <w:rPr>
          <w:spacing w:val="3"/>
          <w:sz w:val="30"/>
          <w:szCs w:val="30"/>
        </w:rPr>
        <w:t xml:space="preserve"> группы</w:t>
      </w:r>
      <w:r w:rsidR="000E5085" w:rsidRPr="008C28BF">
        <w:rPr>
          <w:spacing w:val="4"/>
          <w:sz w:val="30"/>
          <w:szCs w:val="30"/>
        </w:rPr>
        <w:t xml:space="preserve"> </w:t>
      </w:r>
      <w:r w:rsidR="00B47469" w:rsidRPr="008C28BF">
        <w:rPr>
          <w:sz w:val="30"/>
          <w:szCs w:val="30"/>
        </w:rPr>
        <w:t xml:space="preserve">архивной работы </w:t>
      </w:r>
      <w:r w:rsidR="0039111B" w:rsidRPr="008C28BF">
        <w:rPr>
          <w:sz w:val="30"/>
          <w:szCs w:val="30"/>
        </w:rPr>
        <w:t>и</w:t>
      </w:r>
      <w:r w:rsidR="00D032AC" w:rsidRPr="008C28BF">
        <w:rPr>
          <w:sz w:val="30"/>
          <w:szCs w:val="30"/>
        </w:rPr>
        <w:t xml:space="preserve"> </w:t>
      </w:r>
      <w:r w:rsidR="0039111B" w:rsidRPr="008C28BF">
        <w:rPr>
          <w:sz w:val="30"/>
          <w:szCs w:val="30"/>
        </w:rPr>
        <w:t xml:space="preserve">службы ДОУ, </w:t>
      </w:r>
      <w:r w:rsidR="00D032AC" w:rsidRPr="008C28BF">
        <w:rPr>
          <w:sz w:val="30"/>
          <w:szCs w:val="30"/>
        </w:rPr>
        <w:t xml:space="preserve">подписывается </w:t>
      </w:r>
      <w:r w:rsidR="0039111B" w:rsidRPr="008C28BF">
        <w:rPr>
          <w:sz w:val="30"/>
          <w:szCs w:val="30"/>
        </w:rPr>
        <w:t>начальником Главного управления секретариата</w:t>
      </w:r>
      <w:r w:rsidR="00D032AC" w:rsidRPr="008C28BF">
        <w:rPr>
          <w:sz w:val="30"/>
          <w:szCs w:val="30"/>
        </w:rPr>
        <w:t>, согласовывается Центральной экспертной комиссией</w:t>
      </w:r>
      <w:r w:rsidR="00D032AC" w:rsidRPr="00DB1821">
        <w:rPr>
          <w:sz w:val="30"/>
          <w:szCs w:val="30"/>
        </w:rPr>
        <w:t xml:space="preserve"> Национального банка, экспертно-методической комиссией государственного </w:t>
      </w:r>
      <w:r w:rsidR="00BE1CC7">
        <w:rPr>
          <w:sz w:val="30"/>
          <w:szCs w:val="30"/>
        </w:rPr>
        <w:t xml:space="preserve">учреждения </w:t>
      </w:r>
      <w:r w:rsidR="00BE1CC7" w:rsidRPr="000623BC">
        <w:rPr>
          <w:sz w:val="30"/>
          <w:szCs w:val="30"/>
        </w:rPr>
        <w:t>”</w:t>
      </w:r>
      <w:r w:rsidR="00BE1CC7">
        <w:rPr>
          <w:sz w:val="30"/>
          <w:szCs w:val="30"/>
        </w:rPr>
        <w:t xml:space="preserve">Национальный </w:t>
      </w:r>
      <w:r w:rsidR="00D032AC" w:rsidRPr="00DB1821">
        <w:rPr>
          <w:sz w:val="30"/>
          <w:szCs w:val="30"/>
        </w:rPr>
        <w:t>архив</w:t>
      </w:r>
      <w:r w:rsidR="00BE1CC7">
        <w:rPr>
          <w:sz w:val="30"/>
          <w:szCs w:val="30"/>
        </w:rPr>
        <w:t xml:space="preserve"> Республики Беларусь</w:t>
      </w:r>
      <w:r w:rsidR="00BE1CC7" w:rsidRPr="000623BC">
        <w:rPr>
          <w:sz w:val="30"/>
          <w:szCs w:val="30"/>
        </w:rPr>
        <w:t>“</w:t>
      </w:r>
      <w:r w:rsidR="00D032AC" w:rsidRPr="00DB1821">
        <w:rPr>
          <w:sz w:val="30"/>
          <w:szCs w:val="30"/>
        </w:rPr>
        <w:t xml:space="preserve"> и до 1 января следующего года утверждается </w:t>
      </w:r>
      <w:r w:rsidR="000E5085" w:rsidRPr="00DB1821">
        <w:rPr>
          <w:sz w:val="30"/>
          <w:szCs w:val="30"/>
        </w:rPr>
        <w:t>заместителем Председателя Правления</w:t>
      </w:r>
      <w:r w:rsidR="00D032AC" w:rsidRPr="00DB1821">
        <w:rPr>
          <w:sz w:val="30"/>
          <w:szCs w:val="30"/>
        </w:rPr>
        <w:t xml:space="preserve"> Национального банка</w:t>
      </w:r>
      <w:r w:rsidR="000E5085" w:rsidRPr="00DB1821">
        <w:rPr>
          <w:sz w:val="30"/>
          <w:szCs w:val="30"/>
        </w:rPr>
        <w:t>, направляющим деятельность Главного управления секретариата</w:t>
      </w:r>
      <w:r w:rsidR="00D032AC" w:rsidRPr="00DB1821">
        <w:rPr>
          <w:sz w:val="30"/>
          <w:szCs w:val="30"/>
        </w:rPr>
        <w:t>.</w:t>
      </w:r>
    </w:p>
    <w:p w:rsidR="00D032AC" w:rsidRPr="00DB1821" w:rsidRDefault="00D032AC" w:rsidP="00AE5640">
      <w:pPr>
        <w:shd w:val="clear" w:color="auto" w:fill="FFFFFF"/>
        <w:autoSpaceDE w:val="0"/>
        <w:autoSpaceDN w:val="0"/>
        <w:adjustRightInd w:val="0"/>
        <w:ind w:firstLine="709"/>
        <w:jc w:val="both"/>
        <w:rPr>
          <w:sz w:val="30"/>
          <w:szCs w:val="30"/>
        </w:rPr>
      </w:pPr>
      <w:r w:rsidRPr="00DB1821">
        <w:rPr>
          <w:sz w:val="30"/>
          <w:szCs w:val="30"/>
        </w:rPr>
        <w:lastRenderedPageBreak/>
        <w:t xml:space="preserve">В случае необходимости внесения в течение года изменений или дополнений в утвержденную </w:t>
      </w:r>
      <w:r w:rsidR="00DC2103" w:rsidRPr="00DB1821">
        <w:rPr>
          <w:sz w:val="30"/>
          <w:szCs w:val="30"/>
        </w:rPr>
        <w:t xml:space="preserve">сводную </w:t>
      </w:r>
      <w:r w:rsidRPr="00DB1821">
        <w:rPr>
          <w:sz w:val="30"/>
          <w:szCs w:val="30"/>
        </w:rPr>
        <w:t xml:space="preserve">номенклатуру дел необходимо оформить </w:t>
      </w:r>
      <w:r w:rsidR="00724DFA" w:rsidRPr="00DB1821">
        <w:rPr>
          <w:sz w:val="30"/>
          <w:szCs w:val="30"/>
        </w:rPr>
        <w:t xml:space="preserve">в электронном виде </w:t>
      </w:r>
      <w:r w:rsidRPr="00DB1821">
        <w:rPr>
          <w:sz w:val="30"/>
          <w:szCs w:val="30"/>
        </w:rPr>
        <w:t>заявку</w:t>
      </w:r>
      <w:r w:rsidR="00724DFA" w:rsidRPr="00DB1821">
        <w:rPr>
          <w:sz w:val="30"/>
          <w:szCs w:val="30"/>
        </w:rPr>
        <w:t xml:space="preserve"> </w:t>
      </w:r>
      <w:r w:rsidRPr="00DB1821">
        <w:rPr>
          <w:sz w:val="30"/>
          <w:szCs w:val="30"/>
        </w:rPr>
        <w:t>с обоснованием этой необходимости.</w:t>
      </w:r>
    </w:p>
    <w:p w:rsidR="000A6858" w:rsidRPr="00DB1821" w:rsidRDefault="00D032AC" w:rsidP="00AE5640">
      <w:pPr>
        <w:shd w:val="clear" w:color="auto" w:fill="FFFFFF"/>
        <w:autoSpaceDE w:val="0"/>
        <w:autoSpaceDN w:val="0"/>
        <w:adjustRightInd w:val="0"/>
        <w:ind w:firstLine="709"/>
        <w:jc w:val="both"/>
        <w:rPr>
          <w:sz w:val="30"/>
          <w:szCs w:val="30"/>
        </w:rPr>
      </w:pPr>
      <w:r w:rsidRPr="00DB1821">
        <w:rPr>
          <w:sz w:val="30"/>
          <w:szCs w:val="30"/>
        </w:rPr>
        <w:t>1</w:t>
      </w:r>
      <w:r w:rsidR="00403995">
        <w:rPr>
          <w:sz w:val="30"/>
          <w:szCs w:val="30"/>
        </w:rPr>
        <w:t>11</w:t>
      </w:r>
      <w:r w:rsidRPr="00DB1821">
        <w:rPr>
          <w:sz w:val="30"/>
          <w:szCs w:val="30"/>
        </w:rPr>
        <w:t>. </w:t>
      </w:r>
      <w:r w:rsidR="00DC2103" w:rsidRPr="00DB1821">
        <w:rPr>
          <w:sz w:val="30"/>
          <w:szCs w:val="30"/>
        </w:rPr>
        <w:t>Сводная н</w:t>
      </w:r>
      <w:r w:rsidRPr="00DB1821">
        <w:rPr>
          <w:sz w:val="30"/>
          <w:szCs w:val="30"/>
        </w:rPr>
        <w:t xml:space="preserve">оменклатура дел согласовывается с государственным архивом один раз в пять лет или после значительных изменений в штатном расписании Национального банка. </w:t>
      </w:r>
      <w:r w:rsidR="00DC2103" w:rsidRPr="00DB1821">
        <w:rPr>
          <w:sz w:val="30"/>
          <w:szCs w:val="30"/>
        </w:rPr>
        <w:t>Сводная н</w:t>
      </w:r>
      <w:r w:rsidRPr="00DB1821">
        <w:rPr>
          <w:sz w:val="30"/>
          <w:szCs w:val="30"/>
        </w:rPr>
        <w:t>оменклатура дел ежегодно уточняется.</w:t>
      </w:r>
    </w:p>
    <w:p w:rsidR="00355F23" w:rsidRPr="000623BC" w:rsidRDefault="00D032AC" w:rsidP="00AE5640">
      <w:pPr>
        <w:shd w:val="clear" w:color="auto" w:fill="FFFFFF"/>
        <w:autoSpaceDE w:val="0"/>
        <w:autoSpaceDN w:val="0"/>
        <w:adjustRightInd w:val="0"/>
        <w:ind w:firstLine="709"/>
        <w:jc w:val="both"/>
        <w:rPr>
          <w:spacing w:val="4"/>
          <w:sz w:val="30"/>
          <w:szCs w:val="30"/>
        </w:rPr>
      </w:pPr>
      <w:r w:rsidRPr="008C28BF">
        <w:rPr>
          <w:sz w:val="30"/>
          <w:szCs w:val="30"/>
        </w:rPr>
        <w:t>1</w:t>
      </w:r>
      <w:r w:rsidR="00403995">
        <w:rPr>
          <w:sz w:val="30"/>
          <w:szCs w:val="30"/>
        </w:rPr>
        <w:t>12</w:t>
      </w:r>
      <w:r w:rsidRPr="008C28BF">
        <w:rPr>
          <w:spacing w:val="4"/>
          <w:sz w:val="30"/>
          <w:szCs w:val="30"/>
        </w:rPr>
        <w:t xml:space="preserve">. После утверждения </w:t>
      </w:r>
      <w:r w:rsidR="00DC2103" w:rsidRPr="008C28BF">
        <w:rPr>
          <w:spacing w:val="4"/>
          <w:sz w:val="30"/>
          <w:szCs w:val="30"/>
        </w:rPr>
        <w:t xml:space="preserve">сводной </w:t>
      </w:r>
      <w:r w:rsidRPr="008C28BF">
        <w:rPr>
          <w:spacing w:val="4"/>
          <w:sz w:val="30"/>
          <w:szCs w:val="30"/>
        </w:rPr>
        <w:t xml:space="preserve">номенклатуры дел Национального </w:t>
      </w:r>
      <w:r w:rsidRPr="000623BC">
        <w:rPr>
          <w:spacing w:val="4"/>
          <w:sz w:val="30"/>
          <w:szCs w:val="30"/>
        </w:rPr>
        <w:t>банка из нее делаются выписки</w:t>
      </w:r>
      <w:r w:rsidR="0039111B" w:rsidRPr="000623BC">
        <w:rPr>
          <w:spacing w:val="4"/>
          <w:sz w:val="30"/>
          <w:szCs w:val="30"/>
        </w:rPr>
        <w:t>, которые</w:t>
      </w:r>
      <w:r w:rsidRPr="000623BC">
        <w:rPr>
          <w:spacing w:val="4"/>
          <w:sz w:val="30"/>
          <w:szCs w:val="30"/>
        </w:rPr>
        <w:t xml:space="preserve"> </w:t>
      </w:r>
      <w:r w:rsidR="00355F23" w:rsidRPr="000623BC">
        <w:rPr>
          <w:spacing w:val="4"/>
          <w:sz w:val="30"/>
          <w:szCs w:val="30"/>
        </w:rPr>
        <w:t xml:space="preserve">размещаются </w:t>
      </w:r>
      <w:r w:rsidR="00BD7F26" w:rsidRPr="000623BC">
        <w:rPr>
          <w:spacing w:val="4"/>
          <w:sz w:val="30"/>
          <w:szCs w:val="30"/>
        </w:rPr>
        <w:t xml:space="preserve">в </w:t>
      </w:r>
      <w:r w:rsidR="00B57EB2" w:rsidRPr="000623BC">
        <w:rPr>
          <w:spacing w:val="4"/>
          <w:sz w:val="30"/>
          <w:szCs w:val="30"/>
        </w:rPr>
        <w:t xml:space="preserve">корпоративном портале Национального банка </w:t>
      </w:r>
      <w:r w:rsidR="00355F23" w:rsidRPr="000623BC">
        <w:rPr>
          <w:sz w:val="30"/>
          <w:szCs w:val="30"/>
        </w:rPr>
        <w:t xml:space="preserve">в разделе ”Электронный документооборот“. </w:t>
      </w:r>
      <w:r w:rsidR="00BD7F26" w:rsidRPr="000623BC">
        <w:rPr>
          <w:spacing w:val="4"/>
          <w:sz w:val="30"/>
          <w:szCs w:val="30"/>
        </w:rPr>
        <w:t xml:space="preserve"> </w:t>
      </w:r>
    </w:p>
    <w:p w:rsidR="00D032AC" w:rsidRPr="004D47BC" w:rsidRDefault="00D032AC" w:rsidP="00AE5640">
      <w:pPr>
        <w:shd w:val="clear" w:color="auto" w:fill="FFFFFF"/>
        <w:autoSpaceDE w:val="0"/>
        <w:autoSpaceDN w:val="0"/>
        <w:adjustRightInd w:val="0"/>
        <w:ind w:firstLine="709"/>
        <w:jc w:val="both"/>
        <w:rPr>
          <w:spacing w:val="-2"/>
          <w:sz w:val="30"/>
          <w:szCs w:val="30"/>
        </w:rPr>
      </w:pPr>
      <w:r w:rsidRPr="000623BC">
        <w:rPr>
          <w:sz w:val="30"/>
          <w:szCs w:val="30"/>
        </w:rPr>
        <w:t>1</w:t>
      </w:r>
      <w:r w:rsidR="00403995">
        <w:rPr>
          <w:sz w:val="30"/>
          <w:szCs w:val="30"/>
        </w:rPr>
        <w:t>13</w:t>
      </w:r>
      <w:r w:rsidRPr="000623BC">
        <w:rPr>
          <w:sz w:val="30"/>
          <w:szCs w:val="30"/>
        </w:rPr>
        <w:t>. </w:t>
      </w:r>
      <w:r w:rsidR="00DC2103" w:rsidRPr="000623BC">
        <w:rPr>
          <w:spacing w:val="-2"/>
          <w:sz w:val="30"/>
          <w:szCs w:val="30"/>
        </w:rPr>
        <w:t>Сводная н</w:t>
      </w:r>
      <w:r w:rsidRPr="000623BC">
        <w:rPr>
          <w:spacing w:val="-2"/>
          <w:sz w:val="30"/>
          <w:szCs w:val="30"/>
        </w:rPr>
        <w:t xml:space="preserve">оменклатура </w:t>
      </w:r>
      <w:r w:rsidR="001105B7" w:rsidRPr="000623BC">
        <w:rPr>
          <w:spacing w:val="-2"/>
          <w:sz w:val="30"/>
          <w:szCs w:val="30"/>
        </w:rPr>
        <w:t xml:space="preserve">дел </w:t>
      </w:r>
      <w:r w:rsidRPr="000623BC">
        <w:rPr>
          <w:spacing w:val="-2"/>
          <w:sz w:val="30"/>
          <w:szCs w:val="30"/>
        </w:rPr>
        <w:t xml:space="preserve">является документом постоянного </w:t>
      </w:r>
      <w:r w:rsidRPr="00193E19">
        <w:rPr>
          <w:spacing w:val="-2"/>
          <w:sz w:val="30"/>
          <w:szCs w:val="30"/>
        </w:rPr>
        <w:t>хранения</w:t>
      </w:r>
      <w:r w:rsidR="00036399" w:rsidRPr="00193E19">
        <w:rPr>
          <w:spacing w:val="-2"/>
          <w:sz w:val="30"/>
          <w:szCs w:val="30"/>
        </w:rPr>
        <w:t>, который</w:t>
      </w:r>
      <w:r w:rsidRPr="00193E19">
        <w:rPr>
          <w:spacing w:val="-2"/>
          <w:sz w:val="30"/>
          <w:szCs w:val="30"/>
        </w:rPr>
        <w:t xml:space="preserve"> регистрируется и включается в раздел номенклатуры </w:t>
      </w:r>
      <w:r w:rsidRPr="004D47BC">
        <w:rPr>
          <w:spacing w:val="-2"/>
          <w:sz w:val="30"/>
          <w:szCs w:val="30"/>
        </w:rPr>
        <w:t xml:space="preserve">дел </w:t>
      </w:r>
      <w:r w:rsidR="00B47469" w:rsidRPr="004D47BC">
        <w:rPr>
          <w:sz w:val="30"/>
          <w:szCs w:val="30"/>
        </w:rPr>
        <w:t>группы архивной работы</w:t>
      </w:r>
      <w:r w:rsidRPr="004D47BC">
        <w:rPr>
          <w:spacing w:val="-2"/>
          <w:sz w:val="30"/>
          <w:szCs w:val="30"/>
        </w:rPr>
        <w:t>.</w:t>
      </w:r>
    </w:p>
    <w:p w:rsidR="00D175EE" w:rsidRPr="001105B7" w:rsidRDefault="00D032AC" w:rsidP="00AE1342">
      <w:pPr>
        <w:shd w:val="clear" w:color="auto" w:fill="FFFFFF"/>
        <w:autoSpaceDE w:val="0"/>
        <w:autoSpaceDN w:val="0"/>
        <w:adjustRightInd w:val="0"/>
        <w:ind w:firstLine="709"/>
        <w:jc w:val="both"/>
        <w:rPr>
          <w:sz w:val="30"/>
          <w:szCs w:val="30"/>
        </w:rPr>
      </w:pPr>
      <w:r w:rsidRPr="001105B7">
        <w:rPr>
          <w:sz w:val="30"/>
          <w:szCs w:val="30"/>
        </w:rPr>
        <w:t>1</w:t>
      </w:r>
      <w:r w:rsidR="00403995">
        <w:rPr>
          <w:sz w:val="30"/>
          <w:szCs w:val="30"/>
        </w:rPr>
        <w:t>14</w:t>
      </w:r>
      <w:r w:rsidRPr="001105B7">
        <w:rPr>
          <w:sz w:val="30"/>
          <w:szCs w:val="30"/>
        </w:rPr>
        <w:t xml:space="preserve">. Схема построения </w:t>
      </w:r>
      <w:r w:rsidR="00DC2103" w:rsidRPr="001105B7">
        <w:rPr>
          <w:sz w:val="30"/>
          <w:szCs w:val="30"/>
        </w:rPr>
        <w:t xml:space="preserve">сводной </w:t>
      </w:r>
      <w:r w:rsidRPr="001105B7">
        <w:rPr>
          <w:sz w:val="30"/>
          <w:szCs w:val="30"/>
        </w:rPr>
        <w:t>номенклатуры дел, как правило, соответствует</w:t>
      </w:r>
      <w:r w:rsidR="00BD02E3" w:rsidRPr="001105B7">
        <w:rPr>
          <w:sz w:val="30"/>
          <w:szCs w:val="30"/>
        </w:rPr>
        <w:t xml:space="preserve"> индексам </w:t>
      </w:r>
      <w:r w:rsidR="00F12FB4" w:rsidRPr="005530A0">
        <w:rPr>
          <w:sz w:val="30"/>
          <w:szCs w:val="30"/>
        </w:rPr>
        <w:t xml:space="preserve">структурных </w:t>
      </w:r>
      <w:r w:rsidR="00BD02E3" w:rsidRPr="005530A0">
        <w:rPr>
          <w:sz w:val="30"/>
          <w:szCs w:val="30"/>
        </w:rPr>
        <w:t>подразделений</w:t>
      </w:r>
      <w:r w:rsidR="00C90D88" w:rsidRPr="005530A0">
        <w:rPr>
          <w:sz w:val="30"/>
          <w:szCs w:val="30"/>
        </w:rPr>
        <w:t xml:space="preserve"> центрального аппарата</w:t>
      </w:r>
      <w:r w:rsidR="00C913FD" w:rsidRPr="005530A0">
        <w:rPr>
          <w:sz w:val="30"/>
          <w:szCs w:val="30"/>
        </w:rPr>
        <w:t xml:space="preserve"> Национально</w:t>
      </w:r>
      <w:r w:rsidRPr="005530A0">
        <w:rPr>
          <w:sz w:val="30"/>
          <w:szCs w:val="30"/>
        </w:rPr>
        <w:t>го банка</w:t>
      </w:r>
      <w:r w:rsidR="00F74F76" w:rsidRPr="005530A0">
        <w:rPr>
          <w:sz w:val="30"/>
          <w:szCs w:val="30"/>
        </w:rPr>
        <w:t xml:space="preserve"> (Учебного центра Национального банка)</w:t>
      </w:r>
      <w:r w:rsidR="00D175EE" w:rsidRPr="005530A0">
        <w:rPr>
          <w:sz w:val="30"/>
          <w:szCs w:val="30"/>
        </w:rPr>
        <w:t>.</w:t>
      </w:r>
      <w:r w:rsidRPr="005530A0">
        <w:rPr>
          <w:sz w:val="30"/>
          <w:szCs w:val="30"/>
        </w:rPr>
        <w:t xml:space="preserve"> </w:t>
      </w:r>
    </w:p>
    <w:p w:rsidR="00D032AC" w:rsidRPr="005530A0" w:rsidRDefault="00D032AC" w:rsidP="00AE1342">
      <w:pPr>
        <w:shd w:val="clear" w:color="auto" w:fill="FFFFFF"/>
        <w:autoSpaceDE w:val="0"/>
        <w:autoSpaceDN w:val="0"/>
        <w:adjustRightInd w:val="0"/>
        <w:ind w:firstLine="709"/>
        <w:jc w:val="both"/>
        <w:rPr>
          <w:sz w:val="30"/>
          <w:szCs w:val="30"/>
        </w:rPr>
      </w:pPr>
      <w:r w:rsidRPr="001105B7">
        <w:rPr>
          <w:sz w:val="30"/>
          <w:szCs w:val="30"/>
        </w:rPr>
        <w:t>На</w:t>
      </w:r>
      <w:r w:rsidR="00C913FD" w:rsidRPr="001105B7">
        <w:rPr>
          <w:sz w:val="30"/>
          <w:szCs w:val="30"/>
        </w:rPr>
        <w:t>именованиями</w:t>
      </w:r>
      <w:r w:rsidRPr="001105B7">
        <w:rPr>
          <w:sz w:val="30"/>
          <w:szCs w:val="30"/>
        </w:rPr>
        <w:t xml:space="preserve"> разделов и подразделов </w:t>
      </w:r>
      <w:r w:rsidR="00DC2103" w:rsidRPr="001105B7">
        <w:rPr>
          <w:sz w:val="30"/>
          <w:szCs w:val="30"/>
        </w:rPr>
        <w:t xml:space="preserve">сводной </w:t>
      </w:r>
      <w:r w:rsidRPr="001105B7">
        <w:rPr>
          <w:sz w:val="30"/>
          <w:szCs w:val="30"/>
        </w:rPr>
        <w:t>номенклатуры дел являются на</w:t>
      </w:r>
      <w:r w:rsidR="00C913FD" w:rsidRPr="001105B7">
        <w:rPr>
          <w:sz w:val="30"/>
          <w:szCs w:val="30"/>
        </w:rPr>
        <w:t>именования</w:t>
      </w:r>
      <w:r w:rsidRPr="001105B7">
        <w:rPr>
          <w:sz w:val="30"/>
          <w:szCs w:val="30"/>
        </w:rPr>
        <w:t xml:space="preserve"> </w:t>
      </w:r>
      <w:r w:rsidR="00C90D88" w:rsidRPr="005530A0">
        <w:rPr>
          <w:sz w:val="30"/>
          <w:szCs w:val="30"/>
        </w:rPr>
        <w:t>структурных подразделений центрального аппарата Национального банка</w:t>
      </w:r>
      <w:r w:rsidR="00F74F76" w:rsidRPr="005530A0">
        <w:rPr>
          <w:sz w:val="30"/>
          <w:szCs w:val="30"/>
        </w:rPr>
        <w:t xml:space="preserve"> (Учебного центра Национального банка)</w:t>
      </w:r>
      <w:r w:rsidRPr="005530A0">
        <w:rPr>
          <w:sz w:val="30"/>
          <w:szCs w:val="30"/>
        </w:rPr>
        <w:t>.</w:t>
      </w:r>
    </w:p>
    <w:p w:rsidR="00D032AC" w:rsidRPr="00D1503D" w:rsidRDefault="00D032AC" w:rsidP="00AE1342">
      <w:pPr>
        <w:autoSpaceDE w:val="0"/>
        <w:autoSpaceDN w:val="0"/>
        <w:adjustRightInd w:val="0"/>
        <w:ind w:firstLine="709"/>
        <w:jc w:val="both"/>
        <w:rPr>
          <w:sz w:val="30"/>
          <w:szCs w:val="30"/>
        </w:rPr>
      </w:pPr>
      <w:r w:rsidRPr="00DB1821">
        <w:rPr>
          <w:sz w:val="30"/>
          <w:szCs w:val="30"/>
        </w:rPr>
        <w:t xml:space="preserve">Независимо от принципа построения </w:t>
      </w:r>
      <w:r w:rsidR="00DC2103" w:rsidRPr="00DB1821">
        <w:rPr>
          <w:sz w:val="30"/>
          <w:szCs w:val="30"/>
        </w:rPr>
        <w:t xml:space="preserve">сводной </w:t>
      </w:r>
      <w:r w:rsidRPr="00DB1821">
        <w:rPr>
          <w:sz w:val="30"/>
          <w:szCs w:val="30"/>
        </w:rPr>
        <w:t xml:space="preserve">номенклатуры дел и </w:t>
      </w:r>
      <w:r w:rsidRPr="00D1503D">
        <w:rPr>
          <w:sz w:val="30"/>
          <w:szCs w:val="30"/>
        </w:rPr>
        <w:t>утвержденной структуры в первый раздел включаются дела службы ДОУ.</w:t>
      </w:r>
    </w:p>
    <w:p w:rsidR="00D032AC" w:rsidRPr="00D1503D" w:rsidRDefault="00D032AC" w:rsidP="00AE1342">
      <w:pPr>
        <w:shd w:val="clear" w:color="auto" w:fill="FFFFFF"/>
        <w:autoSpaceDE w:val="0"/>
        <w:autoSpaceDN w:val="0"/>
        <w:adjustRightInd w:val="0"/>
        <w:ind w:firstLine="709"/>
        <w:jc w:val="both"/>
        <w:rPr>
          <w:sz w:val="30"/>
          <w:szCs w:val="30"/>
        </w:rPr>
      </w:pPr>
      <w:r w:rsidRPr="00D1503D">
        <w:rPr>
          <w:sz w:val="30"/>
          <w:szCs w:val="30"/>
        </w:rPr>
        <w:t>1</w:t>
      </w:r>
      <w:r w:rsidR="00515E5C">
        <w:rPr>
          <w:sz w:val="30"/>
          <w:szCs w:val="30"/>
        </w:rPr>
        <w:t>1</w:t>
      </w:r>
      <w:r w:rsidR="00403995">
        <w:rPr>
          <w:sz w:val="30"/>
          <w:szCs w:val="30"/>
        </w:rPr>
        <w:t>5</w:t>
      </w:r>
      <w:r w:rsidRPr="00D1503D">
        <w:rPr>
          <w:sz w:val="30"/>
          <w:szCs w:val="30"/>
        </w:rPr>
        <w:t>. </w:t>
      </w:r>
      <w:r w:rsidR="00DC2103" w:rsidRPr="00D1503D">
        <w:rPr>
          <w:sz w:val="30"/>
          <w:szCs w:val="30"/>
        </w:rPr>
        <w:t>Сводная н</w:t>
      </w:r>
      <w:r w:rsidRPr="00D1503D">
        <w:rPr>
          <w:sz w:val="30"/>
          <w:szCs w:val="30"/>
        </w:rPr>
        <w:t xml:space="preserve">оменклатура дел составляется </w:t>
      </w:r>
      <w:r w:rsidR="001105B7" w:rsidRPr="00D1503D">
        <w:rPr>
          <w:sz w:val="30"/>
          <w:szCs w:val="30"/>
        </w:rPr>
        <w:t xml:space="preserve">по форме </w:t>
      </w:r>
      <w:r w:rsidRPr="00D1503D">
        <w:rPr>
          <w:sz w:val="30"/>
          <w:szCs w:val="30"/>
        </w:rPr>
        <w:t xml:space="preserve">согласно </w:t>
      </w:r>
      <w:r w:rsidR="00102FC9" w:rsidRPr="00D1503D">
        <w:rPr>
          <w:sz w:val="30"/>
          <w:szCs w:val="30"/>
        </w:rPr>
        <w:br/>
      </w:r>
      <w:r w:rsidRPr="00D1503D">
        <w:rPr>
          <w:sz w:val="30"/>
          <w:szCs w:val="30"/>
        </w:rPr>
        <w:t xml:space="preserve">приложению </w:t>
      </w:r>
      <w:r w:rsidR="00517F04" w:rsidRPr="00D1503D">
        <w:rPr>
          <w:sz w:val="30"/>
          <w:szCs w:val="30"/>
        </w:rPr>
        <w:t>1</w:t>
      </w:r>
      <w:r w:rsidR="00C6591D" w:rsidRPr="00D1503D">
        <w:rPr>
          <w:sz w:val="30"/>
          <w:szCs w:val="30"/>
        </w:rPr>
        <w:t>1</w:t>
      </w:r>
      <w:r w:rsidRPr="00D1503D">
        <w:rPr>
          <w:sz w:val="30"/>
          <w:szCs w:val="30"/>
        </w:rPr>
        <w:t>.</w:t>
      </w:r>
    </w:p>
    <w:p w:rsidR="009F707D" w:rsidRPr="00D1503D" w:rsidRDefault="009F707D" w:rsidP="00AE1342">
      <w:pPr>
        <w:autoSpaceDE w:val="0"/>
        <w:autoSpaceDN w:val="0"/>
        <w:adjustRightInd w:val="0"/>
        <w:ind w:firstLine="709"/>
        <w:jc w:val="both"/>
        <w:rPr>
          <w:sz w:val="30"/>
          <w:szCs w:val="30"/>
        </w:rPr>
      </w:pPr>
      <w:r w:rsidRPr="00D1503D">
        <w:rPr>
          <w:sz w:val="30"/>
          <w:szCs w:val="30"/>
        </w:rPr>
        <w:t>В конце сводной номенклатуры дел перед реквизитом ”подпись“ указываются названия правовых актов, использованных при определении сроков хранения дел.</w:t>
      </w:r>
    </w:p>
    <w:p w:rsidR="009F707D" w:rsidRPr="00D1503D" w:rsidRDefault="009F707D" w:rsidP="00AE1342">
      <w:pPr>
        <w:autoSpaceDE w:val="0"/>
        <w:autoSpaceDN w:val="0"/>
        <w:adjustRightInd w:val="0"/>
        <w:ind w:firstLine="709"/>
        <w:jc w:val="both"/>
        <w:rPr>
          <w:sz w:val="30"/>
          <w:szCs w:val="30"/>
        </w:rPr>
      </w:pPr>
      <w:r w:rsidRPr="00D1503D">
        <w:rPr>
          <w:sz w:val="30"/>
          <w:szCs w:val="30"/>
        </w:rPr>
        <w:t xml:space="preserve">По окончании делопроизводственного года </w:t>
      </w:r>
      <w:r w:rsidR="00B47469" w:rsidRPr="00D1503D">
        <w:rPr>
          <w:sz w:val="30"/>
          <w:szCs w:val="30"/>
        </w:rPr>
        <w:t xml:space="preserve">группой архивной работы </w:t>
      </w:r>
      <w:r w:rsidRPr="00D1503D">
        <w:rPr>
          <w:sz w:val="30"/>
          <w:szCs w:val="30"/>
        </w:rPr>
        <w:t xml:space="preserve">в конце сводной номенклатуры дел составляется итоговая запись о категориях и количестве заведенных дел по форме согласно </w:t>
      </w:r>
      <w:r w:rsidR="00B17888">
        <w:rPr>
          <w:sz w:val="30"/>
          <w:szCs w:val="30"/>
        </w:rPr>
        <w:br/>
      </w:r>
      <w:r w:rsidRPr="00D1503D">
        <w:rPr>
          <w:sz w:val="30"/>
          <w:szCs w:val="30"/>
        </w:rPr>
        <w:t>приложению</w:t>
      </w:r>
      <w:r w:rsidR="00B17888">
        <w:rPr>
          <w:sz w:val="30"/>
          <w:szCs w:val="30"/>
        </w:rPr>
        <w:t xml:space="preserve"> </w:t>
      </w:r>
      <w:r w:rsidRPr="00D1503D">
        <w:rPr>
          <w:sz w:val="30"/>
          <w:szCs w:val="30"/>
        </w:rPr>
        <w:t>1</w:t>
      </w:r>
      <w:r w:rsidR="00C6591D" w:rsidRPr="00D1503D">
        <w:rPr>
          <w:sz w:val="30"/>
          <w:szCs w:val="30"/>
        </w:rPr>
        <w:t>2</w:t>
      </w:r>
      <w:r w:rsidRPr="00D1503D">
        <w:rPr>
          <w:sz w:val="30"/>
          <w:szCs w:val="30"/>
        </w:rPr>
        <w:t xml:space="preserve">. Итоговая запись подписывается </w:t>
      </w:r>
      <w:r w:rsidR="00664738" w:rsidRPr="00D1503D">
        <w:rPr>
          <w:sz w:val="30"/>
          <w:szCs w:val="30"/>
        </w:rPr>
        <w:t>начальником</w:t>
      </w:r>
      <w:r w:rsidRPr="00D1503D">
        <w:rPr>
          <w:sz w:val="30"/>
          <w:szCs w:val="30"/>
        </w:rPr>
        <w:t xml:space="preserve"> </w:t>
      </w:r>
      <w:r w:rsidR="00B47469" w:rsidRPr="00D1503D">
        <w:rPr>
          <w:sz w:val="30"/>
          <w:szCs w:val="30"/>
        </w:rPr>
        <w:t>группы архивной работы</w:t>
      </w:r>
      <w:r w:rsidRPr="00D1503D">
        <w:rPr>
          <w:sz w:val="30"/>
          <w:szCs w:val="30"/>
        </w:rPr>
        <w:t>.</w:t>
      </w:r>
    </w:p>
    <w:p w:rsidR="00D032AC" w:rsidRPr="00DB1821" w:rsidRDefault="00D032AC" w:rsidP="00AE1342">
      <w:pPr>
        <w:shd w:val="clear" w:color="auto" w:fill="FFFFFF"/>
        <w:autoSpaceDE w:val="0"/>
        <w:autoSpaceDN w:val="0"/>
        <w:adjustRightInd w:val="0"/>
        <w:ind w:firstLine="709"/>
        <w:jc w:val="both"/>
        <w:rPr>
          <w:sz w:val="30"/>
          <w:szCs w:val="30"/>
        </w:rPr>
      </w:pPr>
      <w:r w:rsidRPr="004D47BC">
        <w:rPr>
          <w:sz w:val="30"/>
          <w:szCs w:val="30"/>
        </w:rPr>
        <w:t>1</w:t>
      </w:r>
      <w:r w:rsidR="00403995">
        <w:rPr>
          <w:sz w:val="30"/>
          <w:szCs w:val="30"/>
        </w:rPr>
        <w:t>16</w:t>
      </w:r>
      <w:r w:rsidRPr="004D47BC">
        <w:rPr>
          <w:sz w:val="30"/>
          <w:szCs w:val="30"/>
        </w:rPr>
        <w:t>. В графе 1 номенклатуры дел арабскими цифрами указываются</w:t>
      </w:r>
      <w:r w:rsidRPr="00DB1821">
        <w:rPr>
          <w:sz w:val="30"/>
          <w:szCs w:val="30"/>
        </w:rPr>
        <w:t xml:space="preserve"> индексы дел, состоящие из двух элементов: номера </w:t>
      </w:r>
      <w:r w:rsidR="00C90D88" w:rsidRPr="005530A0">
        <w:rPr>
          <w:sz w:val="30"/>
          <w:szCs w:val="30"/>
        </w:rPr>
        <w:t xml:space="preserve">структурного подразделения центрального аппарата Национального банка </w:t>
      </w:r>
      <w:r w:rsidRPr="00DB1821">
        <w:rPr>
          <w:sz w:val="30"/>
          <w:szCs w:val="30"/>
        </w:rPr>
        <w:t>(соответствующего раздела номенклатуры дел) и порядкового номера дела в пределах раздела. Цифры индекса разделяются дефисом, например:</w:t>
      </w:r>
      <w:r w:rsidR="001463F4" w:rsidRPr="00DB1821">
        <w:rPr>
          <w:sz w:val="30"/>
          <w:szCs w:val="30"/>
        </w:rPr>
        <w:t xml:space="preserve"> </w:t>
      </w:r>
      <w:r w:rsidR="00FE14A8">
        <w:rPr>
          <w:sz w:val="30"/>
          <w:szCs w:val="30"/>
        </w:rPr>
        <w:br/>
      </w:r>
      <w:r w:rsidRPr="00DB1821">
        <w:rPr>
          <w:sz w:val="30"/>
          <w:szCs w:val="30"/>
        </w:rPr>
        <w:t>07-01, 07-02, 07-03 и т.д.</w:t>
      </w:r>
    </w:p>
    <w:p w:rsidR="00D032AC" w:rsidRPr="001105B7" w:rsidRDefault="00D032AC" w:rsidP="00AE1342">
      <w:pPr>
        <w:shd w:val="clear" w:color="auto" w:fill="FFFFFF"/>
        <w:autoSpaceDE w:val="0"/>
        <w:autoSpaceDN w:val="0"/>
        <w:adjustRightInd w:val="0"/>
        <w:ind w:firstLine="709"/>
        <w:jc w:val="both"/>
        <w:rPr>
          <w:sz w:val="30"/>
          <w:szCs w:val="30"/>
        </w:rPr>
      </w:pPr>
      <w:r w:rsidRPr="001105B7">
        <w:rPr>
          <w:sz w:val="30"/>
          <w:szCs w:val="30"/>
        </w:rPr>
        <w:t xml:space="preserve">В графе 1 номенклатуры дел </w:t>
      </w:r>
      <w:r w:rsidR="00C913FD" w:rsidRPr="001105B7">
        <w:rPr>
          <w:sz w:val="30"/>
          <w:szCs w:val="30"/>
        </w:rPr>
        <w:t>Учебного центра</w:t>
      </w:r>
      <w:r w:rsidR="00142196">
        <w:rPr>
          <w:sz w:val="30"/>
          <w:szCs w:val="30"/>
        </w:rPr>
        <w:t xml:space="preserve"> </w:t>
      </w:r>
      <w:r w:rsidR="00142196" w:rsidRPr="005530A0">
        <w:rPr>
          <w:sz w:val="30"/>
          <w:szCs w:val="30"/>
        </w:rPr>
        <w:t>Национального банка</w:t>
      </w:r>
      <w:r w:rsidRPr="001105B7">
        <w:rPr>
          <w:sz w:val="30"/>
          <w:szCs w:val="30"/>
        </w:rPr>
        <w:t xml:space="preserve"> </w:t>
      </w:r>
      <w:r w:rsidR="003E166B" w:rsidRPr="001105B7">
        <w:rPr>
          <w:sz w:val="30"/>
          <w:szCs w:val="30"/>
        </w:rPr>
        <w:t xml:space="preserve">перед </w:t>
      </w:r>
      <w:r w:rsidR="006B52F9" w:rsidRPr="001105B7">
        <w:rPr>
          <w:sz w:val="30"/>
          <w:szCs w:val="30"/>
        </w:rPr>
        <w:t>индекс</w:t>
      </w:r>
      <w:r w:rsidR="003E166B" w:rsidRPr="001105B7">
        <w:rPr>
          <w:sz w:val="30"/>
          <w:szCs w:val="30"/>
        </w:rPr>
        <w:t>ом</w:t>
      </w:r>
      <w:r w:rsidR="006B52F9" w:rsidRPr="001105B7">
        <w:rPr>
          <w:sz w:val="30"/>
          <w:szCs w:val="30"/>
        </w:rPr>
        <w:t xml:space="preserve"> дел</w:t>
      </w:r>
      <w:r w:rsidR="003E166B" w:rsidRPr="001105B7">
        <w:rPr>
          <w:sz w:val="30"/>
          <w:szCs w:val="30"/>
        </w:rPr>
        <w:t xml:space="preserve">а указывается </w:t>
      </w:r>
      <w:r w:rsidR="00C913FD" w:rsidRPr="001105B7">
        <w:rPr>
          <w:sz w:val="30"/>
          <w:szCs w:val="30"/>
        </w:rPr>
        <w:t xml:space="preserve">его </w:t>
      </w:r>
      <w:r w:rsidR="001105B7" w:rsidRPr="002A3227">
        <w:rPr>
          <w:sz w:val="30"/>
          <w:szCs w:val="30"/>
        </w:rPr>
        <w:t xml:space="preserve">делопроизводственный </w:t>
      </w:r>
      <w:r w:rsidR="00DA1C96" w:rsidRPr="001105B7">
        <w:rPr>
          <w:sz w:val="30"/>
          <w:szCs w:val="30"/>
        </w:rPr>
        <w:t>идентификатор</w:t>
      </w:r>
      <w:r w:rsidR="00C913FD" w:rsidRPr="001105B7">
        <w:rPr>
          <w:sz w:val="30"/>
          <w:szCs w:val="30"/>
        </w:rPr>
        <w:t xml:space="preserve">, например: </w:t>
      </w:r>
      <w:r w:rsidR="00A2203E" w:rsidRPr="001105B7">
        <w:rPr>
          <w:sz w:val="30"/>
          <w:szCs w:val="30"/>
        </w:rPr>
        <w:t>5-02-04</w:t>
      </w:r>
      <w:r w:rsidRPr="001105B7">
        <w:rPr>
          <w:sz w:val="30"/>
          <w:szCs w:val="30"/>
        </w:rPr>
        <w:t>.</w:t>
      </w:r>
    </w:p>
    <w:p w:rsidR="00D032AC" w:rsidRPr="00DB1821" w:rsidRDefault="00D032AC" w:rsidP="00AE1342">
      <w:pPr>
        <w:shd w:val="clear" w:color="auto" w:fill="FFFFFF"/>
        <w:autoSpaceDE w:val="0"/>
        <w:autoSpaceDN w:val="0"/>
        <w:adjustRightInd w:val="0"/>
        <w:ind w:firstLine="709"/>
        <w:jc w:val="both"/>
        <w:rPr>
          <w:sz w:val="30"/>
          <w:szCs w:val="30"/>
        </w:rPr>
      </w:pPr>
      <w:r w:rsidRPr="00DB1821">
        <w:rPr>
          <w:sz w:val="30"/>
          <w:szCs w:val="30"/>
        </w:rPr>
        <w:t xml:space="preserve">В </w:t>
      </w:r>
      <w:r w:rsidR="000B23F2" w:rsidRPr="00DB1821">
        <w:rPr>
          <w:sz w:val="30"/>
          <w:szCs w:val="30"/>
        </w:rPr>
        <w:t xml:space="preserve">сводной </w:t>
      </w:r>
      <w:r w:rsidRPr="00DB1821">
        <w:rPr>
          <w:sz w:val="30"/>
          <w:szCs w:val="30"/>
        </w:rPr>
        <w:t xml:space="preserve">номенклатуре дел однородным делам, ведущимся в различных </w:t>
      </w:r>
      <w:r w:rsidR="00C90D88" w:rsidRPr="005530A0">
        <w:rPr>
          <w:sz w:val="30"/>
          <w:szCs w:val="30"/>
        </w:rPr>
        <w:t xml:space="preserve">структурных подразделениях центрального аппарата </w:t>
      </w:r>
      <w:r w:rsidR="00C90D88" w:rsidRPr="005530A0">
        <w:rPr>
          <w:sz w:val="30"/>
          <w:szCs w:val="30"/>
        </w:rPr>
        <w:lastRenderedPageBreak/>
        <w:t>Национального банка</w:t>
      </w:r>
      <w:r w:rsidR="00F74F76" w:rsidRPr="005530A0">
        <w:rPr>
          <w:sz w:val="30"/>
          <w:szCs w:val="30"/>
        </w:rPr>
        <w:t xml:space="preserve"> </w:t>
      </w:r>
      <w:r w:rsidR="00F74F76" w:rsidRPr="009A47A6">
        <w:rPr>
          <w:sz w:val="30"/>
          <w:szCs w:val="30"/>
        </w:rPr>
        <w:t>(Учебно</w:t>
      </w:r>
      <w:r w:rsidR="00A079AF" w:rsidRPr="009A47A6">
        <w:rPr>
          <w:sz w:val="30"/>
          <w:szCs w:val="30"/>
        </w:rPr>
        <w:t>го</w:t>
      </w:r>
      <w:r w:rsidR="00F74F76" w:rsidRPr="009A47A6">
        <w:rPr>
          <w:sz w:val="30"/>
          <w:szCs w:val="30"/>
        </w:rPr>
        <w:t xml:space="preserve"> центр</w:t>
      </w:r>
      <w:r w:rsidR="00A079AF" w:rsidRPr="009A47A6">
        <w:rPr>
          <w:sz w:val="30"/>
          <w:szCs w:val="30"/>
        </w:rPr>
        <w:t>а</w:t>
      </w:r>
      <w:r w:rsidR="00F74F76" w:rsidRPr="009A47A6">
        <w:rPr>
          <w:sz w:val="30"/>
          <w:szCs w:val="30"/>
        </w:rPr>
        <w:t xml:space="preserve"> </w:t>
      </w:r>
      <w:r w:rsidR="00F74F76" w:rsidRPr="005530A0">
        <w:rPr>
          <w:sz w:val="30"/>
          <w:szCs w:val="30"/>
        </w:rPr>
        <w:t>Национального банка)</w:t>
      </w:r>
      <w:r w:rsidRPr="005530A0">
        <w:rPr>
          <w:sz w:val="30"/>
          <w:szCs w:val="30"/>
        </w:rPr>
        <w:t xml:space="preserve">, </w:t>
      </w:r>
      <w:r w:rsidRPr="00DB1821">
        <w:rPr>
          <w:sz w:val="30"/>
          <w:szCs w:val="30"/>
        </w:rPr>
        <w:t xml:space="preserve">присваиваются типовые заголовки и, как правило, одинаковые порядковые номера. Дела, в которые формируются документы по вопросам, не разрешенным в течение календарного года, вносятся в номенклатуру дел следующего года, как правило, под тем же индексом. </w:t>
      </w:r>
      <w:r w:rsidR="00B17888">
        <w:rPr>
          <w:sz w:val="30"/>
          <w:szCs w:val="30"/>
        </w:rPr>
        <w:br/>
      </w:r>
      <w:r w:rsidRPr="00DB1821">
        <w:rPr>
          <w:sz w:val="30"/>
          <w:szCs w:val="30"/>
        </w:rPr>
        <w:t>В конце разделов могут помещаться резервные индексы для дополнительно заведенных дел, которые по тем или иным причинам не могли быть учтены при составлении номенклатуры.</w:t>
      </w:r>
    </w:p>
    <w:p w:rsidR="00D032AC" w:rsidRPr="00DB1821" w:rsidRDefault="00D032AC" w:rsidP="00AE1342">
      <w:pPr>
        <w:shd w:val="clear" w:color="auto" w:fill="FFFFFF"/>
        <w:autoSpaceDE w:val="0"/>
        <w:autoSpaceDN w:val="0"/>
        <w:adjustRightInd w:val="0"/>
        <w:ind w:firstLine="709"/>
        <w:jc w:val="both"/>
        <w:rPr>
          <w:sz w:val="30"/>
          <w:szCs w:val="30"/>
        </w:rPr>
      </w:pPr>
      <w:r w:rsidRPr="00DB1821">
        <w:rPr>
          <w:sz w:val="30"/>
          <w:szCs w:val="30"/>
        </w:rPr>
        <w:t>1</w:t>
      </w:r>
      <w:r w:rsidR="00403995">
        <w:rPr>
          <w:sz w:val="30"/>
          <w:szCs w:val="30"/>
        </w:rPr>
        <w:t>17</w:t>
      </w:r>
      <w:r w:rsidRPr="00DB1821">
        <w:rPr>
          <w:sz w:val="30"/>
          <w:szCs w:val="30"/>
        </w:rPr>
        <w:t xml:space="preserve">. В графе 2 номенклатуры дел указываются наименования разделов номенклатуры и заголовки дел постоянного и временного хранения, заводимых в календарном году, включая дела с грифом </w:t>
      </w:r>
      <w:r w:rsidR="00C4298C" w:rsidRPr="00DB1821">
        <w:rPr>
          <w:sz w:val="30"/>
          <w:szCs w:val="30"/>
        </w:rPr>
        <w:t xml:space="preserve">ˮДля служебного пользования“ </w:t>
      </w:r>
      <w:r w:rsidRPr="00DB1821">
        <w:rPr>
          <w:sz w:val="30"/>
          <w:szCs w:val="30"/>
        </w:rPr>
        <w:t>и не</w:t>
      </w:r>
      <w:r w:rsidR="00FD04FA" w:rsidRPr="00DB1821">
        <w:rPr>
          <w:sz w:val="30"/>
          <w:szCs w:val="30"/>
        </w:rPr>
        <w:t xml:space="preserve"> </w:t>
      </w:r>
      <w:r w:rsidRPr="00DB1821">
        <w:rPr>
          <w:sz w:val="30"/>
          <w:szCs w:val="30"/>
        </w:rPr>
        <w:t xml:space="preserve">законченные делопроизводством дела за предыдущий год (переходящие дела). </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 xml:space="preserve">В </w:t>
      </w:r>
      <w:r w:rsidR="000B23F2" w:rsidRPr="00DB1821">
        <w:rPr>
          <w:sz w:val="30"/>
          <w:szCs w:val="30"/>
        </w:rPr>
        <w:t xml:space="preserve">сводную </w:t>
      </w:r>
      <w:r w:rsidRPr="00DB1821">
        <w:rPr>
          <w:sz w:val="30"/>
          <w:szCs w:val="30"/>
        </w:rPr>
        <w:t xml:space="preserve">номенклатуру дел не включаются </w:t>
      </w:r>
      <w:r w:rsidR="00FD04FA" w:rsidRPr="00DB1821">
        <w:rPr>
          <w:sz w:val="30"/>
          <w:szCs w:val="30"/>
        </w:rPr>
        <w:t>сборник</w:t>
      </w:r>
      <w:r w:rsidR="008B6A69" w:rsidRPr="00DB1821">
        <w:rPr>
          <w:sz w:val="30"/>
          <w:szCs w:val="30"/>
        </w:rPr>
        <w:t>и</w:t>
      </w:r>
      <w:r w:rsidR="00FD04FA" w:rsidRPr="00DB1821">
        <w:rPr>
          <w:sz w:val="30"/>
          <w:szCs w:val="30"/>
        </w:rPr>
        <w:t xml:space="preserve"> </w:t>
      </w:r>
      <w:r w:rsidRPr="00DB1821">
        <w:rPr>
          <w:sz w:val="30"/>
          <w:szCs w:val="30"/>
        </w:rPr>
        <w:t xml:space="preserve">нормативных правовых актов, печатные издания (брошюры, справочники, информационные листки, бюллетени, реферативные журналы и т.д.), указатели и другие вспомогательные документы, за исключением печатных изданий с грифом </w:t>
      </w:r>
      <w:r w:rsidR="00C4298C" w:rsidRPr="00DB1821">
        <w:rPr>
          <w:sz w:val="30"/>
          <w:szCs w:val="30"/>
        </w:rPr>
        <w:t>ˮДля служебного пользования“</w:t>
      </w:r>
      <w:r w:rsidRPr="00DB1821">
        <w:rPr>
          <w:sz w:val="30"/>
          <w:szCs w:val="30"/>
        </w:rPr>
        <w:t>.</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 xml:space="preserve">Заголовки дел должны соответствовать содержанию и составу включаемых в них документов, быть краткими, доступными для восприятия, четкими и конкретными. </w:t>
      </w:r>
    </w:p>
    <w:p w:rsidR="00D032AC" w:rsidRPr="00DB1821" w:rsidRDefault="00D032AC" w:rsidP="000279A6">
      <w:pPr>
        <w:autoSpaceDE w:val="0"/>
        <w:autoSpaceDN w:val="0"/>
        <w:adjustRightInd w:val="0"/>
        <w:spacing w:line="247" w:lineRule="auto"/>
        <w:ind w:firstLine="709"/>
        <w:jc w:val="both"/>
        <w:rPr>
          <w:sz w:val="30"/>
          <w:szCs w:val="30"/>
        </w:rPr>
      </w:pPr>
      <w:r w:rsidRPr="00DB1821">
        <w:rPr>
          <w:sz w:val="30"/>
          <w:szCs w:val="30"/>
        </w:rPr>
        <w:t>Не допускается использовать в качестве заголовков формулировки, не отражающие состав и содержание документов, включенных в дело (”Материалы“, ”Документальные материалы“, ”Разные документы“, ”Финансовые документы“, ”Общая переписка“ и т.п.), определения, в которых вид документа заменен действием (”Исследование...“, ”Рассмотрение...“, ”Обеспечение...“ и т.д.), а также вводны</w:t>
      </w:r>
      <w:r w:rsidR="00FD04FA" w:rsidRPr="00DB1821">
        <w:rPr>
          <w:sz w:val="30"/>
          <w:szCs w:val="30"/>
        </w:rPr>
        <w:t>е</w:t>
      </w:r>
      <w:r w:rsidRPr="00DB1821">
        <w:rPr>
          <w:sz w:val="30"/>
          <w:szCs w:val="30"/>
        </w:rPr>
        <w:t xml:space="preserve"> слов</w:t>
      </w:r>
      <w:r w:rsidR="00FD04FA" w:rsidRPr="00DB1821">
        <w:rPr>
          <w:sz w:val="30"/>
          <w:szCs w:val="30"/>
        </w:rPr>
        <w:t>а</w:t>
      </w:r>
      <w:r w:rsidRPr="00DB1821">
        <w:rPr>
          <w:sz w:val="30"/>
          <w:szCs w:val="30"/>
        </w:rPr>
        <w:t xml:space="preserve"> и сложны</w:t>
      </w:r>
      <w:r w:rsidR="00FD04FA" w:rsidRPr="00DB1821">
        <w:rPr>
          <w:sz w:val="30"/>
          <w:szCs w:val="30"/>
        </w:rPr>
        <w:t>е</w:t>
      </w:r>
      <w:r w:rsidRPr="00DB1821">
        <w:rPr>
          <w:sz w:val="30"/>
          <w:szCs w:val="30"/>
        </w:rPr>
        <w:t xml:space="preserve"> синтаксически</w:t>
      </w:r>
      <w:r w:rsidR="00FD04FA" w:rsidRPr="00DB1821">
        <w:rPr>
          <w:sz w:val="30"/>
          <w:szCs w:val="30"/>
        </w:rPr>
        <w:t>е</w:t>
      </w:r>
      <w:r w:rsidRPr="00DB1821">
        <w:rPr>
          <w:sz w:val="30"/>
          <w:szCs w:val="30"/>
        </w:rPr>
        <w:t xml:space="preserve"> оборот</w:t>
      </w:r>
      <w:r w:rsidR="00FD04FA" w:rsidRPr="00DB1821">
        <w:rPr>
          <w:sz w:val="30"/>
          <w:szCs w:val="30"/>
        </w:rPr>
        <w:t>ы</w:t>
      </w:r>
      <w:r w:rsidRPr="00DB1821">
        <w:rPr>
          <w:sz w:val="30"/>
          <w:szCs w:val="30"/>
        </w:rPr>
        <w:t>.</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Слово ”документы“ в заголовках некоторых дел используется при группировке в дело документов по одному вопросу, не связанных последовательностью делопроизводства (в конце подобного заголовка указывается не более трех основных разновидностей документов данного дела), а также в делах, содержащих приложения к основному документу или группе документов.</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 xml:space="preserve">Заголовки дел в разделах номенклатуры дел систематизируются по группам в зависимости от значимости и взаимосвязи дел в следующем порядке: </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нормативные правовые акты (</w:t>
      </w:r>
      <w:r w:rsidR="000857FE" w:rsidRPr="005D40A9">
        <w:rPr>
          <w:color w:val="000000"/>
          <w:sz w:val="30"/>
          <w:szCs w:val="30"/>
        </w:rPr>
        <w:t>законы</w:t>
      </w:r>
      <w:r w:rsidR="000857FE" w:rsidRPr="00DB1821">
        <w:rPr>
          <w:sz w:val="30"/>
          <w:szCs w:val="30"/>
        </w:rPr>
        <w:t xml:space="preserve"> </w:t>
      </w:r>
      <w:r w:rsidR="000857FE">
        <w:rPr>
          <w:sz w:val="30"/>
          <w:szCs w:val="30"/>
        </w:rPr>
        <w:t xml:space="preserve">Республики Беларусь, </w:t>
      </w:r>
      <w:r w:rsidRPr="00DB1821">
        <w:rPr>
          <w:sz w:val="30"/>
          <w:szCs w:val="30"/>
        </w:rPr>
        <w:t>указы Президента Республики Беларусь,</w:t>
      </w:r>
      <w:r w:rsidR="00B41915">
        <w:rPr>
          <w:sz w:val="30"/>
          <w:szCs w:val="30"/>
        </w:rPr>
        <w:t xml:space="preserve"> </w:t>
      </w:r>
      <w:r w:rsidRPr="00DB1821">
        <w:rPr>
          <w:sz w:val="30"/>
          <w:szCs w:val="30"/>
        </w:rPr>
        <w:t>постановления Совета Министров Республики Беларусь и др.);</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lastRenderedPageBreak/>
        <w:t xml:space="preserve">учредительные документы (уставы, положения, свидетельства о </w:t>
      </w:r>
      <w:r w:rsidR="00B41915" w:rsidRPr="005D40A9">
        <w:rPr>
          <w:color w:val="000000"/>
          <w:sz w:val="30"/>
          <w:szCs w:val="30"/>
        </w:rPr>
        <w:t xml:space="preserve">государственной </w:t>
      </w:r>
      <w:r w:rsidRPr="00DB1821">
        <w:rPr>
          <w:sz w:val="30"/>
          <w:szCs w:val="30"/>
        </w:rPr>
        <w:t>регистрации и др.);</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по</w:t>
      </w:r>
      <w:r w:rsidRPr="00DB1821">
        <w:rPr>
          <w:sz w:val="30"/>
          <w:szCs w:val="30"/>
          <w:lang w:val="en-US"/>
        </w:rPr>
        <w:t>c</w:t>
      </w:r>
      <w:r w:rsidRPr="00DB1821">
        <w:rPr>
          <w:sz w:val="30"/>
          <w:szCs w:val="30"/>
        </w:rPr>
        <w:t>тановления Правления Национального банка;</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распорядительные документы Национального банка (</w:t>
      </w:r>
      <w:r w:rsidR="001105B7">
        <w:rPr>
          <w:sz w:val="30"/>
          <w:szCs w:val="30"/>
        </w:rPr>
        <w:t xml:space="preserve">Учебного </w:t>
      </w:r>
      <w:r w:rsidR="001105B7" w:rsidRPr="005530A0">
        <w:rPr>
          <w:sz w:val="30"/>
          <w:szCs w:val="30"/>
        </w:rPr>
        <w:t>центра</w:t>
      </w:r>
      <w:r w:rsidR="00142196" w:rsidRPr="005530A0">
        <w:rPr>
          <w:sz w:val="30"/>
          <w:szCs w:val="30"/>
        </w:rPr>
        <w:t xml:space="preserve"> Национального банка</w:t>
      </w:r>
      <w:r w:rsidRPr="005530A0">
        <w:rPr>
          <w:sz w:val="30"/>
          <w:szCs w:val="30"/>
        </w:rPr>
        <w:t>) (приказы</w:t>
      </w:r>
      <w:r w:rsidRPr="00DB1821">
        <w:rPr>
          <w:sz w:val="30"/>
          <w:szCs w:val="30"/>
        </w:rPr>
        <w:t>, распоряжения);</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организационные документы (штатные расписания, положения, инструкции, правила и др.);</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протоколы;</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планы;</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отчеты;</w:t>
      </w:r>
    </w:p>
    <w:p w:rsidR="00D032AC" w:rsidRPr="00DB1821" w:rsidRDefault="00D032AC" w:rsidP="000279A6">
      <w:pPr>
        <w:shd w:val="clear" w:color="auto" w:fill="FFFFFF"/>
        <w:autoSpaceDE w:val="0"/>
        <w:autoSpaceDN w:val="0"/>
        <w:adjustRightInd w:val="0"/>
        <w:spacing w:line="247" w:lineRule="auto"/>
        <w:ind w:firstLine="709"/>
        <w:jc w:val="both"/>
        <w:rPr>
          <w:sz w:val="30"/>
          <w:szCs w:val="30"/>
        </w:rPr>
      </w:pPr>
      <w:r w:rsidRPr="00DB1821">
        <w:rPr>
          <w:sz w:val="30"/>
          <w:szCs w:val="30"/>
        </w:rPr>
        <w:t>договоры;</w:t>
      </w:r>
    </w:p>
    <w:p w:rsidR="00D032AC" w:rsidRPr="00DB1821"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справочно-информационные документы (акты, справки, информации, сводки, ведомости и др.);</w:t>
      </w:r>
    </w:p>
    <w:p w:rsidR="00D032AC" w:rsidRPr="00DB1821"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переписка;</w:t>
      </w:r>
    </w:p>
    <w:p w:rsidR="00D032AC" w:rsidRPr="00DB1821"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учетно-регистрационные формы</w:t>
      </w:r>
      <w:r w:rsidR="001105B7">
        <w:rPr>
          <w:sz w:val="30"/>
          <w:szCs w:val="30"/>
        </w:rPr>
        <w:t>.</w:t>
      </w:r>
    </w:p>
    <w:p w:rsidR="00D032AC" w:rsidRPr="00DB1821"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 xml:space="preserve">Порядок систематизации прочих категорий дел определяется составителем номенклатуры </w:t>
      </w:r>
      <w:r w:rsidR="007E05FB" w:rsidRPr="00DB1821">
        <w:rPr>
          <w:sz w:val="30"/>
          <w:szCs w:val="30"/>
        </w:rPr>
        <w:t xml:space="preserve">дел </w:t>
      </w:r>
      <w:r w:rsidRPr="00DB1821">
        <w:rPr>
          <w:sz w:val="30"/>
          <w:szCs w:val="30"/>
        </w:rPr>
        <w:t xml:space="preserve">по согласованию с </w:t>
      </w:r>
      <w:r w:rsidR="00D12898" w:rsidRPr="00DB1821">
        <w:rPr>
          <w:sz w:val="30"/>
          <w:szCs w:val="30"/>
        </w:rPr>
        <w:t xml:space="preserve">архивным </w:t>
      </w:r>
      <w:r w:rsidRPr="00DB1821">
        <w:rPr>
          <w:sz w:val="30"/>
          <w:szCs w:val="30"/>
        </w:rPr>
        <w:t>работником.</w:t>
      </w:r>
    </w:p>
    <w:p w:rsidR="00D032AC" w:rsidRPr="002A24E0"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 xml:space="preserve">Систематизация заголовков дел внутри каждой группы </w:t>
      </w:r>
      <w:r w:rsidR="009E15C9" w:rsidRPr="00DB1821">
        <w:rPr>
          <w:sz w:val="30"/>
          <w:szCs w:val="30"/>
        </w:rPr>
        <w:t xml:space="preserve">осуществляется с учетом </w:t>
      </w:r>
      <w:r w:rsidRPr="00DB1821">
        <w:rPr>
          <w:sz w:val="30"/>
          <w:szCs w:val="30"/>
        </w:rPr>
        <w:t>значимост</w:t>
      </w:r>
      <w:r w:rsidR="009E15C9" w:rsidRPr="00DB1821">
        <w:rPr>
          <w:sz w:val="30"/>
          <w:szCs w:val="30"/>
        </w:rPr>
        <w:t>и</w:t>
      </w:r>
      <w:r w:rsidRPr="00DB1821">
        <w:rPr>
          <w:sz w:val="30"/>
          <w:szCs w:val="30"/>
        </w:rPr>
        <w:t xml:space="preserve"> документов и срок</w:t>
      </w:r>
      <w:r w:rsidR="009E15C9" w:rsidRPr="00DB1821">
        <w:rPr>
          <w:sz w:val="30"/>
          <w:szCs w:val="30"/>
        </w:rPr>
        <w:t>ов</w:t>
      </w:r>
      <w:r w:rsidRPr="00DB1821">
        <w:rPr>
          <w:sz w:val="30"/>
          <w:szCs w:val="30"/>
        </w:rPr>
        <w:t xml:space="preserve"> их хранения: приказы по основной деятельности располагаются перед приказами по личному составу, годовые планы и отчеты – перед квартальными и </w:t>
      </w:r>
      <w:r w:rsidRPr="002A24E0">
        <w:rPr>
          <w:sz w:val="30"/>
          <w:szCs w:val="30"/>
        </w:rPr>
        <w:t xml:space="preserve">месячными, переписка с </w:t>
      </w:r>
      <w:r w:rsidR="002A24E0" w:rsidRPr="002A24E0">
        <w:rPr>
          <w:sz w:val="30"/>
          <w:szCs w:val="30"/>
        </w:rPr>
        <w:t>государственными органами</w:t>
      </w:r>
      <w:r w:rsidRPr="002A24E0">
        <w:rPr>
          <w:sz w:val="30"/>
          <w:szCs w:val="30"/>
        </w:rPr>
        <w:t xml:space="preserve"> – перед перепиской с иными организациями и т.д.  </w:t>
      </w:r>
    </w:p>
    <w:p w:rsidR="00D032AC" w:rsidRPr="00DB1821"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1</w:t>
      </w:r>
      <w:r w:rsidR="007F6F2B">
        <w:rPr>
          <w:sz w:val="30"/>
          <w:szCs w:val="30"/>
        </w:rPr>
        <w:t>1</w:t>
      </w:r>
      <w:r w:rsidR="00403995">
        <w:rPr>
          <w:sz w:val="30"/>
          <w:szCs w:val="30"/>
        </w:rPr>
        <w:t>8</w:t>
      </w:r>
      <w:r w:rsidRPr="00DB1821">
        <w:rPr>
          <w:sz w:val="30"/>
          <w:szCs w:val="30"/>
        </w:rPr>
        <w:t>. Графа 3 номенклатуры дел заполняется в конце календарного (делопроизводственного) года. В ней указывается количество дел определенной категории, заведенных в течение года</w:t>
      </w:r>
      <w:r w:rsidR="006F0DCA" w:rsidRPr="00DB1821">
        <w:rPr>
          <w:sz w:val="30"/>
          <w:szCs w:val="30"/>
        </w:rPr>
        <w:t>,</w:t>
      </w:r>
      <w:r w:rsidRPr="00DB1821">
        <w:rPr>
          <w:sz w:val="30"/>
          <w:szCs w:val="30"/>
        </w:rPr>
        <w:t xml:space="preserve"> в том числе количество томов или частей дела.</w:t>
      </w:r>
    </w:p>
    <w:p w:rsidR="00B33E41" w:rsidRPr="00DB1821"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1</w:t>
      </w:r>
      <w:r w:rsidR="00403995">
        <w:rPr>
          <w:sz w:val="30"/>
          <w:szCs w:val="30"/>
        </w:rPr>
        <w:t>19</w:t>
      </w:r>
      <w:r w:rsidRPr="00DB1821">
        <w:rPr>
          <w:sz w:val="30"/>
          <w:szCs w:val="30"/>
        </w:rPr>
        <w:t>. В графе 4 номенклатуры дел указываются сроки хранения дел, определяемые согласно перечням типовых документов или ведомственному перечню, даются ссылки на соответствующие номера пунктов или статей указанных перечней. Если перечни не содержат сведений о каких-либо разновидностях документов, то сроки хранения</w:t>
      </w:r>
      <w:r w:rsidR="006F0DCA" w:rsidRPr="00DB1821">
        <w:rPr>
          <w:sz w:val="30"/>
          <w:szCs w:val="30"/>
        </w:rPr>
        <w:t xml:space="preserve"> таких документов</w:t>
      </w:r>
      <w:r w:rsidRPr="00DB1821">
        <w:rPr>
          <w:sz w:val="30"/>
          <w:szCs w:val="30"/>
        </w:rPr>
        <w:t xml:space="preserve"> определяются </w:t>
      </w:r>
      <w:r w:rsidR="00C72531" w:rsidRPr="005530A0">
        <w:rPr>
          <w:sz w:val="30"/>
          <w:szCs w:val="30"/>
        </w:rPr>
        <w:t>Центральной экспертной комиссией</w:t>
      </w:r>
      <w:r w:rsidR="00C72531" w:rsidRPr="00DB1821">
        <w:rPr>
          <w:sz w:val="30"/>
          <w:szCs w:val="30"/>
        </w:rPr>
        <w:t xml:space="preserve"> Национального банка</w:t>
      </w:r>
      <w:r w:rsidR="00C72531" w:rsidRPr="001B3D12">
        <w:rPr>
          <w:sz w:val="30"/>
          <w:szCs w:val="30"/>
        </w:rPr>
        <w:t xml:space="preserve"> </w:t>
      </w:r>
      <w:r w:rsidRPr="001B3D12">
        <w:rPr>
          <w:sz w:val="30"/>
          <w:szCs w:val="30"/>
        </w:rPr>
        <w:t>и согласовываются</w:t>
      </w:r>
      <w:r w:rsidR="00755B2C" w:rsidRPr="001B3D12">
        <w:rPr>
          <w:sz w:val="30"/>
          <w:szCs w:val="30"/>
        </w:rPr>
        <w:t xml:space="preserve"> с</w:t>
      </w:r>
      <w:r w:rsidRPr="001B3D12">
        <w:rPr>
          <w:sz w:val="30"/>
          <w:szCs w:val="30"/>
        </w:rPr>
        <w:t xml:space="preserve"> </w:t>
      </w:r>
      <w:r w:rsidR="00755B2C" w:rsidRPr="001B3D12">
        <w:rPr>
          <w:sz w:val="30"/>
          <w:szCs w:val="30"/>
        </w:rPr>
        <w:t>государственным архив</w:t>
      </w:r>
      <w:r w:rsidR="00FA048D" w:rsidRPr="001B3D12">
        <w:rPr>
          <w:sz w:val="30"/>
          <w:szCs w:val="30"/>
        </w:rPr>
        <w:t>ом</w:t>
      </w:r>
      <w:r w:rsidR="00B33E41" w:rsidRPr="00DB1821">
        <w:rPr>
          <w:sz w:val="30"/>
          <w:szCs w:val="30"/>
        </w:rPr>
        <w:t>.</w:t>
      </w:r>
      <w:r w:rsidR="00755B2C" w:rsidRPr="00DB1821">
        <w:rPr>
          <w:sz w:val="30"/>
          <w:szCs w:val="30"/>
        </w:rPr>
        <w:t xml:space="preserve"> </w:t>
      </w:r>
    </w:p>
    <w:p w:rsidR="00647C1F" w:rsidRPr="00217629" w:rsidRDefault="00D032AC" w:rsidP="00AE1342">
      <w:pPr>
        <w:shd w:val="clear" w:color="auto" w:fill="FFFFFF"/>
        <w:autoSpaceDE w:val="0"/>
        <w:autoSpaceDN w:val="0"/>
        <w:adjustRightInd w:val="0"/>
        <w:spacing w:line="247" w:lineRule="auto"/>
        <w:ind w:firstLine="709"/>
        <w:jc w:val="both"/>
        <w:rPr>
          <w:sz w:val="30"/>
          <w:szCs w:val="30"/>
        </w:rPr>
      </w:pPr>
      <w:r w:rsidRPr="00DB1821">
        <w:rPr>
          <w:sz w:val="30"/>
          <w:szCs w:val="30"/>
        </w:rPr>
        <w:t>1</w:t>
      </w:r>
      <w:r w:rsidR="00B946F0" w:rsidRPr="00DB1821">
        <w:rPr>
          <w:sz w:val="30"/>
          <w:szCs w:val="30"/>
        </w:rPr>
        <w:t>2</w:t>
      </w:r>
      <w:r w:rsidR="00403995">
        <w:rPr>
          <w:sz w:val="30"/>
          <w:szCs w:val="30"/>
        </w:rPr>
        <w:t>0</w:t>
      </w:r>
      <w:r w:rsidRPr="00DB1821">
        <w:rPr>
          <w:sz w:val="30"/>
          <w:szCs w:val="30"/>
        </w:rPr>
        <w:t xml:space="preserve">. В графе 5 номенклатуры дел проставляются отметки о переходящих делах, незаведении дел, передаче дел в другую организацию </w:t>
      </w:r>
      <w:r w:rsidRPr="00217629">
        <w:rPr>
          <w:sz w:val="30"/>
          <w:szCs w:val="30"/>
        </w:rPr>
        <w:t>для продолжения, выделении дел к уничтожению, утрате дел, лицах, ответственных</w:t>
      </w:r>
      <w:r w:rsidR="00D54037">
        <w:rPr>
          <w:sz w:val="30"/>
          <w:szCs w:val="30"/>
        </w:rPr>
        <w:t xml:space="preserve"> </w:t>
      </w:r>
      <w:r w:rsidRPr="00217629">
        <w:rPr>
          <w:sz w:val="30"/>
          <w:szCs w:val="30"/>
        </w:rPr>
        <w:t>за</w:t>
      </w:r>
      <w:r w:rsidR="00D54037">
        <w:rPr>
          <w:sz w:val="30"/>
          <w:szCs w:val="30"/>
        </w:rPr>
        <w:t xml:space="preserve"> </w:t>
      </w:r>
      <w:r w:rsidRPr="00217629">
        <w:rPr>
          <w:sz w:val="30"/>
          <w:szCs w:val="30"/>
        </w:rPr>
        <w:t>формирование</w:t>
      </w:r>
      <w:r w:rsidR="00D54037">
        <w:rPr>
          <w:sz w:val="30"/>
          <w:szCs w:val="30"/>
        </w:rPr>
        <w:t xml:space="preserve"> </w:t>
      </w:r>
      <w:r w:rsidRPr="00217629">
        <w:rPr>
          <w:sz w:val="30"/>
          <w:szCs w:val="30"/>
        </w:rPr>
        <w:t>дел,</w:t>
      </w:r>
      <w:r w:rsidR="001105B7" w:rsidRPr="00217629">
        <w:rPr>
          <w:sz w:val="30"/>
          <w:szCs w:val="30"/>
        </w:rPr>
        <w:t xml:space="preserve"> </w:t>
      </w:r>
      <w:r w:rsidRPr="00217629">
        <w:rPr>
          <w:sz w:val="30"/>
          <w:szCs w:val="30"/>
        </w:rPr>
        <w:t>и т.д.</w:t>
      </w:r>
    </w:p>
    <w:p w:rsidR="00647C1F" w:rsidRPr="00217629" w:rsidRDefault="00647C1F" w:rsidP="00AE1342">
      <w:pPr>
        <w:shd w:val="clear" w:color="auto" w:fill="FFFFFF"/>
        <w:autoSpaceDE w:val="0"/>
        <w:autoSpaceDN w:val="0"/>
        <w:adjustRightInd w:val="0"/>
        <w:spacing w:line="247" w:lineRule="auto"/>
        <w:ind w:firstLine="709"/>
        <w:jc w:val="both"/>
        <w:rPr>
          <w:sz w:val="30"/>
          <w:szCs w:val="30"/>
        </w:rPr>
      </w:pPr>
      <w:r w:rsidRPr="00217629">
        <w:rPr>
          <w:sz w:val="30"/>
          <w:szCs w:val="30"/>
        </w:rPr>
        <w:t>В графе 5 для электронных дел проставляется отметка ”ЭД“, для гибридных дел – отметка ”ГД“.</w:t>
      </w:r>
    </w:p>
    <w:p w:rsidR="00D032AC" w:rsidRPr="00DB1821" w:rsidRDefault="00D032AC" w:rsidP="00AE1342">
      <w:pPr>
        <w:shd w:val="clear" w:color="auto" w:fill="FFFFFF"/>
        <w:autoSpaceDE w:val="0"/>
        <w:autoSpaceDN w:val="0"/>
        <w:adjustRightInd w:val="0"/>
        <w:spacing w:line="247" w:lineRule="auto"/>
        <w:ind w:firstLine="709"/>
        <w:jc w:val="both"/>
        <w:rPr>
          <w:sz w:val="30"/>
          <w:szCs w:val="30"/>
        </w:rPr>
      </w:pPr>
      <w:r w:rsidRPr="00217629">
        <w:rPr>
          <w:sz w:val="30"/>
          <w:szCs w:val="30"/>
        </w:rPr>
        <w:lastRenderedPageBreak/>
        <w:t xml:space="preserve">В </w:t>
      </w:r>
      <w:r w:rsidR="006F0DCA" w:rsidRPr="00217629">
        <w:rPr>
          <w:sz w:val="30"/>
          <w:szCs w:val="30"/>
        </w:rPr>
        <w:t>данной графе</w:t>
      </w:r>
      <w:r w:rsidRPr="00217629">
        <w:rPr>
          <w:sz w:val="30"/>
          <w:szCs w:val="30"/>
        </w:rPr>
        <w:t xml:space="preserve"> также указываются названия типовых </w:t>
      </w:r>
      <w:r w:rsidRPr="00DB1821">
        <w:rPr>
          <w:sz w:val="30"/>
          <w:szCs w:val="30"/>
        </w:rPr>
        <w:t>перечней, которыми пользовались составители номенклатуры дел, и примечания к срокам хранения документов.</w:t>
      </w:r>
    </w:p>
    <w:p w:rsidR="004B566B" w:rsidRPr="00CE7280" w:rsidRDefault="004B566B" w:rsidP="00AE64F3">
      <w:pPr>
        <w:shd w:val="clear" w:color="auto" w:fill="FFFFFF"/>
        <w:autoSpaceDE w:val="0"/>
        <w:autoSpaceDN w:val="0"/>
        <w:adjustRightInd w:val="0"/>
        <w:jc w:val="center"/>
        <w:rPr>
          <w:sz w:val="30"/>
          <w:szCs w:val="30"/>
        </w:rPr>
      </w:pPr>
    </w:p>
    <w:p w:rsidR="00D032AC" w:rsidRPr="00DB1821" w:rsidRDefault="00D032AC" w:rsidP="00AE64F3">
      <w:pPr>
        <w:shd w:val="clear" w:color="auto" w:fill="FFFFFF"/>
        <w:autoSpaceDE w:val="0"/>
        <w:autoSpaceDN w:val="0"/>
        <w:adjustRightInd w:val="0"/>
        <w:jc w:val="center"/>
        <w:rPr>
          <w:sz w:val="30"/>
          <w:szCs w:val="30"/>
        </w:rPr>
      </w:pPr>
      <w:r w:rsidRPr="00DB1821">
        <w:rPr>
          <w:sz w:val="30"/>
          <w:szCs w:val="30"/>
        </w:rPr>
        <w:t>ГЛАВА 1</w:t>
      </w:r>
      <w:r w:rsidR="00F87783">
        <w:rPr>
          <w:sz w:val="30"/>
          <w:szCs w:val="30"/>
        </w:rPr>
        <w:t>1</w:t>
      </w:r>
    </w:p>
    <w:p w:rsidR="00D032AC" w:rsidRPr="00DB1821" w:rsidRDefault="00D032AC" w:rsidP="00AE64F3">
      <w:pPr>
        <w:shd w:val="clear" w:color="auto" w:fill="FFFFFF"/>
        <w:autoSpaceDE w:val="0"/>
        <w:autoSpaceDN w:val="0"/>
        <w:adjustRightInd w:val="0"/>
        <w:jc w:val="center"/>
        <w:rPr>
          <w:sz w:val="30"/>
          <w:szCs w:val="30"/>
        </w:rPr>
      </w:pPr>
      <w:r w:rsidRPr="00DB1821">
        <w:rPr>
          <w:sz w:val="30"/>
          <w:szCs w:val="30"/>
        </w:rPr>
        <w:t>ФОРМИРОВАНИЕ ДЕЛ</w:t>
      </w:r>
    </w:p>
    <w:p w:rsidR="00D032AC" w:rsidRPr="00CE7280" w:rsidRDefault="00D032AC" w:rsidP="00AE64F3">
      <w:pPr>
        <w:shd w:val="clear" w:color="auto" w:fill="FFFFFF"/>
        <w:autoSpaceDE w:val="0"/>
        <w:autoSpaceDN w:val="0"/>
        <w:adjustRightInd w:val="0"/>
        <w:ind w:firstLine="709"/>
        <w:jc w:val="both"/>
        <w:rPr>
          <w:sz w:val="30"/>
          <w:szCs w:val="30"/>
        </w:rPr>
      </w:pPr>
    </w:p>
    <w:p w:rsidR="00D032AC" w:rsidRPr="00DB1821" w:rsidRDefault="00D032AC" w:rsidP="00A164DC">
      <w:pPr>
        <w:shd w:val="clear" w:color="auto" w:fill="FFFFFF"/>
        <w:spacing w:line="235" w:lineRule="auto"/>
        <w:ind w:firstLine="709"/>
        <w:jc w:val="both"/>
        <w:rPr>
          <w:sz w:val="30"/>
          <w:szCs w:val="30"/>
        </w:rPr>
      </w:pPr>
      <w:r w:rsidRPr="00DB1821">
        <w:rPr>
          <w:sz w:val="30"/>
          <w:szCs w:val="30"/>
        </w:rPr>
        <w:t>1</w:t>
      </w:r>
      <w:r w:rsidR="007F6F2B">
        <w:rPr>
          <w:sz w:val="30"/>
          <w:szCs w:val="30"/>
        </w:rPr>
        <w:t>2</w:t>
      </w:r>
      <w:r w:rsidR="00403995">
        <w:rPr>
          <w:sz w:val="30"/>
          <w:szCs w:val="30"/>
        </w:rPr>
        <w:t>1</w:t>
      </w:r>
      <w:r w:rsidRPr="00DB1821">
        <w:rPr>
          <w:sz w:val="30"/>
          <w:szCs w:val="30"/>
        </w:rPr>
        <w:t xml:space="preserve">. Формирование дел – группировка исполненных документов в дела в соответствии с номенклатурой дел и систематизация документов внутри дел. Документы формируются в дела </w:t>
      </w:r>
      <w:r w:rsidR="00065402" w:rsidRPr="00DB1821">
        <w:rPr>
          <w:sz w:val="30"/>
          <w:szCs w:val="30"/>
        </w:rPr>
        <w:t>специалист</w:t>
      </w:r>
      <w:r w:rsidRPr="00DB1821">
        <w:rPr>
          <w:sz w:val="30"/>
          <w:szCs w:val="30"/>
        </w:rPr>
        <w:t>ами, контроль и методическое руководство осуществл</w:t>
      </w:r>
      <w:r w:rsidR="00FE14A8">
        <w:rPr>
          <w:sz w:val="30"/>
          <w:szCs w:val="30"/>
        </w:rPr>
        <w:t>я</w:t>
      </w:r>
      <w:r w:rsidRPr="00DB1821">
        <w:rPr>
          <w:sz w:val="30"/>
          <w:szCs w:val="30"/>
        </w:rPr>
        <w:t>ет</w:t>
      </w:r>
      <w:r w:rsidR="00FA048D" w:rsidRPr="00DB1821">
        <w:rPr>
          <w:sz w:val="30"/>
          <w:szCs w:val="30"/>
        </w:rPr>
        <w:t>ся</w:t>
      </w:r>
      <w:r w:rsidRPr="00DB1821">
        <w:rPr>
          <w:sz w:val="30"/>
          <w:szCs w:val="30"/>
        </w:rPr>
        <w:t xml:space="preserve"> </w:t>
      </w:r>
      <w:r w:rsidR="00B33E41" w:rsidRPr="00DB1821">
        <w:rPr>
          <w:sz w:val="30"/>
          <w:szCs w:val="30"/>
        </w:rPr>
        <w:t xml:space="preserve">архивными </w:t>
      </w:r>
      <w:r w:rsidR="00FA048D" w:rsidRPr="00DB1821">
        <w:rPr>
          <w:sz w:val="30"/>
          <w:szCs w:val="30"/>
        </w:rPr>
        <w:t>работник</w:t>
      </w:r>
      <w:r w:rsidR="00B33E41" w:rsidRPr="00DB1821">
        <w:rPr>
          <w:sz w:val="30"/>
          <w:szCs w:val="30"/>
        </w:rPr>
        <w:t>ами.</w:t>
      </w:r>
    </w:p>
    <w:p w:rsidR="00D032AC" w:rsidRPr="00DB1821" w:rsidRDefault="00B946F0" w:rsidP="00A164DC">
      <w:pPr>
        <w:shd w:val="clear" w:color="auto" w:fill="FFFFFF"/>
        <w:spacing w:line="235" w:lineRule="auto"/>
        <w:ind w:firstLine="709"/>
        <w:jc w:val="both"/>
        <w:rPr>
          <w:sz w:val="30"/>
          <w:szCs w:val="30"/>
        </w:rPr>
      </w:pPr>
      <w:r w:rsidRPr="00DB1821">
        <w:rPr>
          <w:sz w:val="30"/>
          <w:szCs w:val="30"/>
        </w:rPr>
        <w:t>1</w:t>
      </w:r>
      <w:r w:rsidR="00403995">
        <w:rPr>
          <w:sz w:val="30"/>
          <w:szCs w:val="30"/>
        </w:rPr>
        <w:t>22</w:t>
      </w:r>
      <w:r w:rsidR="00D032AC" w:rsidRPr="00DB1821">
        <w:rPr>
          <w:sz w:val="30"/>
          <w:szCs w:val="30"/>
        </w:rPr>
        <w:t xml:space="preserve">. Документы постоянного и временного хранения группируются в отдельные дела. Допускается временная группировка в одном деле документов с различными сроками хранения, связанных решением одного вопроса. По окончании делопроизводственного года такие документы в зависимости от сроков их хранения следует формировать в самостоятельные дела. </w:t>
      </w:r>
    </w:p>
    <w:p w:rsidR="00D032AC" w:rsidRPr="00DB1821" w:rsidRDefault="00D032AC" w:rsidP="00A164DC">
      <w:pPr>
        <w:shd w:val="clear" w:color="auto" w:fill="FFFFFF"/>
        <w:spacing w:line="235" w:lineRule="auto"/>
        <w:ind w:firstLine="709"/>
        <w:jc w:val="both"/>
        <w:rPr>
          <w:sz w:val="30"/>
          <w:szCs w:val="30"/>
        </w:rPr>
      </w:pPr>
      <w:r w:rsidRPr="00DB1821">
        <w:rPr>
          <w:sz w:val="30"/>
          <w:szCs w:val="30"/>
        </w:rPr>
        <w:t>1</w:t>
      </w:r>
      <w:r w:rsidR="00403995">
        <w:rPr>
          <w:sz w:val="30"/>
          <w:szCs w:val="30"/>
        </w:rPr>
        <w:t>23</w:t>
      </w:r>
      <w:r w:rsidRPr="00DB1821">
        <w:rPr>
          <w:sz w:val="30"/>
          <w:szCs w:val="30"/>
        </w:rPr>
        <w:t>. В дело включается только один экземпляр каждого документа. Не подшиваются документы, подлежащие возврату, черновые и дублетные экземпляры.</w:t>
      </w:r>
    </w:p>
    <w:p w:rsidR="00D032AC" w:rsidRPr="00DB1821" w:rsidRDefault="00D032AC" w:rsidP="00A164DC">
      <w:pPr>
        <w:shd w:val="clear" w:color="auto" w:fill="FFFFFF"/>
        <w:spacing w:line="235" w:lineRule="auto"/>
        <w:ind w:firstLine="709"/>
        <w:jc w:val="both"/>
        <w:rPr>
          <w:sz w:val="30"/>
          <w:szCs w:val="30"/>
        </w:rPr>
      </w:pPr>
      <w:r w:rsidRPr="00DB1821">
        <w:rPr>
          <w:sz w:val="30"/>
          <w:szCs w:val="30"/>
        </w:rPr>
        <w:t>1</w:t>
      </w:r>
      <w:r w:rsidR="00403995">
        <w:rPr>
          <w:sz w:val="30"/>
          <w:szCs w:val="30"/>
        </w:rPr>
        <w:t>24</w:t>
      </w:r>
      <w:r w:rsidRPr="00DB1821">
        <w:rPr>
          <w:sz w:val="30"/>
          <w:szCs w:val="30"/>
        </w:rPr>
        <w:t>. В дела формируются документы за один календарный год, за исключением переходящих и личных дел.</w:t>
      </w:r>
    </w:p>
    <w:p w:rsidR="00D032AC" w:rsidRPr="00DB1821" w:rsidRDefault="00D032AC" w:rsidP="00A164DC">
      <w:pPr>
        <w:shd w:val="clear" w:color="auto" w:fill="FFFFFF"/>
        <w:spacing w:line="235" w:lineRule="auto"/>
        <w:ind w:firstLine="709"/>
        <w:jc w:val="both"/>
        <w:rPr>
          <w:sz w:val="30"/>
          <w:szCs w:val="30"/>
        </w:rPr>
      </w:pPr>
      <w:r w:rsidRPr="00DB1821">
        <w:rPr>
          <w:sz w:val="30"/>
          <w:szCs w:val="30"/>
        </w:rPr>
        <w:t>1</w:t>
      </w:r>
      <w:r w:rsidR="007F6F2B">
        <w:rPr>
          <w:sz w:val="30"/>
          <w:szCs w:val="30"/>
        </w:rPr>
        <w:t>2</w:t>
      </w:r>
      <w:r w:rsidR="00403995">
        <w:rPr>
          <w:sz w:val="30"/>
          <w:szCs w:val="30"/>
        </w:rPr>
        <w:t>5</w:t>
      </w:r>
      <w:r w:rsidRPr="00DB1821">
        <w:rPr>
          <w:sz w:val="30"/>
          <w:szCs w:val="30"/>
        </w:rPr>
        <w:t>. Приложения формируются в дела вместе с документами, к которым они относятся, при значительном объеме приложени</w:t>
      </w:r>
      <w:r w:rsidR="00021565" w:rsidRPr="00DB1821">
        <w:rPr>
          <w:sz w:val="30"/>
          <w:szCs w:val="30"/>
        </w:rPr>
        <w:t>я</w:t>
      </w:r>
      <w:r w:rsidRPr="00DB1821">
        <w:rPr>
          <w:sz w:val="30"/>
          <w:szCs w:val="30"/>
        </w:rPr>
        <w:t xml:space="preserve"> группируются в отдельные тома.</w:t>
      </w:r>
    </w:p>
    <w:p w:rsidR="00D032AC" w:rsidRPr="00DB1821" w:rsidRDefault="00403995" w:rsidP="00A164DC">
      <w:pPr>
        <w:shd w:val="clear" w:color="auto" w:fill="FFFFFF"/>
        <w:spacing w:line="235" w:lineRule="auto"/>
        <w:ind w:firstLine="709"/>
        <w:jc w:val="both"/>
        <w:rPr>
          <w:sz w:val="30"/>
          <w:szCs w:val="30"/>
        </w:rPr>
      </w:pPr>
      <w:r>
        <w:rPr>
          <w:sz w:val="30"/>
          <w:szCs w:val="30"/>
        </w:rPr>
        <w:t>126</w:t>
      </w:r>
      <w:r w:rsidR="00D032AC" w:rsidRPr="00DB1821">
        <w:rPr>
          <w:sz w:val="30"/>
          <w:szCs w:val="30"/>
        </w:rPr>
        <w:t xml:space="preserve">. Документы в деле систематизируются по хронологическому принципу, алфавиту, нумерации, а также в соответствии с другими принципами в зависимости от особенностей документов. </w:t>
      </w:r>
    </w:p>
    <w:p w:rsidR="00D032AC" w:rsidRPr="00DB1821" w:rsidRDefault="00D032AC" w:rsidP="00A164DC">
      <w:pPr>
        <w:shd w:val="clear" w:color="auto" w:fill="FFFFFF"/>
        <w:spacing w:line="235" w:lineRule="auto"/>
        <w:ind w:firstLine="709"/>
        <w:jc w:val="both"/>
        <w:rPr>
          <w:sz w:val="30"/>
          <w:szCs w:val="30"/>
        </w:rPr>
      </w:pPr>
      <w:r w:rsidRPr="00DB1821">
        <w:rPr>
          <w:sz w:val="30"/>
          <w:szCs w:val="30"/>
        </w:rPr>
        <w:t xml:space="preserve">Распорядительные документы (приказы, распоряжения), протоколы заседаний коллегиальных органов группируются в дела по видам в хронологическом порядке. </w:t>
      </w:r>
    </w:p>
    <w:p w:rsidR="00D032AC" w:rsidRPr="00DB1821" w:rsidRDefault="00D032AC" w:rsidP="00A164DC">
      <w:pPr>
        <w:shd w:val="clear" w:color="auto" w:fill="FFFFFF"/>
        <w:spacing w:line="235" w:lineRule="auto"/>
        <w:ind w:firstLine="709"/>
        <w:jc w:val="both"/>
        <w:rPr>
          <w:sz w:val="30"/>
          <w:szCs w:val="30"/>
        </w:rPr>
      </w:pPr>
      <w:r w:rsidRPr="00DB1821">
        <w:rPr>
          <w:sz w:val="30"/>
          <w:szCs w:val="30"/>
        </w:rPr>
        <w:t>1</w:t>
      </w:r>
      <w:r w:rsidR="00403995">
        <w:rPr>
          <w:sz w:val="30"/>
          <w:szCs w:val="30"/>
          <w:lang w:val="be-BY"/>
        </w:rPr>
        <w:t>27</w:t>
      </w:r>
      <w:r w:rsidRPr="00DB1821">
        <w:rPr>
          <w:sz w:val="30"/>
          <w:szCs w:val="30"/>
        </w:rPr>
        <w:t xml:space="preserve">. Утвержденные планы, отчеты, сметы и другие документы, требующие предварительных расчетов, группируются отдельно от расчетов к ним. </w:t>
      </w:r>
    </w:p>
    <w:p w:rsidR="00D032AC" w:rsidRPr="00D1503D" w:rsidRDefault="00403995" w:rsidP="00A164DC">
      <w:pPr>
        <w:shd w:val="clear" w:color="auto" w:fill="FFFFFF"/>
        <w:spacing w:line="235" w:lineRule="auto"/>
        <w:ind w:firstLine="709"/>
        <w:jc w:val="both"/>
        <w:rPr>
          <w:sz w:val="30"/>
          <w:szCs w:val="30"/>
        </w:rPr>
      </w:pPr>
      <w:r>
        <w:rPr>
          <w:sz w:val="30"/>
          <w:szCs w:val="30"/>
        </w:rPr>
        <w:t>128</w:t>
      </w:r>
      <w:r w:rsidR="00D032AC" w:rsidRPr="00DB1821">
        <w:rPr>
          <w:sz w:val="30"/>
          <w:szCs w:val="30"/>
        </w:rPr>
        <w:t xml:space="preserve">. Планы (прогнозы) и отчеты независимо от времени их составления группируются в дела того года, к которому они относятся по </w:t>
      </w:r>
      <w:r w:rsidR="00D032AC" w:rsidRPr="00D1503D">
        <w:rPr>
          <w:sz w:val="30"/>
          <w:szCs w:val="30"/>
        </w:rPr>
        <w:t>содержанию, например: план на 20</w:t>
      </w:r>
      <w:r w:rsidR="00905BA8" w:rsidRPr="00D1503D">
        <w:rPr>
          <w:sz w:val="30"/>
          <w:szCs w:val="30"/>
        </w:rPr>
        <w:t>20 год, составленный в 2019</w:t>
      </w:r>
      <w:r w:rsidR="00D032AC" w:rsidRPr="00D1503D">
        <w:rPr>
          <w:sz w:val="30"/>
          <w:szCs w:val="30"/>
        </w:rPr>
        <w:t xml:space="preserve"> году, и отчет за 20</w:t>
      </w:r>
      <w:r w:rsidR="00905BA8" w:rsidRPr="00D1503D">
        <w:rPr>
          <w:sz w:val="30"/>
          <w:szCs w:val="30"/>
        </w:rPr>
        <w:t>20</w:t>
      </w:r>
      <w:r w:rsidR="00D032AC" w:rsidRPr="00D1503D">
        <w:rPr>
          <w:sz w:val="30"/>
          <w:szCs w:val="30"/>
        </w:rPr>
        <w:t xml:space="preserve"> год, составленный в 20</w:t>
      </w:r>
      <w:r w:rsidR="00905BA8" w:rsidRPr="00D1503D">
        <w:rPr>
          <w:sz w:val="30"/>
          <w:szCs w:val="30"/>
        </w:rPr>
        <w:t>21</w:t>
      </w:r>
      <w:r w:rsidR="00D032AC" w:rsidRPr="00D1503D">
        <w:rPr>
          <w:sz w:val="30"/>
          <w:szCs w:val="30"/>
        </w:rPr>
        <w:t xml:space="preserve"> году, должны быть отнесены к </w:t>
      </w:r>
      <w:r w:rsidR="00AE1342">
        <w:rPr>
          <w:sz w:val="30"/>
          <w:szCs w:val="30"/>
        </w:rPr>
        <w:br/>
      </w:r>
      <w:r w:rsidR="00D032AC" w:rsidRPr="00D1503D">
        <w:rPr>
          <w:sz w:val="30"/>
          <w:szCs w:val="30"/>
        </w:rPr>
        <w:t>202</w:t>
      </w:r>
      <w:r w:rsidR="00905BA8" w:rsidRPr="00D1503D">
        <w:rPr>
          <w:sz w:val="30"/>
          <w:szCs w:val="30"/>
        </w:rPr>
        <w:t>0</w:t>
      </w:r>
      <w:r w:rsidR="00D032AC" w:rsidRPr="00D1503D">
        <w:rPr>
          <w:sz w:val="30"/>
          <w:szCs w:val="30"/>
        </w:rPr>
        <w:t xml:space="preserve"> году.</w:t>
      </w:r>
    </w:p>
    <w:p w:rsidR="00D032AC" w:rsidRPr="00D1503D" w:rsidRDefault="00D032AC" w:rsidP="00A164DC">
      <w:pPr>
        <w:shd w:val="clear" w:color="auto" w:fill="FFFFFF"/>
        <w:autoSpaceDE w:val="0"/>
        <w:autoSpaceDN w:val="0"/>
        <w:adjustRightInd w:val="0"/>
        <w:spacing w:line="235" w:lineRule="auto"/>
        <w:ind w:firstLine="709"/>
        <w:jc w:val="both"/>
        <w:rPr>
          <w:sz w:val="30"/>
          <w:szCs w:val="30"/>
        </w:rPr>
      </w:pPr>
      <w:r w:rsidRPr="00D1503D">
        <w:rPr>
          <w:sz w:val="30"/>
          <w:szCs w:val="30"/>
        </w:rPr>
        <w:t>1</w:t>
      </w:r>
      <w:r w:rsidR="00403995">
        <w:rPr>
          <w:sz w:val="30"/>
          <w:szCs w:val="30"/>
          <w:lang w:val="be-BY"/>
        </w:rPr>
        <w:t>29</w:t>
      </w:r>
      <w:r w:rsidRPr="00D1503D">
        <w:rPr>
          <w:sz w:val="30"/>
          <w:szCs w:val="30"/>
        </w:rPr>
        <w:t>. При формировании дел с перепиской за документом-запросом помещается документ-ответ.</w:t>
      </w:r>
    </w:p>
    <w:p w:rsidR="00D032AC" w:rsidRPr="00D1503D" w:rsidRDefault="00D032AC" w:rsidP="00A164DC">
      <w:pPr>
        <w:shd w:val="clear" w:color="auto" w:fill="FFFFFF"/>
        <w:spacing w:line="235" w:lineRule="auto"/>
        <w:ind w:firstLine="709"/>
        <w:jc w:val="both"/>
        <w:rPr>
          <w:sz w:val="30"/>
          <w:szCs w:val="30"/>
        </w:rPr>
      </w:pPr>
      <w:r w:rsidRPr="00D1503D">
        <w:rPr>
          <w:sz w:val="30"/>
          <w:szCs w:val="30"/>
        </w:rPr>
        <w:lastRenderedPageBreak/>
        <w:t>1</w:t>
      </w:r>
      <w:r w:rsidR="00B946F0" w:rsidRPr="00D1503D">
        <w:rPr>
          <w:sz w:val="30"/>
          <w:szCs w:val="30"/>
        </w:rPr>
        <w:t>3</w:t>
      </w:r>
      <w:r w:rsidR="00403995">
        <w:rPr>
          <w:sz w:val="30"/>
          <w:szCs w:val="30"/>
        </w:rPr>
        <w:t>0</w:t>
      </w:r>
      <w:r w:rsidRPr="00D1503D">
        <w:rPr>
          <w:sz w:val="30"/>
          <w:szCs w:val="30"/>
        </w:rPr>
        <w:t xml:space="preserve">. Лицевые счета </w:t>
      </w:r>
      <w:r w:rsidR="00FB67BA" w:rsidRPr="00D1503D">
        <w:rPr>
          <w:sz w:val="30"/>
          <w:szCs w:val="30"/>
        </w:rPr>
        <w:t xml:space="preserve">на выплату заработной платы работникам </w:t>
      </w:r>
      <w:r w:rsidRPr="00D1503D">
        <w:rPr>
          <w:sz w:val="30"/>
          <w:szCs w:val="30"/>
        </w:rPr>
        <w:t>группируются в самостоятельные дела в пределах года и располагаются по фамили</w:t>
      </w:r>
      <w:r w:rsidR="00A90C87" w:rsidRPr="00D1503D">
        <w:rPr>
          <w:sz w:val="30"/>
          <w:szCs w:val="30"/>
        </w:rPr>
        <w:t>ям в алфавитном порядке</w:t>
      </w:r>
      <w:r w:rsidRPr="00D1503D">
        <w:rPr>
          <w:sz w:val="30"/>
          <w:szCs w:val="30"/>
        </w:rPr>
        <w:t>.</w:t>
      </w:r>
    </w:p>
    <w:p w:rsidR="00D032AC" w:rsidRPr="00DB1821" w:rsidRDefault="00D032AC" w:rsidP="00A164DC">
      <w:pPr>
        <w:shd w:val="clear" w:color="auto" w:fill="FFFFFF"/>
        <w:spacing w:line="235" w:lineRule="auto"/>
        <w:ind w:firstLine="709"/>
        <w:jc w:val="both"/>
        <w:rPr>
          <w:sz w:val="30"/>
          <w:szCs w:val="30"/>
        </w:rPr>
      </w:pPr>
      <w:r w:rsidRPr="00D1503D">
        <w:rPr>
          <w:sz w:val="30"/>
          <w:szCs w:val="30"/>
        </w:rPr>
        <w:t>1</w:t>
      </w:r>
      <w:r w:rsidR="00403995">
        <w:rPr>
          <w:sz w:val="30"/>
          <w:szCs w:val="30"/>
          <w:lang w:val="be-BY"/>
        </w:rPr>
        <w:t>31</w:t>
      </w:r>
      <w:r w:rsidRPr="00D1503D">
        <w:rPr>
          <w:sz w:val="30"/>
          <w:szCs w:val="30"/>
        </w:rPr>
        <w:t xml:space="preserve">. Объем одного дела не должен превышать 300 листов при </w:t>
      </w:r>
      <w:r w:rsidRPr="00DB1821">
        <w:rPr>
          <w:sz w:val="30"/>
          <w:szCs w:val="30"/>
        </w:rPr>
        <w:t xml:space="preserve">толщине не более </w:t>
      </w:r>
      <w:smartTag w:uri="urn:schemas-microsoft-com:office:smarttags" w:element="metricconverter">
        <w:smartTagPr>
          <w:attr w:name="ProductID" w:val="40 мм"/>
        </w:smartTagPr>
        <w:r w:rsidRPr="00DB1821">
          <w:rPr>
            <w:sz w:val="30"/>
            <w:szCs w:val="30"/>
          </w:rPr>
          <w:t>4</w:t>
        </w:r>
        <w:r w:rsidR="00661DEC" w:rsidRPr="00DB1821">
          <w:rPr>
            <w:sz w:val="30"/>
            <w:szCs w:val="30"/>
          </w:rPr>
          <w:t>0</w:t>
        </w:r>
        <w:r w:rsidRPr="00DB1821">
          <w:rPr>
            <w:sz w:val="30"/>
            <w:szCs w:val="30"/>
          </w:rPr>
          <w:t xml:space="preserve"> м</w:t>
        </w:r>
        <w:r w:rsidR="00661DEC" w:rsidRPr="00DB1821">
          <w:rPr>
            <w:sz w:val="30"/>
            <w:szCs w:val="30"/>
          </w:rPr>
          <w:t>м</w:t>
        </w:r>
      </w:smartTag>
      <w:r w:rsidRPr="00DB1821">
        <w:rPr>
          <w:sz w:val="30"/>
          <w:szCs w:val="30"/>
        </w:rPr>
        <w:t>.</w:t>
      </w:r>
    </w:p>
    <w:p w:rsidR="00DC1D94" w:rsidRPr="00B6158C" w:rsidRDefault="00B946F0" w:rsidP="00A164DC">
      <w:pPr>
        <w:shd w:val="clear" w:color="auto" w:fill="FFFFFF"/>
        <w:spacing w:line="235" w:lineRule="auto"/>
        <w:ind w:firstLine="709"/>
        <w:jc w:val="both"/>
        <w:rPr>
          <w:sz w:val="30"/>
          <w:szCs w:val="30"/>
        </w:rPr>
      </w:pPr>
      <w:r w:rsidRPr="00DB1821">
        <w:rPr>
          <w:sz w:val="30"/>
          <w:szCs w:val="30"/>
        </w:rPr>
        <w:t>1</w:t>
      </w:r>
      <w:r w:rsidR="00403995">
        <w:rPr>
          <w:sz w:val="30"/>
          <w:szCs w:val="30"/>
        </w:rPr>
        <w:t>32</w:t>
      </w:r>
      <w:r w:rsidR="00DC1D94" w:rsidRPr="00DB1821">
        <w:rPr>
          <w:sz w:val="30"/>
          <w:szCs w:val="30"/>
        </w:rPr>
        <w:t>.</w:t>
      </w:r>
      <w:r w:rsidR="00650C71" w:rsidRPr="00DB1821">
        <w:rPr>
          <w:sz w:val="30"/>
          <w:szCs w:val="30"/>
        </w:rPr>
        <w:t> </w:t>
      </w:r>
      <w:r w:rsidR="00DC1D94" w:rsidRPr="00DB1821">
        <w:rPr>
          <w:sz w:val="30"/>
          <w:szCs w:val="30"/>
        </w:rPr>
        <w:t xml:space="preserve">Формирование, ведение и хранение личных дел работников Национального банка осуществляется в порядке, установленном актами </w:t>
      </w:r>
      <w:r w:rsidR="00DC1D94" w:rsidRPr="00B6158C">
        <w:rPr>
          <w:sz w:val="30"/>
          <w:szCs w:val="30"/>
        </w:rPr>
        <w:t>законодательства</w:t>
      </w:r>
      <w:r w:rsidR="00434CAD" w:rsidRPr="00B6158C">
        <w:rPr>
          <w:sz w:val="30"/>
          <w:szCs w:val="30"/>
        </w:rPr>
        <w:t xml:space="preserve"> о труде</w:t>
      </w:r>
      <w:r w:rsidR="00DC1D94" w:rsidRPr="00B6158C">
        <w:rPr>
          <w:sz w:val="30"/>
          <w:szCs w:val="30"/>
        </w:rPr>
        <w:t>.</w:t>
      </w:r>
    </w:p>
    <w:p w:rsidR="00307D2D" w:rsidRPr="00DB1821" w:rsidRDefault="00307D2D" w:rsidP="00AB1BAF">
      <w:pPr>
        <w:shd w:val="clear" w:color="auto" w:fill="FFFFFF"/>
        <w:autoSpaceDE w:val="0"/>
        <w:autoSpaceDN w:val="0"/>
        <w:adjustRightInd w:val="0"/>
        <w:jc w:val="center"/>
        <w:rPr>
          <w:sz w:val="30"/>
          <w:szCs w:val="30"/>
        </w:rPr>
      </w:pPr>
    </w:p>
    <w:p w:rsidR="00D032AC" w:rsidRPr="00DB1821" w:rsidRDefault="00D032AC" w:rsidP="000A4816">
      <w:pPr>
        <w:shd w:val="clear" w:color="auto" w:fill="FFFFFF"/>
        <w:autoSpaceDE w:val="0"/>
        <w:autoSpaceDN w:val="0"/>
        <w:adjustRightInd w:val="0"/>
        <w:spacing w:line="252" w:lineRule="auto"/>
        <w:jc w:val="center"/>
        <w:rPr>
          <w:sz w:val="30"/>
          <w:szCs w:val="30"/>
        </w:rPr>
      </w:pPr>
      <w:r w:rsidRPr="00DB1821">
        <w:rPr>
          <w:sz w:val="30"/>
          <w:szCs w:val="30"/>
        </w:rPr>
        <w:t>ГЛАВА 1</w:t>
      </w:r>
      <w:r w:rsidR="00F87783">
        <w:rPr>
          <w:sz w:val="30"/>
          <w:szCs w:val="30"/>
        </w:rPr>
        <w:t>2</w:t>
      </w:r>
      <w:r w:rsidRPr="00DB1821">
        <w:rPr>
          <w:sz w:val="30"/>
          <w:szCs w:val="30"/>
        </w:rPr>
        <w:t xml:space="preserve"> </w:t>
      </w:r>
    </w:p>
    <w:p w:rsidR="00D032AC" w:rsidRPr="00DB1821" w:rsidRDefault="00D032AC" w:rsidP="000A4816">
      <w:pPr>
        <w:shd w:val="clear" w:color="auto" w:fill="FFFFFF"/>
        <w:autoSpaceDE w:val="0"/>
        <w:autoSpaceDN w:val="0"/>
        <w:adjustRightInd w:val="0"/>
        <w:spacing w:line="252" w:lineRule="auto"/>
        <w:jc w:val="center"/>
        <w:rPr>
          <w:sz w:val="30"/>
          <w:szCs w:val="30"/>
        </w:rPr>
      </w:pPr>
      <w:r w:rsidRPr="00DB1821">
        <w:rPr>
          <w:sz w:val="30"/>
          <w:szCs w:val="30"/>
        </w:rPr>
        <w:t>ЭКСПЕРТИЗА ЦЕННОСТИ ДОКУМЕНТОВ</w:t>
      </w:r>
    </w:p>
    <w:p w:rsidR="00D032AC" w:rsidRPr="00DB1821" w:rsidRDefault="00D032AC" w:rsidP="000A4816">
      <w:pPr>
        <w:shd w:val="clear" w:color="auto" w:fill="FFFFFF"/>
        <w:autoSpaceDE w:val="0"/>
        <w:autoSpaceDN w:val="0"/>
        <w:adjustRightInd w:val="0"/>
        <w:spacing w:line="252" w:lineRule="auto"/>
        <w:jc w:val="both"/>
        <w:rPr>
          <w:sz w:val="30"/>
          <w:szCs w:val="30"/>
        </w:rPr>
      </w:pPr>
    </w:p>
    <w:p w:rsidR="00D032AC" w:rsidRPr="00217629" w:rsidRDefault="00D032AC" w:rsidP="00A164DC">
      <w:pPr>
        <w:pStyle w:val="31"/>
        <w:spacing w:line="247" w:lineRule="auto"/>
        <w:rPr>
          <w:szCs w:val="30"/>
        </w:rPr>
      </w:pPr>
      <w:r w:rsidRPr="00DB1821">
        <w:rPr>
          <w:szCs w:val="30"/>
        </w:rPr>
        <w:t>1</w:t>
      </w:r>
      <w:r w:rsidR="007F6F2B">
        <w:rPr>
          <w:szCs w:val="30"/>
        </w:rPr>
        <w:t>3</w:t>
      </w:r>
      <w:r w:rsidR="00403995">
        <w:rPr>
          <w:szCs w:val="30"/>
        </w:rPr>
        <w:t>3</w:t>
      </w:r>
      <w:r w:rsidRPr="00DB1821">
        <w:rPr>
          <w:szCs w:val="30"/>
        </w:rPr>
        <w:t>. Экспертиза ценности документов –</w:t>
      </w:r>
      <w:r w:rsidR="00981914" w:rsidRPr="00DB1821">
        <w:rPr>
          <w:szCs w:val="30"/>
        </w:rPr>
        <w:t xml:space="preserve"> </w:t>
      </w:r>
      <w:r w:rsidRPr="00DB1821">
        <w:t xml:space="preserve">определение исторической, научной, социальной, экономической, политической, культурной и практической значимости документов с целью установления сроков их </w:t>
      </w:r>
      <w:r w:rsidRPr="00217629">
        <w:t>хранения и отбора на хранение</w:t>
      </w:r>
      <w:r w:rsidRPr="00217629">
        <w:rPr>
          <w:szCs w:val="30"/>
        </w:rPr>
        <w:t xml:space="preserve">. </w:t>
      </w:r>
    </w:p>
    <w:p w:rsidR="00D032AC" w:rsidRPr="00D1503D" w:rsidRDefault="00D032AC" w:rsidP="00A164DC">
      <w:pPr>
        <w:ind w:firstLine="709"/>
        <w:jc w:val="both"/>
        <w:rPr>
          <w:sz w:val="30"/>
          <w:szCs w:val="30"/>
        </w:rPr>
      </w:pPr>
      <w:r w:rsidRPr="00217629">
        <w:rPr>
          <w:sz w:val="30"/>
          <w:szCs w:val="30"/>
        </w:rPr>
        <w:t xml:space="preserve">Экспертиза ценности документов </w:t>
      </w:r>
      <w:r w:rsidR="00D32C6A" w:rsidRPr="00217629">
        <w:rPr>
          <w:sz w:val="30"/>
          <w:szCs w:val="30"/>
        </w:rPr>
        <w:t>независимо о</w:t>
      </w:r>
      <w:r w:rsidR="0052172A" w:rsidRPr="00217629">
        <w:rPr>
          <w:sz w:val="30"/>
          <w:szCs w:val="30"/>
        </w:rPr>
        <w:t>т вида носителя в Национальном б</w:t>
      </w:r>
      <w:r w:rsidR="00D32C6A" w:rsidRPr="00217629">
        <w:rPr>
          <w:sz w:val="30"/>
          <w:szCs w:val="30"/>
        </w:rPr>
        <w:t xml:space="preserve">анке </w:t>
      </w:r>
      <w:r w:rsidRPr="00217629">
        <w:rPr>
          <w:sz w:val="30"/>
          <w:szCs w:val="30"/>
        </w:rPr>
        <w:t>осуществляется постоянно действующ</w:t>
      </w:r>
      <w:r w:rsidR="00C858E8" w:rsidRPr="00217629">
        <w:rPr>
          <w:sz w:val="30"/>
          <w:szCs w:val="30"/>
        </w:rPr>
        <w:t>ей</w:t>
      </w:r>
      <w:r w:rsidRPr="00217629">
        <w:rPr>
          <w:sz w:val="30"/>
          <w:szCs w:val="30"/>
        </w:rPr>
        <w:t xml:space="preserve"> </w:t>
      </w:r>
      <w:r w:rsidR="00C72531" w:rsidRPr="005530A0">
        <w:rPr>
          <w:sz w:val="30"/>
          <w:szCs w:val="30"/>
        </w:rPr>
        <w:t xml:space="preserve">Центральной экспертной комиссией Национального банка </w:t>
      </w:r>
      <w:r w:rsidRPr="005530A0">
        <w:rPr>
          <w:sz w:val="30"/>
          <w:szCs w:val="30"/>
        </w:rPr>
        <w:t>на</w:t>
      </w:r>
      <w:r w:rsidRPr="00217629">
        <w:rPr>
          <w:sz w:val="30"/>
          <w:szCs w:val="30"/>
        </w:rPr>
        <w:t xml:space="preserve"> основе номенклатуры дел и перечней документов с указанием </w:t>
      </w:r>
      <w:r w:rsidRPr="00D1503D">
        <w:rPr>
          <w:sz w:val="30"/>
          <w:szCs w:val="30"/>
        </w:rPr>
        <w:t xml:space="preserve">сроков хранения.  </w:t>
      </w:r>
    </w:p>
    <w:p w:rsidR="00D032AC" w:rsidRPr="00D1503D" w:rsidRDefault="00403995" w:rsidP="00A164DC">
      <w:pPr>
        <w:ind w:firstLine="709"/>
        <w:jc w:val="both"/>
        <w:rPr>
          <w:sz w:val="30"/>
          <w:szCs w:val="30"/>
        </w:rPr>
      </w:pPr>
      <w:r>
        <w:rPr>
          <w:sz w:val="30"/>
          <w:szCs w:val="30"/>
        </w:rPr>
        <w:t>134</w:t>
      </w:r>
      <w:r w:rsidR="00D032AC" w:rsidRPr="00D1503D">
        <w:rPr>
          <w:sz w:val="30"/>
          <w:szCs w:val="30"/>
        </w:rPr>
        <w:t>. </w:t>
      </w:r>
      <w:r w:rsidR="00C72531" w:rsidRPr="005530A0">
        <w:rPr>
          <w:sz w:val="30"/>
          <w:szCs w:val="30"/>
        </w:rPr>
        <w:t>Центральная экспертная комиссия Национального банка</w:t>
      </w:r>
      <w:r w:rsidR="00D032AC" w:rsidRPr="00D1503D">
        <w:rPr>
          <w:sz w:val="30"/>
          <w:szCs w:val="30"/>
        </w:rPr>
        <w:t xml:space="preserve"> </w:t>
      </w:r>
      <w:r w:rsidR="00D032AC" w:rsidRPr="00D71A9A">
        <w:rPr>
          <w:sz w:val="30"/>
          <w:szCs w:val="30"/>
        </w:rPr>
        <w:t xml:space="preserve">осуществляет свою деятельность на основании </w:t>
      </w:r>
      <w:r w:rsidR="009A47A6" w:rsidRPr="00D71A9A">
        <w:rPr>
          <w:sz w:val="30"/>
          <w:szCs w:val="30"/>
        </w:rPr>
        <w:t>П</w:t>
      </w:r>
      <w:r w:rsidR="00D032AC" w:rsidRPr="00D71A9A">
        <w:rPr>
          <w:sz w:val="30"/>
          <w:szCs w:val="30"/>
        </w:rPr>
        <w:t xml:space="preserve">оложения о </w:t>
      </w:r>
      <w:r w:rsidR="009A47A6" w:rsidRPr="00D71A9A">
        <w:rPr>
          <w:sz w:val="30"/>
          <w:szCs w:val="30"/>
        </w:rPr>
        <w:t xml:space="preserve">постоянно </w:t>
      </w:r>
      <w:r w:rsidR="009A47A6">
        <w:rPr>
          <w:sz w:val="30"/>
          <w:szCs w:val="30"/>
        </w:rPr>
        <w:t xml:space="preserve">действующей </w:t>
      </w:r>
      <w:r w:rsidR="00C72531" w:rsidRPr="005530A0">
        <w:rPr>
          <w:sz w:val="30"/>
          <w:szCs w:val="30"/>
        </w:rPr>
        <w:t>Центральной экспертной комиссии Национального банка</w:t>
      </w:r>
      <w:r w:rsidR="00D032AC" w:rsidRPr="005530A0">
        <w:rPr>
          <w:sz w:val="30"/>
          <w:szCs w:val="30"/>
        </w:rPr>
        <w:t>, которое</w:t>
      </w:r>
      <w:r w:rsidR="00D032AC" w:rsidRPr="00D1503D">
        <w:rPr>
          <w:sz w:val="30"/>
          <w:szCs w:val="30"/>
        </w:rPr>
        <w:t xml:space="preserve"> утверждается </w:t>
      </w:r>
      <w:r w:rsidR="00AD07B8" w:rsidRPr="00D1503D">
        <w:rPr>
          <w:sz w:val="30"/>
          <w:szCs w:val="30"/>
        </w:rPr>
        <w:t>приказом Председателя Правления</w:t>
      </w:r>
      <w:r w:rsidR="00D032AC" w:rsidRPr="00D1503D">
        <w:rPr>
          <w:sz w:val="30"/>
          <w:szCs w:val="30"/>
        </w:rPr>
        <w:t xml:space="preserve"> Национального банка по согласованию с государственным архивом.</w:t>
      </w:r>
    </w:p>
    <w:p w:rsidR="00D032AC" w:rsidRPr="00DB1821" w:rsidRDefault="00D032AC" w:rsidP="00A164DC">
      <w:pPr>
        <w:pStyle w:val="31"/>
        <w:rPr>
          <w:szCs w:val="30"/>
        </w:rPr>
      </w:pPr>
      <w:r w:rsidRPr="00D1503D">
        <w:rPr>
          <w:szCs w:val="30"/>
        </w:rPr>
        <w:t>1</w:t>
      </w:r>
      <w:r w:rsidR="007F6F2B">
        <w:rPr>
          <w:szCs w:val="30"/>
        </w:rPr>
        <w:t>3</w:t>
      </w:r>
      <w:r w:rsidR="00403995">
        <w:rPr>
          <w:szCs w:val="30"/>
        </w:rPr>
        <w:t>5</w:t>
      </w:r>
      <w:r w:rsidRPr="00D1503D">
        <w:rPr>
          <w:szCs w:val="30"/>
        </w:rPr>
        <w:t>. </w:t>
      </w:r>
      <w:r w:rsidR="008B5130" w:rsidRPr="00D1503D">
        <w:rPr>
          <w:szCs w:val="30"/>
        </w:rPr>
        <w:t xml:space="preserve">Состав </w:t>
      </w:r>
      <w:r w:rsidR="00C72531" w:rsidRPr="005530A0">
        <w:rPr>
          <w:szCs w:val="30"/>
        </w:rPr>
        <w:t xml:space="preserve">Центральной экспертной комиссии Национального банка </w:t>
      </w:r>
      <w:r w:rsidR="00AD07B8" w:rsidRPr="005530A0">
        <w:rPr>
          <w:szCs w:val="30"/>
        </w:rPr>
        <w:t>утверждается</w:t>
      </w:r>
      <w:r w:rsidRPr="005530A0">
        <w:rPr>
          <w:szCs w:val="30"/>
        </w:rPr>
        <w:t xml:space="preserve"> приказом </w:t>
      </w:r>
      <w:r w:rsidR="00AD07B8" w:rsidRPr="005530A0">
        <w:rPr>
          <w:szCs w:val="30"/>
        </w:rPr>
        <w:t xml:space="preserve">Председателя Правления </w:t>
      </w:r>
      <w:r w:rsidRPr="005530A0">
        <w:rPr>
          <w:szCs w:val="30"/>
        </w:rPr>
        <w:t xml:space="preserve">Национального банка </w:t>
      </w:r>
      <w:r w:rsidRPr="005530A0">
        <w:t xml:space="preserve">в составе не менее </w:t>
      </w:r>
      <w:r w:rsidR="008B6A69" w:rsidRPr="005530A0">
        <w:t>трех</w:t>
      </w:r>
      <w:r w:rsidRPr="005530A0">
        <w:t xml:space="preserve"> человек</w:t>
      </w:r>
      <w:r w:rsidRPr="005530A0">
        <w:rPr>
          <w:szCs w:val="30"/>
        </w:rPr>
        <w:t xml:space="preserve">. </w:t>
      </w:r>
      <w:r w:rsidR="00EB743E" w:rsidRPr="005530A0">
        <w:rPr>
          <w:szCs w:val="30"/>
        </w:rPr>
        <w:t>В обязательном порядке в</w:t>
      </w:r>
      <w:r w:rsidRPr="005530A0">
        <w:rPr>
          <w:szCs w:val="30"/>
        </w:rPr>
        <w:t xml:space="preserve"> состав </w:t>
      </w:r>
      <w:r w:rsidR="00C72531" w:rsidRPr="005530A0">
        <w:rPr>
          <w:szCs w:val="30"/>
        </w:rPr>
        <w:t>Центральной экспертной комиссии Национального</w:t>
      </w:r>
      <w:r w:rsidR="00C72531" w:rsidRPr="00DB1821">
        <w:rPr>
          <w:szCs w:val="30"/>
        </w:rPr>
        <w:t xml:space="preserve"> банка</w:t>
      </w:r>
      <w:r w:rsidRPr="00D1503D">
        <w:rPr>
          <w:szCs w:val="30"/>
        </w:rPr>
        <w:t xml:space="preserve"> </w:t>
      </w:r>
      <w:r w:rsidRPr="00DB1821">
        <w:rPr>
          <w:szCs w:val="30"/>
        </w:rPr>
        <w:t>включа</w:t>
      </w:r>
      <w:r w:rsidR="008B6A69" w:rsidRPr="00DB1821">
        <w:rPr>
          <w:szCs w:val="30"/>
        </w:rPr>
        <w:t>ю</w:t>
      </w:r>
      <w:r w:rsidRPr="00DB1821">
        <w:rPr>
          <w:szCs w:val="30"/>
        </w:rPr>
        <w:t xml:space="preserve">тся </w:t>
      </w:r>
      <w:r w:rsidR="005C415F">
        <w:rPr>
          <w:szCs w:val="30"/>
        </w:rPr>
        <w:t>начальники</w:t>
      </w:r>
      <w:r w:rsidR="00AB2A6D" w:rsidRPr="00DB1821">
        <w:rPr>
          <w:szCs w:val="30"/>
        </w:rPr>
        <w:t xml:space="preserve"> </w:t>
      </w:r>
      <w:r w:rsidR="00C4040B" w:rsidRPr="004D47BC">
        <w:rPr>
          <w:szCs w:val="30"/>
        </w:rPr>
        <w:t xml:space="preserve">службы ДОУ и </w:t>
      </w:r>
      <w:r w:rsidR="00B47469" w:rsidRPr="004D47BC">
        <w:rPr>
          <w:szCs w:val="30"/>
        </w:rPr>
        <w:t>группы архивной работы</w:t>
      </w:r>
      <w:r w:rsidRPr="004D47BC">
        <w:rPr>
          <w:szCs w:val="30"/>
        </w:rPr>
        <w:t xml:space="preserve">, </w:t>
      </w:r>
      <w:r w:rsidR="0030169F" w:rsidRPr="004D47BC">
        <w:rPr>
          <w:szCs w:val="30"/>
        </w:rPr>
        <w:t>работник Главного управления</w:t>
      </w:r>
      <w:r w:rsidR="0030169F" w:rsidRPr="00DB1821">
        <w:rPr>
          <w:szCs w:val="30"/>
        </w:rPr>
        <w:t xml:space="preserve"> бухгалтерского учета и </w:t>
      </w:r>
      <w:r w:rsidR="0030169F" w:rsidRPr="005530A0">
        <w:rPr>
          <w:szCs w:val="30"/>
        </w:rPr>
        <w:t>отчетности</w:t>
      </w:r>
      <w:r w:rsidR="00C3734D" w:rsidRPr="005530A0">
        <w:rPr>
          <w:szCs w:val="30"/>
        </w:rPr>
        <w:t xml:space="preserve"> и другие наиболее квалифицированные работники</w:t>
      </w:r>
      <w:r w:rsidRPr="005530A0">
        <w:rPr>
          <w:szCs w:val="30"/>
        </w:rPr>
        <w:t xml:space="preserve">, работник государственного архива. Председателем </w:t>
      </w:r>
      <w:r w:rsidR="00C72531" w:rsidRPr="005530A0">
        <w:rPr>
          <w:szCs w:val="30"/>
        </w:rPr>
        <w:t xml:space="preserve">Центральной экспертной комиссии Национального </w:t>
      </w:r>
      <w:r w:rsidR="00C72531" w:rsidRPr="00DB1821">
        <w:rPr>
          <w:szCs w:val="30"/>
        </w:rPr>
        <w:t>банка</w:t>
      </w:r>
      <w:r w:rsidRPr="00DB1821">
        <w:rPr>
          <w:szCs w:val="30"/>
        </w:rPr>
        <w:t xml:space="preserve"> назначается </w:t>
      </w:r>
      <w:r w:rsidR="00F22BD0" w:rsidRPr="00DB1821">
        <w:rPr>
          <w:szCs w:val="30"/>
        </w:rPr>
        <w:t>начальник</w:t>
      </w:r>
      <w:r w:rsidR="007D4AD9" w:rsidRPr="00DB1821">
        <w:rPr>
          <w:szCs w:val="30"/>
        </w:rPr>
        <w:t xml:space="preserve"> Главного управления секретариата</w:t>
      </w:r>
      <w:r w:rsidR="00AB2A6D" w:rsidRPr="00DB1821">
        <w:rPr>
          <w:szCs w:val="30"/>
        </w:rPr>
        <w:t>.</w:t>
      </w:r>
    </w:p>
    <w:p w:rsidR="00D032AC" w:rsidRPr="00DB1821" w:rsidRDefault="00D032AC" w:rsidP="00A164DC">
      <w:pPr>
        <w:pStyle w:val="31"/>
        <w:rPr>
          <w:szCs w:val="30"/>
        </w:rPr>
      </w:pPr>
      <w:r w:rsidRPr="00DB1821">
        <w:rPr>
          <w:szCs w:val="30"/>
        </w:rPr>
        <w:t>1</w:t>
      </w:r>
      <w:r w:rsidR="00403995">
        <w:rPr>
          <w:szCs w:val="30"/>
        </w:rPr>
        <w:t>36</w:t>
      </w:r>
      <w:r w:rsidRPr="00DB1821">
        <w:rPr>
          <w:szCs w:val="30"/>
        </w:rPr>
        <w:t>. </w:t>
      </w:r>
      <w:r w:rsidR="008B09BA" w:rsidRPr="005530A0">
        <w:rPr>
          <w:szCs w:val="30"/>
        </w:rPr>
        <w:t xml:space="preserve">Центральная экспертная комиссия Национального банка </w:t>
      </w:r>
      <w:r w:rsidRPr="005530A0">
        <w:rPr>
          <w:szCs w:val="30"/>
        </w:rPr>
        <w:t xml:space="preserve">является совещательным органом и принимает решения по практическим вопросам экспертизы ценности документов. Заседания </w:t>
      </w:r>
      <w:r w:rsidR="00C72531" w:rsidRPr="005530A0">
        <w:rPr>
          <w:szCs w:val="30"/>
        </w:rPr>
        <w:t xml:space="preserve">Центральной экспертной комиссии Национального банка </w:t>
      </w:r>
      <w:r w:rsidRPr="005530A0">
        <w:rPr>
          <w:szCs w:val="30"/>
        </w:rPr>
        <w:t>проводятся не</w:t>
      </w:r>
      <w:r w:rsidRPr="00DB1821">
        <w:rPr>
          <w:szCs w:val="30"/>
        </w:rPr>
        <w:t xml:space="preserve"> реже двух раз в год, принимаемые решения оформляются протоколами.</w:t>
      </w:r>
    </w:p>
    <w:p w:rsidR="00D032AC" w:rsidRPr="00DB1821" w:rsidRDefault="00D032AC" w:rsidP="00A164DC">
      <w:pPr>
        <w:shd w:val="clear" w:color="auto" w:fill="FFFFFF"/>
        <w:ind w:firstLine="709"/>
        <w:jc w:val="both"/>
        <w:rPr>
          <w:sz w:val="30"/>
          <w:szCs w:val="30"/>
        </w:rPr>
      </w:pPr>
      <w:r w:rsidRPr="005C143D">
        <w:rPr>
          <w:sz w:val="30"/>
          <w:szCs w:val="30"/>
        </w:rPr>
        <w:t>1</w:t>
      </w:r>
      <w:r w:rsidR="00403995" w:rsidRPr="005C143D">
        <w:rPr>
          <w:sz w:val="30"/>
          <w:szCs w:val="30"/>
        </w:rPr>
        <w:t>37</w:t>
      </w:r>
      <w:r w:rsidRPr="005C143D">
        <w:rPr>
          <w:sz w:val="30"/>
          <w:szCs w:val="30"/>
        </w:rPr>
        <w:t xml:space="preserve">. При проведении экспертизы ценности документов осуществляется отбор документов </w:t>
      </w:r>
      <w:r w:rsidR="00D32C6A" w:rsidRPr="005C143D">
        <w:rPr>
          <w:sz w:val="30"/>
          <w:szCs w:val="30"/>
        </w:rPr>
        <w:t xml:space="preserve">независимо от вида носителя информации </w:t>
      </w:r>
      <w:r w:rsidRPr="005C143D">
        <w:rPr>
          <w:sz w:val="30"/>
          <w:szCs w:val="30"/>
        </w:rPr>
        <w:t>постоянного и временного хранения для передачи в архив</w:t>
      </w:r>
      <w:r w:rsidR="00DD029E" w:rsidRPr="005C143D">
        <w:rPr>
          <w:sz w:val="30"/>
          <w:szCs w:val="30"/>
        </w:rPr>
        <w:t xml:space="preserve"> </w:t>
      </w:r>
      <w:r w:rsidRPr="005C143D">
        <w:rPr>
          <w:sz w:val="30"/>
          <w:szCs w:val="30"/>
        </w:rPr>
        <w:t xml:space="preserve">и </w:t>
      </w:r>
      <w:r w:rsidRPr="005C143D">
        <w:rPr>
          <w:sz w:val="30"/>
          <w:szCs w:val="30"/>
        </w:rPr>
        <w:lastRenderedPageBreak/>
        <w:t xml:space="preserve">документов, сроки хранения которых истекли, для </w:t>
      </w:r>
      <w:r w:rsidRPr="00DB1821">
        <w:rPr>
          <w:sz w:val="30"/>
          <w:szCs w:val="30"/>
        </w:rPr>
        <w:t>выделения к уничтожению.</w:t>
      </w:r>
    </w:p>
    <w:p w:rsidR="006817A1" w:rsidRPr="005C143D" w:rsidRDefault="00D032AC" w:rsidP="00A164DC">
      <w:pPr>
        <w:shd w:val="clear" w:color="auto" w:fill="FFFFFF"/>
        <w:ind w:firstLine="680"/>
        <w:jc w:val="both"/>
        <w:rPr>
          <w:sz w:val="30"/>
          <w:szCs w:val="30"/>
        </w:rPr>
      </w:pPr>
      <w:r w:rsidRPr="00DB1821">
        <w:rPr>
          <w:sz w:val="30"/>
          <w:szCs w:val="30"/>
        </w:rPr>
        <w:t>1</w:t>
      </w:r>
      <w:r w:rsidR="00403995">
        <w:rPr>
          <w:sz w:val="30"/>
          <w:szCs w:val="30"/>
        </w:rPr>
        <w:t>38</w:t>
      </w:r>
      <w:r w:rsidRPr="00DB1821">
        <w:rPr>
          <w:sz w:val="30"/>
          <w:szCs w:val="30"/>
        </w:rPr>
        <w:t xml:space="preserve">. По итогам экспертизы ценности документов составляются </w:t>
      </w:r>
      <w:r w:rsidRPr="005C143D">
        <w:rPr>
          <w:sz w:val="30"/>
          <w:szCs w:val="30"/>
        </w:rPr>
        <w:t>годовые разделы описей дел Национального банка постоянного хранения</w:t>
      </w:r>
      <w:r w:rsidR="00E11571" w:rsidRPr="005C143D">
        <w:rPr>
          <w:sz w:val="30"/>
          <w:szCs w:val="30"/>
        </w:rPr>
        <w:t xml:space="preserve"> </w:t>
      </w:r>
      <w:r w:rsidRPr="005C143D">
        <w:rPr>
          <w:sz w:val="30"/>
          <w:szCs w:val="30"/>
        </w:rPr>
        <w:t>и по личному составу</w:t>
      </w:r>
      <w:r w:rsidR="00E11571" w:rsidRPr="005C143D">
        <w:rPr>
          <w:sz w:val="30"/>
          <w:szCs w:val="30"/>
        </w:rPr>
        <w:t xml:space="preserve"> на бумажном носителе</w:t>
      </w:r>
      <w:r w:rsidR="00647C1F" w:rsidRPr="005C143D">
        <w:rPr>
          <w:sz w:val="30"/>
          <w:szCs w:val="30"/>
        </w:rPr>
        <w:t>, описи электронных дел постоянного хранения и по личному составу</w:t>
      </w:r>
      <w:r w:rsidR="006817A1" w:rsidRPr="005C143D">
        <w:rPr>
          <w:sz w:val="30"/>
          <w:szCs w:val="30"/>
        </w:rPr>
        <w:t>,</w:t>
      </w:r>
      <w:r w:rsidR="006817A1" w:rsidRPr="005C143D">
        <w:t xml:space="preserve"> </w:t>
      </w:r>
      <w:r w:rsidR="006817A1" w:rsidRPr="005C143D">
        <w:rPr>
          <w:sz w:val="30"/>
          <w:szCs w:val="30"/>
        </w:rPr>
        <w:t xml:space="preserve">а также акты о выделении документов и дел на бумажных носителях и акты о выделении </w:t>
      </w:r>
      <w:r w:rsidR="007E6266" w:rsidRPr="005C143D">
        <w:rPr>
          <w:sz w:val="30"/>
          <w:szCs w:val="30"/>
        </w:rPr>
        <w:t xml:space="preserve">к уничтожению электронных </w:t>
      </w:r>
      <w:r w:rsidR="006817A1" w:rsidRPr="005C143D">
        <w:rPr>
          <w:sz w:val="30"/>
          <w:szCs w:val="30"/>
        </w:rPr>
        <w:t>документов и дел, не подлежащих хранению.</w:t>
      </w:r>
    </w:p>
    <w:p w:rsidR="00A164DC" w:rsidRDefault="00A164DC" w:rsidP="00CE7280">
      <w:pPr>
        <w:shd w:val="clear" w:color="auto" w:fill="FFFFFF"/>
        <w:autoSpaceDE w:val="0"/>
        <w:autoSpaceDN w:val="0"/>
        <w:adjustRightInd w:val="0"/>
        <w:jc w:val="center"/>
        <w:rPr>
          <w:sz w:val="30"/>
          <w:szCs w:val="30"/>
        </w:rPr>
      </w:pPr>
    </w:p>
    <w:p w:rsidR="00D032AC" w:rsidRPr="00DB1821" w:rsidRDefault="00D032AC" w:rsidP="00CE7280">
      <w:pPr>
        <w:shd w:val="clear" w:color="auto" w:fill="FFFFFF"/>
        <w:autoSpaceDE w:val="0"/>
        <w:autoSpaceDN w:val="0"/>
        <w:adjustRightInd w:val="0"/>
        <w:jc w:val="center"/>
        <w:rPr>
          <w:sz w:val="30"/>
          <w:szCs w:val="30"/>
        </w:rPr>
      </w:pPr>
      <w:r w:rsidRPr="00DB1821">
        <w:rPr>
          <w:sz w:val="30"/>
          <w:szCs w:val="30"/>
        </w:rPr>
        <w:t>ГЛАВА 1</w:t>
      </w:r>
      <w:r w:rsidR="00F87783">
        <w:rPr>
          <w:sz w:val="30"/>
          <w:szCs w:val="30"/>
        </w:rPr>
        <w:t>3</w:t>
      </w:r>
    </w:p>
    <w:p w:rsidR="00D032AC" w:rsidRPr="00DB1821" w:rsidRDefault="00D032AC" w:rsidP="00CE7280">
      <w:pPr>
        <w:shd w:val="clear" w:color="auto" w:fill="FFFFFF"/>
        <w:autoSpaceDE w:val="0"/>
        <w:autoSpaceDN w:val="0"/>
        <w:adjustRightInd w:val="0"/>
        <w:jc w:val="center"/>
        <w:rPr>
          <w:sz w:val="30"/>
          <w:szCs w:val="30"/>
        </w:rPr>
      </w:pPr>
      <w:r w:rsidRPr="00DB1821">
        <w:rPr>
          <w:sz w:val="30"/>
          <w:szCs w:val="30"/>
        </w:rPr>
        <w:t xml:space="preserve">ОФОРМЛЕНИЕ ДЕЛ, СОСТАВЛЕНИЕ ОПИСЕЙ ДЕЛ И </w:t>
      </w:r>
    </w:p>
    <w:p w:rsidR="00805C62" w:rsidRPr="00DB1821" w:rsidRDefault="00D032AC" w:rsidP="00CE7280">
      <w:pPr>
        <w:shd w:val="clear" w:color="auto" w:fill="FFFFFF"/>
        <w:autoSpaceDE w:val="0"/>
        <w:autoSpaceDN w:val="0"/>
        <w:adjustRightInd w:val="0"/>
        <w:jc w:val="center"/>
        <w:rPr>
          <w:sz w:val="30"/>
          <w:szCs w:val="30"/>
        </w:rPr>
      </w:pPr>
      <w:r w:rsidRPr="00DB1821">
        <w:rPr>
          <w:sz w:val="30"/>
          <w:szCs w:val="30"/>
        </w:rPr>
        <w:t>ПЕРЕДАЧА ДЕЛ В АРХИВ</w:t>
      </w:r>
      <w:r w:rsidR="00805C62" w:rsidRPr="00DB1821">
        <w:rPr>
          <w:sz w:val="30"/>
          <w:szCs w:val="30"/>
        </w:rPr>
        <w:t xml:space="preserve"> </w:t>
      </w:r>
    </w:p>
    <w:p w:rsidR="00D032AC" w:rsidRPr="00CE7280" w:rsidRDefault="00D032AC" w:rsidP="00CE7280">
      <w:pPr>
        <w:shd w:val="clear" w:color="auto" w:fill="FFFFFF"/>
        <w:autoSpaceDE w:val="0"/>
        <w:autoSpaceDN w:val="0"/>
        <w:adjustRightInd w:val="0"/>
        <w:jc w:val="both"/>
        <w:rPr>
          <w:sz w:val="30"/>
          <w:szCs w:val="30"/>
        </w:rPr>
      </w:pPr>
    </w:p>
    <w:p w:rsidR="00D032AC" w:rsidRPr="00DB1821" w:rsidRDefault="00D032AC" w:rsidP="00AB1BAF">
      <w:pPr>
        <w:shd w:val="clear" w:color="auto" w:fill="FFFFFF"/>
        <w:autoSpaceDE w:val="0"/>
        <w:autoSpaceDN w:val="0"/>
        <w:adjustRightInd w:val="0"/>
        <w:ind w:firstLine="709"/>
        <w:jc w:val="both"/>
        <w:rPr>
          <w:sz w:val="30"/>
          <w:szCs w:val="30"/>
        </w:rPr>
      </w:pPr>
      <w:r w:rsidRPr="00DB1821">
        <w:rPr>
          <w:sz w:val="30"/>
          <w:szCs w:val="30"/>
        </w:rPr>
        <w:t>1</w:t>
      </w:r>
      <w:r w:rsidR="00403995">
        <w:rPr>
          <w:sz w:val="30"/>
          <w:szCs w:val="30"/>
        </w:rPr>
        <w:t>39</w:t>
      </w:r>
      <w:r w:rsidRPr="00DB1821">
        <w:rPr>
          <w:sz w:val="30"/>
          <w:szCs w:val="30"/>
        </w:rPr>
        <w:t>.</w:t>
      </w:r>
      <w:r w:rsidR="00591783" w:rsidRPr="00DB1821">
        <w:rPr>
          <w:sz w:val="30"/>
          <w:szCs w:val="30"/>
        </w:rPr>
        <w:t> </w:t>
      </w:r>
      <w:r w:rsidRPr="00DB1821">
        <w:rPr>
          <w:sz w:val="30"/>
          <w:szCs w:val="30"/>
        </w:rPr>
        <w:t xml:space="preserve">Дела подлежат оформлению при их заведении и по завершении делопроизводственного года. Оформление дел включает в себя комплекс работ по </w:t>
      </w:r>
      <w:r w:rsidR="00805C62" w:rsidRPr="00DB1821">
        <w:rPr>
          <w:sz w:val="30"/>
          <w:szCs w:val="30"/>
        </w:rPr>
        <w:t>оформлению реквизитов обложек</w:t>
      </w:r>
      <w:r w:rsidRPr="00DB1821">
        <w:rPr>
          <w:sz w:val="30"/>
          <w:szCs w:val="30"/>
        </w:rPr>
        <w:t xml:space="preserve">, брошюровке, нумерации листов и составлению заверительных надписей. Оформление дел </w:t>
      </w:r>
      <w:r w:rsidR="00743727" w:rsidRPr="00DB1821">
        <w:rPr>
          <w:sz w:val="30"/>
          <w:szCs w:val="30"/>
        </w:rPr>
        <w:t>осуществляется</w:t>
      </w:r>
      <w:r w:rsidRPr="00DB1821">
        <w:rPr>
          <w:sz w:val="30"/>
          <w:szCs w:val="30"/>
        </w:rPr>
        <w:t xml:space="preserve"> </w:t>
      </w:r>
      <w:r w:rsidR="003753C0" w:rsidRPr="00DB1821">
        <w:rPr>
          <w:sz w:val="30"/>
          <w:szCs w:val="30"/>
        </w:rPr>
        <w:t>специалист</w:t>
      </w:r>
      <w:r w:rsidRPr="00DB1821">
        <w:rPr>
          <w:sz w:val="30"/>
          <w:szCs w:val="30"/>
        </w:rPr>
        <w:t xml:space="preserve">ами при методической помощи </w:t>
      </w:r>
      <w:r w:rsidR="00C4040B" w:rsidRPr="00DB1821">
        <w:rPr>
          <w:sz w:val="30"/>
          <w:szCs w:val="30"/>
        </w:rPr>
        <w:t xml:space="preserve">архивного </w:t>
      </w:r>
      <w:r w:rsidR="00475AD4" w:rsidRPr="00DB1821">
        <w:rPr>
          <w:sz w:val="30"/>
          <w:szCs w:val="30"/>
        </w:rPr>
        <w:t>работника</w:t>
      </w:r>
      <w:r w:rsidRPr="00DB1821">
        <w:rPr>
          <w:sz w:val="30"/>
          <w:szCs w:val="30"/>
        </w:rPr>
        <w:t>.</w:t>
      </w:r>
    </w:p>
    <w:p w:rsidR="00AB1BAF" w:rsidRDefault="00B946F0" w:rsidP="00AB1BAF">
      <w:pPr>
        <w:shd w:val="clear" w:color="auto" w:fill="FFFFFF"/>
        <w:autoSpaceDE w:val="0"/>
        <w:autoSpaceDN w:val="0"/>
        <w:adjustRightInd w:val="0"/>
        <w:ind w:firstLine="709"/>
        <w:jc w:val="both"/>
        <w:rPr>
          <w:sz w:val="30"/>
          <w:szCs w:val="30"/>
        </w:rPr>
      </w:pPr>
      <w:r w:rsidRPr="00DB1821">
        <w:rPr>
          <w:sz w:val="30"/>
          <w:szCs w:val="30"/>
        </w:rPr>
        <w:t>14</w:t>
      </w:r>
      <w:r w:rsidR="00403995">
        <w:rPr>
          <w:sz w:val="30"/>
          <w:szCs w:val="30"/>
        </w:rPr>
        <w:t>0</w:t>
      </w:r>
      <w:r w:rsidR="00D032AC" w:rsidRPr="00DB1821">
        <w:rPr>
          <w:sz w:val="30"/>
          <w:szCs w:val="30"/>
        </w:rPr>
        <w:t xml:space="preserve">. В зависимости от сроков хранения проводится полное или частичное оформление дел. Полному оформлению подлежат дела постоянного, временного (свыше 10 лет) хранения и по личному составу. </w:t>
      </w:r>
      <w:r w:rsidR="00D032AC" w:rsidRPr="00D1503D">
        <w:rPr>
          <w:sz w:val="30"/>
          <w:szCs w:val="30"/>
        </w:rPr>
        <w:t>Частичному оформлению подлежат дела со сроками хранения до 10 лет (включительно).</w:t>
      </w:r>
    </w:p>
    <w:p w:rsidR="00D032AC" w:rsidRPr="00D1503D" w:rsidRDefault="00B946F0" w:rsidP="00AB1BAF">
      <w:pPr>
        <w:shd w:val="clear" w:color="auto" w:fill="FFFFFF"/>
        <w:autoSpaceDE w:val="0"/>
        <w:autoSpaceDN w:val="0"/>
        <w:adjustRightInd w:val="0"/>
        <w:ind w:firstLine="709"/>
        <w:jc w:val="both"/>
        <w:rPr>
          <w:sz w:val="30"/>
          <w:szCs w:val="30"/>
        </w:rPr>
      </w:pPr>
      <w:r w:rsidRPr="00D1503D">
        <w:rPr>
          <w:sz w:val="30"/>
          <w:szCs w:val="30"/>
        </w:rPr>
        <w:t>1</w:t>
      </w:r>
      <w:r w:rsidR="00403995">
        <w:rPr>
          <w:sz w:val="30"/>
          <w:szCs w:val="30"/>
        </w:rPr>
        <w:t>41</w:t>
      </w:r>
      <w:r w:rsidR="00D032AC" w:rsidRPr="00D1503D">
        <w:rPr>
          <w:sz w:val="30"/>
          <w:szCs w:val="30"/>
        </w:rPr>
        <w:t>. Полное оформление дел предусматривает:</w:t>
      </w:r>
    </w:p>
    <w:p w:rsidR="00343068" w:rsidRPr="00D1503D" w:rsidRDefault="004A58E6" w:rsidP="00BB2DA1">
      <w:pPr>
        <w:shd w:val="clear" w:color="auto" w:fill="FFFFFF"/>
        <w:autoSpaceDE w:val="0"/>
        <w:autoSpaceDN w:val="0"/>
        <w:adjustRightInd w:val="0"/>
        <w:ind w:firstLine="709"/>
        <w:jc w:val="both"/>
        <w:rPr>
          <w:sz w:val="30"/>
          <w:szCs w:val="30"/>
        </w:rPr>
      </w:pPr>
      <w:r w:rsidRPr="00D1503D">
        <w:rPr>
          <w:sz w:val="30"/>
          <w:szCs w:val="30"/>
        </w:rPr>
        <w:t>систематизацию документов дела;</w:t>
      </w:r>
    </w:p>
    <w:p w:rsidR="00D032AC" w:rsidRPr="00D1503D" w:rsidRDefault="00D032AC" w:rsidP="00BB2DA1">
      <w:pPr>
        <w:shd w:val="clear" w:color="auto" w:fill="FFFFFF"/>
        <w:autoSpaceDE w:val="0"/>
        <w:autoSpaceDN w:val="0"/>
        <w:adjustRightInd w:val="0"/>
        <w:ind w:firstLine="709"/>
        <w:jc w:val="both"/>
        <w:rPr>
          <w:sz w:val="30"/>
          <w:szCs w:val="30"/>
        </w:rPr>
      </w:pPr>
      <w:r w:rsidRPr="00D1503D">
        <w:rPr>
          <w:sz w:val="30"/>
          <w:szCs w:val="30"/>
        </w:rPr>
        <w:t xml:space="preserve">подшивку или переплет дела; </w:t>
      </w:r>
    </w:p>
    <w:p w:rsidR="00D032AC" w:rsidRPr="00D1503D" w:rsidRDefault="00D032AC" w:rsidP="00BB2DA1">
      <w:pPr>
        <w:shd w:val="clear" w:color="auto" w:fill="FFFFFF"/>
        <w:autoSpaceDE w:val="0"/>
        <w:autoSpaceDN w:val="0"/>
        <w:adjustRightInd w:val="0"/>
        <w:ind w:firstLine="709"/>
        <w:jc w:val="both"/>
        <w:rPr>
          <w:sz w:val="30"/>
          <w:szCs w:val="30"/>
        </w:rPr>
      </w:pPr>
      <w:r w:rsidRPr="00D1503D">
        <w:rPr>
          <w:sz w:val="30"/>
          <w:szCs w:val="30"/>
        </w:rPr>
        <w:t>нумерацию листов в деле;</w:t>
      </w:r>
    </w:p>
    <w:p w:rsidR="004A58E6" w:rsidRPr="00D1503D" w:rsidRDefault="004A58E6" w:rsidP="004A58E6">
      <w:pPr>
        <w:shd w:val="clear" w:color="auto" w:fill="FFFFFF"/>
        <w:autoSpaceDE w:val="0"/>
        <w:autoSpaceDN w:val="0"/>
        <w:adjustRightInd w:val="0"/>
        <w:ind w:firstLine="709"/>
        <w:jc w:val="both"/>
        <w:rPr>
          <w:sz w:val="30"/>
          <w:szCs w:val="30"/>
        </w:rPr>
      </w:pPr>
      <w:r w:rsidRPr="00D1503D">
        <w:rPr>
          <w:sz w:val="30"/>
          <w:szCs w:val="30"/>
        </w:rPr>
        <w:t>составление при необходимости внутренней описи документов дела;</w:t>
      </w:r>
    </w:p>
    <w:p w:rsidR="00D032AC" w:rsidRPr="00D1503D" w:rsidRDefault="00D032AC" w:rsidP="00BB2DA1">
      <w:pPr>
        <w:shd w:val="clear" w:color="auto" w:fill="FFFFFF"/>
        <w:autoSpaceDE w:val="0"/>
        <w:autoSpaceDN w:val="0"/>
        <w:adjustRightInd w:val="0"/>
        <w:ind w:firstLine="709"/>
        <w:jc w:val="both"/>
        <w:rPr>
          <w:sz w:val="30"/>
          <w:szCs w:val="30"/>
        </w:rPr>
      </w:pPr>
      <w:r w:rsidRPr="00D1503D">
        <w:rPr>
          <w:sz w:val="30"/>
          <w:szCs w:val="30"/>
        </w:rPr>
        <w:t xml:space="preserve">составление </w:t>
      </w:r>
      <w:r w:rsidR="00343068" w:rsidRPr="00D1503D">
        <w:rPr>
          <w:sz w:val="30"/>
          <w:szCs w:val="30"/>
        </w:rPr>
        <w:t>листа-заверителя дела</w:t>
      </w:r>
      <w:r w:rsidRPr="00D1503D">
        <w:rPr>
          <w:sz w:val="30"/>
          <w:szCs w:val="30"/>
        </w:rPr>
        <w:t>;</w:t>
      </w:r>
    </w:p>
    <w:p w:rsidR="00D032AC" w:rsidRPr="00D1503D" w:rsidRDefault="00D032AC" w:rsidP="00BB2DA1">
      <w:pPr>
        <w:shd w:val="clear" w:color="auto" w:fill="FFFFFF"/>
        <w:autoSpaceDE w:val="0"/>
        <w:autoSpaceDN w:val="0"/>
        <w:adjustRightInd w:val="0"/>
        <w:ind w:firstLine="709"/>
        <w:jc w:val="both"/>
        <w:rPr>
          <w:sz w:val="30"/>
          <w:szCs w:val="30"/>
        </w:rPr>
      </w:pPr>
      <w:r w:rsidRPr="00D1503D">
        <w:rPr>
          <w:sz w:val="30"/>
          <w:szCs w:val="30"/>
        </w:rPr>
        <w:t>оформление</w:t>
      </w:r>
      <w:r w:rsidR="004A58E6" w:rsidRPr="00D1503D">
        <w:rPr>
          <w:sz w:val="30"/>
          <w:szCs w:val="30"/>
        </w:rPr>
        <w:t xml:space="preserve"> и уточнение </w:t>
      </w:r>
      <w:r w:rsidRPr="00D1503D">
        <w:rPr>
          <w:sz w:val="30"/>
          <w:szCs w:val="30"/>
        </w:rPr>
        <w:t>реквизитов обложки дела.</w:t>
      </w:r>
    </w:p>
    <w:p w:rsidR="00D032AC" w:rsidRPr="00DB1821" w:rsidRDefault="00151E58" w:rsidP="00BB2DA1">
      <w:pPr>
        <w:shd w:val="clear" w:color="auto" w:fill="FFFFFF"/>
        <w:autoSpaceDE w:val="0"/>
        <w:autoSpaceDN w:val="0"/>
        <w:adjustRightInd w:val="0"/>
        <w:ind w:firstLine="709"/>
        <w:jc w:val="both"/>
        <w:rPr>
          <w:sz w:val="30"/>
          <w:szCs w:val="30"/>
        </w:rPr>
      </w:pPr>
      <w:r w:rsidRPr="00D1503D">
        <w:rPr>
          <w:sz w:val="30"/>
          <w:szCs w:val="30"/>
        </w:rPr>
        <w:t>1</w:t>
      </w:r>
      <w:r w:rsidR="00BA369D" w:rsidRPr="00D1503D">
        <w:rPr>
          <w:sz w:val="30"/>
          <w:szCs w:val="30"/>
        </w:rPr>
        <w:t>4</w:t>
      </w:r>
      <w:r w:rsidR="00403995">
        <w:rPr>
          <w:sz w:val="30"/>
          <w:szCs w:val="30"/>
        </w:rPr>
        <w:t>2</w:t>
      </w:r>
      <w:r w:rsidR="00D032AC" w:rsidRPr="00D1503D">
        <w:rPr>
          <w:sz w:val="30"/>
          <w:szCs w:val="30"/>
        </w:rPr>
        <w:t xml:space="preserve">. Дела с документами постоянного, временного (свыше 10 лет) хранения, по личному составу подшиваются на четыре прокола в твердую </w:t>
      </w:r>
      <w:r w:rsidR="00D032AC" w:rsidRPr="00DB1821">
        <w:rPr>
          <w:sz w:val="30"/>
          <w:szCs w:val="30"/>
        </w:rPr>
        <w:t xml:space="preserve">обложку или переплетаются с учетом возможности свободного чтения текста всех документов, дат, виз и резолюций на них. </w:t>
      </w:r>
    </w:p>
    <w:p w:rsidR="00D032AC" w:rsidRPr="00DB1821" w:rsidRDefault="00D032AC" w:rsidP="00BB2DA1">
      <w:pPr>
        <w:shd w:val="clear" w:color="auto" w:fill="FFFFFF"/>
        <w:autoSpaceDE w:val="0"/>
        <w:autoSpaceDN w:val="0"/>
        <w:adjustRightInd w:val="0"/>
        <w:ind w:firstLine="709"/>
        <w:jc w:val="both"/>
        <w:rPr>
          <w:sz w:val="30"/>
          <w:szCs w:val="30"/>
        </w:rPr>
      </w:pPr>
      <w:r w:rsidRPr="00DB1821">
        <w:rPr>
          <w:sz w:val="30"/>
          <w:szCs w:val="30"/>
        </w:rPr>
        <w:t>Металлические предметы (скрепки, булавки и т.д.) из документов должны быть удалены.</w:t>
      </w:r>
    </w:p>
    <w:p w:rsidR="00D032AC" w:rsidRPr="00DB1821" w:rsidRDefault="00A07550" w:rsidP="00BB2DA1">
      <w:pPr>
        <w:shd w:val="clear" w:color="auto" w:fill="FFFFFF"/>
        <w:autoSpaceDE w:val="0"/>
        <w:autoSpaceDN w:val="0"/>
        <w:adjustRightInd w:val="0"/>
        <w:ind w:firstLine="709"/>
        <w:jc w:val="both"/>
        <w:rPr>
          <w:sz w:val="30"/>
          <w:szCs w:val="30"/>
        </w:rPr>
      </w:pPr>
      <w:r w:rsidRPr="00DB1821">
        <w:rPr>
          <w:sz w:val="30"/>
          <w:szCs w:val="30"/>
          <w:lang w:val="be-BY"/>
        </w:rPr>
        <w:t>1</w:t>
      </w:r>
      <w:r w:rsidR="00403995">
        <w:rPr>
          <w:sz w:val="30"/>
          <w:szCs w:val="30"/>
          <w:lang w:val="be-BY"/>
        </w:rPr>
        <w:t>43</w:t>
      </w:r>
      <w:r w:rsidR="00D032AC" w:rsidRPr="00DB1821">
        <w:rPr>
          <w:sz w:val="30"/>
          <w:szCs w:val="30"/>
          <w:lang w:val="be-BY"/>
        </w:rPr>
        <w:t>.</w:t>
      </w:r>
      <w:r w:rsidR="00D032AC" w:rsidRPr="00DB1821">
        <w:rPr>
          <w:sz w:val="30"/>
          <w:szCs w:val="30"/>
        </w:rPr>
        <w:t xml:space="preserve"> Частичному оформлению подлежат дела временного (до 10 лет включительно) хранения, которые не подшиваются, листы не нумеруются, документы в них хранятся в скоросшивателях. </w:t>
      </w:r>
    </w:p>
    <w:p w:rsidR="00D032AC" w:rsidRPr="00DB1821" w:rsidRDefault="00BA369D" w:rsidP="00BB2DA1">
      <w:pPr>
        <w:shd w:val="clear" w:color="auto" w:fill="FFFFFF"/>
        <w:autoSpaceDE w:val="0"/>
        <w:autoSpaceDN w:val="0"/>
        <w:adjustRightInd w:val="0"/>
        <w:ind w:firstLine="709"/>
        <w:jc w:val="both"/>
        <w:rPr>
          <w:sz w:val="30"/>
          <w:szCs w:val="30"/>
        </w:rPr>
      </w:pPr>
      <w:r>
        <w:rPr>
          <w:sz w:val="30"/>
          <w:szCs w:val="30"/>
          <w:lang w:val="be-BY"/>
        </w:rPr>
        <w:t>14</w:t>
      </w:r>
      <w:r w:rsidR="00403995">
        <w:rPr>
          <w:sz w:val="30"/>
          <w:szCs w:val="30"/>
          <w:lang w:val="be-BY"/>
        </w:rPr>
        <w:t>4</w:t>
      </w:r>
      <w:r w:rsidR="00D032AC" w:rsidRPr="00DB1821">
        <w:rPr>
          <w:sz w:val="30"/>
          <w:szCs w:val="30"/>
        </w:rPr>
        <w:t xml:space="preserve">. Листы в деле, кроме листов-заверителей и листов внутренней описи, нумеруются в развернутом виде арабскими цифрами в правом </w:t>
      </w:r>
      <w:r w:rsidR="00D032AC" w:rsidRPr="00DB1821">
        <w:rPr>
          <w:sz w:val="30"/>
          <w:szCs w:val="30"/>
        </w:rPr>
        <w:lastRenderedPageBreak/>
        <w:t>верхнем углу (не задевая текста) черным графитным карандашом. Использование чернил и цветных карандашей для нумерации не допускается. Листы внутренней описи нумеруются отдельно.</w:t>
      </w:r>
    </w:p>
    <w:p w:rsidR="00D032AC" w:rsidRPr="00DB1821" w:rsidRDefault="00D032AC" w:rsidP="00BB2DA1">
      <w:pPr>
        <w:shd w:val="clear" w:color="auto" w:fill="FFFFFF"/>
        <w:autoSpaceDE w:val="0"/>
        <w:autoSpaceDN w:val="0"/>
        <w:adjustRightInd w:val="0"/>
        <w:ind w:firstLine="709"/>
        <w:jc w:val="both"/>
        <w:rPr>
          <w:sz w:val="30"/>
          <w:szCs w:val="30"/>
        </w:rPr>
      </w:pPr>
      <w:r w:rsidRPr="00DB1821">
        <w:rPr>
          <w:sz w:val="30"/>
          <w:szCs w:val="30"/>
        </w:rPr>
        <w:t>Если дело имеет несколько томов, то листы каждого тома нумеруются отдельно.</w:t>
      </w:r>
    </w:p>
    <w:p w:rsidR="00D032AC" w:rsidRPr="00DB1821" w:rsidRDefault="009B17F6" w:rsidP="00BB2DA1">
      <w:pPr>
        <w:shd w:val="clear" w:color="auto" w:fill="FFFFFF"/>
        <w:autoSpaceDE w:val="0"/>
        <w:autoSpaceDN w:val="0"/>
        <w:adjustRightInd w:val="0"/>
        <w:ind w:firstLine="709"/>
        <w:jc w:val="both"/>
        <w:rPr>
          <w:sz w:val="30"/>
          <w:szCs w:val="30"/>
        </w:rPr>
      </w:pPr>
      <w:r w:rsidRPr="00DB1821">
        <w:rPr>
          <w:sz w:val="30"/>
          <w:szCs w:val="30"/>
          <w:lang w:val="be-BY"/>
        </w:rPr>
        <w:t>1</w:t>
      </w:r>
      <w:r w:rsidR="00403995">
        <w:rPr>
          <w:sz w:val="30"/>
          <w:szCs w:val="30"/>
          <w:lang w:val="be-BY"/>
        </w:rPr>
        <w:t>45</w:t>
      </w:r>
      <w:r w:rsidR="00D032AC" w:rsidRPr="00DB1821">
        <w:rPr>
          <w:sz w:val="30"/>
          <w:szCs w:val="30"/>
        </w:rPr>
        <w:t>. Сложенный лист разворачивается и нумеруется в правом верхнем углу. Лист любого формата, п</w:t>
      </w:r>
      <w:r w:rsidR="00743727" w:rsidRPr="00DB1821">
        <w:rPr>
          <w:sz w:val="30"/>
          <w:szCs w:val="30"/>
        </w:rPr>
        <w:t>од</w:t>
      </w:r>
      <w:r w:rsidR="00D032AC" w:rsidRPr="00DB1821">
        <w:rPr>
          <w:sz w:val="30"/>
          <w:szCs w:val="30"/>
        </w:rPr>
        <w:t xml:space="preserve">шитый за один край, нумеруется как один лист, лист, сложенный пополам и подшитый за середину, подлежит перешивке или нумеруется как два листа. </w:t>
      </w:r>
    </w:p>
    <w:p w:rsidR="00D032AC" w:rsidRPr="00DB1821" w:rsidRDefault="00403995" w:rsidP="00BB2DA1">
      <w:pPr>
        <w:shd w:val="clear" w:color="auto" w:fill="FFFFFF"/>
        <w:autoSpaceDE w:val="0"/>
        <w:autoSpaceDN w:val="0"/>
        <w:adjustRightInd w:val="0"/>
        <w:ind w:firstLine="709"/>
        <w:jc w:val="both"/>
        <w:rPr>
          <w:sz w:val="30"/>
          <w:szCs w:val="30"/>
        </w:rPr>
      </w:pPr>
      <w:r>
        <w:rPr>
          <w:sz w:val="30"/>
          <w:szCs w:val="30"/>
          <w:lang w:val="be-BY"/>
        </w:rPr>
        <w:t>146</w:t>
      </w:r>
      <w:r w:rsidR="00D032AC" w:rsidRPr="00DB1821">
        <w:rPr>
          <w:sz w:val="30"/>
          <w:szCs w:val="30"/>
        </w:rPr>
        <w:t xml:space="preserve">. При наличии в нумерации листов дела большого количества ошибок проводится </w:t>
      </w:r>
      <w:r w:rsidR="00743727" w:rsidRPr="00DB1821">
        <w:rPr>
          <w:sz w:val="30"/>
          <w:szCs w:val="30"/>
        </w:rPr>
        <w:t>их</w:t>
      </w:r>
      <w:r w:rsidR="00D032AC" w:rsidRPr="00DB1821">
        <w:rPr>
          <w:sz w:val="30"/>
          <w:szCs w:val="30"/>
        </w:rPr>
        <w:t xml:space="preserve"> перенумерация</w:t>
      </w:r>
      <w:r w:rsidR="00743727" w:rsidRPr="00DB1821">
        <w:rPr>
          <w:sz w:val="30"/>
          <w:szCs w:val="30"/>
        </w:rPr>
        <w:t>:</w:t>
      </w:r>
      <w:r w:rsidR="00D032AC" w:rsidRPr="00DB1821">
        <w:rPr>
          <w:sz w:val="30"/>
          <w:szCs w:val="30"/>
        </w:rPr>
        <w:t xml:space="preserve"> старый номер зачеркивается одной наклонной чертой, рядом ставится новый номер листа. В конце дела составляется новая заверительная надпись, старая зачеркивается, но сохраняется в деле. Если обнаруженные ошибки в нумерации незначительные, то используются литерные номера листов, например</w:t>
      </w:r>
      <w:r w:rsidR="00743727" w:rsidRPr="00DB1821">
        <w:rPr>
          <w:sz w:val="30"/>
          <w:szCs w:val="30"/>
        </w:rPr>
        <w:t>:</w:t>
      </w:r>
      <w:r w:rsidR="00D032AC" w:rsidRPr="00DB1821">
        <w:rPr>
          <w:sz w:val="30"/>
          <w:szCs w:val="30"/>
        </w:rPr>
        <w:t xml:space="preserve"> 5а, 10а, 106а и т.д.</w:t>
      </w:r>
    </w:p>
    <w:p w:rsidR="00D032AC" w:rsidRPr="00D1503D" w:rsidRDefault="00403995" w:rsidP="00BB2DA1">
      <w:pPr>
        <w:shd w:val="clear" w:color="auto" w:fill="FFFFFF"/>
        <w:autoSpaceDE w:val="0"/>
        <w:autoSpaceDN w:val="0"/>
        <w:adjustRightInd w:val="0"/>
        <w:ind w:firstLine="709"/>
        <w:jc w:val="both"/>
        <w:rPr>
          <w:sz w:val="30"/>
          <w:szCs w:val="30"/>
        </w:rPr>
      </w:pPr>
      <w:r>
        <w:rPr>
          <w:sz w:val="30"/>
          <w:szCs w:val="30"/>
          <w:lang w:val="be-BY"/>
        </w:rPr>
        <w:t>147</w:t>
      </w:r>
      <w:r w:rsidR="00D032AC" w:rsidRPr="00D1503D">
        <w:rPr>
          <w:sz w:val="30"/>
          <w:szCs w:val="30"/>
        </w:rPr>
        <w:t xml:space="preserve">. Для учета количества листов в деле и фиксации особенностей их нумерации составляется заверительная надпись на листе-заверителе дела, который составляется по форме согласно приложению </w:t>
      </w:r>
      <w:r w:rsidR="008B4C23" w:rsidRPr="00D1503D">
        <w:rPr>
          <w:sz w:val="30"/>
          <w:szCs w:val="30"/>
        </w:rPr>
        <w:t>1</w:t>
      </w:r>
      <w:r w:rsidR="00677FC0" w:rsidRPr="00D1503D">
        <w:rPr>
          <w:sz w:val="30"/>
          <w:szCs w:val="30"/>
        </w:rPr>
        <w:t>3</w:t>
      </w:r>
      <w:r w:rsidR="00D032AC" w:rsidRPr="00D1503D">
        <w:rPr>
          <w:sz w:val="30"/>
          <w:szCs w:val="30"/>
        </w:rPr>
        <w:t xml:space="preserve"> и помещается в конце дела. Заверительная надпись подписывается ее составителем с указанием должности, расшифровки подписи и даты составления. В заверительной надписи при необходимости фиксируются результаты проверок нумерации и физического состояния дела в архиве.</w:t>
      </w:r>
    </w:p>
    <w:p w:rsidR="00D032AC" w:rsidRPr="00D1503D" w:rsidRDefault="00403995" w:rsidP="00BB2DA1">
      <w:pPr>
        <w:shd w:val="clear" w:color="auto" w:fill="FFFFFF"/>
        <w:autoSpaceDE w:val="0"/>
        <w:autoSpaceDN w:val="0"/>
        <w:adjustRightInd w:val="0"/>
        <w:ind w:firstLine="709"/>
        <w:jc w:val="both"/>
        <w:rPr>
          <w:sz w:val="30"/>
          <w:szCs w:val="30"/>
        </w:rPr>
      </w:pPr>
      <w:r>
        <w:rPr>
          <w:sz w:val="30"/>
          <w:szCs w:val="30"/>
        </w:rPr>
        <w:t>148</w:t>
      </w:r>
      <w:r w:rsidR="00D032AC" w:rsidRPr="00D1503D">
        <w:rPr>
          <w:sz w:val="30"/>
          <w:szCs w:val="30"/>
        </w:rPr>
        <w:t xml:space="preserve">. В делах постоянного и временного (свыше 10 лет) хранения </w:t>
      </w:r>
      <w:r w:rsidR="00D032AC" w:rsidRPr="00D1503D">
        <w:rPr>
          <w:spacing w:val="-4"/>
          <w:sz w:val="30"/>
          <w:szCs w:val="30"/>
        </w:rPr>
        <w:t xml:space="preserve">могут составляться внутренние описи документов согласно приложению </w:t>
      </w:r>
      <w:r w:rsidR="00DF616D" w:rsidRPr="00D1503D">
        <w:rPr>
          <w:spacing w:val="-4"/>
          <w:sz w:val="30"/>
          <w:szCs w:val="30"/>
        </w:rPr>
        <w:t>1</w:t>
      </w:r>
      <w:r w:rsidR="00677FC0" w:rsidRPr="00D1503D">
        <w:rPr>
          <w:spacing w:val="-4"/>
          <w:sz w:val="30"/>
          <w:szCs w:val="30"/>
        </w:rPr>
        <w:t>4</w:t>
      </w:r>
      <w:r w:rsidR="00D032AC" w:rsidRPr="00D1503D">
        <w:rPr>
          <w:sz w:val="30"/>
          <w:szCs w:val="30"/>
        </w:rPr>
        <w:t xml:space="preserve">. Необходимость наличия внутренней описи документов дела определяется </w:t>
      </w:r>
      <w:r w:rsidR="00C97061" w:rsidRPr="00D1503D">
        <w:rPr>
          <w:sz w:val="30"/>
          <w:szCs w:val="30"/>
        </w:rPr>
        <w:t xml:space="preserve">архивным </w:t>
      </w:r>
      <w:r w:rsidR="00FE68D7" w:rsidRPr="00D1503D">
        <w:rPr>
          <w:sz w:val="30"/>
          <w:szCs w:val="30"/>
        </w:rPr>
        <w:t>работником</w:t>
      </w:r>
      <w:r w:rsidR="00D032AC" w:rsidRPr="00D1503D">
        <w:rPr>
          <w:sz w:val="30"/>
          <w:szCs w:val="30"/>
        </w:rPr>
        <w:t>.</w:t>
      </w:r>
    </w:p>
    <w:p w:rsidR="00D032AC" w:rsidRPr="00D1503D" w:rsidRDefault="00D032AC" w:rsidP="00BB2DA1">
      <w:pPr>
        <w:shd w:val="clear" w:color="auto" w:fill="FFFFFF"/>
        <w:autoSpaceDE w:val="0"/>
        <w:autoSpaceDN w:val="0"/>
        <w:adjustRightInd w:val="0"/>
        <w:ind w:firstLine="709"/>
        <w:jc w:val="both"/>
        <w:rPr>
          <w:sz w:val="30"/>
          <w:szCs w:val="30"/>
        </w:rPr>
      </w:pPr>
      <w:r w:rsidRPr="00DB1821">
        <w:rPr>
          <w:sz w:val="30"/>
          <w:szCs w:val="30"/>
        </w:rPr>
        <w:t xml:space="preserve">Внутренняя опись помещается в начале дела и подписывается ее составителем с указанием должности, расшифровки подписи и даты </w:t>
      </w:r>
      <w:r w:rsidRPr="00D1503D">
        <w:rPr>
          <w:sz w:val="30"/>
          <w:szCs w:val="30"/>
        </w:rPr>
        <w:t>составления описи.</w:t>
      </w:r>
    </w:p>
    <w:p w:rsidR="00D032AC" w:rsidRPr="00D1503D" w:rsidRDefault="00D032AC" w:rsidP="00BB2DA1">
      <w:pPr>
        <w:shd w:val="clear" w:color="auto" w:fill="FFFFFF"/>
        <w:autoSpaceDE w:val="0"/>
        <w:autoSpaceDN w:val="0"/>
        <w:adjustRightInd w:val="0"/>
        <w:ind w:firstLine="709"/>
        <w:jc w:val="both"/>
        <w:rPr>
          <w:sz w:val="30"/>
          <w:szCs w:val="30"/>
        </w:rPr>
      </w:pPr>
      <w:r w:rsidRPr="00D1503D">
        <w:rPr>
          <w:sz w:val="30"/>
          <w:szCs w:val="30"/>
        </w:rPr>
        <w:t>Листы внутренней описи нумеруются отдельно от листов документов, их количество указывается в заверительной надписи после общего количества листов дела (со знаком ”+“), например: в настоящем деле 100 (</w:t>
      </w:r>
      <w:r w:rsidR="00C3734D">
        <w:rPr>
          <w:sz w:val="30"/>
          <w:szCs w:val="30"/>
        </w:rPr>
        <w:t>С</w:t>
      </w:r>
      <w:r w:rsidRPr="00D1503D">
        <w:rPr>
          <w:sz w:val="30"/>
          <w:szCs w:val="30"/>
        </w:rPr>
        <w:t>то) листов + 5 листов внутренней описи.</w:t>
      </w:r>
    </w:p>
    <w:p w:rsidR="00D032AC" w:rsidRPr="00DB1821" w:rsidRDefault="00151E58" w:rsidP="007C7D3F">
      <w:pPr>
        <w:ind w:firstLine="709"/>
        <w:jc w:val="both"/>
        <w:rPr>
          <w:sz w:val="30"/>
          <w:szCs w:val="30"/>
        </w:rPr>
      </w:pPr>
      <w:r w:rsidRPr="00D1503D">
        <w:rPr>
          <w:sz w:val="30"/>
          <w:szCs w:val="30"/>
        </w:rPr>
        <w:t>1</w:t>
      </w:r>
      <w:r w:rsidR="00403995">
        <w:rPr>
          <w:sz w:val="30"/>
          <w:szCs w:val="30"/>
        </w:rPr>
        <w:t>49</w:t>
      </w:r>
      <w:r w:rsidR="00D032AC" w:rsidRPr="00D1503D">
        <w:rPr>
          <w:sz w:val="30"/>
          <w:szCs w:val="30"/>
        </w:rPr>
        <w:t xml:space="preserve">. Обложки дел оформляются по форме согласно приложению </w:t>
      </w:r>
      <w:r w:rsidR="00DF616D" w:rsidRPr="00D1503D">
        <w:rPr>
          <w:sz w:val="30"/>
          <w:szCs w:val="30"/>
        </w:rPr>
        <w:t>1</w:t>
      </w:r>
      <w:r w:rsidR="00677FC0" w:rsidRPr="00D1503D">
        <w:rPr>
          <w:sz w:val="30"/>
          <w:szCs w:val="30"/>
        </w:rPr>
        <w:t>5</w:t>
      </w:r>
      <w:r w:rsidR="00D032AC" w:rsidRPr="00D1503D">
        <w:rPr>
          <w:sz w:val="30"/>
          <w:szCs w:val="30"/>
        </w:rPr>
        <w:t>.</w:t>
      </w:r>
      <w:r w:rsidR="007C7D3F" w:rsidRPr="00D1503D">
        <w:rPr>
          <w:sz w:val="30"/>
          <w:szCs w:val="30"/>
        </w:rPr>
        <w:t xml:space="preserve"> </w:t>
      </w:r>
      <w:r w:rsidR="00D032AC" w:rsidRPr="00D1503D">
        <w:rPr>
          <w:sz w:val="30"/>
          <w:szCs w:val="30"/>
        </w:rPr>
        <w:t xml:space="preserve">Индексы и заголовки дел на обложках указываются в соответствии с </w:t>
      </w:r>
      <w:r w:rsidR="00D032AC" w:rsidRPr="00DB1821">
        <w:rPr>
          <w:sz w:val="30"/>
          <w:szCs w:val="30"/>
        </w:rPr>
        <w:t>номенклатурой дел того года, в котором дела были заведены. В заголовки дел с распорядительными документами, протоколами вносятся первый и последний номера документов, подшитых в дело, например: ”Приказы по основной деятельности с № 1 по № 130“.</w:t>
      </w:r>
    </w:p>
    <w:p w:rsidR="00D032AC" w:rsidRPr="00856812" w:rsidRDefault="00D032AC" w:rsidP="00BB2DA1">
      <w:pPr>
        <w:shd w:val="clear" w:color="auto" w:fill="FFFFFF"/>
        <w:autoSpaceDE w:val="0"/>
        <w:autoSpaceDN w:val="0"/>
        <w:adjustRightInd w:val="0"/>
        <w:ind w:firstLine="709"/>
        <w:jc w:val="both"/>
        <w:rPr>
          <w:spacing w:val="-4"/>
          <w:sz w:val="30"/>
          <w:szCs w:val="30"/>
        </w:rPr>
      </w:pPr>
      <w:r w:rsidRPr="00856812">
        <w:rPr>
          <w:spacing w:val="-4"/>
          <w:sz w:val="30"/>
          <w:szCs w:val="30"/>
        </w:rPr>
        <w:t>В конце заголовков дел, содержащих копии документов, добавляется слово ”Копии“. Подлинность документов в заголовках дел не оговаривается.</w:t>
      </w:r>
    </w:p>
    <w:p w:rsidR="00D032AC" w:rsidRPr="00DB1821" w:rsidRDefault="00D032AC" w:rsidP="00BB2DA1">
      <w:pPr>
        <w:shd w:val="clear" w:color="auto" w:fill="FFFFFF"/>
        <w:autoSpaceDE w:val="0"/>
        <w:autoSpaceDN w:val="0"/>
        <w:adjustRightInd w:val="0"/>
        <w:ind w:firstLine="709"/>
        <w:jc w:val="both"/>
        <w:rPr>
          <w:spacing w:val="-4"/>
          <w:sz w:val="30"/>
          <w:szCs w:val="30"/>
        </w:rPr>
      </w:pPr>
      <w:r w:rsidRPr="00DB1821">
        <w:rPr>
          <w:spacing w:val="-4"/>
          <w:sz w:val="30"/>
          <w:szCs w:val="30"/>
        </w:rPr>
        <w:lastRenderedPageBreak/>
        <w:t>На обложке дела в обязательном порядке указывается дата дела (крайние даты дела). На обложках дел с разновременными документами (протоколами, приказами, справками, перепиской и т.д.) указываются крайние даты документов, т</w:t>
      </w:r>
      <w:r w:rsidR="006A6FF4" w:rsidRPr="00DB1821">
        <w:rPr>
          <w:spacing w:val="-4"/>
          <w:sz w:val="30"/>
          <w:szCs w:val="30"/>
        </w:rPr>
        <w:t>о</w:t>
      </w:r>
      <w:r w:rsidRPr="00DB1821">
        <w:rPr>
          <w:spacing w:val="-4"/>
          <w:sz w:val="30"/>
          <w:szCs w:val="30"/>
        </w:rPr>
        <w:t> е</w:t>
      </w:r>
      <w:r w:rsidR="006A6FF4" w:rsidRPr="00DB1821">
        <w:rPr>
          <w:spacing w:val="-4"/>
          <w:sz w:val="30"/>
          <w:szCs w:val="30"/>
        </w:rPr>
        <w:t>сть</w:t>
      </w:r>
      <w:r w:rsidRPr="00DB1821">
        <w:rPr>
          <w:spacing w:val="-4"/>
          <w:sz w:val="30"/>
          <w:szCs w:val="30"/>
        </w:rPr>
        <w:t xml:space="preserve"> даты (число, месяц, год) регистрации (составления, утверждения) самого раннего по времени и самого позднего документов, включенных в дело. </w:t>
      </w:r>
    </w:p>
    <w:p w:rsidR="00D032AC" w:rsidRPr="00DB1821" w:rsidRDefault="00D032AC" w:rsidP="00BB2DA1">
      <w:pPr>
        <w:shd w:val="clear" w:color="auto" w:fill="FFFFFF"/>
        <w:autoSpaceDE w:val="0"/>
        <w:autoSpaceDN w:val="0"/>
        <w:adjustRightInd w:val="0"/>
        <w:ind w:firstLine="709"/>
        <w:jc w:val="both"/>
        <w:rPr>
          <w:sz w:val="30"/>
          <w:szCs w:val="30"/>
        </w:rPr>
      </w:pPr>
      <w:r w:rsidRPr="00DB1821">
        <w:rPr>
          <w:sz w:val="30"/>
          <w:szCs w:val="30"/>
        </w:rPr>
        <w:t>Если в деле имеются документы-приложения за более ранний период, чем год образования дела, то на обложке под заголовком дела делается отметка ”Имеются документы за ... годы“.</w:t>
      </w:r>
    </w:p>
    <w:p w:rsidR="00D032AC" w:rsidRPr="00DB1821" w:rsidRDefault="00D032AC" w:rsidP="00BB2DA1">
      <w:pPr>
        <w:shd w:val="clear" w:color="auto" w:fill="FFFFFF"/>
        <w:autoSpaceDE w:val="0"/>
        <w:autoSpaceDN w:val="0"/>
        <w:adjustRightInd w:val="0"/>
        <w:ind w:firstLine="709"/>
        <w:jc w:val="both"/>
        <w:rPr>
          <w:sz w:val="30"/>
          <w:szCs w:val="30"/>
        </w:rPr>
      </w:pPr>
      <w:r w:rsidRPr="00DB1821">
        <w:rPr>
          <w:sz w:val="30"/>
          <w:szCs w:val="30"/>
        </w:rPr>
        <w:t>При передаче в архив на обложке дела уточня</w:t>
      </w:r>
      <w:r w:rsidR="005A00E1" w:rsidRPr="00DB1821">
        <w:rPr>
          <w:sz w:val="30"/>
          <w:szCs w:val="30"/>
        </w:rPr>
        <w:t>ю</w:t>
      </w:r>
      <w:r w:rsidRPr="00DB1821">
        <w:rPr>
          <w:sz w:val="30"/>
          <w:szCs w:val="30"/>
        </w:rPr>
        <w:t xml:space="preserve">тся срок хранения и пункт действующего на момент сдачи в архив перечня с указанием сроков хранения.  </w:t>
      </w:r>
    </w:p>
    <w:p w:rsidR="00D032AC" w:rsidRPr="00DB1821" w:rsidRDefault="00151E58" w:rsidP="00BB2DA1">
      <w:pPr>
        <w:shd w:val="clear" w:color="auto" w:fill="FFFFFF"/>
        <w:autoSpaceDE w:val="0"/>
        <w:autoSpaceDN w:val="0"/>
        <w:adjustRightInd w:val="0"/>
        <w:ind w:firstLine="709"/>
        <w:jc w:val="both"/>
        <w:rPr>
          <w:sz w:val="30"/>
          <w:szCs w:val="30"/>
        </w:rPr>
      </w:pPr>
      <w:r w:rsidRPr="00DB1821">
        <w:rPr>
          <w:sz w:val="30"/>
          <w:szCs w:val="30"/>
        </w:rPr>
        <w:t>15</w:t>
      </w:r>
      <w:r w:rsidR="00403995">
        <w:rPr>
          <w:sz w:val="30"/>
          <w:szCs w:val="30"/>
        </w:rPr>
        <w:t>0</w:t>
      </w:r>
      <w:r w:rsidR="00D032AC" w:rsidRPr="00DB1821">
        <w:rPr>
          <w:sz w:val="30"/>
          <w:szCs w:val="30"/>
        </w:rPr>
        <w:t>. </w:t>
      </w:r>
      <w:r w:rsidR="004E6E3F" w:rsidRPr="00DB1821">
        <w:rPr>
          <w:sz w:val="30"/>
          <w:szCs w:val="30"/>
        </w:rPr>
        <w:t xml:space="preserve">Реквизиты обложек </w:t>
      </w:r>
      <w:r w:rsidR="005A00E1" w:rsidRPr="00DB1821">
        <w:rPr>
          <w:sz w:val="30"/>
          <w:szCs w:val="30"/>
        </w:rPr>
        <w:t xml:space="preserve">дел </w:t>
      </w:r>
      <w:r w:rsidR="00D032AC" w:rsidRPr="00DB1821">
        <w:rPr>
          <w:sz w:val="30"/>
          <w:szCs w:val="30"/>
        </w:rPr>
        <w:t xml:space="preserve">оформляются на </w:t>
      </w:r>
      <w:r w:rsidR="001843B3" w:rsidRPr="00DB1821">
        <w:rPr>
          <w:sz w:val="30"/>
          <w:szCs w:val="30"/>
        </w:rPr>
        <w:t xml:space="preserve">отдельных листах </w:t>
      </w:r>
      <w:r w:rsidR="00FE68D7" w:rsidRPr="00DB1821">
        <w:rPr>
          <w:sz w:val="30"/>
          <w:szCs w:val="30"/>
        </w:rPr>
        <w:t xml:space="preserve">бумаги </w:t>
      </w:r>
      <w:r w:rsidR="001843B3" w:rsidRPr="00DB1821">
        <w:rPr>
          <w:sz w:val="30"/>
          <w:szCs w:val="30"/>
        </w:rPr>
        <w:t xml:space="preserve">при помощи технических средств </w:t>
      </w:r>
      <w:r w:rsidR="00D032AC" w:rsidRPr="00DB1821">
        <w:rPr>
          <w:sz w:val="30"/>
          <w:szCs w:val="30"/>
        </w:rPr>
        <w:t>и наклеиваются на дела</w:t>
      </w:r>
      <w:r w:rsidR="00DF616D" w:rsidRPr="00DB1821">
        <w:rPr>
          <w:sz w:val="30"/>
          <w:szCs w:val="30"/>
        </w:rPr>
        <w:t xml:space="preserve">. </w:t>
      </w:r>
    </w:p>
    <w:p w:rsidR="00D032AC" w:rsidRPr="00D1503D" w:rsidRDefault="00151E58" w:rsidP="00856812">
      <w:pPr>
        <w:shd w:val="clear" w:color="auto" w:fill="FFFFFF"/>
        <w:autoSpaceDE w:val="0"/>
        <w:autoSpaceDN w:val="0"/>
        <w:adjustRightInd w:val="0"/>
        <w:ind w:firstLine="709"/>
        <w:jc w:val="both"/>
        <w:rPr>
          <w:sz w:val="30"/>
          <w:szCs w:val="30"/>
        </w:rPr>
      </w:pPr>
      <w:r w:rsidRPr="00D1503D">
        <w:rPr>
          <w:sz w:val="30"/>
          <w:szCs w:val="30"/>
        </w:rPr>
        <w:t>1</w:t>
      </w:r>
      <w:r w:rsidR="00403995">
        <w:rPr>
          <w:sz w:val="30"/>
          <w:szCs w:val="30"/>
        </w:rPr>
        <w:t>51</w:t>
      </w:r>
      <w:r w:rsidR="00D032AC" w:rsidRPr="00D1503D">
        <w:rPr>
          <w:sz w:val="30"/>
          <w:szCs w:val="30"/>
        </w:rPr>
        <w:t>. На все дела, передаваемые в архив</w:t>
      </w:r>
      <w:r w:rsidR="00F236FA" w:rsidRPr="00D1503D">
        <w:rPr>
          <w:sz w:val="30"/>
          <w:szCs w:val="30"/>
        </w:rPr>
        <w:t>,</w:t>
      </w:r>
      <w:r w:rsidR="00D032AC" w:rsidRPr="00D1503D">
        <w:rPr>
          <w:sz w:val="30"/>
          <w:szCs w:val="30"/>
        </w:rPr>
        <w:t xml:space="preserve"> </w:t>
      </w:r>
      <w:r w:rsidR="001D4E00" w:rsidRPr="00D1503D">
        <w:rPr>
          <w:sz w:val="30"/>
          <w:szCs w:val="30"/>
        </w:rPr>
        <w:t>специалист</w:t>
      </w:r>
      <w:r w:rsidR="00D032AC" w:rsidRPr="00D1503D">
        <w:rPr>
          <w:sz w:val="30"/>
          <w:szCs w:val="30"/>
        </w:rPr>
        <w:t xml:space="preserve">ами под методическим руководством </w:t>
      </w:r>
      <w:r w:rsidR="00AD31A5" w:rsidRPr="00D1503D">
        <w:rPr>
          <w:sz w:val="30"/>
          <w:szCs w:val="30"/>
        </w:rPr>
        <w:t xml:space="preserve">архивного </w:t>
      </w:r>
      <w:r w:rsidR="000F4509" w:rsidRPr="00D1503D">
        <w:rPr>
          <w:sz w:val="30"/>
          <w:szCs w:val="30"/>
        </w:rPr>
        <w:t xml:space="preserve">работника </w:t>
      </w:r>
      <w:r w:rsidR="00D032AC" w:rsidRPr="00D1503D">
        <w:rPr>
          <w:sz w:val="30"/>
          <w:szCs w:val="30"/>
        </w:rPr>
        <w:t>подготавливаются описи дел, которые составляются в ДИС-А</w:t>
      </w:r>
      <w:r w:rsidR="009C3558" w:rsidRPr="00D1503D">
        <w:rPr>
          <w:sz w:val="30"/>
          <w:szCs w:val="30"/>
        </w:rPr>
        <w:t>рхив</w:t>
      </w:r>
      <w:r w:rsidR="00D032AC" w:rsidRPr="00D1503D">
        <w:rPr>
          <w:sz w:val="30"/>
          <w:szCs w:val="30"/>
        </w:rPr>
        <w:t xml:space="preserve"> </w:t>
      </w:r>
      <w:r w:rsidR="00F64DD0" w:rsidRPr="009D774E">
        <w:rPr>
          <w:color w:val="000000" w:themeColor="text1"/>
          <w:sz w:val="30"/>
          <w:szCs w:val="30"/>
        </w:rPr>
        <w:t xml:space="preserve">Национального банка </w:t>
      </w:r>
      <w:r w:rsidR="00D032AC" w:rsidRPr="009D774E">
        <w:rPr>
          <w:color w:val="000000" w:themeColor="text1"/>
          <w:sz w:val="30"/>
          <w:szCs w:val="30"/>
        </w:rPr>
        <w:t xml:space="preserve">по </w:t>
      </w:r>
      <w:r w:rsidR="00D032AC" w:rsidRPr="00D1503D">
        <w:rPr>
          <w:sz w:val="30"/>
          <w:szCs w:val="30"/>
        </w:rPr>
        <w:t xml:space="preserve">форме согласно приложению </w:t>
      </w:r>
      <w:r w:rsidR="00222A5A" w:rsidRPr="00D1503D">
        <w:rPr>
          <w:sz w:val="30"/>
          <w:szCs w:val="30"/>
        </w:rPr>
        <w:t>1</w:t>
      </w:r>
      <w:r w:rsidR="00677FC0" w:rsidRPr="00D1503D">
        <w:rPr>
          <w:sz w:val="30"/>
          <w:szCs w:val="30"/>
        </w:rPr>
        <w:t>6</w:t>
      </w:r>
      <w:r w:rsidR="00D032AC" w:rsidRPr="00D1503D">
        <w:rPr>
          <w:sz w:val="30"/>
          <w:szCs w:val="30"/>
        </w:rPr>
        <w:t xml:space="preserve"> и являются основой для составления годовых разделов сводных описей </w:t>
      </w:r>
      <w:r w:rsidR="00E00FEE" w:rsidRPr="00D1503D">
        <w:rPr>
          <w:sz w:val="30"/>
          <w:szCs w:val="30"/>
        </w:rPr>
        <w:t xml:space="preserve">дел </w:t>
      </w:r>
      <w:r w:rsidR="00D032AC" w:rsidRPr="00D1503D">
        <w:rPr>
          <w:sz w:val="30"/>
          <w:szCs w:val="30"/>
        </w:rPr>
        <w:t>Национального банка.</w:t>
      </w:r>
    </w:p>
    <w:p w:rsidR="00D032AC" w:rsidRDefault="00151E58" w:rsidP="00856812">
      <w:pPr>
        <w:ind w:firstLine="709"/>
        <w:jc w:val="both"/>
        <w:rPr>
          <w:sz w:val="30"/>
          <w:szCs w:val="30"/>
        </w:rPr>
      </w:pPr>
      <w:r w:rsidRPr="00DB1821">
        <w:rPr>
          <w:sz w:val="30"/>
          <w:szCs w:val="30"/>
        </w:rPr>
        <w:t>1</w:t>
      </w:r>
      <w:r w:rsidR="00403995">
        <w:rPr>
          <w:sz w:val="30"/>
          <w:szCs w:val="30"/>
        </w:rPr>
        <w:t>52</w:t>
      </w:r>
      <w:r w:rsidR="00D032AC" w:rsidRPr="00DB1821">
        <w:rPr>
          <w:sz w:val="30"/>
          <w:szCs w:val="30"/>
        </w:rPr>
        <w:t>. Описи дел составляются в ДИС-А</w:t>
      </w:r>
      <w:r w:rsidR="001D4211" w:rsidRPr="00DB1821">
        <w:rPr>
          <w:sz w:val="30"/>
          <w:szCs w:val="30"/>
        </w:rPr>
        <w:t>рхив</w:t>
      </w:r>
      <w:r w:rsidR="00D032AC" w:rsidRPr="00DB1821">
        <w:rPr>
          <w:sz w:val="30"/>
          <w:szCs w:val="30"/>
        </w:rPr>
        <w:t xml:space="preserve"> </w:t>
      </w:r>
      <w:r w:rsidR="00F64DD0" w:rsidRPr="009D774E">
        <w:rPr>
          <w:color w:val="000000" w:themeColor="text1"/>
          <w:sz w:val="30"/>
          <w:szCs w:val="30"/>
        </w:rPr>
        <w:t>Национального банка</w:t>
      </w:r>
      <w:r w:rsidR="00144318" w:rsidRPr="009D774E">
        <w:rPr>
          <w:color w:val="000000" w:themeColor="text1"/>
          <w:sz w:val="30"/>
          <w:szCs w:val="30"/>
        </w:rPr>
        <w:t xml:space="preserve"> </w:t>
      </w:r>
      <w:r w:rsidR="00D032AC" w:rsidRPr="00DB1821">
        <w:rPr>
          <w:sz w:val="30"/>
          <w:szCs w:val="30"/>
        </w:rPr>
        <w:t xml:space="preserve">непосредственно перед сдачей дел в архив. Описи составляются отдельно на дела временного (до 10 лет) хранения </w:t>
      </w:r>
      <w:r w:rsidR="009C3558" w:rsidRPr="00DB1821">
        <w:rPr>
          <w:sz w:val="30"/>
          <w:szCs w:val="30"/>
        </w:rPr>
        <w:t>(в данную опись включаются также</w:t>
      </w:r>
      <w:r w:rsidR="00D032AC" w:rsidRPr="00DB1821">
        <w:rPr>
          <w:sz w:val="30"/>
          <w:szCs w:val="30"/>
        </w:rPr>
        <w:t xml:space="preserve"> дела с</w:t>
      </w:r>
      <w:r w:rsidR="006817A1">
        <w:rPr>
          <w:sz w:val="30"/>
          <w:szCs w:val="30"/>
        </w:rPr>
        <w:t xml:space="preserve"> о</w:t>
      </w:r>
      <w:r w:rsidR="00D032AC" w:rsidRPr="00DB1821">
        <w:rPr>
          <w:sz w:val="30"/>
          <w:szCs w:val="30"/>
        </w:rPr>
        <w:t>тметкой ”До минования надобности“</w:t>
      </w:r>
      <w:r w:rsidR="009C3558" w:rsidRPr="00DB1821">
        <w:rPr>
          <w:sz w:val="30"/>
          <w:szCs w:val="30"/>
        </w:rPr>
        <w:t>)</w:t>
      </w:r>
      <w:r w:rsidR="00D032AC" w:rsidRPr="00DB1821">
        <w:rPr>
          <w:sz w:val="30"/>
          <w:szCs w:val="30"/>
        </w:rPr>
        <w:t xml:space="preserve">, дела временного (свыше 10 лет включительно) хранения, дела постоянного хранения, дела по личному составу. На документы с </w:t>
      </w:r>
      <w:r w:rsidR="008F6500">
        <w:rPr>
          <w:sz w:val="30"/>
          <w:szCs w:val="30"/>
        </w:rPr>
        <w:t xml:space="preserve">ограничительным </w:t>
      </w:r>
      <w:r w:rsidR="00D032AC" w:rsidRPr="00DB1821">
        <w:rPr>
          <w:sz w:val="30"/>
          <w:szCs w:val="30"/>
        </w:rPr>
        <w:t xml:space="preserve">грифом </w:t>
      </w:r>
      <w:r w:rsidR="00954C33" w:rsidRPr="00DB1821">
        <w:rPr>
          <w:sz w:val="30"/>
          <w:szCs w:val="30"/>
        </w:rPr>
        <w:t xml:space="preserve">ˮДля служебного пользования“ </w:t>
      </w:r>
      <w:r w:rsidR="00D032AC" w:rsidRPr="00DB1821">
        <w:rPr>
          <w:sz w:val="30"/>
          <w:szCs w:val="30"/>
        </w:rPr>
        <w:t>отдельные описи не составляются.</w:t>
      </w:r>
    </w:p>
    <w:p w:rsidR="001843B3" w:rsidRPr="009D774E" w:rsidRDefault="001843B3" w:rsidP="00856812">
      <w:pPr>
        <w:ind w:firstLine="709"/>
        <w:jc w:val="both"/>
        <w:rPr>
          <w:color w:val="000000" w:themeColor="text1"/>
          <w:sz w:val="30"/>
          <w:szCs w:val="30"/>
        </w:rPr>
      </w:pPr>
      <w:r w:rsidRPr="009D774E">
        <w:rPr>
          <w:color w:val="000000" w:themeColor="text1"/>
          <w:sz w:val="30"/>
          <w:szCs w:val="30"/>
        </w:rPr>
        <w:t>Описи дел имеют индексы или номера, которые присваиваются ДИС-А</w:t>
      </w:r>
      <w:r w:rsidR="00975B8E" w:rsidRPr="009D774E">
        <w:rPr>
          <w:color w:val="000000" w:themeColor="text1"/>
          <w:sz w:val="30"/>
          <w:szCs w:val="30"/>
        </w:rPr>
        <w:t>рхив</w:t>
      </w:r>
      <w:r w:rsidRPr="009D774E">
        <w:rPr>
          <w:color w:val="000000" w:themeColor="text1"/>
          <w:sz w:val="30"/>
          <w:szCs w:val="30"/>
        </w:rPr>
        <w:t xml:space="preserve"> </w:t>
      </w:r>
      <w:r w:rsidR="00F64DD0" w:rsidRPr="009D774E">
        <w:rPr>
          <w:color w:val="000000" w:themeColor="text1"/>
          <w:sz w:val="30"/>
          <w:szCs w:val="30"/>
        </w:rPr>
        <w:t>Национального банка</w:t>
      </w:r>
      <w:r w:rsidR="00473041" w:rsidRPr="009D774E">
        <w:rPr>
          <w:color w:val="000000" w:themeColor="text1"/>
          <w:sz w:val="30"/>
          <w:szCs w:val="30"/>
        </w:rPr>
        <w:t xml:space="preserve"> </w:t>
      </w:r>
      <w:r w:rsidRPr="009D774E">
        <w:rPr>
          <w:color w:val="000000" w:themeColor="text1"/>
          <w:sz w:val="30"/>
          <w:szCs w:val="30"/>
        </w:rPr>
        <w:t>автоматически. Описи дел, передаваемых в архив, учитываются (регистрируются) в книге учета поступления и выбытия документов. Порядок регистрации описей валовый.</w:t>
      </w:r>
    </w:p>
    <w:p w:rsidR="00E06918" w:rsidRDefault="001843B3" w:rsidP="00856812">
      <w:pPr>
        <w:ind w:firstLine="709"/>
        <w:jc w:val="both"/>
        <w:rPr>
          <w:sz w:val="30"/>
          <w:szCs w:val="30"/>
        </w:rPr>
      </w:pPr>
      <w:r w:rsidRPr="00DB1821">
        <w:rPr>
          <w:sz w:val="30"/>
          <w:szCs w:val="30"/>
        </w:rPr>
        <w:t>Индекс описи центрального аппарата Национального банка</w:t>
      </w:r>
      <w:r w:rsidR="00C858E8" w:rsidRPr="00DB1821">
        <w:rPr>
          <w:sz w:val="30"/>
          <w:szCs w:val="30"/>
        </w:rPr>
        <w:t>, как правило,</w:t>
      </w:r>
      <w:r w:rsidRPr="00DB1821">
        <w:rPr>
          <w:sz w:val="30"/>
          <w:szCs w:val="30"/>
        </w:rPr>
        <w:t xml:space="preserve"> состоит из порядкового номера описи, буквенного обозначения (постоянного хранения – ”п“, по личному составу – ”лс“, временного (свыше 10 лет включительно) хранения</w:t>
      </w:r>
      <w:r w:rsidR="00A96412">
        <w:rPr>
          <w:sz w:val="30"/>
          <w:szCs w:val="30"/>
        </w:rPr>
        <w:t xml:space="preserve"> </w:t>
      </w:r>
      <w:r w:rsidRPr="00DB1821">
        <w:rPr>
          <w:sz w:val="30"/>
          <w:szCs w:val="30"/>
        </w:rPr>
        <w:t>– ”дв“, временного (до 10 лет) хранения</w:t>
      </w:r>
      <w:r w:rsidR="00A96412">
        <w:rPr>
          <w:sz w:val="30"/>
          <w:szCs w:val="30"/>
        </w:rPr>
        <w:t xml:space="preserve"> </w:t>
      </w:r>
      <w:r w:rsidRPr="00DB1821">
        <w:rPr>
          <w:sz w:val="30"/>
          <w:szCs w:val="30"/>
        </w:rPr>
        <w:t>– ”в“), года, за который дела включаются в опись</w:t>
      </w:r>
      <w:r w:rsidR="008E0195" w:rsidRPr="00DB1821">
        <w:rPr>
          <w:sz w:val="30"/>
          <w:szCs w:val="30"/>
        </w:rPr>
        <w:t>,</w:t>
      </w:r>
      <w:r w:rsidRPr="00DB1821">
        <w:rPr>
          <w:sz w:val="30"/>
          <w:szCs w:val="30"/>
        </w:rPr>
        <w:t xml:space="preserve"> и </w:t>
      </w:r>
      <w:r w:rsidRPr="005530A0">
        <w:rPr>
          <w:sz w:val="30"/>
          <w:szCs w:val="30"/>
        </w:rPr>
        <w:t xml:space="preserve">номера </w:t>
      </w:r>
      <w:r w:rsidR="00C006B0" w:rsidRPr="005530A0">
        <w:rPr>
          <w:sz w:val="30"/>
          <w:szCs w:val="30"/>
        </w:rPr>
        <w:t>структурн</w:t>
      </w:r>
      <w:r w:rsidR="00336FDB" w:rsidRPr="005530A0">
        <w:rPr>
          <w:sz w:val="30"/>
          <w:szCs w:val="30"/>
        </w:rPr>
        <w:t>ого</w:t>
      </w:r>
      <w:r w:rsidR="00C006B0" w:rsidRPr="005530A0">
        <w:rPr>
          <w:sz w:val="30"/>
          <w:szCs w:val="30"/>
        </w:rPr>
        <w:t xml:space="preserve"> подразделени</w:t>
      </w:r>
      <w:r w:rsidR="00336FDB" w:rsidRPr="005530A0">
        <w:rPr>
          <w:sz w:val="30"/>
          <w:szCs w:val="30"/>
        </w:rPr>
        <w:t>я</w:t>
      </w:r>
      <w:r w:rsidR="00C006B0" w:rsidRPr="005530A0">
        <w:rPr>
          <w:sz w:val="30"/>
          <w:szCs w:val="30"/>
        </w:rPr>
        <w:t xml:space="preserve"> центрального аппарата Национального банка</w:t>
      </w:r>
      <w:r w:rsidR="00C006B0" w:rsidRPr="00DB1821">
        <w:rPr>
          <w:sz w:val="30"/>
          <w:szCs w:val="30"/>
        </w:rPr>
        <w:t xml:space="preserve"> </w:t>
      </w:r>
      <w:r w:rsidRPr="00DB1821">
        <w:rPr>
          <w:sz w:val="30"/>
          <w:szCs w:val="30"/>
        </w:rPr>
        <w:t>по номенклатуре дел, например: 01п-20</w:t>
      </w:r>
      <w:r w:rsidR="007F59AB">
        <w:rPr>
          <w:sz w:val="30"/>
          <w:szCs w:val="30"/>
        </w:rPr>
        <w:t>1</w:t>
      </w:r>
      <w:r w:rsidRPr="00DB1821">
        <w:rPr>
          <w:sz w:val="30"/>
          <w:szCs w:val="30"/>
        </w:rPr>
        <w:t>9-25, 05в-20</w:t>
      </w:r>
      <w:r w:rsidR="007F59AB">
        <w:rPr>
          <w:sz w:val="30"/>
          <w:szCs w:val="30"/>
        </w:rPr>
        <w:t>1</w:t>
      </w:r>
      <w:r w:rsidRPr="00DB1821">
        <w:rPr>
          <w:sz w:val="30"/>
          <w:szCs w:val="30"/>
        </w:rPr>
        <w:t xml:space="preserve">9-25. </w:t>
      </w:r>
    </w:p>
    <w:p w:rsidR="00E3714E" w:rsidRPr="00E06918" w:rsidRDefault="001843B3" w:rsidP="00856812">
      <w:pPr>
        <w:ind w:firstLine="709"/>
        <w:jc w:val="both"/>
        <w:rPr>
          <w:sz w:val="30"/>
          <w:szCs w:val="30"/>
        </w:rPr>
      </w:pPr>
      <w:r w:rsidRPr="00E06918">
        <w:rPr>
          <w:sz w:val="30"/>
          <w:szCs w:val="30"/>
        </w:rPr>
        <w:t xml:space="preserve">К индексу описи дел </w:t>
      </w:r>
      <w:r w:rsidR="003A2087" w:rsidRPr="00E06918">
        <w:rPr>
          <w:sz w:val="30"/>
          <w:szCs w:val="30"/>
        </w:rPr>
        <w:t>Учебного центра</w:t>
      </w:r>
      <w:r w:rsidR="00142196">
        <w:rPr>
          <w:sz w:val="30"/>
          <w:szCs w:val="30"/>
        </w:rPr>
        <w:t xml:space="preserve"> </w:t>
      </w:r>
      <w:r w:rsidR="00142196" w:rsidRPr="005530A0">
        <w:rPr>
          <w:sz w:val="30"/>
          <w:szCs w:val="30"/>
        </w:rPr>
        <w:t>Национального банка</w:t>
      </w:r>
      <w:r w:rsidRPr="00E06918">
        <w:rPr>
          <w:sz w:val="30"/>
          <w:szCs w:val="30"/>
        </w:rPr>
        <w:t xml:space="preserve"> добавляется </w:t>
      </w:r>
      <w:r w:rsidR="003A2087" w:rsidRPr="00E06918">
        <w:rPr>
          <w:sz w:val="30"/>
          <w:szCs w:val="30"/>
        </w:rPr>
        <w:t xml:space="preserve">его </w:t>
      </w:r>
      <w:r w:rsidR="00E06918" w:rsidRPr="00E06918">
        <w:rPr>
          <w:sz w:val="30"/>
          <w:szCs w:val="30"/>
        </w:rPr>
        <w:t xml:space="preserve">делопроизводственный </w:t>
      </w:r>
      <w:r w:rsidR="00E8571F" w:rsidRPr="00E06918">
        <w:rPr>
          <w:sz w:val="30"/>
          <w:szCs w:val="30"/>
        </w:rPr>
        <w:t>идентификатор</w:t>
      </w:r>
      <w:r w:rsidR="003A2087" w:rsidRPr="00E06918">
        <w:rPr>
          <w:sz w:val="30"/>
          <w:szCs w:val="30"/>
        </w:rPr>
        <w:t>, наприм</w:t>
      </w:r>
      <w:r w:rsidRPr="00E06918">
        <w:rPr>
          <w:sz w:val="30"/>
          <w:szCs w:val="30"/>
        </w:rPr>
        <w:t xml:space="preserve">ер: </w:t>
      </w:r>
      <w:r w:rsidR="002B7785" w:rsidRPr="00E06918">
        <w:rPr>
          <w:sz w:val="30"/>
          <w:szCs w:val="30"/>
        </w:rPr>
        <w:t>01п-2019-5-02</w:t>
      </w:r>
      <w:r w:rsidR="00E3714E" w:rsidRPr="00E06918">
        <w:rPr>
          <w:sz w:val="30"/>
          <w:szCs w:val="30"/>
        </w:rPr>
        <w:t>.</w:t>
      </w:r>
    </w:p>
    <w:p w:rsidR="0030169F" w:rsidRPr="00DB1821" w:rsidRDefault="0030169F" w:rsidP="00856812">
      <w:pPr>
        <w:ind w:firstLine="709"/>
        <w:jc w:val="both"/>
        <w:rPr>
          <w:sz w:val="30"/>
          <w:szCs w:val="30"/>
        </w:rPr>
      </w:pPr>
      <w:r w:rsidRPr="00DB1821">
        <w:rPr>
          <w:sz w:val="30"/>
          <w:szCs w:val="30"/>
        </w:rPr>
        <w:t xml:space="preserve">После составления опись дел направляется </w:t>
      </w:r>
      <w:r w:rsidR="002C6948" w:rsidRPr="00DB1821">
        <w:rPr>
          <w:sz w:val="30"/>
          <w:szCs w:val="30"/>
        </w:rPr>
        <w:t>в</w:t>
      </w:r>
      <w:r w:rsidRPr="00DB1821">
        <w:rPr>
          <w:sz w:val="30"/>
          <w:szCs w:val="30"/>
        </w:rPr>
        <w:t xml:space="preserve"> ДИС-Архив </w:t>
      </w:r>
      <w:r w:rsidR="00F64DD0" w:rsidRPr="009D774E">
        <w:rPr>
          <w:color w:val="000000" w:themeColor="text1"/>
          <w:sz w:val="30"/>
          <w:szCs w:val="30"/>
        </w:rPr>
        <w:t>Национального банка</w:t>
      </w:r>
      <w:r w:rsidR="00473041" w:rsidRPr="009D774E">
        <w:rPr>
          <w:color w:val="000000" w:themeColor="text1"/>
          <w:sz w:val="30"/>
          <w:szCs w:val="30"/>
        </w:rPr>
        <w:t xml:space="preserve"> </w:t>
      </w:r>
      <w:r w:rsidRPr="009D774E">
        <w:rPr>
          <w:color w:val="000000" w:themeColor="text1"/>
          <w:sz w:val="30"/>
          <w:szCs w:val="30"/>
        </w:rPr>
        <w:t>н</w:t>
      </w:r>
      <w:r w:rsidRPr="00DB1821">
        <w:rPr>
          <w:sz w:val="30"/>
          <w:szCs w:val="30"/>
        </w:rPr>
        <w:t xml:space="preserve">а предварительное согласование </w:t>
      </w:r>
      <w:r w:rsidR="002C6948" w:rsidRPr="00DB1821">
        <w:rPr>
          <w:sz w:val="30"/>
          <w:szCs w:val="30"/>
        </w:rPr>
        <w:t xml:space="preserve">архивному </w:t>
      </w:r>
      <w:r w:rsidRPr="00DB1821">
        <w:rPr>
          <w:sz w:val="30"/>
          <w:szCs w:val="30"/>
        </w:rPr>
        <w:lastRenderedPageBreak/>
        <w:t xml:space="preserve">работнику. После </w:t>
      </w:r>
      <w:r w:rsidR="00C858E8" w:rsidRPr="00DB1821">
        <w:rPr>
          <w:sz w:val="30"/>
          <w:szCs w:val="30"/>
        </w:rPr>
        <w:t xml:space="preserve">передачи дел в архив и </w:t>
      </w:r>
      <w:r w:rsidRPr="00DB1821">
        <w:rPr>
          <w:sz w:val="30"/>
          <w:szCs w:val="30"/>
        </w:rPr>
        <w:t xml:space="preserve">получения по электронной почте уведомления о предварительном согласовании опись дел в электронном виде </w:t>
      </w:r>
      <w:r w:rsidRPr="004D47BC">
        <w:rPr>
          <w:sz w:val="30"/>
          <w:szCs w:val="30"/>
        </w:rPr>
        <w:t xml:space="preserve">подписывается составителем, согласовывается </w:t>
      </w:r>
      <w:r w:rsidR="00DE1318">
        <w:rPr>
          <w:sz w:val="30"/>
          <w:szCs w:val="30"/>
        </w:rPr>
        <w:t>начальником</w:t>
      </w:r>
      <w:r w:rsidRPr="004D47BC">
        <w:rPr>
          <w:sz w:val="30"/>
          <w:szCs w:val="30"/>
        </w:rPr>
        <w:t xml:space="preserve"> службы ДОУ, утверждается </w:t>
      </w:r>
      <w:r w:rsidR="00DE1318">
        <w:rPr>
          <w:sz w:val="30"/>
          <w:szCs w:val="30"/>
        </w:rPr>
        <w:t>начальником</w:t>
      </w:r>
      <w:r w:rsidRPr="004D47BC">
        <w:rPr>
          <w:sz w:val="30"/>
          <w:szCs w:val="30"/>
        </w:rPr>
        <w:t xml:space="preserve"> </w:t>
      </w:r>
      <w:r w:rsidR="002C6948" w:rsidRPr="004D47BC">
        <w:rPr>
          <w:sz w:val="30"/>
          <w:szCs w:val="30"/>
        </w:rPr>
        <w:t xml:space="preserve">(заместителем </w:t>
      </w:r>
      <w:r w:rsidR="00DE1318">
        <w:rPr>
          <w:sz w:val="30"/>
          <w:szCs w:val="30"/>
        </w:rPr>
        <w:t>начальника</w:t>
      </w:r>
      <w:r w:rsidR="002C6948" w:rsidRPr="005530A0">
        <w:rPr>
          <w:sz w:val="30"/>
          <w:szCs w:val="30"/>
        </w:rPr>
        <w:t xml:space="preserve">) </w:t>
      </w:r>
      <w:r w:rsidR="00FC0F6B" w:rsidRPr="005530A0">
        <w:rPr>
          <w:sz w:val="30"/>
          <w:szCs w:val="30"/>
        </w:rPr>
        <w:t>структурного подразделения центрального аппарата Национального банка</w:t>
      </w:r>
      <w:r w:rsidR="00DD2482" w:rsidRPr="005530A0">
        <w:rPr>
          <w:sz w:val="30"/>
          <w:szCs w:val="30"/>
        </w:rPr>
        <w:t xml:space="preserve"> </w:t>
      </w:r>
      <w:r w:rsidR="00361DA8" w:rsidRPr="005530A0">
        <w:rPr>
          <w:sz w:val="30"/>
          <w:szCs w:val="30"/>
        </w:rPr>
        <w:t>(</w:t>
      </w:r>
      <w:r w:rsidR="00DD2482" w:rsidRPr="005530A0">
        <w:rPr>
          <w:sz w:val="30"/>
          <w:szCs w:val="30"/>
        </w:rPr>
        <w:t>Учебного центра Национального банка</w:t>
      </w:r>
      <w:r w:rsidR="00361DA8" w:rsidRPr="005530A0">
        <w:rPr>
          <w:sz w:val="30"/>
          <w:szCs w:val="30"/>
        </w:rPr>
        <w:t>)</w:t>
      </w:r>
      <w:r w:rsidRPr="005530A0">
        <w:rPr>
          <w:sz w:val="30"/>
          <w:szCs w:val="30"/>
        </w:rPr>
        <w:t>, сдающего дела в архив, подписывается</w:t>
      </w:r>
      <w:r w:rsidRPr="00DB1821">
        <w:rPr>
          <w:sz w:val="30"/>
          <w:szCs w:val="30"/>
        </w:rPr>
        <w:t xml:space="preserve"> работником, сдающим дела в архив, и после приема дел подписывается </w:t>
      </w:r>
      <w:r w:rsidR="002C6948" w:rsidRPr="00DB1821">
        <w:rPr>
          <w:sz w:val="30"/>
          <w:szCs w:val="30"/>
        </w:rPr>
        <w:t xml:space="preserve">архивным </w:t>
      </w:r>
      <w:r w:rsidRPr="00DB1821">
        <w:rPr>
          <w:sz w:val="30"/>
          <w:szCs w:val="30"/>
        </w:rPr>
        <w:t>работником</w:t>
      </w:r>
      <w:r w:rsidR="000F4509" w:rsidRPr="00DB1821">
        <w:rPr>
          <w:sz w:val="30"/>
          <w:szCs w:val="30"/>
        </w:rPr>
        <w:t xml:space="preserve"> </w:t>
      </w:r>
      <w:r w:rsidR="002C6948" w:rsidRPr="00DB1821">
        <w:rPr>
          <w:sz w:val="30"/>
          <w:szCs w:val="30"/>
        </w:rPr>
        <w:t>в</w:t>
      </w:r>
      <w:r w:rsidRPr="00DB1821">
        <w:rPr>
          <w:sz w:val="30"/>
          <w:szCs w:val="30"/>
        </w:rPr>
        <w:t xml:space="preserve"> ДИС-Портал</w:t>
      </w:r>
      <w:r w:rsidR="002C6948" w:rsidRPr="00DB1821">
        <w:rPr>
          <w:sz w:val="30"/>
          <w:szCs w:val="30"/>
        </w:rPr>
        <w:t>е</w:t>
      </w:r>
      <w:r w:rsidRPr="00DB1821">
        <w:rPr>
          <w:sz w:val="30"/>
          <w:szCs w:val="30"/>
        </w:rPr>
        <w:t>.</w:t>
      </w:r>
    </w:p>
    <w:p w:rsidR="00D032AC" w:rsidRPr="00DB1821" w:rsidRDefault="00A07550" w:rsidP="00856812">
      <w:pPr>
        <w:shd w:val="clear" w:color="auto" w:fill="FFFFFF"/>
        <w:ind w:firstLine="709"/>
        <w:jc w:val="both"/>
        <w:rPr>
          <w:sz w:val="30"/>
          <w:szCs w:val="30"/>
        </w:rPr>
      </w:pPr>
      <w:r w:rsidRPr="00DB1821">
        <w:rPr>
          <w:sz w:val="30"/>
          <w:szCs w:val="30"/>
        </w:rPr>
        <w:t>1</w:t>
      </w:r>
      <w:r w:rsidR="007F6F2B">
        <w:rPr>
          <w:sz w:val="30"/>
          <w:szCs w:val="30"/>
        </w:rPr>
        <w:t>5</w:t>
      </w:r>
      <w:r w:rsidR="00403995">
        <w:rPr>
          <w:sz w:val="30"/>
          <w:szCs w:val="30"/>
        </w:rPr>
        <w:t>3</w:t>
      </w:r>
      <w:r w:rsidR="00D032AC" w:rsidRPr="00DB1821">
        <w:rPr>
          <w:sz w:val="30"/>
          <w:szCs w:val="30"/>
        </w:rPr>
        <w:t>. При включении дел в опись необходимо проверить:</w:t>
      </w:r>
    </w:p>
    <w:p w:rsidR="00D032AC" w:rsidRPr="00DB1821" w:rsidRDefault="00D032AC" w:rsidP="00856812">
      <w:pPr>
        <w:shd w:val="clear" w:color="auto" w:fill="FFFFFF"/>
        <w:ind w:firstLine="709"/>
        <w:jc w:val="both"/>
        <w:rPr>
          <w:sz w:val="30"/>
          <w:szCs w:val="30"/>
        </w:rPr>
      </w:pPr>
      <w:r w:rsidRPr="00DB1821">
        <w:rPr>
          <w:sz w:val="30"/>
          <w:szCs w:val="30"/>
        </w:rPr>
        <w:t>соответствие заголовка дела содержанию документов в деле;</w:t>
      </w:r>
    </w:p>
    <w:p w:rsidR="00D032AC" w:rsidRPr="00DB1821" w:rsidRDefault="00D032AC" w:rsidP="00856812">
      <w:pPr>
        <w:shd w:val="clear" w:color="auto" w:fill="FFFFFF"/>
        <w:ind w:firstLine="709"/>
        <w:jc w:val="both"/>
        <w:rPr>
          <w:sz w:val="30"/>
          <w:szCs w:val="30"/>
        </w:rPr>
      </w:pPr>
      <w:r w:rsidRPr="00DB1821">
        <w:rPr>
          <w:sz w:val="30"/>
          <w:szCs w:val="30"/>
        </w:rPr>
        <w:t>правильность оформления и формирования документов в деле;</w:t>
      </w:r>
    </w:p>
    <w:p w:rsidR="00D032AC" w:rsidRPr="00DB1821" w:rsidRDefault="00D032AC" w:rsidP="00856812">
      <w:pPr>
        <w:shd w:val="clear" w:color="auto" w:fill="FFFFFF"/>
        <w:ind w:firstLine="709"/>
        <w:jc w:val="both"/>
        <w:rPr>
          <w:sz w:val="30"/>
          <w:szCs w:val="30"/>
        </w:rPr>
      </w:pPr>
      <w:r w:rsidRPr="00DB1821">
        <w:rPr>
          <w:sz w:val="30"/>
          <w:szCs w:val="30"/>
        </w:rPr>
        <w:t>качество подшивки или переплета дела;</w:t>
      </w:r>
    </w:p>
    <w:p w:rsidR="00D032AC" w:rsidRPr="00DB1821" w:rsidRDefault="00D032AC" w:rsidP="00856812">
      <w:pPr>
        <w:shd w:val="clear" w:color="auto" w:fill="FFFFFF"/>
        <w:autoSpaceDE w:val="0"/>
        <w:autoSpaceDN w:val="0"/>
        <w:adjustRightInd w:val="0"/>
        <w:ind w:firstLine="709"/>
        <w:jc w:val="both"/>
        <w:rPr>
          <w:sz w:val="30"/>
          <w:szCs w:val="30"/>
        </w:rPr>
      </w:pPr>
      <w:r w:rsidRPr="00DB1821">
        <w:rPr>
          <w:sz w:val="30"/>
          <w:szCs w:val="30"/>
        </w:rPr>
        <w:t>нумерацию листов в деле;</w:t>
      </w:r>
    </w:p>
    <w:p w:rsidR="00D032AC" w:rsidRPr="00DB1821" w:rsidRDefault="00D032AC" w:rsidP="00856812">
      <w:pPr>
        <w:shd w:val="clear" w:color="auto" w:fill="FFFFFF"/>
        <w:autoSpaceDE w:val="0"/>
        <w:autoSpaceDN w:val="0"/>
        <w:adjustRightInd w:val="0"/>
        <w:ind w:firstLine="709"/>
        <w:jc w:val="both"/>
        <w:rPr>
          <w:sz w:val="30"/>
          <w:szCs w:val="30"/>
        </w:rPr>
      </w:pPr>
      <w:r w:rsidRPr="00DB1821">
        <w:rPr>
          <w:sz w:val="30"/>
          <w:szCs w:val="30"/>
        </w:rPr>
        <w:t>наличие внутренней описи дел (при необходимости) и правильность ее оформления;</w:t>
      </w:r>
    </w:p>
    <w:p w:rsidR="00D032AC" w:rsidRPr="00DB1821" w:rsidRDefault="00D032AC" w:rsidP="00856812">
      <w:pPr>
        <w:shd w:val="clear" w:color="auto" w:fill="FFFFFF"/>
        <w:autoSpaceDE w:val="0"/>
        <w:autoSpaceDN w:val="0"/>
        <w:adjustRightInd w:val="0"/>
        <w:ind w:firstLine="709"/>
        <w:jc w:val="both"/>
        <w:rPr>
          <w:sz w:val="30"/>
          <w:szCs w:val="30"/>
        </w:rPr>
      </w:pPr>
      <w:r w:rsidRPr="00DB1821">
        <w:rPr>
          <w:sz w:val="30"/>
          <w:szCs w:val="30"/>
        </w:rPr>
        <w:t xml:space="preserve">наличие заверительной надписи и правильность ее оформления. </w:t>
      </w:r>
    </w:p>
    <w:p w:rsidR="00D032AC" w:rsidRPr="00DB1821" w:rsidRDefault="007F6F2B" w:rsidP="00856812">
      <w:pPr>
        <w:ind w:firstLine="709"/>
        <w:jc w:val="both"/>
        <w:rPr>
          <w:sz w:val="30"/>
          <w:szCs w:val="30"/>
        </w:rPr>
      </w:pPr>
      <w:r>
        <w:rPr>
          <w:sz w:val="30"/>
          <w:szCs w:val="30"/>
        </w:rPr>
        <w:t>15</w:t>
      </w:r>
      <w:r w:rsidR="00403995">
        <w:rPr>
          <w:sz w:val="30"/>
          <w:szCs w:val="30"/>
        </w:rPr>
        <w:t>4</w:t>
      </w:r>
      <w:r w:rsidR="00D032AC" w:rsidRPr="00DB1821">
        <w:rPr>
          <w:sz w:val="30"/>
          <w:szCs w:val="30"/>
        </w:rPr>
        <w:t>.</w:t>
      </w:r>
      <w:r w:rsidR="00D032AC" w:rsidRPr="00DB1821">
        <w:rPr>
          <w:sz w:val="30"/>
          <w:szCs w:val="30"/>
          <w:lang w:val="be-BY"/>
        </w:rPr>
        <w:t> </w:t>
      </w:r>
      <w:r w:rsidR="00D032AC" w:rsidRPr="00DB1821">
        <w:rPr>
          <w:sz w:val="30"/>
          <w:szCs w:val="30"/>
        </w:rPr>
        <w:t>При составлении описи дел соблюдаются следующие правила:</w:t>
      </w:r>
    </w:p>
    <w:p w:rsidR="00D032AC" w:rsidRPr="00DB1821" w:rsidRDefault="00D032AC" w:rsidP="00856812">
      <w:pPr>
        <w:ind w:firstLine="709"/>
        <w:jc w:val="both"/>
        <w:rPr>
          <w:sz w:val="30"/>
          <w:szCs w:val="30"/>
        </w:rPr>
      </w:pPr>
      <w:r w:rsidRPr="00DB1821">
        <w:rPr>
          <w:sz w:val="30"/>
          <w:szCs w:val="30"/>
        </w:rPr>
        <w:t>каждое дело (том, часть) вносится в опись под самостоятельным порядковым номером;</w:t>
      </w:r>
    </w:p>
    <w:p w:rsidR="00D032AC" w:rsidRPr="00DB1821" w:rsidRDefault="00D032AC" w:rsidP="00856812">
      <w:pPr>
        <w:ind w:firstLine="709"/>
        <w:jc w:val="both"/>
        <w:rPr>
          <w:sz w:val="30"/>
          <w:szCs w:val="30"/>
        </w:rPr>
      </w:pPr>
      <w:r w:rsidRPr="00DB1821">
        <w:rPr>
          <w:sz w:val="30"/>
          <w:szCs w:val="30"/>
        </w:rPr>
        <w:t>порядок нумерации дел в описи</w:t>
      </w:r>
      <w:r w:rsidR="00516FE9">
        <w:rPr>
          <w:sz w:val="30"/>
          <w:szCs w:val="30"/>
        </w:rPr>
        <w:t xml:space="preserve"> </w:t>
      </w:r>
      <w:r w:rsidRPr="00DB1821">
        <w:rPr>
          <w:sz w:val="30"/>
          <w:szCs w:val="30"/>
        </w:rPr>
        <w:t>валовый;</w:t>
      </w:r>
    </w:p>
    <w:p w:rsidR="00D032AC" w:rsidRPr="00DB1821" w:rsidRDefault="00D032AC" w:rsidP="00856812">
      <w:pPr>
        <w:ind w:firstLine="709"/>
        <w:jc w:val="both"/>
        <w:rPr>
          <w:sz w:val="30"/>
          <w:szCs w:val="30"/>
        </w:rPr>
      </w:pPr>
      <w:r w:rsidRPr="00DB1821">
        <w:rPr>
          <w:sz w:val="30"/>
          <w:szCs w:val="30"/>
        </w:rPr>
        <w:t>заголовки дел вносятся в опись в соответствии с принятой схемой систематизации на основе номенклатуры дел;</w:t>
      </w:r>
    </w:p>
    <w:p w:rsidR="00D032AC" w:rsidRPr="00DB1821" w:rsidRDefault="00D032AC" w:rsidP="00856812">
      <w:pPr>
        <w:pStyle w:val="31"/>
        <w:rPr>
          <w:szCs w:val="30"/>
        </w:rPr>
      </w:pPr>
      <w:r w:rsidRPr="00DB1821">
        <w:rPr>
          <w:szCs w:val="30"/>
        </w:rPr>
        <w:t>графы описи заполняются в точном соответствии сведениям, вынесен</w:t>
      </w:r>
      <w:r w:rsidR="00720F4A" w:rsidRPr="00DB1821">
        <w:rPr>
          <w:szCs w:val="30"/>
        </w:rPr>
        <w:t>ным</w:t>
      </w:r>
      <w:r w:rsidRPr="00DB1821">
        <w:rPr>
          <w:szCs w:val="30"/>
        </w:rPr>
        <w:t xml:space="preserve"> на обложку дела;</w:t>
      </w:r>
    </w:p>
    <w:p w:rsidR="00D032AC" w:rsidRPr="00DB1821" w:rsidRDefault="00D032AC" w:rsidP="00856812">
      <w:pPr>
        <w:tabs>
          <w:tab w:val="left" w:pos="709"/>
        </w:tabs>
        <w:ind w:firstLine="709"/>
        <w:jc w:val="both"/>
        <w:rPr>
          <w:sz w:val="30"/>
          <w:szCs w:val="30"/>
        </w:rPr>
      </w:pPr>
      <w:r w:rsidRPr="00DB1821">
        <w:rPr>
          <w:sz w:val="30"/>
          <w:szCs w:val="30"/>
        </w:rPr>
        <w:t>при внесении в опись нескольких дел подряд с одинаковыми заголовками заголовок первого дела указывается полностью, а заголовки последующих дел обозначаются словами ”То же“, при этом другие сведения о делах вносятся в опись полностью (на каждом следующем листе описи заголовок дела воспроизводится полностью);</w:t>
      </w:r>
    </w:p>
    <w:p w:rsidR="00D032AC" w:rsidRPr="00DB1821" w:rsidRDefault="00D032AC" w:rsidP="00856812">
      <w:pPr>
        <w:autoSpaceDE w:val="0"/>
        <w:autoSpaceDN w:val="0"/>
        <w:adjustRightInd w:val="0"/>
        <w:ind w:firstLine="709"/>
        <w:jc w:val="both"/>
        <w:rPr>
          <w:sz w:val="30"/>
          <w:szCs w:val="30"/>
        </w:rPr>
      </w:pPr>
      <w:r w:rsidRPr="00DB1821">
        <w:rPr>
          <w:sz w:val="30"/>
          <w:szCs w:val="30"/>
        </w:rPr>
        <w:t>заголовки дел с планами, отчетами, сметами включаются в опись дел того года, на который или за который указанные документы были составлены</w:t>
      </w:r>
      <w:r w:rsidR="00E30AC4" w:rsidRPr="00DB1821">
        <w:rPr>
          <w:sz w:val="30"/>
          <w:szCs w:val="30"/>
        </w:rPr>
        <w:t>,</w:t>
      </w:r>
      <w:r w:rsidRPr="00DB1821">
        <w:rPr>
          <w:sz w:val="30"/>
          <w:szCs w:val="30"/>
        </w:rPr>
        <w:t xml:space="preserve"> независимо от даты их составления;</w:t>
      </w:r>
    </w:p>
    <w:p w:rsidR="00D032AC" w:rsidRPr="00DB1821" w:rsidRDefault="00D032AC" w:rsidP="00856812">
      <w:pPr>
        <w:tabs>
          <w:tab w:val="left" w:pos="709"/>
        </w:tabs>
        <w:ind w:firstLine="709"/>
        <w:jc w:val="both"/>
        <w:rPr>
          <w:sz w:val="30"/>
          <w:szCs w:val="30"/>
        </w:rPr>
      </w:pPr>
      <w:r w:rsidRPr="00DB1821">
        <w:rPr>
          <w:sz w:val="30"/>
          <w:szCs w:val="30"/>
        </w:rPr>
        <w:t>заголовки дел с планами, программами, рассчитанными на несколько лет, включаются в опись дел по начальному году действия указанных документов</w:t>
      </w:r>
      <w:r w:rsidR="008B6A69" w:rsidRPr="00DB1821">
        <w:rPr>
          <w:sz w:val="30"/>
          <w:szCs w:val="30"/>
        </w:rPr>
        <w:t>,</w:t>
      </w:r>
      <w:r w:rsidRPr="00DB1821">
        <w:rPr>
          <w:sz w:val="30"/>
          <w:szCs w:val="30"/>
        </w:rPr>
        <w:t xml:space="preserve"> дела с итоговыми отчетами о выполнении таких планов, программ включаются в опись по последнему году действия плана, программы;</w:t>
      </w:r>
    </w:p>
    <w:p w:rsidR="00D032AC" w:rsidRPr="00DB1821" w:rsidRDefault="00D032AC" w:rsidP="00856812">
      <w:pPr>
        <w:ind w:firstLine="709"/>
        <w:jc w:val="both"/>
        <w:rPr>
          <w:sz w:val="30"/>
          <w:szCs w:val="30"/>
        </w:rPr>
      </w:pPr>
      <w:r w:rsidRPr="00DB1821">
        <w:rPr>
          <w:sz w:val="30"/>
          <w:szCs w:val="30"/>
        </w:rPr>
        <w:t xml:space="preserve">переходящие дела, содержащие документы за несколько лет, включаются в опись дел по годам заведения дел; </w:t>
      </w:r>
    </w:p>
    <w:p w:rsidR="00D032AC" w:rsidRPr="00DB1821" w:rsidRDefault="00D032AC" w:rsidP="00856812">
      <w:pPr>
        <w:ind w:firstLine="709"/>
        <w:jc w:val="both"/>
        <w:rPr>
          <w:sz w:val="30"/>
          <w:szCs w:val="30"/>
        </w:rPr>
      </w:pPr>
      <w:r w:rsidRPr="00DB1821">
        <w:rPr>
          <w:sz w:val="30"/>
          <w:szCs w:val="30"/>
        </w:rPr>
        <w:t>в графе описи ”Срок хранения дела (тома, части)“ указыва</w:t>
      </w:r>
      <w:r w:rsidR="00AA3AC8" w:rsidRPr="00DB1821">
        <w:rPr>
          <w:sz w:val="30"/>
          <w:szCs w:val="30"/>
        </w:rPr>
        <w:t>ю</w:t>
      </w:r>
      <w:r w:rsidRPr="00DB1821">
        <w:rPr>
          <w:sz w:val="30"/>
          <w:szCs w:val="30"/>
        </w:rPr>
        <w:t xml:space="preserve">тся срок хранения и пункт перечня с указанием сроков хранения, действующего на момент сдачи дел в архив; </w:t>
      </w:r>
    </w:p>
    <w:p w:rsidR="00D032AC" w:rsidRPr="00DB1821" w:rsidRDefault="00D032AC" w:rsidP="00856812">
      <w:pPr>
        <w:shd w:val="clear" w:color="auto" w:fill="FFFFFF"/>
        <w:autoSpaceDE w:val="0"/>
        <w:autoSpaceDN w:val="0"/>
        <w:adjustRightInd w:val="0"/>
        <w:ind w:firstLine="709"/>
        <w:jc w:val="both"/>
        <w:rPr>
          <w:sz w:val="30"/>
          <w:szCs w:val="30"/>
        </w:rPr>
      </w:pPr>
      <w:r w:rsidRPr="00DB1821">
        <w:rPr>
          <w:sz w:val="30"/>
          <w:szCs w:val="30"/>
        </w:rPr>
        <w:lastRenderedPageBreak/>
        <w:t>графа описи ”Примечание“ включает в себя уточняющие сведения к сроку хранения документов, наименовани</w:t>
      </w:r>
      <w:r w:rsidR="008B6A69" w:rsidRPr="00DB1821">
        <w:rPr>
          <w:sz w:val="30"/>
          <w:szCs w:val="30"/>
        </w:rPr>
        <w:t>е</w:t>
      </w:r>
      <w:r w:rsidR="00464568" w:rsidRPr="00DB1821">
        <w:rPr>
          <w:sz w:val="30"/>
          <w:szCs w:val="30"/>
        </w:rPr>
        <w:t xml:space="preserve"> </w:t>
      </w:r>
      <w:r w:rsidRPr="00DB1821">
        <w:rPr>
          <w:sz w:val="30"/>
          <w:szCs w:val="30"/>
        </w:rPr>
        <w:t xml:space="preserve">перечня с указанием сроков хранения, которым пользовались составители номенклатуры дел, и т.п. </w:t>
      </w:r>
    </w:p>
    <w:p w:rsidR="00D032AC" w:rsidRPr="00DB1821" w:rsidRDefault="007F6F2B" w:rsidP="00856812">
      <w:pPr>
        <w:shd w:val="clear" w:color="auto" w:fill="FFFFFF"/>
        <w:autoSpaceDE w:val="0"/>
        <w:autoSpaceDN w:val="0"/>
        <w:adjustRightInd w:val="0"/>
        <w:ind w:firstLine="709"/>
        <w:jc w:val="both"/>
        <w:rPr>
          <w:sz w:val="30"/>
          <w:szCs w:val="30"/>
        </w:rPr>
      </w:pPr>
      <w:r>
        <w:rPr>
          <w:sz w:val="30"/>
          <w:szCs w:val="30"/>
        </w:rPr>
        <w:t>15</w:t>
      </w:r>
      <w:r w:rsidR="00403995">
        <w:rPr>
          <w:sz w:val="30"/>
          <w:szCs w:val="30"/>
        </w:rPr>
        <w:t>5</w:t>
      </w:r>
      <w:r w:rsidR="00D032AC" w:rsidRPr="00DB1821">
        <w:rPr>
          <w:sz w:val="30"/>
          <w:szCs w:val="30"/>
        </w:rPr>
        <w:t xml:space="preserve">. Личные дела систематизируются в описи в алфавитном порядке. Фамилия, имя, отчество указываются полностью в именительном падеже. Написание инициалов не допускается. В графе ”Дата дела“ проставляется дата (число, месяц, год) </w:t>
      </w:r>
      <w:r w:rsidR="000279DD" w:rsidRPr="00DB1821">
        <w:rPr>
          <w:sz w:val="30"/>
          <w:szCs w:val="30"/>
        </w:rPr>
        <w:t xml:space="preserve">приказа </w:t>
      </w:r>
      <w:r w:rsidR="00D032AC" w:rsidRPr="00DB1821">
        <w:rPr>
          <w:sz w:val="30"/>
          <w:szCs w:val="30"/>
        </w:rPr>
        <w:t xml:space="preserve">о приеме на работу и дата </w:t>
      </w:r>
      <w:r w:rsidR="007B096D" w:rsidRPr="00DB1821">
        <w:rPr>
          <w:sz w:val="30"/>
          <w:szCs w:val="30"/>
        </w:rPr>
        <w:t>приказа об увольнении с работы</w:t>
      </w:r>
      <w:r w:rsidR="00D032AC" w:rsidRPr="00DB1821">
        <w:rPr>
          <w:sz w:val="30"/>
          <w:szCs w:val="30"/>
        </w:rPr>
        <w:t xml:space="preserve">. </w:t>
      </w:r>
    </w:p>
    <w:p w:rsidR="00D032AC" w:rsidRPr="00DB1821" w:rsidRDefault="00403995" w:rsidP="00856812">
      <w:pPr>
        <w:shd w:val="clear" w:color="auto" w:fill="FFFFFF"/>
        <w:autoSpaceDE w:val="0"/>
        <w:autoSpaceDN w:val="0"/>
        <w:adjustRightInd w:val="0"/>
        <w:ind w:firstLine="709"/>
        <w:jc w:val="both"/>
        <w:rPr>
          <w:sz w:val="30"/>
          <w:szCs w:val="30"/>
        </w:rPr>
      </w:pPr>
      <w:r>
        <w:rPr>
          <w:sz w:val="30"/>
          <w:szCs w:val="30"/>
        </w:rPr>
        <w:t>156</w:t>
      </w:r>
      <w:r w:rsidR="00D032AC" w:rsidRPr="00DB1821">
        <w:rPr>
          <w:sz w:val="30"/>
          <w:szCs w:val="30"/>
        </w:rPr>
        <w:t xml:space="preserve">. Личные карточки уволенных работников необходимо формировать в дела в алфавитном порядке по годам увольнения. </w:t>
      </w:r>
      <w:r w:rsidR="00E56BDA">
        <w:rPr>
          <w:sz w:val="30"/>
          <w:szCs w:val="30"/>
        </w:rPr>
        <w:br/>
      </w:r>
      <w:r w:rsidR="00D032AC" w:rsidRPr="00DB1821">
        <w:rPr>
          <w:sz w:val="30"/>
          <w:szCs w:val="30"/>
        </w:rPr>
        <w:t>В заголовках дел с личными карточками уволенных работников указываются начальные буквы фамилий и год увольнения.</w:t>
      </w:r>
    </w:p>
    <w:p w:rsidR="00D032AC" w:rsidRPr="00DB1821" w:rsidRDefault="00403995" w:rsidP="00856812">
      <w:pPr>
        <w:shd w:val="clear" w:color="auto" w:fill="FFFFFF"/>
        <w:autoSpaceDE w:val="0"/>
        <w:autoSpaceDN w:val="0"/>
        <w:adjustRightInd w:val="0"/>
        <w:ind w:firstLine="709"/>
        <w:jc w:val="both"/>
        <w:rPr>
          <w:sz w:val="30"/>
          <w:szCs w:val="30"/>
        </w:rPr>
      </w:pPr>
      <w:r>
        <w:rPr>
          <w:sz w:val="30"/>
          <w:szCs w:val="30"/>
        </w:rPr>
        <w:t>157</w:t>
      </w:r>
      <w:r w:rsidR="00D032AC" w:rsidRPr="00DB1821">
        <w:rPr>
          <w:sz w:val="30"/>
          <w:szCs w:val="30"/>
        </w:rPr>
        <w:t xml:space="preserve">. В заголовках дел с лицевыми счетами по заработной плате указывается </w:t>
      </w:r>
      <w:r w:rsidR="00D032AC" w:rsidRPr="005530A0">
        <w:rPr>
          <w:sz w:val="30"/>
          <w:szCs w:val="30"/>
        </w:rPr>
        <w:t>год</w:t>
      </w:r>
      <w:r w:rsidR="00C3734D" w:rsidRPr="005530A0">
        <w:rPr>
          <w:sz w:val="30"/>
          <w:szCs w:val="30"/>
        </w:rPr>
        <w:t>, за который они сформированы</w:t>
      </w:r>
      <w:r w:rsidR="00D032AC" w:rsidRPr="005530A0">
        <w:rPr>
          <w:sz w:val="30"/>
          <w:szCs w:val="30"/>
        </w:rPr>
        <w:t xml:space="preserve">. </w:t>
      </w:r>
      <w:r w:rsidR="00D032AC" w:rsidRPr="00DB1821">
        <w:rPr>
          <w:sz w:val="30"/>
          <w:szCs w:val="30"/>
        </w:rPr>
        <w:t xml:space="preserve">Если в опись включаются несколько томов с лицевыми счетами, а внутри дела фамилии работников расположены в алфавитном порядке, то в заголовке дела необходимо указать начальные буквы первой и последней фамилии, например: А – К, </w:t>
      </w:r>
      <w:r w:rsidR="00C3734D">
        <w:rPr>
          <w:sz w:val="30"/>
          <w:szCs w:val="30"/>
        </w:rPr>
        <w:br/>
      </w:r>
      <w:r w:rsidR="00D032AC" w:rsidRPr="00DB1821">
        <w:rPr>
          <w:sz w:val="30"/>
          <w:szCs w:val="30"/>
        </w:rPr>
        <w:t>Л – Р, С – Я.</w:t>
      </w:r>
    </w:p>
    <w:p w:rsidR="00D032AC" w:rsidRPr="00DB1821" w:rsidRDefault="00403995" w:rsidP="00856812">
      <w:pPr>
        <w:autoSpaceDE w:val="0"/>
        <w:autoSpaceDN w:val="0"/>
        <w:adjustRightInd w:val="0"/>
        <w:ind w:firstLine="709"/>
        <w:jc w:val="both"/>
        <w:rPr>
          <w:sz w:val="30"/>
          <w:szCs w:val="30"/>
        </w:rPr>
      </w:pPr>
      <w:r>
        <w:rPr>
          <w:sz w:val="30"/>
          <w:szCs w:val="30"/>
        </w:rPr>
        <w:t>158</w:t>
      </w:r>
      <w:r w:rsidR="00D032AC" w:rsidRPr="00DB1821">
        <w:rPr>
          <w:sz w:val="30"/>
          <w:szCs w:val="30"/>
        </w:rPr>
        <w:t>.</w:t>
      </w:r>
      <w:r w:rsidR="00D0172A" w:rsidRPr="00DB1821">
        <w:rPr>
          <w:sz w:val="30"/>
          <w:szCs w:val="30"/>
        </w:rPr>
        <w:t> </w:t>
      </w:r>
      <w:r w:rsidR="00D032AC" w:rsidRPr="00DB1821">
        <w:rPr>
          <w:sz w:val="30"/>
          <w:szCs w:val="30"/>
        </w:rPr>
        <w:t>Документы общественной организации (</w:t>
      </w:r>
      <w:r w:rsidR="00DD1DF1" w:rsidRPr="00DB1821">
        <w:rPr>
          <w:sz w:val="30"/>
          <w:szCs w:val="30"/>
        </w:rPr>
        <w:t>первичной профсоюзной организации</w:t>
      </w:r>
      <w:r w:rsidR="00D032AC" w:rsidRPr="00DB1821">
        <w:rPr>
          <w:sz w:val="30"/>
          <w:szCs w:val="30"/>
        </w:rPr>
        <w:t xml:space="preserve"> и др.) </w:t>
      </w:r>
      <w:r w:rsidR="00D408EC" w:rsidRPr="00DB1821">
        <w:rPr>
          <w:sz w:val="30"/>
          <w:szCs w:val="30"/>
        </w:rPr>
        <w:t>оформляются</w:t>
      </w:r>
      <w:r w:rsidR="00D032AC" w:rsidRPr="00DB1821">
        <w:rPr>
          <w:sz w:val="30"/>
          <w:szCs w:val="30"/>
        </w:rPr>
        <w:t xml:space="preserve"> в отдельную опись дел, составляемую по форме, установленной для описей дел </w:t>
      </w:r>
      <w:r w:rsidR="00E55755" w:rsidRPr="00550F96">
        <w:rPr>
          <w:sz w:val="30"/>
          <w:szCs w:val="30"/>
        </w:rPr>
        <w:t>Национального банка</w:t>
      </w:r>
      <w:r w:rsidR="00D032AC" w:rsidRPr="00DB1821">
        <w:rPr>
          <w:sz w:val="30"/>
          <w:szCs w:val="30"/>
        </w:rPr>
        <w:t xml:space="preserve">. Дела общественной организации передаются в архив в порядке, установленном для передачи дел </w:t>
      </w:r>
      <w:r w:rsidR="00E55755" w:rsidRPr="00550F96">
        <w:rPr>
          <w:sz w:val="30"/>
          <w:szCs w:val="30"/>
        </w:rPr>
        <w:t>Национального банка</w:t>
      </w:r>
      <w:r w:rsidR="00D032AC" w:rsidRPr="00DB1821">
        <w:rPr>
          <w:sz w:val="30"/>
          <w:szCs w:val="30"/>
        </w:rPr>
        <w:t>, и включаются в годовые разделы сводной описи дел.</w:t>
      </w:r>
    </w:p>
    <w:p w:rsidR="00D032AC" w:rsidRPr="00DB1821" w:rsidRDefault="00403995" w:rsidP="00856812">
      <w:pPr>
        <w:pStyle w:val="31"/>
        <w:rPr>
          <w:szCs w:val="30"/>
        </w:rPr>
      </w:pPr>
      <w:r>
        <w:rPr>
          <w:szCs w:val="30"/>
        </w:rPr>
        <w:t>159</w:t>
      </w:r>
      <w:r w:rsidR="00D032AC" w:rsidRPr="00DB1821">
        <w:rPr>
          <w:szCs w:val="30"/>
        </w:rPr>
        <w:t xml:space="preserve">. Дела в архив передаются по графику, </w:t>
      </w:r>
      <w:r w:rsidR="00D032AC" w:rsidRPr="004D47BC">
        <w:rPr>
          <w:szCs w:val="30"/>
        </w:rPr>
        <w:t xml:space="preserve">составленному </w:t>
      </w:r>
      <w:r w:rsidR="00B47469" w:rsidRPr="004D47BC">
        <w:rPr>
          <w:szCs w:val="30"/>
        </w:rPr>
        <w:t>группой архивной работы</w:t>
      </w:r>
      <w:r w:rsidR="00D032AC" w:rsidRPr="004D47BC">
        <w:rPr>
          <w:szCs w:val="30"/>
        </w:rPr>
        <w:t>. В случае, если при передаче дел</w:t>
      </w:r>
      <w:r w:rsidR="00D032AC" w:rsidRPr="00DB1821">
        <w:rPr>
          <w:szCs w:val="30"/>
        </w:rPr>
        <w:t xml:space="preserve"> в архив выясняется, что в опись включены </w:t>
      </w:r>
      <w:r w:rsidR="008F4E3A" w:rsidRPr="00DB1821">
        <w:rPr>
          <w:szCs w:val="30"/>
        </w:rPr>
        <w:t xml:space="preserve">не </w:t>
      </w:r>
      <w:r w:rsidR="00D032AC" w:rsidRPr="00DB1821">
        <w:rPr>
          <w:szCs w:val="30"/>
        </w:rPr>
        <w:t xml:space="preserve">все дела </w:t>
      </w:r>
      <w:r w:rsidR="008F4E3A" w:rsidRPr="00DB1821">
        <w:rPr>
          <w:szCs w:val="30"/>
        </w:rPr>
        <w:t xml:space="preserve">по номенклатуре дел </w:t>
      </w:r>
      <w:r w:rsidR="00E55755" w:rsidRPr="00550F96">
        <w:rPr>
          <w:szCs w:val="30"/>
        </w:rPr>
        <w:t>структурного подразделения центрального аппарата Национального банка</w:t>
      </w:r>
      <w:r w:rsidR="00550F96" w:rsidRPr="00550F96">
        <w:rPr>
          <w:szCs w:val="30"/>
        </w:rPr>
        <w:t xml:space="preserve"> </w:t>
      </w:r>
      <w:r w:rsidR="00550F96" w:rsidRPr="005530A0">
        <w:rPr>
          <w:szCs w:val="30"/>
        </w:rPr>
        <w:t>(Учебного центра Национального банка)</w:t>
      </w:r>
      <w:r w:rsidR="00D032AC" w:rsidRPr="005530A0">
        <w:rPr>
          <w:szCs w:val="30"/>
        </w:rPr>
        <w:t xml:space="preserve">, то </w:t>
      </w:r>
      <w:r w:rsidR="00AC087D" w:rsidRPr="005530A0">
        <w:rPr>
          <w:szCs w:val="30"/>
        </w:rPr>
        <w:t>специалист</w:t>
      </w:r>
      <w:r w:rsidR="00D032AC" w:rsidRPr="005530A0">
        <w:rPr>
          <w:szCs w:val="30"/>
        </w:rPr>
        <w:t xml:space="preserve">ом должна </w:t>
      </w:r>
      <w:r w:rsidR="00D032AC" w:rsidRPr="00DB1821">
        <w:rPr>
          <w:szCs w:val="30"/>
        </w:rPr>
        <w:t xml:space="preserve">быть </w:t>
      </w:r>
      <w:r w:rsidR="00D408EC" w:rsidRPr="00DB1821">
        <w:rPr>
          <w:szCs w:val="30"/>
        </w:rPr>
        <w:t>в произвольной форме</w:t>
      </w:r>
      <w:r w:rsidR="002A56CD" w:rsidRPr="00DB1821">
        <w:rPr>
          <w:szCs w:val="30"/>
        </w:rPr>
        <w:t xml:space="preserve"> составлена</w:t>
      </w:r>
      <w:r w:rsidR="00D032AC" w:rsidRPr="00DB1821">
        <w:rPr>
          <w:szCs w:val="30"/>
        </w:rPr>
        <w:t xml:space="preserve">, подписана у </w:t>
      </w:r>
      <w:r w:rsidR="00911FA9">
        <w:rPr>
          <w:szCs w:val="30"/>
        </w:rPr>
        <w:t>начальника</w:t>
      </w:r>
      <w:r w:rsidR="00D032AC" w:rsidRPr="00DB1821">
        <w:rPr>
          <w:szCs w:val="30"/>
        </w:rPr>
        <w:t xml:space="preserve"> </w:t>
      </w:r>
      <w:r w:rsidR="00E55755" w:rsidRPr="005530A0">
        <w:rPr>
          <w:szCs w:val="30"/>
        </w:rPr>
        <w:t>структурного подразделения центрального аппарата Национального банка</w:t>
      </w:r>
      <w:r w:rsidR="003A37C4" w:rsidRPr="005530A0">
        <w:rPr>
          <w:szCs w:val="30"/>
        </w:rPr>
        <w:t xml:space="preserve"> </w:t>
      </w:r>
      <w:r w:rsidR="00550F96" w:rsidRPr="005530A0">
        <w:rPr>
          <w:szCs w:val="30"/>
        </w:rPr>
        <w:t xml:space="preserve">(его заместителя) </w:t>
      </w:r>
      <w:r w:rsidR="003A37C4" w:rsidRPr="005530A0">
        <w:rPr>
          <w:szCs w:val="30"/>
        </w:rPr>
        <w:t>(Учебного центра Национального банка)</w:t>
      </w:r>
      <w:r w:rsidR="00E55755" w:rsidRPr="005530A0">
        <w:rPr>
          <w:szCs w:val="30"/>
        </w:rPr>
        <w:t xml:space="preserve"> </w:t>
      </w:r>
      <w:r w:rsidR="00D032AC" w:rsidRPr="005530A0">
        <w:rPr>
          <w:szCs w:val="30"/>
        </w:rPr>
        <w:t xml:space="preserve">и представлена в </w:t>
      </w:r>
      <w:r w:rsidR="00D032AC" w:rsidRPr="00DB1821">
        <w:rPr>
          <w:szCs w:val="30"/>
        </w:rPr>
        <w:t xml:space="preserve">архив справка о причинах, по которым дела в архив не передаются, либо </w:t>
      </w:r>
      <w:r w:rsidR="00AF1F43">
        <w:rPr>
          <w:szCs w:val="30"/>
        </w:rPr>
        <w:t xml:space="preserve">о </w:t>
      </w:r>
      <w:r w:rsidR="00D032AC" w:rsidRPr="00DB1821">
        <w:rPr>
          <w:szCs w:val="30"/>
        </w:rPr>
        <w:t>физическо</w:t>
      </w:r>
      <w:r w:rsidR="00D408EC" w:rsidRPr="00DB1821">
        <w:rPr>
          <w:szCs w:val="30"/>
        </w:rPr>
        <w:t>м</w:t>
      </w:r>
      <w:r w:rsidR="00D032AC" w:rsidRPr="00DB1821">
        <w:rPr>
          <w:szCs w:val="30"/>
        </w:rPr>
        <w:t xml:space="preserve"> отсутстви</w:t>
      </w:r>
      <w:r w:rsidR="00D408EC" w:rsidRPr="00DB1821">
        <w:rPr>
          <w:szCs w:val="30"/>
        </w:rPr>
        <w:t>и</w:t>
      </w:r>
      <w:r w:rsidR="00D032AC" w:rsidRPr="00DB1821">
        <w:rPr>
          <w:szCs w:val="30"/>
        </w:rPr>
        <w:t xml:space="preserve"> дел.</w:t>
      </w:r>
    </w:p>
    <w:p w:rsidR="00D032AC" w:rsidRPr="00DB1821" w:rsidRDefault="00151E58" w:rsidP="00856812">
      <w:pPr>
        <w:ind w:firstLine="709"/>
        <w:jc w:val="both"/>
        <w:rPr>
          <w:sz w:val="30"/>
          <w:szCs w:val="30"/>
        </w:rPr>
      </w:pPr>
      <w:r w:rsidRPr="00DB1821">
        <w:rPr>
          <w:sz w:val="30"/>
          <w:szCs w:val="30"/>
        </w:rPr>
        <w:t>16</w:t>
      </w:r>
      <w:r w:rsidR="00403995">
        <w:rPr>
          <w:sz w:val="30"/>
          <w:szCs w:val="30"/>
        </w:rPr>
        <w:t>0</w:t>
      </w:r>
      <w:r w:rsidR="00D032AC" w:rsidRPr="00DB1821">
        <w:rPr>
          <w:sz w:val="30"/>
          <w:szCs w:val="30"/>
        </w:rPr>
        <w:t xml:space="preserve">. Дела доставляются в архив сотрудниками </w:t>
      </w:r>
      <w:r w:rsidR="00E55755" w:rsidRPr="005530A0">
        <w:rPr>
          <w:sz w:val="30"/>
          <w:szCs w:val="30"/>
        </w:rPr>
        <w:t>структурных подразделений центрального аппарата Национального банка</w:t>
      </w:r>
      <w:r w:rsidR="00CB1595" w:rsidRPr="005530A0">
        <w:rPr>
          <w:sz w:val="30"/>
          <w:szCs w:val="30"/>
        </w:rPr>
        <w:t xml:space="preserve"> (Учебного центра Национального банка)</w:t>
      </w:r>
      <w:r w:rsidR="00D032AC" w:rsidRPr="005530A0">
        <w:rPr>
          <w:sz w:val="30"/>
          <w:szCs w:val="30"/>
        </w:rPr>
        <w:t xml:space="preserve">. </w:t>
      </w:r>
      <w:r w:rsidR="002A56CD" w:rsidRPr="005530A0">
        <w:rPr>
          <w:sz w:val="30"/>
          <w:szCs w:val="30"/>
        </w:rPr>
        <w:t>Ар</w:t>
      </w:r>
      <w:r w:rsidR="002A56CD" w:rsidRPr="00DB1821">
        <w:rPr>
          <w:sz w:val="30"/>
          <w:szCs w:val="30"/>
        </w:rPr>
        <w:t>хивный р</w:t>
      </w:r>
      <w:r w:rsidR="00D032AC" w:rsidRPr="00DB1821">
        <w:rPr>
          <w:sz w:val="30"/>
          <w:szCs w:val="30"/>
        </w:rPr>
        <w:t>аботник</w:t>
      </w:r>
      <w:r w:rsidR="000F4509" w:rsidRPr="00DB1821">
        <w:rPr>
          <w:sz w:val="30"/>
          <w:szCs w:val="30"/>
        </w:rPr>
        <w:t xml:space="preserve"> </w:t>
      </w:r>
      <w:r w:rsidR="00D032AC" w:rsidRPr="00DB1821">
        <w:rPr>
          <w:sz w:val="30"/>
          <w:szCs w:val="30"/>
        </w:rPr>
        <w:t xml:space="preserve">при приеме дел проверяет соответствие их оформления требованиям </w:t>
      </w:r>
      <w:r w:rsidR="003F01E3">
        <w:rPr>
          <w:sz w:val="30"/>
          <w:szCs w:val="30"/>
        </w:rPr>
        <w:t xml:space="preserve">настоящей </w:t>
      </w:r>
      <w:r w:rsidR="00D032AC" w:rsidRPr="00DB1821">
        <w:rPr>
          <w:sz w:val="30"/>
          <w:szCs w:val="30"/>
        </w:rPr>
        <w:t xml:space="preserve">Инструкции. </w:t>
      </w:r>
    </w:p>
    <w:p w:rsidR="00D032AC" w:rsidRPr="00DB1821" w:rsidRDefault="00D032AC" w:rsidP="00856812">
      <w:pPr>
        <w:autoSpaceDE w:val="0"/>
        <w:autoSpaceDN w:val="0"/>
        <w:adjustRightInd w:val="0"/>
        <w:ind w:firstLine="709"/>
        <w:jc w:val="both"/>
        <w:rPr>
          <w:sz w:val="30"/>
          <w:szCs w:val="30"/>
        </w:rPr>
      </w:pPr>
      <w:r w:rsidRPr="00DB1821">
        <w:rPr>
          <w:sz w:val="30"/>
          <w:szCs w:val="30"/>
        </w:rPr>
        <w:t xml:space="preserve">В конце описи </w:t>
      </w:r>
      <w:r w:rsidR="00D408EC" w:rsidRPr="00DB1821">
        <w:rPr>
          <w:sz w:val="30"/>
          <w:szCs w:val="30"/>
        </w:rPr>
        <w:t xml:space="preserve">дел </w:t>
      </w:r>
      <w:r w:rsidRPr="00DB1821">
        <w:rPr>
          <w:sz w:val="30"/>
          <w:szCs w:val="30"/>
        </w:rPr>
        <w:t>указываются количество фактически принятых в архив дел</w:t>
      </w:r>
      <w:r w:rsidR="008B6A69" w:rsidRPr="00DB1821">
        <w:rPr>
          <w:sz w:val="30"/>
          <w:szCs w:val="30"/>
        </w:rPr>
        <w:t xml:space="preserve"> (цифрами и прописью)</w:t>
      </w:r>
      <w:r w:rsidRPr="00DB1821">
        <w:rPr>
          <w:sz w:val="30"/>
          <w:szCs w:val="30"/>
        </w:rPr>
        <w:t xml:space="preserve">, дата приема-передачи дел, наименования </w:t>
      </w:r>
      <w:r w:rsidRPr="00DB1821">
        <w:rPr>
          <w:sz w:val="30"/>
          <w:szCs w:val="30"/>
        </w:rPr>
        <w:lastRenderedPageBreak/>
        <w:t xml:space="preserve">должностей, подписи, расшифровки подписей лица, передавшего дела, и </w:t>
      </w:r>
      <w:r w:rsidR="00383AA0" w:rsidRPr="00DB1821">
        <w:rPr>
          <w:sz w:val="30"/>
          <w:szCs w:val="30"/>
        </w:rPr>
        <w:t xml:space="preserve">архивного </w:t>
      </w:r>
      <w:r w:rsidRPr="00DB1821">
        <w:rPr>
          <w:sz w:val="30"/>
          <w:szCs w:val="30"/>
        </w:rPr>
        <w:t xml:space="preserve">работника, принявшего дела. </w:t>
      </w:r>
    </w:p>
    <w:p w:rsidR="00D032AC" w:rsidRPr="00DB1821" w:rsidRDefault="00D032AC" w:rsidP="00856812">
      <w:pPr>
        <w:pStyle w:val="31"/>
        <w:rPr>
          <w:szCs w:val="30"/>
        </w:rPr>
      </w:pPr>
      <w:r w:rsidRPr="00DB1821">
        <w:rPr>
          <w:szCs w:val="30"/>
        </w:rPr>
        <w:t xml:space="preserve">Описи дел и дела, оформленные с нарушением правил, предусмотренных </w:t>
      </w:r>
      <w:r w:rsidR="003F01E3">
        <w:rPr>
          <w:szCs w:val="30"/>
        </w:rPr>
        <w:t xml:space="preserve">настоящей </w:t>
      </w:r>
      <w:r w:rsidRPr="00DB1821">
        <w:rPr>
          <w:szCs w:val="30"/>
        </w:rPr>
        <w:t xml:space="preserve">Инструкцией, в архив не принимаются и возвращаются на доработку. </w:t>
      </w:r>
    </w:p>
    <w:p w:rsidR="00D032AC" w:rsidRPr="00DB1821" w:rsidRDefault="007662CB" w:rsidP="00856812">
      <w:pPr>
        <w:pStyle w:val="31"/>
      </w:pPr>
      <w:r w:rsidRPr="00DB1821">
        <w:t xml:space="preserve">В соответствии </w:t>
      </w:r>
      <w:r w:rsidR="00D032AC" w:rsidRPr="00DB1821">
        <w:t>с опис</w:t>
      </w:r>
      <w:r w:rsidRPr="00DB1821">
        <w:t>ями</w:t>
      </w:r>
      <w:r w:rsidR="00D032AC" w:rsidRPr="00DB1821">
        <w:t xml:space="preserve"> дела подбираются и увязываются в архивные связки толщиной до </w:t>
      </w:r>
      <w:smartTag w:uri="urn:schemas-microsoft-com:office:smarttags" w:element="metricconverter">
        <w:smartTagPr>
          <w:attr w:name="ProductID" w:val="200 мм"/>
        </w:smartTagPr>
        <w:r w:rsidR="00D032AC" w:rsidRPr="00DB1821">
          <w:t>20</w:t>
        </w:r>
        <w:r w:rsidR="008A327A" w:rsidRPr="00DB1821">
          <w:t>0</w:t>
        </w:r>
        <w:r w:rsidR="00D032AC" w:rsidRPr="00DB1821">
          <w:t xml:space="preserve"> м</w:t>
        </w:r>
        <w:r w:rsidR="008A327A" w:rsidRPr="00DB1821">
          <w:t>м</w:t>
        </w:r>
      </w:smartTag>
      <w:r w:rsidR="00D032AC" w:rsidRPr="00DB1821">
        <w:t>. Дела укладываются по возрастанию номеров в описи корешками на обе стороны.</w:t>
      </w:r>
    </w:p>
    <w:p w:rsidR="00307D2D" w:rsidRDefault="00307D2D" w:rsidP="00CE7280">
      <w:pPr>
        <w:shd w:val="clear" w:color="auto" w:fill="FFFFFF"/>
        <w:autoSpaceDE w:val="0"/>
        <w:autoSpaceDN w:val="0"/>
        <w:adjustRightInd w:val="0"/>
        <w:jc w:val="center"/>
        <w:rPr>
          <w:sz w:val="30"/>
          <w:szCs w:val="30"/>
        </w:rPr>
      </w:pPr>
    </w:p>
    <w:p w:rsidR="00BA0753" w:rsidRPr="00DB1821" w:rsidRDefault="00F87783" w:rsidP="00CE7280">
      <w:pPr>
        <w:shd w:val="clear" w:color="auto" w:fill="FFFFFF"/>
        <w:autoSpaceDE w:val="0"/>
        <w:autoSpaceDN w:val="0"/>
        <w:adjustRightInd w:val="0"/>
        <w:jc w:val="center"/>
        <w:rPr>
          <w:sz w:val="30"/>
          <w:szCs w:val="30"/>
        </w:rPr>
      </w:pPr>
      <w:r>
        <w:rPr>
          <w:sz w:val="30"/>
          <w:szCs w:val="30"/>
        </w:rPr>
        <w:t>ГЛАВА 14</w:t>
      </w:r>
      <w:r w:rsidR="00BA0753" w:rsidRPr="00DB1821">
        <w:rPr>
          <w:sz w:val="30"/>
          <w:szCs w:val="30"/>
        </w:rPr>
        <w:t xml:space="preserve"> </w:t>
      </w:r>
    </w:p>
    <w:p w:rsidR="00BA0753" w:rsidRPr="00DB1821" w:rsidRDefault="00BA0753" w:rsidP="00CE7280">
      <w:pPr>
        <w:shd w:val="clear" w:color="auto" w:fill="FFFFFF"/>
        <w:autoSpaceDE w:val="0"/>
        <w:autoSpaceDN w:val="0"/>
        <w:adjustRightInd w:val="0"/>
        <w:jc w:val="center"/>
        <w:rPr>
          <w:sz w:val="30"/>
          <w:szCs w:val="30"/>
        </w:rPr>
      </w:pPr>
      <w:r w:rsidRPr="00DB1821">
        <w:rPr>
          <w:sz w:val="30"/>
          <w:szCs w:val="30"/>
        </w:rPr>
        <w:t xml:space="preserve">УНИЧТОЖЕНИЕ ДОКУМЕНТОВ </w:t>
      </w:r>
      <w:r w:rsidR="00D45A48">
        <w:rPr>
          <w:sz w:val="30"/>
          <w:szCs w:val="30"/>
        </w:rPr>
        <w:br/>
      </w:r>
      <w:r w:rsidRPr="00DB1821">
        <w:rPr>
          <w:sz w:val="30"/>
          <w:szCs w:val="30"/>
        </w:rPr>
        <w:t>С ИСТЕКШИМИ СРОКАМИ ХРАНЕНИЯ</w:t>
      </w:r>
    </w:p>
    <w:p w:rsidR="00F21E87" w:rsidRPr="00D1503D" w:rsidRDefault="00F21E87" w:rsidP="00AE64F3">
      <w:pPr>
        <w:shd w:val="clear" w:color="auto" w:fill="FFFFFF"/>
        <w:autoSpaceDE w:val="0"/>
        <w:autoSpaceDN w:val="0"/>
        <w:adjustRightInd w:val="0"/>
        <w:jc w:val="center"/>
        <w:rPr>
          <w:sz w:val="30"/>
          <w:szCs w:val="30"/>
        </w:rPr>
      </w:pPr>
    </w:p>
    <w:p w:rsidR="00BA0753" w:rsidRPr="00D1503D" w:rsidRDefault="00BA0753" w:rsidP="00D54037">
      <w:pPr>
        <w:shd w:val="clear" w:color="auto" w:fill="FFFFFF"/>
        <w:autoSpaceDE w:val="0"/>
        <w:autoSpaceDN w:val="0"/>
        <w:adjustRightInd w:val="0"/>
        <w:spacing w:line="245" w:lineRule="auto"/>
        <w:ind w:firstLine="709"/>
        <w:jc w:val="both"/>
        <w:rPr>
          <w:sz w:val="30"/>
          <w:szCs w:val="30"/>
        </w:rPr>
      </w:pPr>
      <w:r w:rsidRPr="00D1503D">
        <w:rPr>
          <w:sz w:val="30"/>
          <w:szCs w:val="30"/>
        </w:rPr>
        <w:t>1</w:t>
      </w:r>
      <w:r w:rsidR="00D07190">
        <w:rPr>
          <w:sz w:val="30"/>
          <w:szCs w:val="30"/>
        </w:rPr>
        <w:t>6</w:t>
      </w:r>
      <w:r w:rsidR="00403995">
        <w:rPr>
          <w:sz w:val="30"/>
          <w:szCs w:val="30"/>
        </w:rPr>
        <w:t>1</w:t>
      </w:r>
      <w:r w:rsidRPr="00D1503D">
        <w:rPr>
          <w:sz w:val="30"/>
          <w:szCs w:val="30"/>
        </w:rPr>
        <w:t>. После проведения экспертизы ценности документов составляется акт о выделении к уничтожению документов</w:t>
      </w:r>
      <w:r w:rsidR="007E436E" w:rsidRPr="00D1503D">
        <w:rPr>
          <w:sz w:val="30"/>
          <w:szCs w:val="30"/>
        </w:rPr>
        <w:t xml:space="preserve"> и дел</w:t>
      </w:r>
      <w:r w:rsidRPr="00D1503D">
        <w:rPr>
          <w:sz w:val="30"/>
          <w:szCs w:val="30"/>
        </w:rPr>
        <w:t xml:space="preserve">, не подлежащих хранению, согласно приложению </w:t>
      </w:r>
      <w:r w:rsidR="00371E11" w:rsidRPr="00D1503D">
        <w:rPr>
          <w:sz w:val="30"/>
          <w:szCs w:val="30"/>
        </w:rPr>
        <w:t>1</w:t>
      </w:r>
      <w:r w:rsidR="00677FC0" w:rsidRPr="00D1503D">
        <w:rPr>
          <w:sz w:val="30"/>
          <w:szCs w:val="30"/>
        </w:rPr>
        <w:t>7</w:t>
      </w:r>
      <w:r w:rsidRPr="00D1503D">
        <w:rPr>
          <w:sz w:val="30"/>
          <w:szCs w:val="30"/>
        </w:rPr>
        <w:t>.</w:t>
      </w:r>
    </w:p>
    <w:p w:rsidR="00BA0753" w:rsidRPr="00DB1821" w:rsidRDefault="00BA0753" w:rsidP="00D54037">
      <w:pPr>
        <w:shd w:val="clear" w:color="auto" w:fill="FFFFFF"/>
        <w:autoSpaceDE w:val="0"/>
        <w:autoSpaceDN w:val="0"/>
        <w:adjustRightInd w:val="0"/>
        <w:spacing w:line="245" w:lineRule="auto"/>
        <w:ind w:firstLine="709"/>
        <w:jc w:val="both"/>
        <w:rPr>
          <w:sz w:val="30"/>
          <w:szCs w:val="30"/>
        </w:rPr>
      </w:pPr>
      <w:r w:rsidRPr="00D1503D">
        <w:rPr>
          <w:sz w:val="30"/>
          <w:szCs w:val="30"/>
        </w:rPr>
        <w:t>1</w:t>
      </w:r>
      <w:r w:rsidR="00403995">
        <w:rPr>
          <w:sz w:val="30"/>
          <w:szCs w:val="30"/>
        </w:rPr>
        <w:t>62</w:t>
      </w:r>
      <w:r w:rsidRPr="00D1503D">
        <w:rPr>
          <w:sz w:val="30"/>
          <w:szCs w:val="30"/>
        </w:rPr>
        <w:t xml:space="preserve">. Не подлежащими хранению </w:t>
      </w:r>
      <w:r w:rsidR="00383AA0" w:rsidRPr="00D1503D">
        <w:rPr>
          <w:sz w:val="30"/>
          <w:szCs w:val="30"/>
        </w:rPr>
        <w:t>являются</w:t>
      </w:r>
      <w:r w:rsidRPr="00D1503D">
        <w:rPr>
          <w:sz w:val="30"/>
          <w:szCs w:val="30"/>
        </w:rPr>
        <w:t xml:space="preserve"> документы, срок хранения </w:t>
      </w:r>
      <w:r w:rsidRPr="00DB1821">
        <w:rPr>
          <w:sz w:val="30"/>
          <w:szCs w:val="30"/>
        </w:rPr>
        <w:t>которых истек к 1 января года, в котором составлен акт.</w:t>
      </w:r>
    </w:p>
    <w:p w:rsidR="00BA0753" w:rsidRPr="00DB1821" w:rsidRDefault="00BA0753" w:rsidP="00D54037">
      <w:pPr>
        <w:shd w:val="clear" w:color="auto" w:fill="FFFFFF"/>
        <w:autoSpaceDE w:val="0"/>
        <w:autoSpaceDN w:val="0"/>
        <w:adjustRightInd w:val="0"/>
        <w:spacing w:line="245" w:lineRule="auto"/>
        <w:ind w:firstLine="709"/>
        <w:jc w:val="both"/>
        <w:rPr>
          <w:sz w:val="30"/>
          <w:szCs w:val="30"/>
        </w:rPr>
      </w:pPr>
      <w:r w:rsidRPr="00DB1821">
        <w:rPr>
          <w:sz w:val="30"/>
          <w:szCs w:val="30"/>
        </w:rPr>
        <w:t>Дела, включающие в себя копии документов, могут уничтожаться в любое время при условии сохранности оригиналов.</w:t>
      </w:r>
    </w:p>
    <w:p w:rsidR="00BA0753" w:rsidRPr="00D1503D" w:rsidRDefault="00403995" w:rsidP="00D54037">
      <w:pPr>
        <w:pStyle w:val="31"/>
        <w:autoSpaceDE w:val="0"/>
        <w:autoSpaceDN w:val="0"/>
        <w:adjustRightInd w:val="0"/>
        <w:spacing w:line="245" w:lineRule="auto"/>
        <w:rPr>
          <w:szCs w:val="30"/>
        </w:rPr>
      </w:pPr>
      <w:r>
        <w:rPr>
          <w:szCs w:val="30"/>
        </w:rPr>
        <w:t>163</w:t>
      </w:r>
      <w:r w:rsidR="00BA0753" w:rsidRPr="00D1503D">
        <w:rPr>
          <w:szCs w:val="30"/>
        </w:rPr>
        <w:t>. Акты о выделении к уничтожению документов</w:t>
      </w:r>
      <w:r w:rsidR="007E436E" w:rsidRPr="00D1503D">
        <w:rPr>
          <w:szCs w:val="30"/>
        </w:rPr>
        <w:t xml:space="preserve"> и дел</w:t>
      </w:r>
      <w:r w:rsidR="00BA0753" w:rsidRPr="00D1503D">
        <w:rPr>
          <w:szCs w:val="30"/>
        </w:rPr>
        <w:t xml:space="preserve">, не подлежащих хранению, составляются </w:t>
      </w:r>
      <w:r w:rsidR="00383AA0" w:rsidRPr="00D1503D">
        <w:rPr>
          <w:szCs w:val="30"/>
        </w:rPr>
        <w:t xml:space="preserve">архивным </w:t>
      </w:r>
      <w:r w:rsidR="00BA0753" w:rsidRPr="00D1503D">
        <w:rPr>
          <w:szCs w:val="30"/>
        </w:rPr>
        <w:t>работником</w:t>
      </w:r>
      <w:r w:rsidR="000F4509" w:rsidRPr="00D1503D">
        <w:rPr>
          <w:szCs w:val="30"/>
        </w:rPr>
        <w:t xml:space="preserve"> </w:t>
      </w:r>
      <w:r w:rsidR="00BA0753" w:rsidRPr="00D1503D">
        <w:rPr>
          <w:szCs w:val="30"/>
        </w:rPr>
        <w:t xml:space="preserve">и утверждаются </w:t>
      </w:r>
      <w:r w:rsidR="00151E58" w:rsidRPr="00D1503D">
        <w:rPr>
          <w:szCs w:val="30"/>
        </w:rPr>
        <w:t xml:space="preserve">заместителем Председателя Правления Национального банка, направляющим деятельность Главного управления секретариата, </w:t>
      </w:r>
      <w:r w:rsidR="00BA0753" w:rsidRPr="00D1503D">
        <w:rPr>
          <w:szCs w:val="30"/>
        </w:rPr>
        <w:t xml:space="preserve">после утверждения описей дел постоянного хранения и </w:t>
      </w:r>
      <w:r w:rsidR="006F51FA" w:rsidRPr="00D1503D">
        <w:rPr>
          <w:szCs w:val="30"/>
        </w:rPr>
        <w:t xml:space="preserve">согласования описей </w:t>
      </w:r>
      <w:r w:rsidR="00BA0753" w:rsidRPr="00D1503D">
        <w:rPr>
          <w:szCs w:val="30"/>
        </w:rPr>
        <w:t xml:space="preserve">дел по личному составу экспертно-методической комиссией государственного архива. </w:t>
      </w:r>
    </w:p>
    <w:p w:rsidR="00BA0753" w:rsidRPr="00D1503D" w:rsidRDefault="00BA0753" w:rsidP="00D54037">
      <w:pPr>
        <w:spacing w:line="245" w:lineRule="auto"/>
        <w:ind w:firstLine="709"/>
        <w:jc w:val="both"/>
        <w:rPr>
          <w:sz w:val="30"/>
          <w:szCs w:val="30"/>
        </w:rPr>
      </w:pPr>
      <w:r w:rsidRPr="00D1503D">
        <w:rPr>
          <w:sz w:val="30"/>
          <w:szCs w:val="30"/>
        </w:rPr>
        <w:t xml:space="preserve">Отдельный акт о выделении к уничтожению составляется на документы </w:t>
      </w:r>
      <w:r w:rsidR="006F51FA" w:rsidRPr="00D1503D">
        <w:rPr>
          <w:sz w:val="30"/>
          <w:szCs w:val="30"/>
        </w:rPr>
        <w:t xml:space="preserve">и дела </w:t>
      </w:r>
      <w:r w:rsidRPr="00D1503D">
        <w:rPr>
          <w:sz w:val="30"/>
          <w:szCs w:val="30"/>
        </w:rPr>
        <w:t xml:space="preserve">с отметкой ”ЭПК“. Акты о выделении к уничтожению документов </w:t>
      </w:r>
      <w:r w:rsidR="006F51FA" w:rsidRPr="00D1503D">
        <w:rPr>
          <w:sz w:val="30"/>
          <w:szCs w:val="30"/>
        </w:rPr>
        <w:t xml:space="preserve">и дел </w:t>
      </w:r>
      <w:r w:rsidR="00383AA0" w:rsidRPr="00D1503D">
        <w:rPr>
          <w:sz w:val="30"/>
          <w:szCs w:val="30"/>
        </w:rPr>
        <w:t xml:space="preserve">Национального банка </w:t>
      </w:r>
      <w:r w:rsidRPr="00D1503D">
        <w:rPr>
          <w:sz w:val="30"/>
          <w:szCs w:val="30"/>
        </w:rPr>
        <w:t>с отметкой ”ЭПК“ представляются на согласование в государственны</w:t>
      </w:r>
      <w:r w:rsidR="00C4682E" w:rsidRPr="00D1503D">
        <w:rPr>
          <w:sz w:val="30"/>
          <w:szCs w:val="30"/>
        </w:rPr>
        <w:t>й</w:t>
      </w:r>
      <w:r w:rsidRPr="00D1503D">
        <w:rPr>
          <w:sz w:val="30"/>
          <w:szCs w:val="30"/>
        </w:rPr>
        <w:t xml:space="preserve"> архив.  </w:t>
      </w:r>
    </w:p>
    <w:p w:rsidR="00BA0753" w:rsidRPr="00DB1821" w:rsidRDefault="00BA0753" w:rsidP="00D54037">
      <w:pPr>
        <w:shd w:val="clear" w:color="auto" w:fill="FFFFFF"/>
        <w:autoSpaceDE w:val="0"/>
        <w:autoSpaceDN w:val="0"/>
        <w:adjustRightInd w:val="0"/>
        <w:spacing w:line="245" w:lineRule="auto"/>
        <w:ind w:firstLine="709"/>
        <w:jc w:val="both"/>
        <w:rPr>
          <w:sz w:val="30"/>
          <w:szCs w:val="30"/>
        </w:rPr>
      </w:pPr>
      <w:r w:rsidRPr="00D1503D">
        <w:rPr>
          <w:sz w:val="30"/>
          <w:szCs w:val="30"/>
        </w:rPr>
        <w:t>После утверждения актов документы</w:t>
      </w:r>
      <w:r w:rsidR="007E436E" w:rsidRPr="00D1503D">
        <w:rPr>
          <w:sz w:val="30"/>
          <w:szCs w:val="30"/>
        </w:rPr>
        <w:t xml:space="preserve"> и дела</w:t>
      </w:r>
      <w:r w:rsidRPr="00D1503D">
        <w:rPr>
          <w:sz w:val="30"/>
          <w:szCs w:val="30"/>
        </w:rPr>
        <w:t xml:space="preserve">, выделенные к уничтожению, сдаются </w:t>
      </w:r>
      <w:r w:rsidR="00F9293D" w:rsidRPr="00D1503D">
        <w:rPr>
          <w:sz w:val="30"/>
          <w:szCs w:val="30"/>
        </w:rPr>
        <w:t xml:space="preserve">под контролем </w:t>
      </w:r>
      <w:r w:rsidR="00690061" w:rsidRPr="00D1503D">
        <w:rPr>
          <w:sz w:val="30"/>
          <w:szCs w:val="30"/>
        </w:rPr>
        <w:t>архивн</w:t>
      </w:r>
      <w:r w:rsidR="00F9293D" w:rsidRPr="00D1503D">
        <w:rPr>
          <w:sz w:val="30"/>
          <w:szCs w:val="30"/>
        </w:rPr>
        <w:t>ого</w:t>
      </w:r>
      <w:r w:rsidR="00690061" w:rsidRPr="00D1503D">
        <w:rPr>
          <w:sz w:val="30"/>
          <w:szCs w:val="30"/>
        </w:rPr>
        <w:t xml:space="preserve"> </w:t>
      </w:r>
      <w:r w:rsidRPr="00D1503D">
        <w:rPr>
          <w:sz w:val="30"/>
          <w:szCs w:val="30"/>
        </w:rPr>
        <w:t>работник</w:t>
      </w:r>
      <w:r w:rsidR="00F9293D" w:rsidRPr="00D1503D">
        <w:rPr>
          <w:sz w:val="30"/>
          <w:szCs w:val="30"/>
        </w:rPr>
        <w:t>а</w:t>
      </w:r>
      <w:r w:rsidRPr="00D1503D">
        <w:rPr>
          <w:sz w:val="30"/>
          <w:szCs w:val="30"/>
        </w:rPr>
        <w:t xml:space="preserve"> в организации </w:t>
      </w:r>
      <w:r w:rsidRPr="00DB1821">
        <w:rPr>
          <w:sz w:val="30"/>
          <w:szCs w:val="30"/>
        </w:rPr>
        <w:t xml:space="preserve">по заготовке вторичного сырья и уничтожаются </w:t>
      </w:r>
      <w:r w:rsidRPr="00DB1821">
        <w:rPr>
          <w:sz w:val="30"/>
          <w:szCs w:val="30"/>
          <w:lang w:val="en-US"/>
        </w:rPr>
        <w:t>c</w:t>
      </w:r>
      <w:r w:rsidRPr="00DB1821">
        <w:rPr>
          <w:sz w:val="30"/>
          <w:szCs w:val="30"/>
        </w:rPr>
        <w:t xml:space="preserve"> соблюдением условий, исключающих утечку служебной информации.</w:t>
      </w:r>
    </w:p>
    <w:p w:rsidR="00BA0753" w:rsidRDefault="00BA0753" w:rsidP="00D54037">
      <w:pPr>
        <w:shd w:val="clear" w:color="auto" w:fill="FFFFFF"/>
        <w:autoSpaceDE w:val="0"/>
        <w:autoSpaceDN w:val="0"/>
        <w:adjustRightInd w:val="0"/>
        <w:spacing w:line="245" w:lineRule="auto"/>
        <w:ind w:firstLine="709"/>
        <w:jc w:val="both"/>
        <w:rPr>
          <w:sz w:val="30"/>
          <w:szCs w:val="30"/>
        </w:rPr>
      </w:pPr>
      <w:r w:rsidRPr="00DB1821">
        <w:rPr>
          <w:sz w:val="30"/>
          <w:szCs w:val="30"/>
        </w:rPr>
        <w:t>Сдача дел в организации по заготовке вторичного сырья производится с оформлением товарно-транспортных накладных или товарных накладных. Дата сдачи и номер накладной указываются в акте.</w:t>
      </w:r>
    </w:p>
    <w:p w:rsidR="00BA0753" w:rsidRDefault="00D07190" w:rsidP="00D54037">
      <w:pPr>
        <w:shd w:val="clear" w:color="auto" w:fill="FFFFFF"/>
        <w:autoSpaceDE w:val="0"/>
        <w:autoSpaceDN w:val="0"/>
        <w:adjustRightInd w:val="0"/>
        <w:spacing w:line="245" w:lineRule="auto"/>
        <w:ind w:firstLine="709"/>
        <w:jc w:val="both"/>
        <w:rPr>
          <w:spacing w:val="2"/>
          <w:sz w:val="30"/>
          <w:szCs w:val="30"/>
        </w:rPr>
      </w:pPr>
      <w:r>
        <w:rPr>
          <w:sz w:val="30"/>
          <w:szCs w:val="30"/>
        </w:rPr>
        <w:t>16</w:t>
      </w:r>
      <w:r w:rsidR="00403995">
        <w:rPr>
          <w:sz w:val="30"/>
          <w:szCs w:val="30"/>
        </w:rPr>
        <w:t>4</w:t>
      </w:r>
      <w:r w:rsidR="00BA0753" w:rsidRPr="00DB1821">
        <w:rPr>
          <w:sz w:val="30"/>
          <w:szCs w:val="30"/>
        </w:rPr>
        <w:t>. </w:t>
      </w:r>
      <w:r w:rsidR="00BA0753" w:rsidRPr="00D45A48">
        <w:rPr>
          <w:spacing w:val="2"/>
          <w:sz w:val="30"/>
          <w:szCs w:val="30"/>
        </w:rPr>
        <w:t xml:space="preserve">Уничтожение документов и дел, включенных в номенклатуру дел </w:t>
      </w:r>
      <w:r w:rsidR="008A327A" w:rsidRPr="00D45A48">
        <w:rPr>
          <w:spacing w:val="2"/>
          <w:sz w:val="30"/>
          <w:szCs w:val="30"/>
        </w:rPr>
        <w:t xml:space="preserve">Национального банка </w:t>
      </w:r>
      <w:r w:rsidR="00BA0753" w:rsidRPr="00D45A48">
        <w:rPr>
          <w:spacing w:val="2"/>
          <w:sz w:val="30"/>
          <w:szCs w:val="30"/>
        </w:rPr>
        <w:t xml:space="preserve">без соблюдения процедуры, указанной </w:t>
      </w:r>
      <w:r w:rsidR="00856812">
        <w:rPr>
          <w:spacing w:val="2"/>
          <w:sz w:val="30"/>
          <w:szCs w:val="30"/>
        </w:rPr>
        <w:br/>
      </w:r>
      <w:r w:rsidR="00BA0753" w:rsidRPr="00D45A48">
        <w:rPr>
          <w:spacing w:val="2"/>
          <w:sz w:val="30"/>
          <w:szCs w:val="30"/>
        </w:rPr>
        <w:lastRenderedPageBreak/>
        <w:t xml:space="preserve">в </w:t>
      </w:r>
      <w:r w:rsidR="00BA0753" w:rsidRPr="00305431">
        <w:rPr>
          <w:spacing w:val="2"/>
          <w:sz w:val="30"/>
          <w:szCs w:val="30"/>
        </w:rPr>
        <w:t xml:space="preserve">пункте </w:t>
      </w:r>
      <w:r w:rsidR="00CA1D27" w:rsidRPr="00371E11">
        <w:rPr>
          <w:spacing w:val="2"/>
          <w:sz w:val="30"/>
          <w:szCs w:val="30"/>
        </w:rPr>
        <w:t>1</w:t>
      </w:r>
      <w:r w:rsidR="00371E11" w:rsidRPr="00371E11">
        <w:rPr>
          <w:spacing w:val="2"/>
          <w:sz w:val="30"/>
          <w:szCs w:val="30"/>
        </w:rPr>
        <w:t>6</w:t>
      </w:r>
      <w:r w:rsidR="00403995">
        <w:rPr>
          <w:spacing w:val="2"/>
          <w:sz w:val="30"/>
          <w:szCs w:val="30"/>
        </w:rPr>
        <w:t>3</w:t>
      </w:r>
      <w:r w:rsidR="004E7047">
        <w:rPr>
          <w:spacing w:val="2"/>
          <w:sz w:val="30"/>
          <w:szCs w:val="30"/>
        </w:rPr>
        <w:t xml:space="preserve"> настоящей Инструкции</w:t>
      </w:r>
      <w:r w:rsidR="00BA0753" w:rsidRPr="00371E11">
        <w:rPr>
          <w:spacing w:val="2"/>
          <w:sz w:val="30"/>
          <w:szCs w:val="30"/>
        </w:rPr>
        <w:t>, запрещается</w:t>
      </w:r>
      <w:r w:rsidR="00C613CE" w:rsidRPr="00371E11">
        <w:rPr>
          <w:spacing w:val="2"/>
          <w:sz w:val="30"/>
          <w:szCs w:val="30"/>
        </w:rPr>
        <w:t xml:space="preserve">, </w:t>
      </w:r>
      <w:r w:rsidR="00BA0753" w:rsidRPr="00371E11">
        <w:rPr>
          <w:spacing w:val="2"/>
          <w:sz w:val="30"/>
          <w:szCs w:val="30"/>
        </w:rPr>
        <w:t>за исключением дел, содержащих копии документов.</w:t>
      </w:r>
    </w:p>
    <w:p w:rsidR="006F51FA" w:rsidRPr="00FC6697" w:rsidRDefault="006F51FA" w:rsidP="00AE64F3">
      <w:pPr>
        <w:shd w:val="clear" w:color="auto" w:fill="FFFFFF"/>
        <w:autoSpaceDE w:val="0"/>
        <w:autoSpaceDN w:val="0"/>
        <w:adjustRightInd w:val="0"/>
        <w:jc w:val="center"/>
        <w:rPr>
          <w:strike/>
          <w:sz w:val="30"/>
          <w:szCs w:val="30"/>
        </w:rPr>
      </w:pPr>
    </w:p>
    <w:p w:rsidR="00D032AC" w:rsidRPr="00DB1821" w:rsidRDefault="00D032AC" w:rsidP="00AE64F3">
      <w:pPr>
        <w:shd w:val="clear" w:color="auto" w:fill="FFFFFF"/>
        <w:autoSpaceDE w:val="0"/>
        <w:autoSpaceDN w:val="0"/>
        <w:adjustRightInd w:val="0"/>
        <w:jc w:val="center"/>
        <w:rPr>
          <w:sz w:val="30"/>
          <w:szCs w:val="30"/>
        </w:rPr>
      </w:pPr>
      <w:r w:rsidRPr="00DB1821">
        <w:rPr>
          <w:sz w:val="30"/>
          <w:szCs w:val="30"/>
        </w:rPr>
        <w:t>ГЛАВА 1</w:t>
      </w:r>
      <w:r w:rsidR="00F87783">
        <w:rPr>
          <w:sz w:val="30"/>
          <w:szCs w:val="30"/>
        </w:rPr>
        <w:t>5</w:t>
      </w:r>
    </w:p>
    <w:p w:rsidR="00D032AC" w:rsidRPr="00DB1821" w:rsidRDefault="00D032AC" w:rsidP="00AE64F3">
      <w:pPr>
        <w:shd w:val="clear" w:color="auto" w:fill="FFFFFF"/>
        <w:autoSpaceDE w:val="0"/>
        <w:autoSpaceDN w:val="0"/>
        <w:adjustRightInd w:val="0"/>
        <w:jc w:val="center"/>
        <w:rPr>
          <w:sz w:val="30"/>
          <w:szCs w:val="30"/>
        </w:rPr>
      </w:pPr>
      <w:r w:rsidRPr="00DB1821">
        <w:rPr>
          <w:sz w:val="30"/>
          <w:szCs w:val="30"/>
        </w:rPr>
        <w:t xml:space="preserve">ОПЕРАТИВНОЕ И АРХИВНОЕ ХРАНЕНИЕ ДОКУМЕНТОВ. </w:t>
      </w:r>
      <w:r w:rsidRPr="00DB1821">
        <w:rPr>
          <w:sz w:val="30"/>
          <w:szCs w:val="30"/>
        </w:rPr>
        <w:br/>
        <w:t xml:space="preserve">ПОРЯДОК ВЫДАЧИ ИХ ВО ВРЕМЕННОЕ ПОЛЬЗОВАНИЕ </w:t>
      </w:r>
      <w:r w:rsidRPr="00DB1821">
        <w:rPr>
          <w:sz w:val="30"/>
          <w:szCs w:val="30"/>
        </w:rPr>
        <w:br/>
      </w:r>
    </w:p>
    <w:p w:rsidR="00C3734D" w:rsidRPr="00495759" w:rsidRDefault="00BA369D" w:rsidP="00AE5640">
      <w:pPr>
        <w:shd w:val="clear" w:color="auto" w:fill="FFFFFF"/>
        <w:autoSpaceDE w:val="0"/>
        <w:autoSpaceDN w:val="0"/>
        <w:adjustRightInd w:val="0"/>
        <w:spacing w:line="252" w:lineRule="auto"/>
        <w:ind w:firstLine="709"/>
        <w:jc w:val="both"/>
        <w:rPr>
          <w:sz w:val="30"/>
          <w:szCs w:val="30"/>
        </w:rPr>
      </w:pPr>
      <w:r w:rsidRPr="005C143D">
        <w:rPr>
          <w:sz w:val="30"/>
          <w:szCs w:val="30"/>
        </w:rPr>
        <w:t>16</w:t>
      </w:r>
      <w:r w:rsidR="00403995" w:rsidRPr="005C143D">
        <w:rPr>
          <w:sz w:val="30"/>
          <w:szCs w:val="30"/>
        </w:rPr>
        <w:t>5</w:t>
      </w:r>
      <w:r w:rsidR="00D032AC" w:rsidRPr="005C143D">
        <w:rPr>
          <w:sz w:val="30"/>
          <w:szCs w:val="30"/>
        </w:rPr>
        <w:t>. С момента заведения и до передачи в архив</w:t>
      </w:r>
      <w:r w:rsidR="005530A0">
        <w:rPr>
          <w:sz w:val="30"/>
          <w:szCs w:val="30"/>
        </w:rPr>
        <w:t>:</w:t>
      </w:r>
      <w:r w:rsidR="00D032AC" w:rsidRPr="005C143D">
        <w:rPr>
          <w:sz w:val="30"/>
          <w:szCs w:val="30"/>
        </w:rPr>
        <w:t xml:space="preserve"> </w:t>
      </w:r>
    </w:p>
    <w:p w:rsidR="00D032AC" w:rsidRPr="005C143D" w:rsidRDefault="00D032AC" w:rsidP="00AE5640">
      <w:pPr>
        <w:shd w:val="clear" w:color="auto" w:fill="FFFFFF"/>
        <w:autoSpaceDE w:val="0"/>
        <w:autoSpaceDN w:val="0"/>
        <w:adjustRightInd w:val="0"/>
        <w:spacing w:line="252" w:lineRule="auto"/>
        <w:ind w:firstLine="709"/>
        <w:jc w:val="both"/>
        <w:rPr>
          <w:sz w:val="30"/>
          <w:szCs w:val="30"/>
        </w:rPr>
      </w:pPr>
      <w:r w:rsidRPr="005C143D">
        <w:rPr>
          <w:sz w:val="30"/>
          <w:szCs w:val="30"/>
        </w:rPr>
        <w:t>документы</w:t>
      </w:r>
      <w:r w:rsidR="00FC6697" w:rsidRPr="005C143D">
        <w:rPr>
          <w:sz w:val="30"/>
          <w:szCs w:val="30"/>
        </w:rPr>
        <w:t xml:space="preserve"> на бумажном носителе</w:t>
      </w:r>
      <w:r w:rsidRPr="005C143D">
        <w:rPr>
          <w:sz w:val="30"/>
          <w:szCs w:val="30"/>
        </w:rPr>
        <w:t xml:space="preserve"> хранятся в </w:t>
      </w:r>
      <w:r w:rsidR="00F309EA" w:rsidRPr="005530A0">
        <w:rPr>
          <w:sz w:val="30"/>
          <w:szCs w:val="30"/>
        </w:rPr>
        <w:t>структурных подразделениях центрального аппарата Национального банка</w:t>
      </w:r>
      <w:r w:rsidR="005E4C7C" w:rsidRPr="005E4C7C">
        <w:rPr>
          <w:sz w:val="30"/>
          <w:szCs w:val="30"/>
        </w:rPr>
        <w:t xml:space="preserve"> </w:t>
      </w:r>
      <w:r w:rsidR="005E4C7C" w:rsidRPr="00D71A9A">
        <w:rPr>
          <w:sz w:val="30"/>
          <w:szCs w:val="30"/>
        </w:rPr>
        <w:t xml:space="preserve">(Учебного центра </w:t>
      </w:r>
      <w:r w:rsidR="005E4C7C" w:rsidRPr="005530A0">
        <w:rPr>
          <w:sz w:val="30"/>
          <w:szCs w:val="30"/>
        </w:rPr>
        <w:t>Национального банка)</w:t>
      </w:r>
      <w:r w:rsidRPr="005530A0">
        <w:rPr>
          <w:sz w:val="30"/>
          <w:szCs w:val="30"/>
        </w:rPr>
        <w:t xml:space="preserve">, </w:t>
      </w:r>
      <w:r w:rsidRPr="005E4C7C">
        <w:rPr>
          <w:sz w:val="30"/>
          <w:szCs w:val="30"/>
        </w:rPr>
        <w:t>как правило, в течение 2 лет</w:t>
      </w:r>
      <w:r w:rsidR="00A90A9D" w:rsidRPr="005E4C7C">
        <w:rPr>
          <w:sz w:val="30"/>
          <w:szCs w:val="30"/>
        </w:rPr>
        <w:t xml:space="preserve"> после их завершения</w:t>
      </w:r>
      <w:r w:rsidR="00A90A9D" w:rsidRPr="005C143D">
        <w:rPr>
          <w:sz w:val="30"/>
          <w:szCs w:val="30"/>
        </w:rPr>
        <w:t xml:space="preserve"> делопроизводством</w:t>
      </w:r>
      <w:r w:rsidRPr="005C143D">
        <w:rPr>
          <w:sz w:val="30"/>
          <w:szCs w:val="30"/>
        </w:rPr>
        <w:t>.</w:t>
      </w:r>
    </w:p>
    <w:p w:rsidR="00FC6697" w:rsidRPr="009D774E" w:rsidRDefault="00FC6697" w:rsidP="00FC6697">
      <w:pPr>
        <w:pStyle w:val="a4"/>
        <w:spacing w:line="240" w:lineRule="auto"/>
        <w:ind w:firstLine="709"/>
        <w:rPr>
          <w:color w:val="000000" w:themeColor="text1"/>
          <w:spacing w:val="2"/>
          <w:szCs w:val="30"/>
        </w:rPr>
      </w:pPr>
      <w:r w:rsidRPr="00C03F95">
        <w:rPr>
          <w:spacing w:val="2"/>
          <w:szCs w:val="30"/>
        </w:rPr>
        <w:t xml:space="preserve">Электронные документы до передачи в ДИС-Архив </w:t>
      </w:r>
      <w:r w:rsidR="00F64DD0" w:rsidRPr="009D774E">
        <w:rPr>
          <w:color w:val="000000" w:themeColor="text1"/>
          <w:szCs w:val="30"/>
        </w:rPr>
        <w:t>Национального банка</w:t>
      </w:r>
      <w:r w:rsidRPr="009D774E">
        <w:rPr>
          <w:color w:val="000000" w:themeColor="text1"/>
          <w:spacing w:val="2"/>
          <w:szCs w:val="30"/>
        </w:rPr>
        <w:t xml:space="preserve"> остаются на оперативном хранении в ДИС</w:t>
      </w:r>
      <w:r w:rsidR="005D2A43" w:rsidRPr="009D774E">
        <w:rPr>
          <w:color w:val="000000" w:themeColor="text1"/>
          <w:spacing w:val="2"/>
          <w:szCs w:val="30"/>
        </w:rPr>
        <w:t>-Дело</w:t>
      </w:r>
      <w:r w:rsidRPr="009D774E">
        <w:rPr>
          <w:color w:val="000000" w:themeColor="text1"/>
          <w:spacing w:val="2"/>
          <w:szCs w:val="30"/>
        </w:rPr>
        <w:t>.</w:t>
      </w:r>
    </w:p>
    <w:p w:rsidR="00D032AC" w:rsidRPr="00DB1821" w:rsidRDefault="00403995" w:rsidP="00AE5640">
      <w:pPr>
        <w:shd w:val="clear" w:color="auto" w:fill="FFFFFF"/>
        <w:autoSpaceDE w:val="0"/>
        <w:autoSpaceDN w:val="0"/>
        <w:adjustRightInd w:val="0"/>
        <w:spacing w:line="252" w:lineRule="auto"/>
        <w:ind w:firstLine="709"/>
        <w:jc w:val="both"/>
        <w:rPr>
          <w:sz w:val="30"/>
          <w:szCs w:val="30"/>
        </w:rPr>
      </w:pPr>
      <w:r w:rsidRPr="005C143D">
        <w:rPr>
          <w:sz w:val="30"/>
          <w:szCs w:val="30"/>
        </w:rPr>
        <w:t>166</w:t>
      </w:r>
      <w:r w:rsidR="00D032AC" w:rsidRPr="005C143D">
        <w:rPr>
          <w:sz w:val="30"/>
          <w:szCs w:val="30"/>
        </w:rPr>
        <w:t xml:space="preserve">. Дела из архива выдаются во временное пользование работникам </w:t>
      </w:r>
      <w:r w:rsidR="00D032AC" w:rsidRPr="00DB1821">
        <w:rPr>
          <w:sz w:val="30"/>
          <w:szCs w:val="30"/>
        </w:rPr>
        <w:t xml:space="preserve">Национального банка под расписку в книге выдачи дел из хранилища. Допускается выдача </w:t>
      </w:r>
      <w:r w:rsidR="00690061" w:rsidRPr="00DB1821">
        <w:rPr>
          <w:sz w:val="30"/>
          <w:szCs w:val="30"/>
        </w:rPr>
        <w:t xml:space="preserve">работникам Национального банка </w:t>
      </w:r>
      <w:r w:rsidR="00D032AC" w:rsidRPr="00DB1821">
        <w:rPr>
          <w:sz w:val="30"/>
          <w:szCs w:val="30"/>
        </w:rPr>
        <w:t xml:space="preserve">копий </w:t>
      </w:r>
      <w:r w:rsidR="00C4682E" w:rsidRPr="00DB1821">
        <w:rPr>
          <w:sz w:val="30"/>
          <w:szCs w:val="30"/>
        </w:rPr>
        <w:t xml:space="preserve">и направление по электронной почте </w:t>
      </w:r>
      <w:r w:rsidR="00690061" w:rsidRPr="00DB1821">
        <w:rPr>
          <w:sz w:val="30"/>
          <w:szCs w:val="30"/>
        </w:rPr>
        <w:t xml:space="preserve">файлов отсканированных </w:t>
      </w:r>
      <w:r w:rsidR="00D032AC" w:rsidRPr="00DB1821">
        <w:rPr>
          <w:sz w:val="30"/>
          <w:szCs w:val="30"/>
        </w:rPr>
        <w:t>архивных документов.</w:t>
      </w:r>
    </w:p>
    <w:p w:rsidR="00D032AC" w:rsidRPr="00DB1821" w:rsidRDefault="00403995" w:rsidP="00AE5640">
      <w:pPr>
        <w:spacing w:line="252" w:lineRule="auto"/>
        <w:ind w:firstLine="709"/>
        <w:jc w:val="both"/>
        <w:rPr>
          <w:sz w:val="30"/>
          <w:szCs w:val="30"/>
        </w:rPr>
      </w:pPr>
      <w:r>
        <w:rPr>
          <w:sz w:val="30"/>
          <w:szCs w:val="30"/>
        </w:rPr>
        <w:t>167</w:t>
      </w:r>
      <w:r w:rsidR="00D032AC" w:rsidRPr="00DB1821">
        <w:rPr>
          <w:sz w:val="30"/>
          <w:szCs w:val="30"/>
        </w:rPr>
        <w:t>. На документах, полученных из архива, запрещается делать какие-либо пометки и подчеркивания.</w:t>
      </w:r>
    </w:p>
    <w:p w:rsidR="00D032AC" w:rsidRPr="00D1503D" w:rsidRDefault="00403995" w:rsidP="00AE5640">
      <w:pPr>
        <w:spacing w:line="252" w:lineRule="auto"/>
        <w:ind w:firstLine="709"/>
        <w:jc w:val="both"/>
        <w:rPr>
          <w:sz w:val="30"/>
          <w:szCs w:val="30"/>
        </w:rPr>
      </w:pPr>
      <w:r>
        <w:rPr>
          <w:sz w:val="30"/>
          <w:szCs w:val="30"/>
        </w:rPr>
        <w:t>168</w:t>
      </w:r>
      <w:r w:rsidR="00D032AC" w:rsidRPr="00DB1821">
        <w:rPr>
          <w:sz w:val="30"/>
          <w:szCs w:val="30"/>
        </w:rPr>
        <w:t xml:space="preserve">. Изъятие и выдача документов из дел не разрешается. </w:t>
      </w:r>
      <w:r w:rsidR="00D45A48">
        <w:rPr>
          <w:sz w:val="30"/>
          <w:szCs w:val="30"/>
        </w:rPr>
        <w:br/>
      </w:r>
      <w:r w:rsidR="00D032AC" w:rsidRPr="00DB1821">
        <w:rPr>
          <w:sz w:val="30"/>
          <w:szCs w:val="30"/>
        </w:rPr>
        <w:t xml:space="preserve">В исключительных случаях изъятие производится с разрешения </w:t>
      </w:r>
      <w:r w:rsidR="00D55832">
        <w:rPr>
          <w:sz w:val="30"/>
          <w:szCs w:val="30"/>
        </w:rPr>
        <w:t xml:space="preserve">Председателя Правления, заместителя Председателя Правления </w:t>
      </w:r>
      <w:r w:rsidR="00D032AC" w:rsidRPr="00DB1821">
        <w:rPr>
          <w:sz w:val="30"/>
          <w:szCs w:val="30"/>
        </w:rPr>
        <w:t xml:space="preserve"> </w:t>
      </w:r>
      <w:r w:rsidR="00D032AC" w:rsidRPr="00D1503D">
        <w:rPr>
          <w:sz w:val="30"/>
          <w:szCs w:val="30"/>
        </w:rPr>
        <w:t>Национального банка</w:t>
      </w:r>
      <w:r w:rsidR="000F441A" w:rsidRPr="00D1503D">
        <w:rPr>
          <w:sz w:val="30"/>
          <w:szCs w:val="30"/>
        </w:rPr>
        <w:t xml:space="preserve">. При этом </w:t>
      </w:r>
      <w:r w:rsidR="00D032AC" w:rsidRPr="00D1503D">
        <w:rPr>
          <w:sz w:val="30"/>
          <w:szCs w:val="30"/>
        </w:rPr>
        <w:t xml:space="preserve">в дело в обязательном порядке помещаются заверенная </w:t>
      </w:r>
      <w:r w:rsidR="0016687D" w:rsidRPr="00D1503D">
        <w:rPr>
          <w:sz w:val="30"/>
          <w:szCs w:val="30"/>
        </w:rPr>
        <w:t xml:space="preserve">(при необходимости) </w:t>
      </w:r>
      <w:r w:rsidR="00D032AC" w:rsidRPr="00D1503D">
        <w:rPr>
          <w:sz w:val="30"/>
          <w:szCs w:val="30"/>
        </w:rPr>
        <w:t>копия изъятого документа и акт</w:t>
      </w:r>
      <w:r w:rsidR="0016687D" w:rsidRPr="00D1503D">
        <w:rPr>
          <w:sz w:val="30"/>
          <w:szCs w:val="30"/>
        </w:rPr>
        <w:t xml:space="preserve"> (протокол, постановление о выемке)</w:t>
      </w:r>
      <w:r w:rsidR="00D032AC" w:rsidRPr="00D1503D">
        <w:rPr>
          <w:sz w:val="30"/>
          <w:szCs w:val="30"/>
        </w:rPr>
        <w:t>, содержащий причины этого изъятия.</w:t>
      </w:r>
    </w:p>
    <w:p w:rsidR="00D032AC" w:rsidRPr="00DB1821" w:rsidRDefault="00403995" w:rsidP="00B03E31">
      <w:pPr>
        <w:spacing w:line="245" w:lineRule="auto"/>
        <w:ind w:firstLine="709"/>
        <w:jc w:val="both"/>
        <w:rPr>
          <w:sz w:val="30"/>
          <w:szCs w:val="30"/>
        </w:rPr>
      </w:pPr>
      <w:r>
        <w:rPr>
          <w:sz w:val="30"/>
          <w:szCs w:val="30"/>
        </w:rPr>
        <w:t>169</w:t>
      </w:r>
      <w:r w:rsidR="00D032AC" w:rsidRPr="00D1503D">
        <w:rPr>
          <w:sz w:val="30"/>
          <w:szCs w:val="30"/>
        </w:rPr>
        <w:t xml:space="preserve">. Взятые из архива документы по миновании надобности в них </w:t>
      </w:r>
      <w:r w:rsidR="00D032AC" w:rsidRPr="00DB1821">
        <w:rPr>
          <w:sz w:val="30"/>
          <w:szCs w:val="30"/>
        </w:rPr>
        <w:t xml:space="preserve">должны быть возвращены в архив. Контроль за своевременным возвратом документов и дел осуществляет </w:t>
      </w:r>
      <w:r w:rsidR="00690061" w:rsidRPr="00DB1821">
        <w:rPr>
          <w:sz w:val="30"/>
          <w:szCs w:val="30"/>
        </w:rPr>
        <w:t xml:space="preserve">архивный </w:t>
      </w:r>
      <w:r w:rsidR="00D032AC" w:rsidRPr="00DB1821">
        <w:rPr>
          <w:sz w:val="30"/>
          <w:szCs w:val="30"/>
        </w:rPr>
        <w:t>работник.</w:t>
      </w:r>
    </w:p>
    <w:p w:rsidR="00D032AC" w:rsidRDefault="00B970C7" w:rsidP="00B03E31">
      <w:pPr>
        <w:spacing w:line="245" w:lineRule="auto"/>
        <w:ind w:firstLine="709"/>
        <w:jc w:val="both"/>
        <w:rPr>
          <w:sz w:val="30"/>
          <w:szCs w:val="30"/>
        </w:rPr>
      </w:pPr>
      <w:r w:rsidRPr="00DB1821">
        <w:rPr>
          <w:sz w:val="30"/>
          <w:szCs w:val="30"/>
        </w:rPr>
        <w:t>17</w:t>
      </w:r>
      <w:r w:rsidR="00403995">
        <w:rPr>
          <w:sz w:val="30"/>
          <w:szCs w:val="30"/>
        </w:rPr>
        <w:t>0</w:t>
      </w:r>
      <w:r w:rsidR="00D032AC" w:rsidRPr="00DB1821">
        <w:rPr>
          <w:sz w:val="30"/>
          <w:szCs w:val="30"/>
        </w:rPr>
        <w:t xml:space="preserve">. Допуск к делам и документам лиц, не </w:t>
      </w:r>
      <w:r w:rsidR="001967DB" w:rsidRPr="00DB1821">
        <w:rPr>
          <w:sz w:val="30"/>
          <w:szCs w:val="30"/>
        </w:rPr>
        <w:t>являющихся работниками</w:t>
      </w:r>
      <w:r w:rsidR="00D032AC" w:rsidRPr="00DB1821">
        <w:rPr>
          <w:sz w:val="30"/>
          <w:szCs w:val="30"/>
        </w:rPr>
        <w:t xml:space="preserve"> Национально</w:t>
      </w:r>
      <w:r w:rsidR="001967DB" w:rsidRPr="00DB1821">
        <w:rPr>
          <w:sz w:val="30"/>
          <w:szCs w:val="30"/>
        </w:rPr>
        <w:t>го</w:t>
      </w:r>
      <w:r w:rsidR="00D032AC" w:rsidRPr="00DB1821">
        <w:rPr>
          <w:sz w:val="30"/>
          <w:szCs w:val="30"/>
        </w:rPr>
        <w:t xml:space="preserve"> банк</w:t>
      </w:r>
      <w:r w:rsidR="001967DB" w:rsidRPr="00DB1821">
        <w:rPr>
          <w:sz w:val="30"/>
          <w:szCs w:val="30"/>
        </w:rPr>
        <w:t>а</w:t>
      </w:r>
      <w:r w:rsidR="00D032AC" w:rsidRPr="00DB1821">
        <w:rPr>
          <w:sz w:val="30"/>
          <w:szCs w:val="30"/>
        </w:rPr>
        <w:t xml:space="preserve">, производится на основании их письменных запросов с разрешения </w:t>
      </w:r>
      <w:r w:rsidR="00503FB6">
        <w:rPr>
          <w:sz w:val="30"/>
          <w:szCs w:val="30"/>
        </w:rPr>
        <w:t>Председателя Правления, заместителя Председателя Правления</w:t>
      </w:r>
      <w:r w:rsidR="00D032AC" w:rsidRPr="00DB1821">
        <w:rPr>
          <w:sz w:val="30"/>
          <w:szCs w:val="30"/>
        </w:rPr>
        <w:t xml:space="preserve"> Национального банка или </w:t>
      </w:r>
      <w:r w:rsidR="00CC1C2C" w:rsidRPr="00DB1821">
        <w:rPr>
          <w:sz w:val="30"/>
          <w:szCs w:val="30"/>
        </w:rPr>
        <w:t>начальника</w:t>
      </w:r>
      <w:r w:rsidR="00D032AC" w:rsidRPr="00DB1821">
        <w:rPr>
          <w:sz w:val="30"/>
          <w:szCs w:val="30"/>
        </w:rPr>
        <w:t xml:space="preserve"> </w:t>
      </w:r>
      <w:r w:rsidR="00C4682E" w:rsidRPr="00DB1821">
        <w:rPr>
          <w:sz w:val="30"/>
          <w:szCs w:val="30"/>
        </w:rPr>
        <w:t>(заместителя</w:t>
      </w:r>
      <w:r w:rsidR="00094712" w:rsidRPr="00DB1821">
        <w:rPr>
          <w:sz w:val="30"/>
          <w:szCs w:val="30"/>
        </w:rPr>
        <w:t xml:space="preserve"> </w:t>
      </w:r>
      <w:r w:rsidR="00CC1C2C" w:rsidRPr="00DB1821">
        <w:rPr>
          <w:sz w:val="30"/>
          <w:szCs w:val="30"/>
        </w:rPr>
        <w:t>начальника</w:t>
      </w:r>
      <w:r w:rsidR="00C4682E" w:rsidRPr="00DB1821">
        <w:rPr>
          <w:sz w:val="30"/>
          <w:szCs w:val="30"/>
        </w:rPr>
        <w:t>)</w:t>
      </w:r>
      <w:r w:rsidR="00E4218C" w:rsidRPr="00DB1821">
        <w:rPr>
          <w:sz w:val="30"/>
          <w:szCs w:val="30"/>
        </w:rPr>
        <w:t xml:space="preserve"> Главного управления секретариата</w:t>
      </w:r>
      <w:r w:rsidR="00D032AC" w:rsidRPr="00DB1821">
        <w:rPr>
          <w:sz w:val="30"/>
          <w:szCs w:val="30"/>
        </w:rPr>
        <w:t>.</w:t>
      </w:r>
    </w:p>
    <w:p w:rsidR="00403995" w:rsidRPr="00DB1821" w:rsidRDefault="00403995" w:rsidP="00AE5640">
      <w:pPr>
        <w:spacing w:line="252" w:lineRule="auto"/>
        <w:ind w:firstLine="709"/>
        <w:jc w:val="both"/>
        <w:rPr>
          <w:sz w:val="30"/>
          <w:szCs w:val="30"/>
        </w:rPr>
      </w:pPr>
    </w:p>
    <w:p w:rsidR="001A3A79" w:rsidRPr="00DB1821" w:rsidRDefault="00F87783" w:rsidP="00CE7280">
      <w:pPr>
        <w:autoSpaceDE w:val="0"/>
        <w:autoSpaceDN w:val="0"/>
        <w:adjustRightInd w:val="0"/>
        <w:jc w:val="center"/>
        <w:outlineLvl w:val="1"/>
        <w:rPr>
          <w:sz w:val="30"/>
          <w:szCs w:val="30"/>
        </w:rPr>
      </w:pPr>
      <w:r>
        <w:rPr>
          <w:bCs/>
          <w:sz w:val="30"/>
          <w:szCs w:val="30"/>
        </w:rPr>
        <w:t>ГЛАВА 16</w:t>
      </w:r>
    </w:p>
    <w:p w:rsidR="001A3A79" w:rsidRPr="00DB1821" w:rsidRDefault="001A3A79" w:rsidP="00CE7280">
      <w:pPr>
        <w:autoSpaceDE w:val="0"/>
        <w:autoSpaceDN w:val="0"/>
        <w:adjustRightInd w:val="0"/>
        <w:jc w:val="center"/>
        <w:rPr>
          <w:bCs/>
          <w:sz w:val="30"/>
          <w:szCs w:val="30"/>
        </w:rPr>
      </w:pPr>
      <w:r w:rsidRPr="00DB1821">
        <w:rPr>
          <w:bCs/>
          <w:sz w:val="30"/>
          <w:szCs w:val="30"/>
        </w:rPr>
        <w:t xml:space="preserve">ОСОБЕННОСТИ РАБОТЫ С </w:t>
      </w:r>
      <w:r w:rsidR="009A0EFB">
        <w:rPr>
          <w:bCs/>
          <w:sz w:val="30"/>
          <w:szCs w:val="30"/>
        </w:rPr>
        <w:t xml:space="preserve">ЭЛЕКТРОННЫМИ </w:t>
      </w:r>
      <w:r w:rsidRPr="00DB1821">
        <w:rPr>
          <w:bCs/>
          <w:sz w:val="30"/>
          <w:szCs w:val="30"/>
        </w:rPr>
        <w:t xml:space="preserve">ДОКУМЕНТАМИ </w:t>
      </w:r>
    </w:p>
    <w:p w:rsidR="001A3A79" w:rsidRPr="00DB1821" w:rsidRDefault="001A3A79" w:rsidP="00CE7280">
      <w:pPr>
        <w:autoSpaceDE w:val="0"/>
        <w:autoSpaceDN w:val="0"/>
        <w:adjustRightInd w:val="0"/>
        <w:jc w:val="center"/>
        <w:rPr>
          <w:sz w:val="30"/>
          <w:szCs w:val="30"/>
        </w:rPr>
      </w:pPr>
    </w:p>
    <w:p w:rsidR="001A3A79" w:rsidRPr="00DB1821" w:rsidRDefault="00B970C7" w:rsidP="008154CC">
      <w:pPr>
        <w:autoSpaceDE w:val="0"/>
        <w:autoSpaceDN w:val="0"/>
        <w:adjustRightInd w:val="0"/>
        <w:ind w:firstLine="709"/>
        <w:jc w:val="both"/>
        <w:rPr>
          <w:sz w:val="30"/>
          <w:szCs w:val="30"/>
        </w:rPr>
      </w:pPr>
      <w:r w:rsidRPr="00DB1821">
        <w:rPr>
          <w:sz w:val="30"/>
          <w:szCs w:val="30"/>
        </w:rPr>
        <w:lastRenderedPageBreak/>
        <w:t>1</w:t>
      </w:r>
      <w:r w:rsidR="00CA492B">
        <w:rPr>
          <w:sz w:val="30"/>
          <w:szCs w:val="30"/>
        </w:rPr>
        <w:t>7</w:t>
      </w:r>
      <w:r w:rsidR="0058605F">
        <w:rPr>
          <w:sz w:val="30"/>
          <w:szCs w:val="30"/>
        </w:rPr>
        <w:t>1</w:t>
      </w:r>
      <w:r w:rsidR="001A3A79" w:rsidRPr="00DB1821">
        <w:rPr>
          <w:sz w:val="30"/>
          <w:szCs w:val="30"/>
        </w:rPr>
        <w:t>. </w:t>
      </w:r>
      <w:r w:rsidR="00A012F3">
        <w:rPr>
          <w:sz w:val="30"/>
          <w:szCs w:val="30"/>
        </w:rPr>
        <w:t>Электронные д</w:t>
      </w:r>
      <w:r w:rsidR="001A3A79" w:rsidRPr="00DB1821">
        <w:rPr>
          <w:sz w:val="30"/>
          <w:szCs w:val="30"/>
        </w:rPr>
        <w:t>окументы, предназначенные для обращения в Национальном банке, должны соответствовать требованиям, предъявляемым законодательством, в том числе:</w:t>
      </w:r>
    </w:p>
    <w:p w:rsidR="001A3A79" w:rsidRPr="00DB1821" w:rsidRDefault="001A3A79" w:rsidP="008154CC">
      <w:pPr>
        <w:autoSpaceDE w:val="0"/>
        <w:autoSpaceDN w:val="0"/>
        <w:adjustRightInd w:val="0"/>
        <w:ind w:firstLine="709"/>
        <w:jc w:val="both"/>
        <w:rPr>
          <w:sz w:val="30"/>
          <w:szCs w:val="30"/>
        </w:rPr>
      </w:pPr>
      <w:r w:rsidRPr="00DB1821">
        <w:rPr>
          <w:sz w:val="30"/>
          <w:szCs w:val="30"/>
          <w:lang w:val="en-US"/>
        </w:rPr>
        <w:t>c</w:t>
      </w:r>
      <w:r w:rsidRPr="00DB1821">
        <w:rPr>
          <w:sz w:val="30"/>
          <w:szCs w:val="30"/>
        </w:rPr>
        <w:t xml:space="preserve">оздаваться в одном из допустимых форматов </w:t>
      </w:r>
      <w:r w:rsidR="00A012F3">
        <w:rPr>
          <w:sz w:val="30"/>
          <w:szCs w:val="30"/>
        </w:rPr>
        <w:t xml:space="preserve">электронного </w:t>
      </w:r>
      <w:r w:rsidRPr="00DB1821">
        <w:rPr>
          <w:sz w:val="30"/>
          <w:szCs w:val="30"/>
        </w:rPr>
        <w:t xml:space="preserve">документа; </w:t>
      </w:r>
    </w:p>
    <w:p w:rsidR="001A3A79" w:rsidRPr="00DB1821" w:rsidRDefault="001A3A79" w:rsidP="008154CC">
      <w:pPr>
        <w:autoSpaceDE w:val="0"/>
        <w:autoSpaceDN w:val="0"/>
        <w:adjustRightInd w:val="0"/>
        <w:ind w:firstLine="709"/>
        <w:jc w:val="both"/>
        <w:rPr>
          <w:sz w:val="30"/>
          <w:szCs w:val="30"/>
        </w:rPr>
      </w:pPr>
      <w:r w:rsidRPr="00DB1821">
        <w:rPr>
          <w:sz w:val="30"/>
          <w:szCs w:val="30"/>
        </w:rPr>
        <w:t xml:space="preserve">содержать реквизиты, обеспечивающие идентификацию документа, установленные для документов данного вида и оформленные в соответствии с требованиями законодательства и </w:t>
      </w:r>
      <w:r w:rsidR="003F01E3">
        <w:rPr>
          <w:sz w:val="30"/>
          <w:szCs w:val="30"/>
        </w:rPr>
        <w:t xml:space="preserve">настоящей </w:t>
      </w:r>
      <w:r w:rsidRPr="00DB1821">
        <w:rPr>
          <w:sz w:val="30"/>
          <w:szCs w:val="30"/>
        </w:rPr>
        <w:t xml:space="preserve">Инструкции; </w:t>
      </w:r>
    </w:p>
    <w:p w:rsidR="001A3A79" w:rsidRPr="00DB1821" w:rsidRDefault="001A3A79" w:rsidP="008154CC">
      <w:pPr>
        <w:autoSpaceDE w:val="0"/>
        <w:autoSpaceDN w:val="0"/>
        <w:adjustRightInd w:val="0"/>
        <w:ind w:firstLine="709"/>
        <w:jc w:val="both"/>
        <w:rPr>
          <w:sz w:val="30"/>
          <w:szCs w:val="30"/>
        </w:rPr>
      </w:pPr>
      <w:r w:rsidRPr="00DB1821">
        <w:rPr>
          <w:sz w:val="30"/>
          <w:szCs w:val="30"/>
        </w:rPr>
        <w:t xml:space="preserve">содержать одну или </w:t>
      </w:r>
      <w:r w:rsidRPr="005530A0">
        <w:rPr>
          <w:sz w:val="30"/>
          <w:szCs w:val="30"/>
        </w:rPr>
        <w:t xml:space="preserve">несколько </w:t>
      </w:r>
      <w:r w:rsidR="009B5ACF" w:rsidRPr="005530A0">
        <w:rPr>
          <w:sz w:val="30"/>
          <w:szCs w:val="30"/>
        </w:rPr>
        <w:t>электронных цифровых подписей</w:t>
      </w:r>
      <w:r w:rsidRPr="005530A0">
        <w:rPr>
          <w:sz w:val="30"/>
          <w:szCs w:val="30"/>
        </w:rPr>
        <w:t xml:space="preserve">, а также при необходимости дополнительные данные для проверки </w:t>
      </w:r>
      <w:r w:rsidR="009B5ACF" w:rsidRPr="005530A0">
        <w:rPr>
          <w:sz w:val="30"/>
          <w:szCs w:val="30"/>
        </w:rPr>
        <w:t>электронной цифровой подписи</w:t>
      </w:r>
      <w:r w:rsidRPr="005530A0">
        <w:rPr>
          <w:sz w:val="30"/>
          <w:szCs w:val="30"/>
        </w:rPr>
        <w:t>.</w:t>
      </w:r>
      <w:r w:rsidRPr="00DB1821">
        <w:rPr>
          <w:sz w:val="30"/>
          <w:szCs w:val="30"/>
        </w:rPr>
        <w:t xml:space="preserve"> </w:t>
      </w:r>
    </w:p>
    <w:p w:rsidR="001A3A79" w:rsidRPr="00DB1821" w:rsidRDefault="00104A16" w:rsidP="008154CC">
      <w:pPr>
        <w:autoSpaceDE w:val="0"/>
        <w:autoSpaceDN w:val="0"/>
        <w:adjustRightInd w:val="0"/>
        <w:ind w:firstLine="709"/>
        <w:jc w:val="both"/>
        <w:rPr>
          <w:sz w:val="30"/>
          <w:szCs w:val="30"/>
        </w:rPr>
      </w:pPr>
      <w:r w:rsidRPr="00DB1821">
        <w:rPr>
          <w:sz w:val="30"/>
          <w:szCs w:val="30"/>
        </w:rPr>
        <w:t>1</w:t>
      </w:r>
      <w:r w:rsidR="0058605F">
        <w:rPr>
          <w:sz w:val="30"/>
          <w:szCs w:val="30"/>
        </w:rPr>
        <w:t>72</w:t>
      </w:r>
      <w:r w:rsidR="001A3A79" w:rsidRPr="00DB1821">
        <w:rPr>
          <w:sz w:val="30"/>
          <w:szCs w:val="30"/>
        </w:rPr>
        <w:t xml:space="preserve">. Используемые в Национальном банке форматы </w:t>
      </w:r>
      <w:r w:rsidR="00A012F3">
        <w:rPr>
          <w:sz w:val="30"/>
          <w:szCs w:val="30"/>
        </w:rPr>
        <w:t xml:space="preserve">электронных </w:t>
      </w:r>
      <w:r w:rsidR="001A3A79" w:rsidRPr="00DB1821">
        <w:rPr>
          <w:sz w:val="30"/>
          <w:szCs w:val="30"/>
        </w:rPr>
        <w:t xml:space="preserve">документов должны обеспечивать подлинность, доступность, целостность информации, содержащейся в таких документах, полноту сведений о способах их создания, транспортировки (получения, отправки), хранения с момента создания (получения) до передачи в архив или уничтожения, </w:t>
      </w:r>
      <w:r w:rsidR="00B723CB">
        <w:rPr>
          <w:sz w:val="30"/>
          <w:szCs w:val="30"/>
        </w:rPr>
        <w:br/>
      </w:r>
      <w:r w:rsidR="001A3A79" w:rsidRPr="00DB1821">
        <w:rPr>
          <w:sz w:val="30"/>
          <w:szCs w:val="30"/>
        </w:rPr>
        <w:t>в том числе при конвертации документов в новые форматы, миграции в новые автоматизированные системы, экспорте из электронной почтовой системы и др.</w:t>
      </w:r>
    </w:p>
    <w:p w:rsidR="001A3A79" w:rsidRPr="00DB1821" w:rsidRDefault="001A3A79" w:rsidP="008154CC">
      <w:pPr>
        <w:autoSpaceDE w:val="0"/>
        <w:autoSpaceDN w:val="0"/>
        <w:adjustRightInd w:val="0"/>
        <w:ind w:firstLine="709"/>
        <w:jc w:val="both"/>
        <w:rPr>
          <w:sz w:val="30"/>
          <w:szCs w:val="30"/>
        </w:rPr>
      </w:pPr>
      <w:r w:rsidRPr="00DB1821">
        <w:rPr>
          <w:sz w:val="30"/>
          <w:szCs w:val="30"/>
        </w:rPr>
        <w:t xml:space="preserve">Допустимыми форматами </w:t>
      </w:r>
      <w:r w:rsidR="00A012F3">
        <w:rPr>
          <w:sz w:val="30"/>
          <w:szCs w:val="30"/>
        </w:rPr>
        <w:t xml:space="preserve">электронных </w:t>
      </w:r>
      <w:r w:rsidRPr="00DB1821">
        <w:rPr>
          <w:sz w:val="30"/>
          <w:szCs w:val="30"/>
        </w:rPr>
        <w:t>документов в Национальном банке являются:</w:t>
      </w:r>
    </w:p>
    <w:p w:rsidR="001A3A79" w:rsidRPr="00DB1821" w:rsidRDefault="001A3A79" w:rsidP="008154CC">
      <w:pPr>
        <w:autoSpaceDE w:val="0"/>
        <w:autoSpaceDN w:val="0"/>
        <w:adjustRightInd w:val="0"/>
        <w:ind w:firstLine="709"/>
        <w:jc w:val="both"/>
        <w:rPr>
          <w:sz w:val="30"/>
          <w:szCs w:val="30"/>
          <w:lang w:val="en-US"/>
        </w:rPr>
      </w:pPr>
      <w:r w:rsidRPr="00DB1821">
        <w:rPr>
          <w:sz w:val="30"/>
          <w:szCs w:val="30"/>
          <w:lang w:val="en-US"/>
        </w:rPr>
        <w:t>Portable Document Format / A (.pdf/a);</w:t>
      </w:r>
    </w:p>
    <w:p w:rsidR="001A3A79" w:rsidRPr="00DB1821" w:rsidRDefault="001A3A79" w:rsidP="008154CC">
      <w:pPr>
        <w:autoSpaceDE w:val="0"/>
        <w:autoSpaceDN w:val="0"/>
        <w:adjustRightInd w:val="0"/>
        <w:ind w:firstLine="709"/>
        <w:jc w:val="both"/>
        <w:rPr>
          <w:sz w:val="30"/>
          <w:szCs w:val="30"/>
          <w:lang w:val="en-US"/>
        </w:rPr>
      </w:pPr>
      <w:r w:rsidRPr="00DB1821">
        <w:rPr>
          <w:sz w:val="30"/>
          <w:szCs w:val="30"/>
          <w:lang w:val="en-US"/>
        </w:rPr>
        <w:t xml:space="preserve">Office Open XML </w:t>
      </w:r>
      <w:r w:rsidRPr="00674A57">
        <w:rPr>
          <w:sz w:val="30"/>
          <w:szCs w:val="30"/>
          <w:lang w:val="en-US"/>
        </w:rPr>
        <w:t>(</w:t>
      </w:r>
      <w:r w:rsidRPr="00DB1821">
        <w:rPr>
          <w:sz w:val="30"/>
          <w:szCs w:val="30"/>
          <w:lang w:val="en-US"/>
        </w:rPr>
        <w:t>.docx);</w:t>
      </w:r>
    </w:p>
    <w:p w:rsidR="001A3A79" w:rsidRPr="005C143D" w:rsidRDefault="001A3A79" w:rsidP="008154CC">
      <w:pPr>
        <w:autoSpaceDE w:val="0"/>
        <w:autoSpaceDN w:val="0"/>
        <w:adjustRightInd w:val="0"/>
        <w:ind w:firstLine="709"/>
        <w:jc w:val="both"/>
        <w:rPr>
          <w:sz w:val="30"/>
          <w:szCs w:val="30"/>
          <w:lang w:val="en-US"/>
        </w:rPr>
      </w:pPr>
      <w:r w:rsidRPr="005C143D">
        <w:rPr>
          <w:sz w:val="30"/>
          <w:szCs w:val="30"/>
          <w:lang w:val="en-US"/>
        </w:rPr>
        <w:t>OpenDocument Format (.odt</w:t>
      </w:r>
      <w:r w:rsidR="00980376" w:rsidRPr="005C143D">
        <w:rPr>
          <w:sz w:val="30"/>
          <w:szCs w:val="30"/>
          <w:lang w:val="en-US"/>
        </w:rPr>
        <w:t>);</w:t>
      </w:r>
    </w:p>
    <w:p w:rsidR="00980376" w:rsidRPr="005C143D" w:rsidRDefault="00980376" w:rsidP="00980376">
      <w:pPr>
        <w:autoSpaceDE w:val="0"/>
        <w:autoSpaceDN w:val="0"/>
        <w:adjustRightInd w:val="0"/>
        <w:ind w:firstLine="709"/>
        <w:jc w:val="both"/>
        <w:rPr>
          <w:sz w:val="30"/>
          <w:szCs w:val="30"/>
        </w:rPr>
      </w:pPr>
      <w:r w:rsidRPr="005C143D">
        <w:rPr>
          <w:sz w:val="30"/>
          <w:szCs w:val="30"/>
          <w:lang w:val="en-US"/>
        </w:rPr>
        <w:t>Excel</w:t>
      </w:r>
      <w:r w:rsidRPr="005C143D">
        <w:rPr>
          <w:sz w:val="30"/>
          <w:szCs w:val="30"/>
        </w:rPr>
        <w:t xml:space="preserve"> (</w:t>
      </w:r>
      <w:r w:rsidR="00307D2D">
        <w:rPr>
          <w:sz w:val="30"/>
          <w:szCs w:val="30"/>
        </w:rPr>
        <w:t>.</w:t>
      </w:r>
      <w:r w:rsidRPr="005C143D">
        <w:rPr>
          <w:sz w:val="30"/>
          <w:szCs w:val="30"/>
          <w:lang w:val="en-US"/>
        </w:rPr>
        <w:t>xlsx</w:t>
      </w:r>
      <w:r w:rsidRPr="005C143D">
        <w:rPr>
          <w:sz w:val="30"/>
          <w:szCs w:val="30"/>
        </w:rPr>
        <w:t>,</w:t>
      </w:r>
      <w:r w:rsidR="00307D2D">
        <w:rPr>
          <w:sz w:val="30"/>
          <w:szCs w:val="30"/>
        </w:rPr>
        <w:t xml:space="preserve"> </w:t>
      </w:r>
      <w:r w:rsidRPr="005C143D">
        <w:rPr>
          <w:sz w:val="30"/>
          <w:szCs w:val="30"/>
        </w:rPr>
        <w:t>.</w:t>
      </w:r>
      <w:r w:rsidRPr="005C143D">
        <w:rPr>
          <w:sz w:val="30"/>
          <w:szCs w:val="30"/>
          <w:lang w:val="en-US"/>
        </w:rPr>
        <w:t>xls</w:t>
      </w:r>
      <w:r w:rsidRPr="005C143D">
        <w:rPr>
          <w:sz w:val="30"/>
          <w:szCs w:val="30"/>
        </w:rPr>
        <w:t>).</w:t>
      </w:r>
    </w:p>
    <w:p w:rsidR="001A3A79" w:rsidRPr="005C143D" w:rsidRDefault="001A3A79" w:rsidP="008154CC">
      <w:pPr>
        <w:autoSpaceDE w:val="0"/>
        <w:autoSpaceDN w:val="0"/>
        <w:adjustRightInd w:val="0"/>
        <w:ind w:firstLine="709"/>
        <w:jc w:val="both"/>
        <w:rPr>
          <w:sz w:val="30"/>
          <w:szCs w:val="30"/>
        </w:rPr>
      </w:pPr>
      <w:r w:rsidRPr="005C143D">
        <w:rPr>
          <w:sz w:val="30"/>
          <w:szCs w:val="30"/>
        </w:rPr>
        <w:t xml:space="preserve">Допустимыми форматами </w:t>
      </w:r>
      <w:r w:rsidR="007B34AE" w:rsidRPr="005C143D">
        <w:rPr>
          <w:sz w:val="30"/>
          <w:szCs w:val="30"/>
        </w:rPr>
        <w:t xml:space="preserve">для </w:t>
      </w:r>
      <w:r w:rsidR="00980376" w:rsidRPr="005C143D">
        <w:rPr>
          <w:sz w:val="30"/>
          <w:szCs w:val="30"/>
        </w:rPr>
        <w:t xml:space="preserve">электронных </w:t>
      </w:r>
      <w:r w:rsidR="00A012F3" w:rsidRPr="005C143D">
        <w:rPr>
          <w:sz w:val="30"/>
          <w:szCs w:val="30"/>
        </w:rPr>
        <w:t xml:space="preserve">копий </w:t>
      </w:r>
      <w:r w:rsidRPr="005C143D">
        <w:rPr>
          <w:sz w:val="30"/>
          <w:szCs w:val="30"/>
        </w:rPr>
        <w:t>являются:</w:t>
      </w:r>
    </w:p>
    <w:p w:rsidR="001A3A79" w:rsidRPr="00DB1821" w:rsidRDefault="001A3A79" w:rsidP="008154CC">
      <w:pPr>
        <w:autoSpaceDE w:val="0"/>
        <w:autoSpaceDN w:val="0"/>
        <w:adjustRightInd w:val="0"/>
        <w:ind w:firstLine="709"/>
        <w:jc w:val="both"/>
        <w:rPr>
          <w:sz w:val="30"/>
          <w:szCs w:val="30"/>
          <w:lang w:val="en-US"/>
        </w:rPr>
      </w:pPr>
      <w:r w:rsidRPr="00DB1821">
        <w:rPr>
          <w:sz w:val="30"/>
          <w:szCs w:val="30"/>
          <w:lang w:val="en-US"/>
        </w:rPr>
        <w:t>Portable Network Graphics (.png);</w:t>
      </w:r>
    </w:p>
    <w:p w:rsidR="001A3A79" w:rsidRPr="00DB1821" w:rsidRDefault="001A3A79" w:rsidP="008154CC">
      <w:pPr>
        <w:autoSpaceDE w:val="0"/>
        <w:autoSpaceDN w:val="0"/>
        <w:adjustRightInd w:val="0"/>
        <w:ind w:firstLine="709"/>
        <w:jc w:val="both"/>
        <w:rPr>
          <w:sz w:val="30"/>
          <w:szCs w:val="30"/>
          <w:lang w:val="en-US"/>
        </w:rPr>
      </w:pPr>
      <w:r w:rsidRPr="00DB1821">
        <w:rPr>
          <w:sz w:val="30"/>
          <w:szCs w:val="30"/>
          <w:lang w:val="en-US"/>
        </w:rPr>
        <w:t>Tagged Image File Format (.tiff);</w:t>
      </w:r>
    </w:p>
    <w:p w:rsidR="001A3A79" w:rsidRPr="00DB1821" w:rsidRDefault="001A3A79" w:rsidP="008154CC">
      <w:pPr>
        <w:autoSpaceDE w:val="0"/>
        <w:autoSpaceDN w:val="0"/>
        <w:adjustRightInd w:val="0"/>
        <w:ind w:firstLine="709"/>
        <w:jc w:val="both"/>
        <w:rPr>
          <w:sz w:val="30"/>
          <w:szCs w:val="30"/>
          <w:lang w:val="en-US"/>
        </w:rPr>
      </w:pPr>
      <w:r w:rsidRPr="00DB1821">
        <w:rPr>
          <w:sz w:val="30"/>
          <w:szCs w:val="30"/>
          <w:lang w:val="en-US"/>
        </w:rPr>
        <w:t>Joint Photograph Experts Group (.jpeg);</w:t>
      </w:r>
    </w:p>
    <w:p w:rsidR="001A3A79" w:rsidRPr="00C3734D" w:rsidRDefault="001A3A79" w:rsidP="008154CC">
      <w:pPr>
        <w:autoSpaceDE w:val="0"/>
        <w:autoSpaceDN w:val="0"/>
        <w:adjustRightInd w:val="0"/>
        <w:ind w:firstLine="709"/>
        <w:jc w:val="both"/>
        <w:rPr>
          <w:sz w:val="30"/>
          <w:szCs w:val="30"/>
          <w:lang w:val="en-US"/>
        </w:rPr>
      </w:pPr>
      <w:r w:rsidRPr="00DB1821">
        <w:rPr>
          <w:sz w:val="30"/>
          <w:szCs w:val="30"/>
          <w:lang w:val="en-US"/>
        </w:rPr>
        <w:t>Portable Document Format / A (.pdf/a)</w:t>
      </w:r>
      <w:r w:rsidR="00C3734D" w:rsidRPr="00C3734D">
        <w:rPr>
          <w:sz w:val="30"/>
          <w:szCs w:val="30"/>
          <w:lang w:val="en-US"/>
        </w:rPr>
        <w:t>.</w:t>
      </w:r>
    </w:p>
    <w:p w:rsidR="001A3A79" w:rsidRPr="00DB1821" w:rsidRDefault="0058605F" w:rsidP="008154CC">
      <w:pPr>
        <w:autoSpaceDE w:val="0"/>
        <w:autoSpaceDN w:val="0"/>
        <w:adjustRightInd w:val="0"/>
        <w:ind w:firstLine="709"/>
        <w:jc w:val="both"/>
        <w:rPr>
          <w:sz w:val="30"/>
          <w:szCs w:val="30"/>
        </w:rPr>
      </w:pPr>
      <w:r>
        <w:rPr>
          <w:sz w:val="30"/>
          <w:szCs w:val="30"/>
        </w:rPr>
        <w:t>173</w:t>
      </w:r>
      <w:r w:rsidR="001A3A79" w:rsidRPr="00DB1821">
        <w:rPr>
          <w:sz w:val="30"/>
          <w:szCs w:val="30"/>
        </w:rPr>
        <w:t>. </w:t>
      </w:r>
      <w:r w:rsidR="00A03A8F">
        <w:rPr>
          <w:sz w:val="30"/>
          <w:szCs w:val="30"/>
        </w:rPr>
        <w:t>Электронный д</w:t>
      </w:r>
      <w:r w:rsidR="001A3A79" w:rsidRPr="00DB1821">
        <w:rPr>
          <w:sz w:val="30"/>
          <w:szCs w:val="30"/>
        </w:rPr>
        <w:t xml:space="preserve">окумент должен иметь все реквизиты, установленные для аналогичного документа на бумажном носителе, за исключением изображения Государственного герба Республики Беларусь, а также оттисков печатей и штампов. </w:t>
      </w:r>
    </w:p>
    <w:p w:rsidR="001A3A79" w:rsidRPr="00DB1821" w:rsidRDefault="001A3A79" w:rsidP="001D3987">
      <w:pPr>
        <w:pStyle w:val="31"/>
        <w:rPr>
          <w:szCs w:val="30"/>
        </w:rPr>
      </w:pPr>
      <w:r w:rsidRPr="00DB1821">
        <w:rPr>
          <w:szCs w:val="30"/>
        </w:rPr>
        <w:t>1</w:t>
      </w:r>
      <w:r w:rsidR="0058605F">
        <w:rPr>
          <w:szCs w:val="30"/>
        </w:rPr>
        <w:t>74</w:t>
      </w:r>
      <w:r w:rsidRPr="00DB1821">
        <w:rPr>
          <w:szCs w:val="30"/>
        </w:rPr>
        <w:t xml:space="preserve">. В </w:t>
      </w:r>
      <w:r w:rsidR="00A03A8F">
        <w:rPr>
          <w:szCs w:val="30"/>
        </w:rPr>
        <w:t xml:space="preserve">электронных </w:t>
      </w:r>
      <w:r w:rsidRPr="00DB1821">
        <w:rPr>
          <w:szCs w:val="30"/>
        </w:rPr>
        <w:t xml:space="preserve">документах </w:t>
      </w:r>
      <w:r w:rsidR="00A03A8F">
        <w:rPr>
          <w:szCs w:val="30"/>
        </w:rPr>
        <w:t>п</w:t>
      </w:r>
      <w:r w:rsidRPr="00DB1821">
        <w:rPr>
          <w:szCs w:val="30"/>
        </w:rPr>
        <w:t>ри оформлении реквизитов, в состав которых входит собственноручная подпись, все элементы таких реквизитов, за исключением собственноручной подписи, при внешнем представлении документа должны быть отражены в формуляре – образце документа</w:t>
      </w:r>
      <w:r w:rsidRPr="00DB1821">
        <w:rPr>
          <w:rStyle w:val="a5"/>
          <w:szCs w:val="30"/>
        </w:rPr>
        <w:footnoteReference w:customMarkFollows="1" w:id="1"/>
        <w:t>*</w:t>
      </w:r>
      <w:r w:rsidRPr="00DB1821">
        <w:rPr>
          <w:szCs w:val="30"/>
        </w:rPr>
        <w:t xml:space="preserve">. </w:t>
      </w:r>
      <w:r w:rsidRPr="004D47BC">
        <w:rPr>
          <w:szCs w:val="30"/>
        </w:rPr>
        <w:t>В качестве эквивалента собственноручной</w:t>
      </w:r>
      <w:r w:rsidRPr="00DB1821">
        <w:rPr>
          <w:szCs w:val="30"/>
        </w:rPr>
        <w:t xml:space="preserve"> подписи </w:t>
      </w:r>
      <w:r w:rsidRPr="005530A0">
        <w:rPr>
          <w:szCs w:val="30"/>
        </w:rPr>
        <w:t xml:space="preserve">используется </w:t>
      </w:r>
      <w:r w:rsidR="009B5ACF" w:rsidRPr="005530A0">
        <w:rPr>
          <w:szCs w:val="30"/>
        </w:rPr>
        <w:t>электронная цифровая подпись</w:t>
      </w:r>
      <w:r w:rsidRPr="005530A0">
        <w:rPr>
          <w:szCs w:val="30"/>
        </w:rPr>
        <w:t>.</w:t>
      </w:r>
    </w:p>
    <w:p w:rsidR="001D3987" w:rsidRPr="009863B7" w:rsidRDefault="001D3987" w:rsidP="008154CC">
      <w:pPr>
        <w:autoSpaceDE w:val="0"/>
        <w:autoSpaceDN w:val="0"/>
        <w:adjustRightInd w:val="0"/>
        <w:ind w:firstLine="709"/>
        <w:jc w:val="both"/>
        <w:rPr>
          <w:szCs w:val="30"/>
        </w:rPr>
      </w:pPr>
      <w:bookmarkStart w:id="7" w:name="Par1530"/>
      <w:bookmarkEnd w:id="7"/>
      <w:r w:rsidRPr="009863B7">
        <w:rPr>
          <w:sz w:val="30"/>
          <w:szCs w:val="30"/>
        </w:rPr>
        <w:lastRenderedPageBreak/>
        <w:t xml:space="preserve">Формуляры – образцы документов разрабатываются работниками службы ДОУ и размещаются </w:t>
      </w:r>
      <w:r w:rsidR="002D3D23" w:rsidRPr="009863B7">
        <w:rPr>
          <w:spacing w:val="4"/>
          <w:sz w:val="30"/>
          <w:szCs w:val="30"/>
        </w:rPr>
        <w:t xml:space="preserve">в корпоративном портале Национального банка </w:t>
      </w:r>
      <w:r w:rsidRPr="009863B7">
        <w:rPr>
          <w:sz w:val="30"/>
          <w:szCs w:val="30"/>
        </w:rPr>
        <w:t>на странице Главного управления секретариата.</w:t>
      </w:r>
      <w:r w:rsidRPr="009863B7">
        <w:rPr>
          <w:szCs w:val="30"/>
        </w:rPr>
        <w:t xml:space="preserve"> </w:t>
      </w:r>
    </w:p>
    <w:p w:rsidR="00455B69" w:rsidRPr="00BA369D" w:rsidRDefault="0058605F" w:rsidP="00E271D4">
      <w:pPr>
        <w:autoSpaceDE w:val="0"/>
        <w:autoSpaceDN w:val="0"/>
        <w:adjustRightInd w:val="0"/>
        <w:ind w:firstLine="709"/>
        <w:jc w:val="both"/>
        <w:rPr>
          <w:sz w:val="30"/>
          <w:szCs w:val="30"/>
        </w:rPr>
      </w:pPr>
      <w:r>
        <w:rPr>
          <w:sz w:val="30"/>
          <w:szCs w:val="30"/>
        </w:rPr>
        <w:t>17</w:t>
      </w:r>
      <w:r w:rsidR="00B011C8" w:rsidRPr="00B011C8">
        <w:rPr>
          <w:sz w:val="30"/>
          <w:szCs w:val="30"/>
        </w:rPr>
        <w:t>5</w:t>
      </w:r>
      <w:r w:rsidR="001A3A79" w:rsidRPr="00DB1821">
        <w:rPr>
          <w:sz w:val="30"/>
          <w:szCs w:val="30"/>
        </w:rPr>
        <w:t xml:space="preserve">. При подготовке </w:t>
      </w:r>
      <w:r w:rsidR="00326141">
        <w:rPr>
          <w:sz w:val="30"/>
          <w:szCs w:val="30"/>
        </w:rPr>
        <w:t xml:space="preserve">электронных </w:t>
      </w:r>
      <w:r w:rsidR="001A3A79" w:rsidRPr="00DB1821">
        <w:rPr>
          <w:sz w:val="30"/>
          <w:szCs w:val="30"/>
        </w:rPr>
        <w:t xml:space="preserve">документов должны использоваться шаблоны, которые разрабатываются Главным управлением </w:t>
      </w:r>
      <w:r w:rsidR="001A3A79" w:rsidRPr="00BA369D">
        <w:rPr>
          <w:sz w:val="30"/>
          <w:szCs w:val="30"/>
        </w:rPr>
        <w:t>информационных</w:t>
      </w:r>
      <w:r w:rsidR="00E271D4" w:rsidRPr="00BA369D">
        <w:rPr>
          <w:sz w:val="30"/>
          <w:szCs w:val="30"/>
        </w:rPr>
        <w:t xml:space="preserve"> технологий и </w:t>
      </w:r>
      <w:r w:rsidR="00455B69" w:rsidRPr="00BA369D">
        <w:rPr>
          <w:sz w:val="30"/>
          <w:szCs w:val="30"/>
        </w:rPr>
        <w:t>размещаются в ДИС-Портале.</w:t>
      </w:r>
    </w:p>
    <w:p w:rsidR="00E742FE" w:rsidRDefault="00E742FE" w:rsidP="008154CC">
      <w:pPr>
        <w:autoSpaceDE w:val="0"/>
        <w:autoSpaceDN w:val="0"/>
        <w:adjustRightInd w:val="0"/>
        <w:ind w:firstLine="709"/>
        <w:jc w:val="both"/>
        <w:rPr>
          <w:sz w:val="30"/>
          <w:szCs w:val="30"/>
        </w:rPr>
      </w:pPr>
      <w:r w:rsidRPr="00BA369D">
        <w:rPr>
          <w:sz w:val="30"/>
          <w:szCs w:val="30"/>
        </w:rPr>
        <w:t>При присвоении имен файлам</w:t>
      </w:r>
      <w:r w:rsidR="008A2D23" w:rsidRPr="00BA369D">
        <w:rPr>
          <w:sz w:val="30"/>
          <w:szCs w:val="30"/>
        </w:rPr>
        <w:t xml:space="preserve"> документов, направляемым по СМДО,</w:t>
      </w:r>
      <w:r w:rsidRPr="00BA369D">
        <w:rPr>
          <w:sz w:val="30"/>
          <w:szCs w:val="30"/>
        </w:rPr>
        <w:t xml:space="preserve"> необходимо использовать только текстовые символы, которые вводятся с клавиатуры (копирование текстовых и иных символов, а также использование в одном документе файлов с одинаковыми названиями не допускается).</w:t>
      </w:r>
    </w:p>
    <w:p w:rsidR="001A3A79" w:rsidRPr="00DB1821" w:rsidRDefault="00B011C8" w:rsidP="008154CC">
      <w:pPr>
        <w:autoSpaceDE w:val="0"/>
        <w:autoSpaceDN w:val="0"/>
        <w:adjustRightInd w:val="0"/>
        <w:ind w:firstLine="709"/>
        <w:jc w:val="both"/>
        <w:rPr>
          <w:sz w:val="30"/>
          <w:szCs w:val="30"/>
        </w:rPr>
      </w:pPr>
      <w:r>
        <w:rPr>
          <w:sz w:val="30"/>
          <w:szCs w:val="30"/>
        </w:rPr>
        <w:t>176</w:t>
      </w:r>
      <w:r w:rsidR="001A3A79" w:rsidRPr="00DB1821">
        <w:rPr>
          <w:sz w:val="30"/>
          <w:szCs w:val="30"/>
        </w:rPr>
        <w:t xml:space="preserve">. При работе с входящими и внутренними </w:t>
      </w:r>
      <w:r w:rsidR="00326141">
        <w:rPr>
          <w:sz w:val="30"/>
          <w:szCs w:val="30"/>
        </w:rPr>
        <w:t xml:space="preserve">электронными </w:t>
      </w:r>
      <w:r w:rsidR="001A3A79" w:rsidRPr="00DB1821">
        <w:rPr>
          <w:sz w:val="30"/>
          <w:szCs w:val="30"/>
        </w:rPr>
        <w:t xml:space="preserve">документами информация, содержащаяся в реквизитах ”Резолюция“, ”Отметка о контроле“, ”Отметка об исполнении документа и направлении его в дело“, ”Отметка о поступлении (регистрационный штамп входящих документов)“, иных служебных отметках, в формуляры – образцы документов не вносится, а отражается в РКК документов. </w:t>
      </w:r>
    </w:p>
    <w:p w:rsidR="00D44DB7" w:rsidRDefault="00B011C8" w:rsidP="008154CC">
      <w:pPr>
        <w:autoSpaceDE w:val="0"/>
        <w:autoSpaceDN w:val="0"/>
        <w:adjustRightInd w:val="0"/>
        <w:ind w:firstLine="709"/>
        <w:jc w:val="both"/>
        <w:rPr>
          <w:sz w:val="30"/>
          <w:szCs w:val="30"/>
        </w:rPr>
      </w:pPr>
      <w:r>
        <w:rPr>
          <w:sz w:val="30"/>
          <w:szCs w:val="30"/>
        </w:rPr>
        <w:t>177</w:t>
      </w:r>
      <w:r w:rsidR="001A3A79" w:rsidRPr="00DB1821">
        <w:rPr>
          <w:sz w:val="30"/>
          <w:szCs w:val="30"/>
        </w:rPr>
        <w:t>. Регистрационно-учетные данные о</w:t>
      </w:r>
      <w:r w:rsidR="00326141">
        <w:rPr>
          <w:sz w:val="30"/>
          <w:szCs w:val="30"/>
        </w:rPr>
        <w:t xml:space="preserve">б электронных </w:t>
      </w:r>
      <w:r w:rsidR="001A3A79" w:rsidRPr="00DB1821">
        <w:rPr>
          <w:sz w:val="30"/>
          <w:szCs w:val="30"/>
        </w:rPr>
        <w:t xml:space="preserve">документах и ссылки на документы сохраняются в неизменном и доступном для </w:t>
      </w:r>
      <w:r w:rsidR="001A3A79" w:rsidRPr="00A207A5">
        <w:rPr>
          <w:sz w:val="30"/>
          <w:szCs w:val="30"/>
        </w:rPr>
        <w:t>воспроизведения и восприятия человеком виде на протяжении всего жизненного цикла документов.</w:t>
      </w:r>
    </w:p>
    <w:p w:rsidR="00434CAD" w:rsidRPr="00A207A5" w:rsidRDefault="00B011C8" w:rsidP="00434CAD">
      <w:pPr>
        <w:autoSpaceDE w:val="0"/>
        <w:autoSpaceDN w:val="0"/>
        <w:adjustRightInd w:val="0"/>
        <w:ind w:firstLine="709"/>
        <w:jc w:val="both"/>
        <w:rPr>
          <w:rStyle w:val="word-wrapper"/>
          <w:sz w:val="30"/>
          <w:szCs w:val="30"/>
          <w:shd w:val="clear" w:color="auto" w:fill="FFFFFF"/>
        </w:rPr>
      </w:pPr>
      <w:r>
        <w:rPr>
          <w:sz w:val="30"/>
          <w:szCs w:val="30"/>
        </w:rPr>
        <w:t>178</w:t>
      </w:r>
      <w:r w:rsidR="00434CAD" w:rsidRPr="00A207A5">
        <w:rPr>
          <w:sz w:val="30"/>
          <w:szCs w:val="30"/>
        </w:rPr>
        <w:t>. </w:t>
      </w:r>
      <w:r w:rsidR="00272652" w:rsidRPr="00A207A5">
        <w:rPr>
          <w:rStyle w:val="word-wrapper"/>
          <w:sz w:val="30"/>
          <w:szCs w:val="30"/>
          <w:shd w:val="clear" w:color="auto" w:fill="FFFFFF"/>
        </w:rPr>
        <w:t xml:space="preserve">Гибридные дела при передаче в архив подлежат оформлению в два самостоятельных дела: документы на бумажном носителе формируются в дело с документами на бумажном носителе, </w:t>
      </w:r>
      <w:r w:rsidR="00326141">
        <w:rPr>
          <w:rStyle w:val="word-wrapper"/>
          <w:sz w:val="30"/>
          <w:szCs w:val="30"/>
          <w:shd w:val="clear" w:color="auto" w:fill="FFFFFF"/>
        </w:rPr>
        <w:t xml:space="preserve">электронные </w:t>
      </w:r>
      <w:r w:rsidR="00272652" w:rsidRPr="00A207A5">
        <w:rPr>
          <w:rStyle w:val="word-wrapper"/>
          <w:sz w:val="30"/>
          <w:szCs w:val="30"/>
          <w:shd w:val="clear" w:color="auto" w:fill="FFFFFF"/>
        </w:rPr>
        <w:t>документы</w:t>
      </w:r>
      <w:r w:rsidR="00563E3A" w:rsidRPr="00A207A5">
        <w:rPr>
          <w:rStyle w:val="word-wrapper"/>
          <w:sz w:val="30"/>
          <w:szCs w:val="30"/>
          <w:shd w:val="clear" w:color="auto" w:fill="FFFFFF"/>
        </w:rPr>
        <w:t xml:space="preserve"> </w:t>
      </w:r>
      <w:r w:rsidR="00272652" w:rsidRPr="00A207A5">
        <w:rPr>
          <w:rStyle w:val="word-wrapper"/>
          <w:sz w:val="30"/>
          <w:szCs w:val="30"/>
          <w:shd w:val="clear" w:color="auto" w:fill="FFFFFF"/>
        </w:rPr>
        <w:t xml:space="preserve">формируются в электронное дело. Указанным делам присваивается один индекс и заголовок согласно номенклатуре дел. </w:t>
      </w:r>
    </w:p>
    <w:p w:rsidR="00434CAD" w:rsidRDefault="00B011C8" w:rsidP="00434CAD">
      <w:pPr>
        <w:autoSpaceDE w:val="0"/>
        <w:autoSpaceDN w:val="0"/>
        <w:adjustRightInd w:val="0"/>
        <w:ind w:firstLine="709"/>
        <w:jc w:val="both"/>
        <w:rPr>
          <w:sz w:val="30"/>
          <w:szCs w:val="30"/>
        </w:rPr>
      </w:pPr>
      <w:r>
        <w:rPr>
          <w:sz w:val="30"/>
          <w:szCs w:val="30"/>
        </w:rPr>
        <w:t>179</w:t>
      </w:r>
      <w:r w:rsidR="00434CAD" w:rsidRPr="00A207A5">
        <w:rPr>
          <w:sz w:val="30"/>
          <w:szCs w:val="30"/>
        </w:rPr>
        <w:t>. </w:t>
      </w:r>
      <w:r w:rsidR="00326141">
        <w:rPr>
          <w:sz w:val="30"/>
          <w:szCs w:val="30"/>
        </w:rPr>
        <w:t>Электронные д</w:t>
      </w:r>
      <w:r w:rsidR="00434CAD" w:rsidRPr="00A207A5">
        <w:rPr>
          <w:sz w:val="30"/>
          <w:szCs w:val="30"/>
        </w:rPr>
        <w:t>окументы после их подписания или исполнения подлежат хранению в течение сроков, установленных для аналогичных документов на бумажных носителях.</w:t>
      </w:r>
    </w:p>
    <w:p w:rsidR="001A3A79" w:rsidRDefault="000C6A20" w:rsidP="008154CC">
      <w:pPr>
        <w:autoSpaceDE w:val="0"/>
        <w:autoSpaceDN w:val="0"/>
        <w:adjustRightInd w:val="0"/>
        <w:ind w:firstLine="709"/>
        <w:jc w:val="both"/>
        <w:rPr>
          <w:sz w:val="30"/>
          <w:szCs w:val="30"/>
        </w:rPr>
      </w:pPr>
      <w:r w:rsidRPr="00A207A5">
        <w:rPr>
          <w:sz w:val="30"/>
          <w:szCs w:val="30"/>
        </w:rPr>
        <w:t>1</w:t>
      </w:r>
      <w:r w:rsidR="00BA369D" w:rsidRPr="00A207A5">
        <w:rPr>
          <w:sz w:val="30"/>
          <w:szCs w:val="30"/>
        </w:rPr>
        <w:t>8</w:t>
      </w:r>
      <w:r w:rsidR="00B011C8">
        <w:rPr>
          <w:sz w:val="30"/>
          <w:szCs w:val="30"/>
        </w:rPr>
        <w:t>0</w:t>
      </w:r>
      <w:r w:rsidR="001A3A79" w:rsidRPr="00A207A5">
        <w:rPr>
          <w:sz w:val="30"/>
          <w:szCs w:val="30"/>
        </w:rPr>
        <w:t xml:space="preserve">. Передача в архив и выделение к уничтожению электронных </w:t>
      </w:r>
      <w:r w:rsidR="00326141">
        <w:rPr>
          <w:sz w:val="30"/>
          <w:szCs w:val="30"/>
        </w:rPr>
        <w:t xml:space="preserve">документов и </w:t>
      </w:r>
      <w:r w:rsidR="001A3A79" w:rsidRPr="00A207A5">
        <w:rPr>
          <w:sz w:val="30"/>
          <w:szCs w:val="30"/>
        </w:rPr>
        <w:t>дел осуществляются в соответствии с законодательством</w:t>
      </w:r>
      <w:r w:rsidR="00EC7262">
        <w:rPr>
          <w:sz w:val="30"/>
          <w:szCs w:val="30"/>
        </w:rPr>
        <w:t>.</w:t>
      </w:r>
    </w:p>
    <w:p w:rsidR="00B62035" w:rsidRDefault="00B62035" w:rsidP="00782B07">
      <w:pPr>
        <w:autoSpaceDE w:val="0"/>
        <w:autoSpaceDN w:val="0"/>
        <w:adjustRightInd w:val="0"/>
        <w:ind w:firstLine="709"/>
        <w:jc w:val="both"/>
        <w:rPr>
          <w:sz w:val="30"/>
          <w:szCs w:val="30"/>
        </w:rPr>
      </w:pPr>
    </w:p>
    <w:p w:rsidR="00782B07" w:rsidRDefault="00782B07" w:rsidP="00782B07">
      <w:pPr>
        <w:autoSpaceDE w:val="0"/>
        <w:autoSpaceDN w:val="0"/>
        <w:adjustRightInd w:val="0"/>
        <w:ind w:firstLine="709"/>
        <w:jc w:val="both"/>
        <w:rPr>
          <w:sz w:val="30"/>
          <w:szCs w:val="30"/>
        </w:rPr>
      </w:pPr>
    </w:p>
    <w:tbl>
      <w:tblPr>
        <w:tblW w:w="9855" w:type="dxa"/>
        <w:tblLayout w:type="fixed"/>
        <w:tblLook w:val="04A0" w:firstRow="1" w:lastRow="0" w:firstColumn="1" w:lastColumn="0" w:noHBand="0" w:noVBand="1"/>
      </w:tblPr>
      <w:tblGrid>
        <w:gridCol w:w="5071"/>
        <w:gridCol w:w="4784"/>
      </w:tblGrid>
      <w:tr w:rsidR="00B62035" w:rsidRPr="00DB74B1" w:rsidTr="00B62035">
        <w:tc>
          <w:tcPr>
            <w:tcW w:w="5071" w:type="dxa"/>
            <w:hideMark/>
          </w:tcPr>
          <w:p w:rsidR="00B62035" w:rsidRPr="00B17888" w:rsidRDefault="00B62035">
            <w:pPr>
              <w:spacing w:after="120" w:line="280" w:lineRule="exact"/>
              <w:jc w:val="both"/>
              <w:rPr>
                <w:color w:val="000000" w:themeColor="text1"/>
                <w:sz w:val="30"/>
                <w:szCs w:val="30"/>
              </w:rPr>
            </w:pPr>
            <w:r w:rsidRPr="00B17888">
              <w:rPr>
                <w:color w:val="000000" w:themeColor="text1"/>
                <w:sz w:val="30"/>
                <w:szCs w:val="30"/>
              </w:rPr>
              <w:t>СОГЛАСОВАНО</w:t>
            </w:r>
          </w:p>
          <w:p w:rsidR="00B62035" w:rsidRPr="00B17888" w:rsidRDefault="00B62035">
            <w:pPr>
              <w:spacing w:after="120" w:line="280" w:lineRule="exact"/>
              <w:rPr>
                <w:color w:val="000000" w:themeColor="text1"/>
                <w:sz w:val="30"/>
                <w:szCs w:val="30"/>
              </w:rPr>
            </w:pPr>
            <w:r w:rsidRPr="00B17888">
              <w:rPr>
                <w:color w:val="000000" w:themeColor="text1"/>
                <w:sz w:val="30"/>
                <w:szCs w:val="30"/>
              </w:rPr>
              <w:t>Государственное учреждение ”Национальный архив Республики Беларусь“</w:t>
            </w:r>
          </w:p>
        </w:tc>
        <w:tc>
          <w:tcPr>
            <w:tcW w:w="4784" w:type="dxa"/>
            <w:hideMark/>
          </w:tcPr>
          <w:p w:rsidR="00B62035" w:rsidRPr="00B17888" w:rsidRDefault="00B62035">
            <w:pPr>
              <w:spacing w:after="120" w:line="280" w:lineRule="exact"/>
              <w:jc w:val="both"/>
              <w:rPr>
                <w:color w:val="000000" w:themeColor="text1"/>
                <w:sz w:val="30"/>
                <w:szCs w:val="30"/>
              </w:rPr>
            </w:pPr>
            <w:r w:rsidRPr="00B17888">
              <w:rPr>
                <w:color w:val="000000" w:themeColor="text1"/>
                <w:sz w:val="30"/>
                <w:szCs w:val="30"/>
              </w:rPr>
              <w:t>СОГЛАСОВАНО</w:t>
            </w:r>
          </w:p>
          <w:p w:rsidR="00B62035" w:rsidRPr="00B17888" w:rsidRDefault="00B62035">
            <w:pPr>
              <w:spacing w:after="120" w:line="280" w:lineRule="exact"/>
              <w:rPr>
                <w:color w:val="000000" w:themeColor="text1"/>
                <w:sz w:val="30"/>
                <w:szCs w:val="30"/>
              </w:rPr>
            </w:pPr>
            <w:r w:rsidRPr="00B17888">
              <w:rPr>
                <w:color w:val="000000" w:themeColor="text1"/>
                <w:sz w:val="30"/>
                <w:szCs w:val="30"/>
              </w:rPr>
              <w:t>Государственное учреждение ”Белорусский научно-исследовательский центр электронной документации“</w:t>
            </w:r>
          </w:p>
        </w:tc>
      </w:tr>
    </w:tbl>
    <w:p w:rsidR="00B62035" w:rsidRDefault="00B62035" w:rsidP="00B62035">
      <w:pPr>
        <w:spacing w:after="120" w:line="280" w:lineRule="exact"/>
        <w:ind w:left="5812"/>
        <w:rPr>
          <w:sz w:val="30"/>
          <w:szCs w:val="30"/>
        </w:rPr>
      </w:pPr>
    </w:p>
    <w:p w:rsidR="000A0847" w:rsidRPr="00DB1821" w:rsidRDefault="00CE7280" w:rsidP="00BF4BEA">
      <w:pPr>
        <w:spacing w:after="120" w:line="280" w:lineRule="exact"/>
        <w:ind w:left="5812"/>
        <w:rPr>
          <w:sz w:val="30"/>
          <w:szCs w:val="30"/>
        </w:rPr>
      </w:pPr>
      <w:r>
        <w:rPr>
          <w:sz w:val="30"/>
          <w:szCs w:val="30"/>
        </w:rPr>
        <w:br w:type="page"/>
      </w:r>
      <w:r w:rsidR="006B2024" w:rsidRPr="00DB1821">
        <w:rPr>
          <w:sz w:val="30"/>
          <w:szCs w:val="30"/>
        </w:rPr>
        <w:lastRenderedPageBreak/>
        <w:t>Приложение 1</w:t>
      </w:r>
    </w:p>
    <w:p w:rsidR="00880EE5" w:rsidRPr="00DB1821" w:rsidRDefault="000A0847" w:rsidP="00A25C47">
      <w:pPr>
        <w:spacing w:line="280" w:lineRule="exact"/>
        <w:ind w:left="5812"/>
        <w:rPr>
          <w:b/>
          <w:sz w:val="30"/>
          <w:szCs w:val="30"/>
        </w:rPr>
      </w:pPr>
      <w:r w:rsidRPr="00DB1821">
        <w:rPr>
          <w:sz w:val="30"/>
          <w:szCs w:val="30"/>
        </w:rPr>
        <w:t xml:space="preserve">к Инструкции по делопроизводству </w:t>
      </w:r>
      <w:r w:rsidR="00880EE5" w:rsidRPr="00DB1821">
        <w:rPr>
          <w:sz w:val="30"/>
          <w:szCs w:val="30"/>
        </w:rPr>
        <w:t>в Национальном банке</w:t>
      </w:r>
      <w:r w:rsidR="00880EE5" w:rsidRPr="00DB1821">
        <w:rPr>
          <w:b/>
          <w:sz w:val="30"/>
          <w:szCs w:val="30"/>
        </w:rPr>
        <w:t xml:space="preserve"> </w:t>
      </w:r>
    </w:p>
    <w:p w:rsidR="001A3A79" w:rsidRPr="00DB1821" w:rsidRDefault="001A3A79" w:rsidP="00880EE5">
      <w:pPr>
        <w:spacing w:line="192" w:lineRule="auto"/>
        <w:ind w:left="5812"/>
        <w:rPr>
          <w:sz w:val="30"/>
          <w:szCs w:val="30"/>
        </w:rPr>
      </w:pPr>
    </w:p>
    <w:tbl>
      <w:tblPr>
        <w:tblW w:w="9499" w:type="dxa"/>
        <w:tblInd w:w="70" w:type="dxa"/>
        <w:tblLayout w:type="fixed"/>
        <w:tblCellMar>
          <w:left w:w="71" w:type="dxa"/>
          <w:right w:w="71" w:type="dxa"/>
        </w:tblCellMar>
        <w:tblLook w:val="0000" w:firstRow="0" w:lastRow="0" w:firstColumn="0" w:lastColumn="0" w:noHBand="0" w:noVBand="0"/>
      </w:tblPr>
      <w:tblGrid>
        <w:gridCol w:w="4112"/>
        <w:gridCol w:w="254"/>
        <w:gridCol w:w="171"/>
        <w:gridCol w:w="851"/>
        <w:gridCol w:w="55"/>
        <w:gridCol w:w="130"/>
        <w:gridCol w:w="3896"/>
        <w:gridCol w:w="30"/>
      </w:tblGrid>
      <w:tr w:rsidR="001A3A79" w:rsidRPr="006A61F6" w:rsidTr="00AB54FC">
        <w:trPr>
          <w:gridAfter w:val="1"/>
          <w:wAfter w:w="30" w:type="dxa"/>
        </w:trPr>
        <w:tc>
          <w:tcPr>
            <w:tcW w:w="4112" w:type="dxa"/>
          </w:tcPr>
          <w:p w:rsidR="001A3A79" w:rsidRPr="00DB1821" w:rsidRDefault="001A3A79" w:rsidP="00AB54FC">
            <w:pPr>
              <w:jc w:val="center"/>
              <w:rPr>
                <w:sz w:val="28"/>
              </w:rPr>
            </w:pPr>
          </w:p>
          <w:p w:rsidR="001A3A79" w:rsidRPr="00DB1821" w:rsidRDefault="001A3A79" w:rsidP="00AB54FC">
            <w:pPr>
              <w:jc w:val="center"/>
              <w:rPr>
                <w:sz w:val="28"/>
              </w:rPr>
            </w:pPr>
          </w:p>
          <w:p w:rsidR="001A3A79" w:rsidRPr="00DB1821" w:rsidRDefault="001A3A79" w:rsidP="00AB54FC">
            <w:pPr>
              <w:jc w:val="center"/>
              <w:rPr>
                <w:sz w:val="28"/>
              </w:rPr>
            </w:pPr>
          </w:p>
          <w:p w:rsidR="001A3A79" w:rsidRPr="00DB1821" w:rsidRDefault="001A3A79" w:rsidP="00AB54FC">
            <w:pPr>
              <w:jc w:val="center"/>
              <w:rPr>
                <w:sz w:val="28"/>
              </w:rPr>
            </w:pPr>
          </w:p>
          <w:p w:rsidR="001A3A79" w:rsidRPr="00DB1821" w:rsidRDefault="001A3A79" w:rsidP="00AB54FC">
            <w:pPr>
              <w:jc w:val="center"/>
              <w:rPr>
                <w:b/>
                <w:sz w:val="28"/>
              </w:rPr>
            </w:pPr>
            <w:r w:rsidRPr="00DB1821">
              <w:rPr>
                <w:b/>
                <w:sz w:val="28"/>
              </w:rPr>
              <w:t>НАЦЫЯНАЛЬНЫ  БАНК</w:t>
            </w:r>
          </w:p>
          <w:p w:rsidR="001A3A79" w:rsidRPr="00752722" w:rsidRDefault="001A3A79" w:rsidP="00AB54FC">
            <w:pPr>
              <w:pStyle w:val="1"/>
              <w:jc w:val="center"/>
              <w:rPr>
                <w:b/>
                <w:sz w:val="28"/>
              </w:rPr>
            </w:pPr>
            <w:r w:rsidRPr="00752722">
              <w:rPr>
                <w:b/>
                <w:sz w:val="28"/>
              </w:rPr>
              <w:t>РЭСПУБЛIКI  БЕЛАРУСЬ</w:t>
            </w:r>
          </w:p>
          <w:p w:rsidR="001A3A79" w:rsidRPr="00DB1821" w:rsidRDefault="001A3A79" w:rsidP="00AB54FC">
            <w:pPr>
              <w:spacing w:before="120" w:line="200" w:lineRule="exact"/>
              <w:jc w:val="center"/>
              <w:rPr>
                <w:sz w:val="22"/>
                <w:szCs w:val="22"/>
              </w:rPr>
            </w:pPr>
            <w:r w:rsidRPr="00DB1821">
              <w:rPr>
                <w:sz w:val="22"/>
                <w:szCs w:val="22"/>
              </w:rPr>
              <w:t>пр</w:t>
            </w:r>
            <w:r w:rsidRPr="00DB1821">
              <w:rPr>
                <w:sz w:val="22"/>
                <w:szCs w:val="22"/>
                <w:lang w:val="be-BY"/>
              </w:rPr>
              <w:t>-т</w:t>
            </w:r>
            <w:r w:rsidRPr="00DB1821">
              <w:rPr>
                <w:sz w:val="22"/>
                <w:szCs w:val="22"/>
              </w:rPr>
              <w:t xml:space="preserve">  Незалежнасц</w:t>
            </w:r>
            <w:r w:rsidRPr="00DB1821">
              <w:rPr>
                <w:sz w:val="22"/>
                <w:szCs w:val="22"/>
                <w:lang w:val="en-US"/>
              </w:rPr>
              <w:t>i</w:t>
            </w:r>
            <w:r w:rsidRPr="00DB1821">
              <w:rPr>
                <w:sz w:val="22"/>
                <w:szCs w:val="22"/>
              </w:rPr>
              <w:t>, 20</w:t>
            </w:r>
          </w:p>
          <w:p w:rsidR="001A3A79" w:rsidRPr="00AB6F3B" w:rsidRDefault="001A3A79" w:rsidP="00AB54FC">
            <w:pPr>
              <w:spacing w:line="200" w:lineRule="exact"/>
              <w:jc w:val="center"/>
              <w:rPr>
                <w:sz w:val="22"/>
                <w:szCs w:val="22"/>
              </w:rPr>
            </w:pPr>
            <w:r w:rsidRPr="00AB6F3B">
              <w:rPr>
                <w:sz w:val="22"/>
                <w:szCs w:val="22"/>
              </w:rPr>
              <w:t>220008,</w:t>
            </w:r>
            <w:r w:rsidRPr="00DB1821">
              <w:rPr>
                <w:sz w:val="22"/>
                <w:szCs w:val="22"/>
                <w:lang w:val="en-US"/>
              </w:rPr>
              <w:t> </w:t>
            </w:r>
            <w:r w:rsidRPr="00DB1821">
              <w:rPr>
                <w:sz w:val="22"/>
                <w:szCs w:val="22"/>
              </w:rPr>
              <w:t>г</w:t>
            </w:r>
            <w:r w:rsidRPr="00AB6F3B">
              <w:rPr>
                <w:sz w:val="22"/>
                <w:szCs w:val="22"/>
              </w:rPr>
              <w:t xml:space="preserve">. </w:t>
            </w:r>
            <w:r w:rsidRPr="00DB1821">
              <w:rPr>
                <w:sz w:val="22"/>
                <w:szCs w:val="22"/>
              </w:rPr>
              <w:t>М</w:t>
            </w:r>
            <w:r w:rsidRPr="00DB1821">
              <w:rPr>
                <w:sz w:val="22"/>
                <w:szCs w:val="22"/>
                <w:lang w:val="en-US"/>
              </w:rPr>
              <w:t>i</w:t>
            </w:r>
            <w:r w:rsidRPr="00DB1821">
              <w:rPr>
                <w:sz w:val="22"/>
                <w:szCs w:val="22"/>
              </w:rPr>
              <w:t>нск</w:t>
            </w:r>
          </w:p>
          <w:p w:rsidR="001A3A79" w:rsidRPr="00E50A72" w:rsidRDefault="001A3A79" w:rsidP="00AB54FC">
            <w:pPr>
              <w:spacing w:before="80" w:line="240" w:lineRule="exact"/>
              <w:jc w:val="center"/>
            </w:pPr>
            <w:r w:rsidRPr="00DB1821">
              <w:t>тэл</w:t>
            </w:r>
            <w:r w:rsidRPr="00E50A72">
              <w:t>.</w:t>
            </w:r>
            <w:r w:rsidRPr="00DB1821">
              <w:rPr>
                <w:lang w:val="en-US"/>
              </w:rPr>
              <w:t> </w:t>
            </w:r>
            <w:r w:rsidRPr="00E50A72">
              <w:t>(+375 17) 3</w:t>
            </w:r>
            <w:r w:rsidR="00E50A72">
              <w:t>75</w:t>
            </w:r>
            <w:r w:rsidRPr="00E50A72">
              <w:t xml:space="preserve"> </w:t>
            </w:r>
            <w:r w:rsidR="00E50A72">
              <w:t>2</w:t>
            </w:r>
            <w:r w:rsidRPr="00E50A72">
              <w:t xml:space="preserve">0 02, </w:t>
            </w:r>
            <w:r w:rsidRPr="00DB1821">
              <w:t>факс</w:t>
            </w:r>
            <w:r w:rsidRPr="00E50A72">
              <w:t xml:space="preserve"> 327 48 79</w:t>
            </w:r>
          </w:p>
          <w:p w:rsidR="001A3A79" w:rsidRPr="00E50A72" w:rsidRDefault="001A3A79" w:rsidP="00AB54FC">
            <w:pPr>
              <w:spacing w:line="240" w:lineRule="exact"/>
              <w:jc w:val="center"/>
              <w:rPr>
                <w:spacing w:val="-4"/>
              </w:rPr>
            </w:pPr>
            <w:r w:rsidRPr="00DB1821">
              <w:rPr>
                <w:spacing w:val="-4"/>
                <w:lang w:val="en-US"/>
              </w:rPr>
              <w:t>www</w:t>
            </w:r>
            <w:r w:rsidRPr="00E50A72">
              <w:rPr>
                <w:spacing w:val="-4"/>
              </w:rPr>
              <w:t>.</w:t>
            </w:r>
            <w:r w:rsidRPr="00DB1821">
              <w:rPr>
                <w:spacing w:val="-4"/>
                <w:lang w:val="en-US"/>
              </w:rPr>
              <w:t>nbrb</w:t>
            </w:r>
            <w:r w:rsidRPr="00E50A72">
              <w:rPr>
                <w:spacing w:val="-4"/>
              </w:rPr>
              <w:t>.</w:t>
            </w:r>
            <w:r w:rsidRPr="00DB1821">
              <w:rPr>
                <w:spacing w:val="-4"/>
                <w:lang w:val="en-US"/>
              </w:rPr>
              <w:t>by</w:t>
            </w:r>
            <w:r w:rsidRPr="00E50A72">
              <w:rPr>
                <w:spacing w:val="-4"/>
              </w:rPr>
              <w:t>,</w:t>
            </w:r>
            <w:r w:rsidRPr="00DB1821">
              <w:rPr>
                <w:spacing w:val="-4"/>
                <w:lang w:val="en-US"/>
              </w:rPr>
              <w:t> </w:t>
            </w:r>
            <w:r w:rsidRPr="00DB1821">
              <w:rPr>
                <w:spacing w:val="-4"/>
              </w:rPr>
              <w:t>е</w:t>
            </w:r>
            <w:r w:rsidRPr="00E50A72">
              <w:rPr>
                <w:spacing w:val="-4"/>
              </w:rPr>
              <w:t>-</w:t>
            </w:r>
            <w:r w:rsidRPr="00DB1821">
              <w:rPr>
                <w:spacing w:val="-4"/>
                <w:lang w:val="en-US"/>
              </w:rPr>
              <w:t>mail</w:t>
            </w:r>
            <w:r w:rsidRPr="00E50A72">
              <w:rPr>
                <w:spacing w:val="-4"/>
              </w:rPr>
              <w:t xml:space="preserve">: </w:t>
            </w:r>
            <w:r w:rsidRPr="00DB1821">
              <w:rPr>
                <w:spacing w:val="-4"/>
                <w:lang w:val="en-US"/>
              </w:rPr>
              <w:t>email</w:t>
            </w:r>
            <w:r w:rsidRPr="00E50A72">
              <w:rPr>
                <w:spacing w:val="-4"/>
              </w:rPr>
              <w:t>@</w:t>
            </w:r>
            <w:r w:rsidRPr="00DB1821">
              <w:rPr>
                <w:spacing w:val="-4"/>
                <w:lang w:val="en-US"/>
              </w:rPr>
              <w:t>nbrb</w:t>
            </w:r>
            <w:r w:rsidRPr="00E50A72">
              <w:rPr>
                <w:spacing w:val="-4"/>
              </w:rPr>
              <w:t>.</w:t>
            </w:r>
            <w:r w:rsidRPr="00DB1821">
              <w:rPr>
                <w:spacing w:val="-4"/>
                <w:lang w:val="en-US"/>
              </w:rPr>
              <w:t>by</w:t>
            </w:r>
            <w:r w:rsidRPr="00E50A72">
              <w:rPr>
                <w:spacing w:val="-4"/>
              </w:rPr>
              <w:t xml:space="preserve"> </w:t>
            </w:r>
          </w:p>
          <w:p w:rsidR="001A3A79" w:rsidRPr="00E50A72" w:rsidRDefault="001A3A79" w:rsidP="00AB54FC">
            <w:pPr>
              <w:spacing w:after="80" w:line="200" w:lineRule="exact"/>
              <w:jc w:val="center"/>
              <w:rPr>
                <w:sz w:val="28"/>
              </w:rPr>
            </w:pPr>
          </w:p>
        </w:tc>
        <w:tc>
          <w:tcPr>
            <w:tcW w:w="1276" w:type="dxa"/>
            <w:gridSpan w:val="3"/>
          </w:tcPr>
          <w:p w:rsidR="001A3A79" w:rsidRPr="00DB1821" w:rsidRDefault="001A3A79" w:rsidP="00AB54FC">
            <w:pPr>
              <w:jc w:val="both"/>
              <w:rPr>
                <w:sz w:val="28"/>
              </w:rPr>
            </w:pPr>
            <w:r w:rsidRPr="00DB1821">
              <w:rPr>
                <w:rFonts w:ascii="Times New Roman CYR" w:hAnsi="Times New Roman CYR"/>
                <w:sz w:val="28"/>
              </w:rPr>
              <w:object w:dxaOrig="130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8.5pt" o:ole="" fillcolor="window">
                  <v:imagedata r:id="rId8" o:title=""/>
                </v:shape>
                <o:OLEObject Type="Embed" ProgID="Word.Picture.8" ShapeID="_x0000_i1025" DrawAspect="Content" ObjectID="_1716800193" r:id="rId9"/>
              </w:object>
            </w:r>
          </w:p>
        </w:tc>
        <w:tc>
          <w:tcPr>
            <w:tcW w:w="4081" w:type="dxa"/>
            <w:gridSpan w:val="3"/>
          </w:tcPr>
          <w:p w:rsidR="001A3A79" w:rsidRPr="00DB1821" w:rsidRDefault="001A3A79" w:rsidP="00AB54FC">
            <w:pPr>
              <w:ind w:right="-101"/>
              <w:jc w:val="center"/>
              <w:rPr>
                <w:sz w:val="28"/>
              </w:rPr>
            </w:pPr>
          </w:p>
          <w:p w:rsidR="00981819" w:rsidRPr="00DB1821" w:rsidRDefault="00981819" w:rsidP="00AB54FC">
            <w:pPr>
              <w:ind w:right="-101"/>
              <w:jc w:val="center"/>
              <w:rPr>
                <w:sz w:val="28"/>
              </w:rPr>
            </w:pPr>
          </w:p>
          <w:p w:rsidR="001A3A79" w:rsidRPr="00DB1821" w:rsidRDefault="001A3A79" w:rsidP="00AB54FC">
            <w:pPr>
              <w:ind w:right="-101"/>
              <w:jc w:val="center"/>
              <w:rPr>
                <w:sz w:val="28"/>
              </w:rPr>
            </w:pPr>
          </w:p>
          <w:p w:rsidR="001A3A79" w:rsidRPr="00DB1821" w:rsidRDefault="001A3A79" w:rsidP="00AB54FC">
            <w:pPr>
              <w:ind w:right="-101"/>
              <w:jc w:val="center"/>
              <w:rPr>
                <w:sz w:val="28"/>
                <w:lang w:val="en-US"/>
              </w:rPr>
            </w:pPr>
          </w:p>
          <w:p w:rsidR="001A3A79" w:rsidRPr="00DB1821" w:rsidRDefault="001A3A79" w:rsidP="00AB54FC">
            <w:pPr>
              <w:pStyle w:val="9"/>
              <w:rPr>
                <w:szCs w:val="28"/>
              </w:rPr>
            </w:pPr>
            <w:r w:rsidRPr="00DB1821">
              <w:rPr>
                <w:szCs w:val="28"/>
              </w:rPr>
              <w:t>НАЦИОНАЛЬНЫЙ  БАНК</w:t>
            </w:r>
          </w:p>
          <w:p w:rsidR="001A3A79" w:rsidRPr="00DB1821" w:rsidRDefault="00232444" w:rsidP="00AB54FC">
            <w:pPr>
              <w:pStyle w:val="9"/>
              <w:rPr>
                <w:szCs w:val="28"/>
              </w:rPr>
            </w:pPr>
            <w:r>
              <w:rPr>
                <w:szCs w:val="28"/>
              </w:rPr>
              <w:t xml:space="preserve"> </w:t>
            </w:r>
            <w:r w:rsidR="001A3A79" w:rsidRPr="00DB1821">
              <w:rPr>
                <w:szCs w:val="28"/>
              </w:rPr>
              <w:t>РЕСПУБЛИКИ  БЕЛАРУСЬ</w:t>
            </w:r>
          </w:p>
          <w:p w:rsidR="001A3A79" w:rsidRPr="00DB1821" w:rsidRDefault="001A3A79" w:rsidP="00AB54FC">
            <w:pPr>
              <w:spacing w:before="120" w:line="200" w:lineRule="exact"/>
              <w:ind w:right="-102"/>
              <w:jc w:val="center"/>
              <w:rPr>
                <w:sz w:val="22"/>
                <w:szCs w:val="22"/>
              </w:rPr>
            </w:pPr>
            <w:r w:rsidRPr="00DB1821">
              <w:rPr>
                <w:sz w:val="22"/>
                <w:szCs w:val="22"/>
              </w:rPr>
              <w:t>пр</w:t>
            </w:r>
            <w:r w:rsidRPr="00DB1821">
              <w:rPr>
                <w:sz w:val="22"/>
                <w:szCs w:val="22"/>
                <w:lang w:val="be-BY"/>
              </w:rPr>
              <w:t>-т</w:t>
            </w:r>
            <w:r w:rsidRPr="00DB1821">
              <w:rPr>
                <w:sz w:val="22"/>
                <w:szCs w:val="22"/>
              </w:rPr>
              <w:t xml:space="preserve">  Независимости, 20</w:t>
            </w:r>
          </w:p>
          <w:p w:rsidR="001A3A79" w:rsidRPr="00AB6F3B" w:rsidRDefault="001A3A79" w:rsidP="00AB54FC">
            <w:pPr>
              <w:spacing w:line="200" w:lineRule="exact"/>
              <w:ind w:right="-102"/>
              <w:jc w:val="center"/>
              <w:rPr>
                <w:sz w:val="22"/>
                <w:szCs w:val="22"/>
              </w:rPr>
            </w:pPr>
            <w:r w:rsidRPr="00AB6F3B">
              <w:rPr>
                <w:sz w:val="22"/>
                <w:szCs w:val="22"/>
              </w:rPr>
              <w:t>220008,</w:t>
            </w:r>
            <w:r w:rsidRPr="00DB1821">
              <w:rPr>
                <w:sz w:val="22"/>
                <w:szCs w:val="22"/>
                <w:lang w:val="en-US"/>
              </w:rPr>
              <w:t> </w:t>
            </w:r>
            <w:r w:rsidRPr="00DB1821">
              <w:rPr>
                <w:sz w:val="22"/>
                <w:szCs w:val="22"/>
              </w:rPr>
              <w:t>г</w:t>
            </w:r>
            <w:r w:rsidRPr="00AB6F3B">
              <w:rPr>
                <w:sz w:val="22"/>
                <w:szCs w:val="22"/>
              </w:rPr>
              <w:t xml:space="preserve">. </w:t>
            </w:r>
            <w:r w:rsidRPr="00DB1821">
              <w:rPr>
                <w:sz w:val="22"/>
                <w:szCs w:val="22"/>
              </w:rPr>
              <w:t>Минск</w:t>
            </w:r>
          </w:p>
          <w:p w:rsidR="001A3A79" w:rsidRPr="006A61F6" w:rsidRDefault="001A3A79" w:rsidP="00AB54FC">
            <w:pPr>
              <w:spacing w:before="80" w:line="240" w:lineRule="exact"/>
              <w:jc w:val="center"/>
            </w:pPr>
            <w:r w:rsidRPr="00DB1821">
              <w:t>тел</w:t>
            </w:r>
            <w:r w:rsidRPr="006A61F6">
              <w:t>.</w:t>
            </w:r>
            <w:r w:rsidRPr="00DB1821">
              <w:rPr>
                <w:lang w:val="en-US"/>
              </w:rPr>
              <w:t> </w:t>
            </w:r>
            <w:r w:rsidRPr="006A61F6">
              <w:t xml:space="preserve">(+375 17) </w:t>
            </w:r>
            <w:r w:rsidR="00E50A72" w:rsidRPr="00E50A72">
              <w:t>3</w:t>
            </w:r>
            <w:r w:rsidR="00E50A72">
              <w:t>75</w:t>
            </w:r>
            <w:r w:rsidR="00E50A72" w:rsidRPr="00E50A72">
              <w:t xml:space="preserve"> </w:t>
            </w:r>
            <w:r w:rsidR="00E50A72">
              <w:t>2</w:t>
            </w:r>
            <w:r w:rsidR="00E50A72" w:rsidRPr="00E50A72">
              <w:t>0 02,</w:t>
            </w:r>
            <w:r w:rsidRPr="006A61F6">
              <w:t xml:space="preserve"> </w:t>
            </w:r>
            <w:r w:rsidRPr="00DB1821">
              <w:t>факс</w:t>
            </w:r>
            <w:r w:rsidRPr="006A61F6">
              <w:t xml:space="preserve"> 327 48 79</w:t>
            </w:r>
          </w:p>
          <w:p w:rsidR="001A3A79" w:rsidRPr="006A61F6" w:rsidRDefault="001A3A79" w:rsidP="00AB54FC">
            <w:pPr>
              <w:spacing w:after="80" w:line="200" w:lineRule="exact"/>
              <w:ind w:right="-102"/>
              <w:jc w:val="center"/>
              <w:rPr>
                <w:sz w:val="28"/>
              </w:rPr>
            </w:pPr>
            <w:r w:rsidRPr="00DB1821">
              <w:rPr>
                <w:spacing w:val="-4"/>
                <w:lang w:val="en-US"/>
              </w:rPr>
              <w:t>www</w:t>
            </w:r>
            <w:r w:rsidRPr="006A61F6">
              <w:rPr>
                <w:spacing w:val="-4"/>
              </w:rPr>
              <w:t>.</w:t>
            </w:r>
            <w:r w:rsidRPr="00DB1821">
              <w:rPr>
                <w:spacing w:val="-4"/>
                <w:lang w:val="en-US"/>
              </w:rPr>
              <w:t>nbrb</w:t>
            </w:r>
            <w:r w:rsidRPr="006A61F6">
              <w:rPr>
                <w:spacing w:val="-4"/>
              </w:rPr>
              <w:t>.</w:t>
            </w:r>
            <w:r w:rsidRPr="00DB1821">
              <w:rPr>
                <w:spacing w:val="-4"/>
                <w:lang w:val="en-US"/>
              </w:rPr>
              <w:t>by</w:t>
            </w:r>
            <w:r w:rsidRPr="006A61F6">
              <w:rPr>
                <w:spacing w:val="-4"/>
              </w:rPr>
              <w:t xml:space="preserve">, </w:t>
            </w:r>
            <w:r w:rsidRPr="00DB1821">
              <w:rPr>
                <w:spacing w:val="-4"/>
              </w:rPr>
              <w:t>е</w:t>
            </w:r>
            <w:r w:rsidRPr="006A61F6">
              <w:rPr>
                <w:spacing w:val="-4"/>
              </w:rPr>
              <w:t>-</w:t>
            </w:r>
            <w:r w:rsidRPr="00DB1821">
              <w:rPr>
                <w:spacing w:val="-4"/>
                <w:lang w:val="en-US"/>
              </w:rPr>
              <w:t>mail</w:t>
            </w:r>
            <w:r w:rsidRPr="006A61F6">
              <w:rPr>
                <w:spacing w:val="-4"/>
              </w:rPr>
              <w:t xml:space="preserve">: </w:t>
            </w:r>
            <w:r w:rsidRPr="00DB1821">
              <w:rPr>
                <w:spacing w:val="-4"/>
                <w:lang w:val="en-US"/>
              </w:rPr>
              <w:t>email</w:t>
            </w:r>
            <w:r w:rsidRPr="006A61F6">
              <w:rPr>
                <w:spacing w:val="-4"/>
              </w:rPr>
              <w:t>@</w:t>
            </w:r>
            <w:r w:rsidRPr="00DB1821">
              <w:rPr>
                <w:spacing w:val="-4"/>
                <w:lang w:val="en-US"/>
              </w:rPr>
              <w:t>nbrb</w:t>
            </w:r>
            <w:r w:rsidRPr="006A61F6">
              <w:rPr>
                <w:spacing w:val="-4"/>
              </w:rPr>
              <w:t>.</w:t>
            </w:r>
            <w:r w:rsidRPr="00DB1821">
              <w:rPr>
                <w:spacing w:val="-4"/>
                <w:lang w:val="en-US"/>
              </w:rPr>
              <w:t>by</w:t>
            </w:r>
          </w:p>
        </w:tc>
      </w:tr>
      <w:tr w:rsidR="001A3A79" w:rsidRPr="00DB1821" w:rsidTr="00AB54FC">
        <w:tblPrEx>
          <w:tblCellMar>
            <w:left w:w="70" w:type="dxa"/>
            <w:right w:w="70" w:type="dxa"/>
          </w:tblCellMar>
        </w:tblPrEx>
        <w:tc>
          <w:tcPr>
            <w:tcW w:w="4366" w:type="dxa"/>
            <w:gridSpan w:val="2"/>
          </w:tcPr>
          <w:p w:rsidR="001A3A79" w:rsidRPr="00DB1821" w:rsidRDefault="001A3A79" w:rsidP="00AB54FC">
            <w:pPr>
              <w:spacing w:before="120"/>
              <w:ind w:left="-68" w:right="-210" w:hanging="142"/>
              <w:rPr>
                <w:sz w:val="26"/>
              </w:rPr>
            </w:pPr>
            <w:r w:rsidRPr="00DB1821">
              <w:rPr>
                <w:sz w:val="26"/>
              </w:rPr>
              <w:t>_________________ № ______________</w:t>
            </w:r>
          </w:p>
        </w:tc>
        <w:tc>
          <w:tcPr>
            <w:tcW w:w="1207" w:type="dxa"/>
            <w:gridSpan w:val="4"/>
          </w:tcPr>
          <w:p w:rsidR="001A3A79" w:rsidRPr="00DB1821" w:rsidRDefault="001A3A79" w:rsidP="00AB54FC">
            <w:pPr>
              <w:rPr>
                <w:sz w:val="28"/>
              </w:rPr>
            </w:pPr>
          </w:p>
        </w:tc>
        <w:tc>
          <w:tcPr>
            <w:tcW w:w="3926" w:type="dxa"/>
            <w:gridSpan w:val="2"/>
          </w:tcPr>
          <w:p w:rsidR="001A3A79" w:rsidRPr="00DB1821" w:rsidRDefault="001A3A79" w:rsidP="00AB54FC">
            <w:pPr>
              <w:rPr>
                <w:sz w:val="28"/>
              </w:rPr>
            </w:pPr>
          </w:p>
        </w:tc>
      </w:tr>
      <w:tr w:rsidR="001A3A79" w:rsidRPr="00DB1821" w:rsidTr="00AB54FC">
        <w:tblPrEx>
          <w:tblCellMar>
            <w:left w:w="70" w:type="dxa"/>
            <w:right w:w="70" w:type="dxa"/>
          </w:tblCellMar>
        </w:tblPrEx>
        <w:tc>
          <w:tcPr>
            <w:tcW w:w="4537" w:type="dxa"/>
            <w:gridSpan w:val="3"/>
          </w:tcPr>
          <w:p w:rsidR="001A3A79" w:rsidRPr="00DB1821" w:rsidRDefault="001A3A79" w:rsidP="001A3A79">
            <w:pPr>
              <w:ind w:right="-211" w:hanging="70"/>
              <w:rPr>
                <w:sz w:val="26"/>
                <w:lang w:val="en-US"/>
              </w:rPr>
            </w:pPr>
            <w:r w:rsidRPr="00DB1821">
              <w:rPr>
                <w:sz w:val="26"/>
              </w:rPr>
              <w:t>На № ___________ад ______________</w:t>
            </w:r>
          </w:p>
        </w:tc>
        <w:tc>
          <w:tcPr>
            <w:tcW w:w="1036" w:type="dxa"/>
            <w:gridSpan w:val="3"/>
          </w:tcPr>
          <w:p w:rsidR="001A3A79" w:rsidRPr="00DB1821" w:rsidRDefault="001A3A79" w:rsidP="00AB54FC">
            <w:pPr>
              <w:rPr>
                <w:sz w:val="28"/>
              </w:rPr>
            </w:pPr>
          </w:p>
        </w:tc>
        <w:tc>
          <w:tcPr>
            <w:tcW w:w="3926" w:type="dxa"/>
            <w:gridSpan w:val="2"/>
          </w:tcPr>
          <w:p w:rsidR="001A3A79" w:rsidRPr="00DB1821" w:rsidRDefault="001A3A79" w:rsidP="00AB54FC">
            <w:pPr>
              <w:rPr>
                <w:sz w:val="28"/>
              </w:rPr>
            </w:pPr>
          </w:p>
        </w:tc>
      </w:tr>
      <w:tr w:rsidR="000A0847" w:rsidRPr="00DB1821">
        <w:trPr>
          <w:gridAfter w:val="1"/>
          <w:wAfter w:w="30" w:type="dxa"/>
        </w:trPr>
        <w:tc>
          <w:tcPr>
            <w:tcW w:w="4112" w:type="dxa"/>
          </w:tcPr>
          <w:p w:rsidR="000A0847" w:rsidRPr="00DB1821" w:rsidRDefault="000A0847">
            <w:pPr>
              <w:spacing w:after="80" w:line="200" w:lineRule="exact"/>
              <w:jc w:val="center"/>
              <w:rPr>
                <w:sz w:val="28"/>
                <w:lang w:val="en-US"/>
              </w:rPr>
            </w:pPr>
          </w:p>
        </w:tc>
        <w:tc>
          <w:tcPr>
            <w:tcW w:w="1331" w:type="dxa"/>
            <w:gridSpan w:val="4"/>
          </w:tcPr>
          <w:p w:rsidR="000A0847" w:rsidRPr="00DB1821" w:rsidRDefault="000A0847">
            <w:pPr>
              <w:jc w:val="both"/>
              <w:rPr>
                <w:sz w:val="28"/>
              </w:rPr>
            </w:pPr>
          </w:p>
        </w:tc>
        <w:tc>
          <w:tcPr>
            <w:tcW w:w="4026" w:type="dxa"/>
            <w:gridSpan w:val="2"/>
          </w:tcPr>
          <w:p w:rsidR="000A0847" w:rsidRPr="00DB1821" w:rsidRDefault="000A0847">
            <w:pPr>
              <w:spacing w:after="80" w:line="200" w:lineRule="exact"/>
              <w:ind w:right="-102"/>
              <w:jc w:val="center"/>
              <w:rPr>
                <w:sz w:val="28"/>
              </w:rPr>
            </w:pPr>
          </w:p>
        </w:tc>
      </w:tr>
      <w:tr w:rsidR="000A0847" w:rsidRPr="00DB1821">
        <w:tblPrEx>
          <w:tblCellMar>
            <w:left w:w="70" w:type="dxa"/>
            <w:right w:w="70" w:type="dxa"/>
          </w:tblCellMar>
        </w:tblPrEx>
        <w:tc>
          <w:tcPr>
            <w:tcW w:w="4366" w:type="dxa"/>
            <w:gridSpan w:val="2"/>
          </w:tcPr>
          <w:p w:rsidR="000A0847" w:rsidRPr="00DB1821" w:rsidRDefault="000A0847">
            <w:pPr>
              <w:spacing w:before="120"/>
              <w:ind w:left="-68" w:right="-210" w:hanging="142"/>
              <w:rPr>
                <w:sz w:val="26"/>
              </w:rPr>
            </w:pPr>
          </w:p>
        </w:tc>
        <w:tc>
          <w:tcPr>
            <w:tcW w:w="1207" w:type="dxa"/>
            <w:gridSpan w:val="4"/>
          </w:tcPr>
          <w:p w:rsidR="000A0847" w:rsidRPr="00DB1821" w:rsidRDefault="000A0847">
            <w:pPr>
              <w:rPr>
                <w:sz w:val="28"/>
              </w:rPr>
            </w:pPr>
          </w:p>
        </w:tc>
        <w:tc>
          <w:tcPr>
            <w:tcW w:w="3926" w:type="dxa"/>
            <w:gridSpan w:val="2"/>
          </w:tcPr>
          <w:p w:rsidR="000A0847" w:rsidRPr="00DB1821" w:rsidRDefault="000A0847">
            <w:pPr>
              <w:rPr>
                <w:sz w:val="28"/>
              </w:rPr>
            </w:pPr>
          </w:p>
        </w:tc>
      </w:tr>
      <w:tr w:rsidR="000A0847" w:rsidRPr="00DB1821">
        <w:tblPrEx>
          <w:tblCellMar>
            <w:left w:w="70" w:type="dxa"/>
            <w:right w:w="70" w:type="dxa"/>
          </w:tblCellMar>
        </w:tblPrEx>
        <w:tc>
          <w:tcPr>
            <w:tcW w:w="4366" w:type="dxa"/>
            <w:gridSpan w:val="2"/>
          </w:tcPr>
          <w:p w:rsidR="000A0847" w:rsidRPr="00DB1821" w:rsidRDefault="000A0847">
            <w:pPr>
              <w:ind w:right="-211" w:hanging="70"/>
              <w:rPr>
                <w:sz w:val="26"/>
              </w:rPr>
            </w:pPr>
          </w:p>
        </w:tc>
        <w:tc>
          <w:tcPr>
            <w:tcW w:w="1207" w:type="dxa"/>
            <w:gridSpan w:val="4"/>
          </w:tcPr>
          <w:p w:rsidR="000A0847" w:rsidRPr="00DB1821" w:rsidRDefault="000A0847">
            <w:pPr>
              <w:rPr>
                <w:sz w:val="28"/>
              </w:rPr>
            </w:pPr>
          </w:p>
        </w:tc>
        <w:tc>
          <w:tcPr>
            <w:tcW w:w="3926" w:type="dxa"/>
            <w:gridSpan w:val="2"/>
          </w:tcPr>
          <w:p w:rsidR="000A0847" w:rsidRPr="00DB1821" w:rsidRDefault="000A0847">
            <w:pPr>
              <w:rPr>
                <w:sz w:val="28"/>
              </w:rPr>
            </w:pPr>
          </w:p>
        </w:tc>
      </w:tr>
    </w:tbl>
    <w:p w:rsidR="000A0847" w:rsidRPr="00DB1821" w:rsidRDefault="000A0847">
      <w:pPr>
        <w:spacing w:line="192" w:lineRule="auto"/>
        <w:ind w:left="5812"/>
        <w:rPr>
          <w:sz w:val="28"/>
        </w:rPr>
      </w:pPr>
    </w:p>
    <w:p w:rsidR="000A0847" w:rsidRPr="00DB1821" w:rsidRDefault="000A0847">
      <w:pPr>
        <w:spacing w:line="192" w:lineRule="auto"/>
        <w:ind w:left="5812"/>
        <w:rPr>
          <w:sz w:val="28"/>
        </w:rPr>
      </w:pPr>
    </w:p>
    <w:p w:rsidR="000A0847" w:rsidRPr="00DB1821" w:rsidRDefault="000A0847">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880EE5" w:rsidRPr="00DB1821" w:rsidRDefault="00880EE5">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394220" w:rsidRPr="00DB1821" w:rsidRDefault="00394220">
      <w:pPr>
        <w:spacing w:line="192" w:lineRule="auto"/>
        <w:ind w:left="5812"/>
        <w:rPr>
          <w:sz w:val="28"/>
        </w:rPr>
      </w:pPr>
    </w:p>
    <w:p w:rsidR="00880EE5" w:rsidRDefault="00880EE5">
      <w:pPr>
        <w:spacing w:line="192" w:lineRule="auto"/>
        <w:ind w:left="5812"/>
        <w:rPr>
          <w:sz w:val="28"/>
        </w:rPr>
      </w:pPr>
    </w:p>
    <w:p w:rsidR="008110FB" w:rsidRPr="00DB1821" w:rsidRDefault="008110FB">
      <w:pPr>
        <w:spacing w:line="192" w:lineRule="auto"/>
        <w:ind w:left="5812"/>
        <w:rPr>
          <w:sz w:val="28"/>
        </w:rPr>
      </w:pPr>
    </w:p>
    <w:p w:rsidR="00880EE5" w:rsidRPr="00DB1821" w:rsidRDefault="00A25C47" w:rsidP="004D47BC">
      <w:pPr>
        <w:spacing w:after="120" w:line="192" w:lineRule="auto"/>
        <w:ind w:left="5812"/>
        <w:rPr>
          <w:sz w:val="30"/>
          <w:szCs w:val="30"/>
          <w:lang w:val="en-US"/>
        </w:rPr>
      </w:pPr>
      <w:r>
        <w:rPr>
          <w:sz w:val="28"/>
        </w:rPr>
        <w:br w:type="page"/>
      </w:r>
      <w:r w:rsidR="00880EE5" w:rsidRPr="00DB1821">
        <w:rPr>
          <w:sz w:val="30"/>
          <w:szCs w:val="30"/>
        </w:rPr>
        <w:lastRenderedPageBreak/>
        <w:t xml:space="preserve">Приложение </w:t>
      </w:r>
      <w:r w:rsidR="002D63D3" w:rsidRPr="00DB1821">
        <w:rPr>
          <w:sz w:val="30"/>
          <w:szCs w:val="30"/>
          <w:lang w:val="en-US"/>
        </w:rPr>
        <w:t>2</w:t>
      </w:r>
    </w:p>
    <w:p w:rsidR="00880EE5" w:rsidRPr="00DB1821" w:rsidRDefault="00880EE5" w:rsidP="004D47BC">
      <w:pPr>
        <w:spacing w:after="120" w:line="280" w:lineRule="exact"/>
        <w:ind w:left="5812"/>
        <w:rPr>
          <w:sz w:val="30"/>
          <w:szCs w:val="30"/>
        </w:rPr>
      </w:pPr>
      <w:r w:rsidRPr="00DB1821">
        <w:rPr>
          <w:sz w:val="30"/>
          <w:szCs w:val="30"/>
        </w:rPr>
        <w:t xml:space="preserve">к Инструкции по делопроизводству в Национальном банке </w:t>
      </w:r>
    </w:p>
    <w:p w:rsidR="00880EE5" w:rsidRPr="00DB1821" w:rsidRDefault="00880EE5" w:rsidP="00880EE5">
      <w:pPr>
        <w:spacing w:line="192" w:lineRule="auto"/>
        <w:ind w:left="5812"/>
        <w:rPr>
          <w:sz w:val="30"/>
          <w:szCs w:val="30"/>
        </w:rPr>
      </w:pPr>
    </w:p>
    <w:tbl>
      <w:tblPr>
        <w:tblW w:w="0" w:type="auto"/>
        <w:tblInd w:w="70" w:type="dxa"/>
        <w:tblLayout w:type="fixed"/>
        <w:tblCellMar>
          <w:left w:w="71" w:type="dxa"/>
          <w:right w:w="71" w:type="dxa"/>
        </w:tblCellMar>
        <w:tblLook w:val="0000" w:firstRow="0" w:lastRow="0" w:firstColumn="0" w:lastColumn="0" w:noHBand="0" w:noVBand="0"/>
      </w:tblPr>
      <w:tblGrid>
        <w:gridCol w:w="3969"/>
        <w:gridCol w:w="1474"/>
        <w:gridCol w:w="4026"/>
      </w:tblGrid>
      <w:tr w:rsidR="000A0847" w:rsidRPr="00DB1821">
        <w:tc>
          <w:tcPr>
            <w:tcW w:w="3969" w:type="dxa"/>
          </w:tcPr>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r w:rsidRPr="00DB1821">
              <w:rPr>
                <w:sz w:val="28"/>
              </w:rPr>
              <w:t>НАЦЫЯНАЛЬНЫ  БАНК</w:t>
            </w:r>
          </w:p>
          <w:p w:rsidR="000A0847" w:rsidRPr="00752722" w:rsidRDefault="000A0847">
            <w:pPr>
              <w:pStyle w:val="1"/>
              <w:jc w:val="center"/>
              <w:rPr>
                <w:sz w:val="28"/>
              </w:rPr>
            </w:pPr>
            <w:r w:rsidRPr="00752722">
              <w:rPr>
                <w:sz w:val="28"/>
              </w:rPr>
              <w:t xml:space="preserve">РЭСПУБЛIКI  </w:t>
            </w:r>
            <w:r w:rsidRPr="00752722">
              <w:rPr>
                <w:caps/>
                <w:sz w:val="28"/>
              </w:rPr>
              <w:t>Беларусь</w:t>
            </w: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ind w:left="-212" w:right="-214"/>
              <w:jc w:val="center"/>
              <w:rPr>
                <w:sz w:val="26"/>
              </w:rPr>
            </w:pPr>
            <w:r w:rsidRPr="00DB1821">
              <w:rPr>
                <w:sz w:val="26"/>
              </w:rPr>
              <w:t>_______________ № ______________</w:t>
            </w:r>
          </w:p>
          <w:p w:rsidR="000A0847" w:rsidRPr="00DB1821" w:rsidRDefault="000A0847" w:rsidP="00EB3067">
            <w:pPr>
              <w:spacing w:line="360" w:lineRule="auto"/>
              <w:jc w:val="center"/>
              <w:rPr>
                <w:sz w:val="26"/>
              </w:rPr>
            </w:pPr>
          </w:p>
          <w:p w:rsidR="000A0847" w:rsidRPr="00DB1821" w:rsidRDefault="000A0847" w:rsidP="00EB3067">
            <w:pPr>
              <w:spacing w:line="360" w:lineRule="auto"/>
              <w:jc w:val="center"/>
              <w:rPr>
                <w:sz w:val="26"/>
              </w:rPr>
            </w:pPr>
            <w:r w:rsidRPr="00DB1821">
              <w:rPr>
                <w:sz w:val="26"/>
              </w:rPr>
              <w:t>г.</w:t>
            </w:r>
            <w:r w:rsidRPr="00DB1821">
              <w:rPr>
                <w:sz w:val="26"/>
                <w:lang w:val="be-BY"/>
              </w:rPr>
              <w:t xml:space="preserve"> </w:t>
            </w:r>
            <w:r w:rsidRPr="00DB1821">
              <w:rPr>
                <w:sz w:val="26"/>
              </w:rPr>
              <w:t>Мінск</w:t>
            </w:r>
          </w:p>
          <w:p w:rsidR="000A0847" w:rsidRPr="00DB1821" w:rsidRDefault="000A0847">
            <w:pPr>
              <w:spacing w:after="80" w:line="180" w:lineRule="exact"/>
              <w:jc w:val="center"/>
              <w:rPr>
                <w:sz w:val="28"/>
              </w:rPr>
            </w:pPr>
          </w:p>
        </w:tc>
        <w:tc>
          <w:tcPr>
            <w:tcW w:w="1474" w:type="dxa"/>
          </w:tcPr>
          <w:p w:rsidR="00981819" w:rsidRPr="00DB1821" w:rsidRDefault="00E35EF3">
            <w:pPr>
              <w:jc w:val="center"/>
              <w:rPr>
                <w:rFonts w:ascii="Times New Roman CYR" w:hAnsi="Times New Roman CYR"/>
                <w:sz w:val="28"/>
              </w:rPr>
            </w:pPr>
            <w:r w:rsidRPr="00DB1821">
              <w:rPr>
                <w:rFonts w:ascii="Times New Roman CYR" w:hAnsi="Times New Roman CYR"/>
                <w:sz w:val="28"/>
              </w:rPr>
              <w:object w:dxaOrig="1300" w:dyaOrig="1180">
                <v:shape id="_x0000_i1026" type="#_x0000_t75" style="width:72.75pt;height:58.5pt" o:ole="" fillcolor="window">
                  <v:imagedata r:id="rId8" o:title=""/>
                </v:shape>
                <o:OLEObject Type="Embed" ProgID="Word.Picture.8" ShapeID="_x0000_i1026" DrawAspect="Content" ObjectID="_1716800194" r:id="rId10"/>
              </w:object>
            </w:r>
          </w:p>
          <w:p w:rsidR="000A0847" w:rsidRPr="00DB1821" w:rsidRDefault="000A0847">
            <w:pPr>
              <w:jc w:val="center"/>
              <w:rPr>
                <w:sz w:val="28"/>
              </w:rPr>
            </w:pPr>
          </w:p>
        </w:tc>
        <w:tc>
          <w:tcPr>
            <w:tcW w:w="4026" w:type="dxa"/>
          </w:tcPr>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r w:rsidRPr="00DB1821">
              <w:rPr>
                <w:sz w:val="28"/>
              </w:rPr>
              <w:t>НАЦИОНАЛЬНЫЙ  БАНК</w:t>
            </w:r>
          </w:p>
          <w:p w:rsidR="000A0847" w:rsidRPr="00DB1821" w:rsidRDefault="000A0847">
            <w:pPr>
              <w:jc w:val="center"/>
              <w:rPr>
                <w:sz w:val="28"/>
              </w:rPr>
            </w:pPr>
            <w:r w:rsidRPr="00DB1821">
              <w:rPr>
                <w:sz w:val="28"/>
              </w:rPr>
              <w:t xml:space="preserve">РЕСПУБЛИКИ  </w:t>
            </w:r>
            <w:r w:rsidRPr="00DB1821">
              <w:rPr>
                <w:caps/>
                <w:sz w:val="28"/>
              </w:rPr>
              <w:t>Беларусь</w:t>
            </w: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pPr>
              <w:jc w:val="center"/>
              <w:rPr>
                <w:sz w:val="28"/>
              </w:rPr>
            </w:pPr>
          </w:p>
          <w:p w:rsidR="000A0847" w:rsidRPr="00DB1821" w:rsidRDefault="000A0847" w:rsidP="00EB3067">
            <w:pPr>
              <w:spacing w:line="360" w:lineRule="auto"/>
              <w:jc w:val="center"/>
              <w:rPr>
                <w:sz w:val="26"/>
              </w:rPr>
            </w:pPr>
          </w:p>
          <w:p w:rsidR="000A0847" w:rsidRPr="00DB1821" w:rsidRDefault="000A0847" w:rsidP="00EB3067">
            <w:pPr>
              <w:spacing w:line="360" w:lineRule="auto"/>
              <w:jc w:val="center"/>
              <w:rPr>
                <w:sz w:val="26"/>
              </w:rPr>
            </w:pPr>
            <w:r w:rsidRPr="00DB1821">
              <w:rPr>
                <w:sz w:val="26"/>
              </w:rPr>
              <w:t>г.</w:t>
            </w:r>
            <w:r w:rsidRPr="00DB1821">
              <w:rPr>
                <w:sz w:val="26"/>
                <w:lang w:val="be-BY"/>
              </w:rPr>
              <w:t xml:space="preserve"> </w:t>
            </w:r>
            <w:r w:rsidRPr="00DB1821">
              <w:rPr>
                <w:sz w:val="26"/>
              </w:rPr>
              <w:t>Минск</w:t>
            </w:r>
          </w:p>
          <w:p w:rsidR="000A0847" w:rsidRPr="00DB1821" w:rsidRDefault="000A0847">
            <w:pPr>
              <w:jc w:val="center"/>
              <w:rPr>
                <w:sz w:val="28"/>
              </w:rPr>
            </w:pPr>
          </w:p>
        </w:tc>
      </w:tr>
    </w:tbl>
    <w:p w:rsidR="000A0847" w:rsidRPr="00DB1821" w:rsidRDefault="000A0847">
      <w:pPr>
        <w:ind w:firstLine="709"/>
        <w:jc w:val="both"/>
        <w:rPr>
          <w:sz w:val="28"/>
        </w:rPr>
      </w:pPr>
    </w:p>
    <w:p w:rsidR="000A0847" w:rsidRPr="00DB1821" w:rsidRDefault="000A0847">
      <w:pPr>
        <w:ind w:firstLine="709"/>
        <w:jc w:val="both"/>
        <w:rPr>
          <w:sz w:val="28"/>
        </w:rPr>
      </w:pPr>
    </w:p>
    <w:p w:rsidR="00992FE5" w:rsidRPr="00DB1821" w:rsidRDefault="000A0847" w:rsidP="004D47BC">
      <w:pPr>
        <w:spacing w:after="120" w:line="280" w:lineRule="exact"/>
        <w:ind w:left="5812"/>
        <w:rPr>
          <w:sz w:val="30"/>
          <w:szCs w:val="30"/>
        </w:rPr>
      </w:pPr>
      <w:r w:rsidRPr="00DB1821">
        <w:rPr>
          <w:sz w:val="28"/>
        </w:rPr>
        <w:br w:type="page"/>
      </w:r>
      <w:r w:rsidR="002D63D3" w:rsidRPr="00DB1821">
        <w:rPr>
          <w:sz w:val="30"/>
          <w:szCs w:val="30"/>
        </w:rPr>
        <w:lastRenderedPageBreak/>
        <w:t>Пр</w:t>
      </w:r>
      <w:r w:rsidR="00992FE5" w:rsidRPr="00DB1821">
        <w:rPr>
          <w:sz w:val="30"/>
          <w:szCs w:val="30"/>
        </w:rPr>
        <w:t xml:space="preserve">иложение </w:t>
      </w:r>
      <w:r w:rsidR="002D63D3" w:rsidRPr="00DB1821">
        <w:rPr>
          <w:sz w:val="30"/>
          <w:szCs w:val="30"/>
        </w:rPr>
        <w:t>3</w:t>
      </w:r>
    </w:p>
    <w:p w:rsidR="00992FE5" w:rsidRPr="00DB1821" w:rsidRDefault="00992FE5" w:rsidP="004D47BC">
      <w:pPr>
        <w:spacing w:after="120" w:line="280" w:lineRule="exact"/>
        <w:ind w:left="5812"/>
        <w:rPr>
          <w:sz w:val="30"/>
          <w:szCs w:val="30"/>
        </w:rPr>
      </w:pPr>
      <w:r w:rsidRPr="00DB1821">
        <w:rPr>
          <w:sz w:val="30"/>
          <w:szCs w:val="30"/>
        </w:rPr>
        <w:t xml:space="preserve">к Инструкции по делопроизводству в Национальном банке </w:t>
      </w:r>
    </w:p>
    <w:p w:rsidR="00981819" w:rsidRPr="00DB1821" w:rsidRDefault="00981819" w:rsidP="00A25C47">
      <w:pPr>
        <w:pStyle w:val="11"/>
        <w:ind w:right="28"/>
        <w:rPr>
          <w:b w:val="0"/>
          <w:spacing w:val="20"/>
          <w:szCs w:val="30"/>
          <w:lang w:val="be-BY"/>
        </w:rPr>
      </w:pPr>
    </w:p>
    <w:p w:rsidR="008154CC" w:rsidRPr="00DB1821" w:rsidRDefault="008154CC" w:rsidP="008154CC">
      <w:pPr>
        <w:pStyle w:val="11"/>
        <w:spacing w:before="40"/>
        <w:ind w:right="28"/>
        <w:rPr>
          <w:b w:val="0"/>
          <w:spacing w:val="20"/>
          <w:szCs w:val="30"/>
        </w:rPr>
      </w:pPr>
      <w:r w:rsidRPr="00DB1821">
        <w:rPr>
          <w:b w:val="0"/>
          <w:spacing w:val="20"/>
          <w:szCs w:val="30"/>
          <w:lang w:val="be-BY"/>
        </w:rPr>
        <w:t>СПИСОК НА РАССЫЛКУ</w:t>
      </w:r>
      <w:r w:rsidRPr="00DB1821">
        <w:rPr>
          <w:b w:val="0"/>
          <w:spacing w:val="20"/>
          <w:szCs w:val="30"/>
        </w:rPr>
        <w:t xml:space="preserve"> </w:t>
      </w:r>
    </w:p>
    <w:p w:rsidR="008154CC" w:rsidRPr="00DB1821" w:rsidRDefault="008154CC" w:rsidP="008154CC">
      <w:pPr>
        <w:pStyle w:val="11"/>
        <w:spacing w:before="40"/>
        <w:ind w:right="28"/>
        <w:rPr>
          <w:b w:val="0"/>
          <w:spacing w:val="20"/>
          <w:szCs w:val="30"/>
        </w:rPr>
      </w:pPr>
      <w:r w:rsidRPr="00DB1821">
        <w:rPr>
          <w:b w:val="0"/>
          <w:spacing w:val="20"/>
          <w:szCs w:val="30"/>
        </w:rPr>
        <w:t>(внутренние корреспонденты)</w:t>
      </w:r>
    </w:p>
    <w:tbl>
      <w:tblPr>
        <w:tblW w:w="10009" w:type="dxa"/>
        <w:tblInd w:w="-186" w:type="dxa"/>
        <w:tblLook w:val="04A0" w:firstRow="1" w:lastRow="0" w:firstColumn="1" w:lastColumn="0" w:noHBand="0" w:noVBand="1"/>
      </w:tblPr>
      <w:tblGrid>
        <w:gridCol w:w="10009"/>
      </w:tblGrid>
      <w:tr w:rsidR="008154CC" w:rsidRPr="00DB1821" w:rsidTr="00F90141">
        <w:tc>
          <w:tcPr>
            <w:tcW w:w="10009" w:type="dxa"/>
            <w:tcBorders>
              <w:bottom w:val="single" w:sz="4" w:space="0" w:color="auto"/>
            </w:tcBorders>
          </w:tcPr>
          <w:p w:rsidR="008154CC" w:rsidRPr="00DB1821" w:rsidRDefault="008154CC" w:rsidP="00F90141">
            <w:pPr>
              <w:pStyle w:val="a4"/>
              <w:spacing w:line="216" w:lineRule="auto"/>
              <w:rPr>
                <w:sz w:val="28"/>
                <w:szCs w:val="28"/>
                <w:lang w:val="be-BY"/>
              </w:rPr>
            </w:pPr>
          </w:p>
        </w:tc>
      </w:tr>
      <w:tr w:rsidR="008154CC" w:rsidRPr="00DB1821" w:rsidTr="00F90141">
        <w:tc>
          <w:tcPr>
            <w:tcW w:w="10009" w:type="dxa"/>
            <w:tcBorders>
              <w:top w:val="single" w:sz="4" w:space="0" w:color="auto"/>
              <w:bottom w:val="single" w:sz="4" w:space="0" w:color="auto"/>
            </w:tcBorders>
          </w:tcPr>
          <w:p w:rsidR="008154CC" w:rsidRPr="00DB1821" w:rsidRDefault="008154CC" w:rsidP="00F90141">
            <w:pPr>
              <w:spacing w:line="216" w:lineRule="auto"/>
              <w:jc w:val="center"/>
              <w:rPr>
                <w:sz w:val="28"/>
                <w:szCs w:val="28"/>
                <w:lang w:val="be-BY"/>
              </w:rPr>
            </w:pPr>
          </w:p>
        </w:tc>
      </w:tr>
      <w:tr w:rsidR="008154CC" w:rsidRPr="00DB1821" w:rsidTr="00F90141">
        <w:tc>
          <w:tcPr>
            <w:tcW w:w="10009" w:type="dxa"/>
            <w:tcBorders>
              <w:top w:val="single" w:sz="4" w:space="0" w:color="auto"/>
            </w:tcBorders>
          </w:tcPr>
          <w:p w:rsidR="008154CC" w:rsidRPr="00DB1821" w:rsidRDefault="008154CC" w:rsidP="00F90141">
            <w:pPr>
              <w:spacing w:before="20" w:after="120" w:line="216" w:lineRule="auto"/>
              <w:jc w:val="center"/>
              <w:rPr>
                <w:sz w:val="22"/>
                <w:szCs w:val="22"/>
                <w:lang w:val="be-BY"/>
              </w:rPr>
            </w:pPr>
            <w:r w:rsidRPr="00DB1821">
              <w:rPr>
                <w:sz w:val="22"/>
                <w:szCs w:val="22"/>
                <w:lang w:val="be-BY"/>
              </w:rPr>
              <w:t>(</w:t>
            </w:r>
            <w:r w:rsidRPr="00DB1821">
              <w:rPr>
                <w:sz w:val="22"/>
                <w:szCs w:val="22"/>
              </w:rPr>
              <w:t>вид</w:t>
            </w:r>
            <w:r w:rsidRPr="00DB1821">
              <w:rPr>
                <w:sz w:val="22"/>
                <w:szCs w:val="22"/>
                <w:lang w:val="be-BY"/>
              </w:rPr>
              <w:t xml:space="preserve"> документа, дата, индекс)</w:t>
            </w:r>
          </w:p>
        </w:tc>
      </w:tr>
    </w:tbl>
    <w:p w:rsidR="008154CC" w:rsidRPr="00DB1821" w:rsidRDefault="008154CC" w:rsidP="008154CC">
      <w:pPr>
        <w:pStyle w:val="a4"/>
        <w:ind w:left="-227"/>
        <w:rPr>
          <w:sz w:val="4"/>
          <w:szCs w:val="4"/>
          <w:lang w:val="be-BY"/>
        </w:rPr>
      </w:pPr>
    </w:p>
    <w:tbl>
      <w:tblPr>
        <w:tblW w:w="10013" w:type="dxa"/>
        <w:tblInd w:w="-2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104"/>
        <w:gridCol w:w="1701"/>
        <w:gridCol w:w="1701"/>
        <w:gridCol w:w="1507"/>
      </w:tblGrid>
      <w:tr w:rsidR="008154CC" w:rsidRPr="00DB1821" w:rsidTr="00F90141">
        <w:trPr>
          <w:trHeight w:val="295"/>
        </w:trPr>
        <w:tc>
          <w:tcPr>
            <w:tcW w:w="5104" w:type="dxa"/>
            <w:vMerge w:val="restart"/>
            <w:tcBorders>
              <w:top w:val="single" w:sz="12" w:space="0" w:color="auto"/>
              <w:left w:val="double" w:sz="6" w:space="0" w:color="auto"/>
              <w:right w:val="double" w:sz="6" w:space="0" w:color="auto"/>
            </w:tcBorders>
            <w:vAlign w:val="center"/>
          </w:tcPr>
          <w:p w:rsidR="008154CC" w:rsidRPr="00DB1821" w:rsidRDefault="008154CC" w:rsidP="00F90141">
            <w:pPr>
              <w:pStyle w:val="1"/>
              <w:spacing w:before="40" w:after="40" w:line="204" w:lineRule="auto"/>
              <w:jc w:val="center"/>
              <w:rPr>
                <w:bCs/>
                <w:sz w:val="22"/>
                <w:szCs w:val="22"/>
                <w:lang w:val="be-BY"/>
              </w:rPr>
            </w:pPr>
            <w:r w:rsidRPr="00DB1821">
              <w:rPr>
                <w:bCs/>
                <w:sz w:val="22"/>
                <w:szCs w:val="22"/>
                <w:lang w:val="be-BY"/>
              </w:rPr>
              <w:t>Адресат</w:t>
            </w:r>
          </w:p>
        </w:tc>
        <w:tc>
          <w:tcPr>
            <w:tcW w:w="3402" w:type="dxa"/>
            <w:gridSpan w:val="2"/>
            <w:tcBorders>
              <w:top w:val="single" w:sz="12" w:space="0" w:color="auto"/>
              <w:left w:val="double" w:sz="6" w:space="0" w:color="auto"/>
              <w:bottom w:val="single" w:sz="12" w:space="0" w:color="auto"/>
              <w:right w:val="double" w:sz="6" w:space="0" w:color="auto"/>
            </w:tcBorders>
            <w:vAlign w:val="center"/>
          </w:tcPr>
          <w:p w:rsidR="008154CC" w:rsidRPr="00DB1821" w:rsidRDefault="008154CC" w:rsidP="002A2718">
            <w:pPr>
              <w:spacing w:before="20" w:after="20" w:line="216" w:lineRule="auto"/>
              <w:ind w:left="-28" w:right="-28"/>
              <w:jc w:val="center"/>
              <w:rPr>
                <w:bCs/>
                <w:sz w:val="22"/>
                <w:szCs w:val="22"/>
                <w:lang w:val="be-BY"/>
              </w:rPr>
            </w:pPr>
            <w:r w:rsidRPr="00DB1821">
              <w:rPr>
                <w:bCs/>
                <w:sz w:val="22"/>
                <w:szCs w:val="22"/>
                <w:lang w:val="be-BY"/>
              </w:rPr>
              <w:t xml:space="preserve">Направление документа </w:t>
            </w:r>
            <w:r w:rsidRPr="00DB1821">
              <w:rPr>
                <w:bCs/>
                <w:sz w:val="22"/>
                <w:szCs w:val="22"/>
                <w:lang w:val="be-BY"/>
              </w:rPr>
              <w:br/>
              <w:t xml:space="preserve">в электронном виде </w:t>
            </w:r>
          </w:p>
        </w:tc>
        <w:tc>
          <w:tcPr>
            <w:tcW w:w="1507" w:type="dxa"/>
            <w:vMerge w:val="restart"/>
            <w:tcBorders>
              <w:top w:val="single" w:sz="12" w:space="0" w:color="auto"/>
              <w:left w:val="double" w:sz="6" w:space="0" w:color="auto"/>
              <w:right w:val="double" w:sz="6" w:space="0" w:color="auto"/>
            </w:tcBorders>
          </w:tcPr>
          <w:p w:rsidR="008154CC" w:rsidRPr="00DB1821" w:rsidRDefault="008154CC" w:rsidP="00F90141">
            <w:pPr>
              <w:spacing w:before="20" w:after="20" w:line="192" w:lineRule="auto"/>
              <w:ind w:left="-28" w:right="-28"/>
              <w:jc w:val="center"/>
              <w:rPr>
                <w:bCs/>
                <w:sz w:val="22"/>
                <w:szCs w:val="22"/>
                <w:lang w:val="be-BY"/>
              </w:rPr>
            </w:pPr>
            <w:r w:rsidRPr="00DB1821">
              <w:rPr>
                <w:bCs/>
                <w:sz w:val="22"/>
                <w:szCs w:val="22"/>
                <w:lang w:val="be-BY"/>
              </w:rPr>
              <w:t xml:space="preserve">Количество экземпляров документа </w:t>
            </w:r>
            <w:r w:rsidRPr="00DB1821">
              <w:rPr>
                <w:bCs/>
                <w:sz w:val="22"/>
                <w:szCs w:val="22"/>
                <w:lang w:val="be-BY"/>
              </w:rPr>
              <w:br/>
            </w:r>
            <w:r w:rsidRPr="00DB1821">
              <w:rPr>
                <w:bCs/>
                <w:spacing w:val="-4"/>
                <w:sz w:val="22"/>
                <w:szCs w:val="22"/>
                <w:lang w:val="be-BY"/>
              </w:rPr>
              <w:t>на бумажном</w:t>
            </w:r>
            <w:r w:rsidRPr="00DB1821">
              <w:rPr>
                <w:bCs/>
                <w:sz w:val="22"/>
                <w:szCs w:val="22"/>
                <w:lang w:val="be-BY"/>
              </w:rPr>
              <w:t xml:space="preserve"> носителе,</w:t>
            </w:r>
          </w:p>
          <w:p w:rsidR="008154CC" w:rsidRPr="00DB1821" w:rsidRDefault="008154CC" w:rsidP="00F90141">
            <w:pPr>
              <w:spacing w:before="20" w:after="20" w:line="192" w:lineRule="auto"/>
              <w:ind w:left="-28" w:right="-28"/>
              <w:jc w:val="center"/>
              <w:rPr>
                <w:bCs/>
                <w:sz w:val="22"/>
                <w:szCs w:val="22"/>
                <w:lang w:val="be-BY"/>
              </w:rPr>
            </w:pPr>
            <w:r w:rsidRPr="00DB1821">
              <w:rPr>
                <w:bCs/>
                <w:sz w:val="22"/>
                <w:szCs w:val="22"/>
                <w:lang w:val="be-BY"/>
              </w:rPr>
              <w:t>подпись получателя/</w:t>
            </w:r>
            <w:r w:rsidRPr="00DB1821">
              <w:rPr>
                <w:bCs/>
                <w:sz w:val="22"/>
                <w:szCs w:val="22"/>
                <w:lang w:val="be-BY"/>
              </w:rPr>
              <w:br/>
              <w:t>отправителя</w:t>
            </w:r>
          </w:p>
        </w:tc>
      </w:tr>
      <w:tr w:rsidR="008154CC" w:rsidRPr="00DB1821" w:rsidTr="00F90141">
        <w:trPr>
          <w:trHeight w:val="443"/>
        </w:trPr>
        <w:tc>
          <w:tcPr>
            <w:tcW w:w="5104" w:type="dxa"/>
            <w:vMerge/>
            <w:tcBorders>
              <w:left w:val="double" w:sz="6" w:space="0" w:color="auto"/>
              <w:bottom w:val="single" w:sz="12" w:space="0" w:color="auto"/>
              <w:right w:val="double" w:sz="6" w:space="0" w:color="auto"/>
            </w:tcBorders>
          </w:tcPr>
          <w:p w:rsidR="008154CC" w:rsidRPr="00DB1821" w:rsidRDefault="008154CC" w:rsidP="00F90141">
            <w:pPr>
              <w:pStyle w:val="1"/>
              <w:spacing w:line="204" w:lineRule="auto"/>
              <w:rPr>
                <w:bCs/>
                <w:sz w:val="22"/>
                <w:szCs w:val="22"/>
                <w:lang w:val="be-BY"/>
              </w:rPr>
            </w:pPr>
          </w:p>
        </w:tc>
        <w:tc>
          <w:tcPr>
            <w:tcW w:w="1701" w:type="dxa"/>
            <w:tcBorders>
              <w:top w:val="single" w:sz="12" w:space="0" w:color="auto"/>
              <w:left w:val="double" w:sz="6" w:space="0" w:color="auto"/>
              <w:bottom w:val="single" w:sz="12" w:space="0" w:color="auto"/>
              <w:right w:val="double" w:sz="6" w:space="0" w:color="auto"/>
            </w:tcBorders>
          </w:tcPr>
          <w:p w:rsidR="008154CC" w:rsidRPr="00DB1821" w:rsidRDefault="008154CC" w:rsidP="00F90141">
            <w:pPr>
              <w:spacing w:before="40" w:after="20" w:line="204" w:lineRule="auto"/>
              <w:ind w:left="-28" w:right="-28"/>
              <w:jc w:val="center"/>
              <w:rPr>
                <w:bCs/>
                <w:sz w:val="22"/>
                <w:szCs w:val="22"/>
                <w:lang w:val="be-BY"/>
              </w:rPr>
            </w:pPr>
            <w:r w:rsidRPr="00DB1821">
              <w:rPr>
                <w:bCs/>
                <w:sz w:val="22"/>
                <w:szCs w:val="22"/>
                <w:lang w:val="be-BY"/>
              </w:rPr>
              <w:t xml:space="preserve">на рассмотрение (закладка РКК </w:t>
            </w:r>
            <w:r w:rsidRPr="00DB1821">
              <w:rPr>
                <w:sz w:val="22"/>
                <w:szCs w:val="22"/>
                <w:lang w:val="be-BY"/>
              </w:rPr>
              <w:t>”</w:t>
            </w:r>
            <w:r w:rsidRPr="00DB1821">
              <w:rPr>
                <w:bCs/>
                <w:sz w:val="22"/>
                <w:szCs w:val="22"/>
                <w:lang w:val="be-BY"/>
              </w:rPr>
              <w:t>Резолюция</w:t>
            </w:r>
            <w:r w:rsidRPr="00DB1821">
              <w:rPr>
                <w:sz w:val="22"/>
                <w:szCs w:val="22"/>
                <w:lang w:val="be-BY"/>
              </w:rPr>
              <w:t>“)</w:t>
            </w:r>
          </w:p>
        </w:tc>
        <w:tc>
          <w:tcPr>
            <w:tcW w:w="1701" w:type="dxa"/>
            <w:tcBorders>
              <w:top w:val="single" w:sz="12" w:space="0" w:color="auto"/>
              <w:bottom w:val="single" w:sz="12" w:space="0" w:color="auto"/>
              <w:right w:val="double" w:sz="6" w:space="0" w:color="auto"/>
            </w:tcBorders>
          </w:tcPr>
          <w:p w:rsidR="008154CC" w:rsidRPr="00DB1821" w:rsidRDefault="008154CC" w:rsidP="00F90141">
            <w:pPr>
              <w:spacing w:before="40" w:after="20" w:line="204" w:lineRule="auto"/>
              <w:ind w:left="-28" w:right="-28"/>
              <w:jc w:val="center"/>
              <w:rPr>
                <w:bCs/>
                <w:sz w:val="22"/>
                <w:szCs w:val="22"/>
                <w:lang w:val="be-BY"/>
              </w:rPr>
            </w:pPr>
            <w:r w:rsidRPr="00DB1821">
              <w:rPr>
                <w:sz w:val="22"/>
                <w:szCs w:val="22"/>
                <w:lang w:val="be-BY"/>
              </w:rPr>
              <w:t xml:space="preserve">на ознакомление </w:t>
            </w:r>
            <w:r w:rsidRPr="00DB1821">
              <w:rPr>
                <w:bCs/>
                <w:sz w:val="22"/>
                <w:szCs w:val="22"/>
                <w:lang w:val="be-BY"/>
              </w:rPr>
              <w:t>(закладка РКК ”Рассылка</w:t>
            </w:r>
            <w:r w:rsidRPr="00DB1821">
              <w:rPr>
                <w:sz w:val="22"/>
                <w:szCs w:val="22"/>
                <w:lang w:val="be-BY"/>
              </w:rPr>
              <w:t>“)</w:t>
            </w:r>
          </w:p>
        </w:tc>
        <w:tc>
          <w:tcPr>
            <w:tcW w:w="1507" w:type="dxa"/>
            <w:vMerge/>
            <w:tcBorders>
              <w:left w:val="double" w:sz="6" w:space="0" w:color="auto"/>
              <w:bottom w:val="single" w:sz="12" w:space="0" w:color="auto"/>
              <w:right w:val="double" w:sz="6" w:space="0" w:color="auto"/>
            </w:tcBorders>
          </w:tcPr>
          <w:p w:rsidR="008154CC" w:rsidRPr="00DB1821" w:rsidRDefault="008154CC" w:rsidP="00F90141">
            <w:pPr>
              <w:spacing w:before="40" w:after="40" w:line="192" w:lineRule="auto"/>
              <w:ind w:left="-28" w:right="-28"/>
              <w:jc w:val="center"/>
              <w:rPr>
                <w:bCs/>
                <w:sz w:val="22"/>
                <w:szCs w:val="22"/>
                <w:lang w:val="be-BY"/>
              </w:rPr>
            </w:pPr>
          </w:p>
        </w:tc>
      </w:tr>
      <w:tr w:rsidR="008154CC" w:rsidRPr="00DB1821" w:rsidTr="00F90141">
        <w:tc>
          <w:tcPr>
            <w:tcW w:w="5104" w:type="dxa"/>
            <w:tcBorders>
              <w:top w:val="single" w:sz="12" w:space="0" w:color="auto"/>
              <w:left w:val="double" w:sz="6" w:space="0" w:color="auto"/>
              <w:right w:val="double" w:sz="6" w:space="0" w:color="auto"/>
            </w:tcBorders>
            <w:vAlign w:val="center"/>
          </w:tcPr>
          <w:p w:rsidR="008154CC" w:rsidRPr="00DB1821" w:rsidRDefault="008154CC" w:rsidP="00F90141">
            <w:pPr>
              <w:spacing w:before="40" w:line="194" w:lineRule="auto"/>
              <w:rPr>
                <w:bCs/>
                <w:sz w:val="22"/>
                <w:szCs w:val="22"/>
                <w:lang w:val="be-BY"/>
              </w:rPr>
            </w:pPr>
          </w:p>
        </w:tc>
        <w:tc>
          <w:tcPr>
            <w:tcW w:w="1701" w:type="dxa"/>
            <w:tcBorders>
              <w:top w:val="single" w:sz="12" w:space="0" w:color="auto"/>
              <w:left w:val="double" w:sz="6" w:space="0" w:color="auto"/>
              <w:right w:val="double" w:sz="6" w:space="0" w:color="auto"/>
            </w:tcBorders>
            <w:vAlign w:val="center"/>
          </w:tcPr>
          <w:p w:rsidR="008154CC" w:rsidRPr="00DB1821" w:rsidRDefault="008154CC" w:rsidP="00F90141">
            <w:pPr>
              <w:spacing w:before="40" w:line="194" w:lineRule="auto"/>
              <w:rPr>
                <w:bCs/>
                <w:sz w:val="22"/>
                <w:szCs w:val="22"/>
                <w:lang w:val="be-BY"/>
              </w:rPr>
            </w:pPr>
          </w:p>
        </w:tc>
        <w:tc>
          <w:tcPr>
            <w:tcW w:w="1701" w:type="dxa"/>
            <w:tcBorders>
              <w:top w:val="single" w:sz="12" w:space="0" w:color="auto"/>
              <w:right w:val="double" w:sz="6" w:space="0" w:color="auto"/>
            </w:tcBorders>
            <w:vAlign w:val="center"/>
          </w:tcPr>
          <w:p w:rsidR="008154CC" w:rsidRPr="00DB1821" w:rsidRDefault="008154CC" w:rsidP="00F90141">
            <w:pPr>
              <w:spacing w:before="40" w:line="194" w:lineRule="auto"/>
              <w:rPr>
                <w:bCs/>
                <w:sz w:val="22"/>
                <w:szCs w:val="22"/>
                <w:lang w:val="be-BY"/>
              </w:rPr>
            </w:pPr>
          </w:p>
        </w:tc>
        <w:tc>
          <w:tcPr>
            <w:tcW w:w="1507" w:type="dxa"/>
            <w:tcBorders>
              <w:top w:val="single" w:sz="12" w:space="0" w:color="auto"/>
              <w:right w:val="double" w:sz="6" w:space="0" w:color="auto"/>
            </w:tcBorders>
          </w:tcPr>
          <w:p w:rsidR="008154CC" w:rsidRPr="00DB1821" w:rsidRDefault="008154CC" w:rsidP="00F90141">
            <w:pPr>
              <w:spacing w:before="40" w:line="194" w:lineRule="auto"/>
              <w:rPr>
                <w:bCs/>
                <w:sz w:val="22"/>
                <w:szCs w:val="22"/>
                <w:lang w:val="be-BY"/>
              </w:rPr>
            </w:pPr>
          </w:p>
        </w:tc>
      </w:tr>
      <w:tr w:rsidR="008154CC" w:rsidRPr="00DB1821" w:rsidTr="00F90141">
        <w:tc>
          <w:tcPr>
            <w:tcW w:w="5104" w:type="dxa"/>
            <w:tcBorders>
              <w:left w:val="double" w:sz="6" w:space="0" w:color="auto"/>
              <w:right w:val="double" w:sz="6" w:space="0" w:color="auto"/>
            </w:tcBorders>
            <w:vAlign w:val="center"/>
          </w:tcPr>
          <w:p w:rsidR="008154CC" w:rsidRPr="00DB1821" w:rsidRDefault="008154CC" w:rsidP="00F90141">
            <w:pPr>
              <w:spacing w:before="40" w:line="194" w:lineRule="auto"/>
              <w:rPr>
                <w:bCs/>
                <w:lang w:val="be-BY"/>
              </w:rPr>
            </w:pPr>
          </w:p>
        </w:tc>
        <w:tc>
          <w:tcPr>
            <w:tcW w:w="1701" w:type="dxa"/>
            <w:tcBorders>
              <w:left w:val="double" w:sz="6" w:space="0" w:color="auto"/>
              <w:right w:val="double" w:sz="6" w:space="0" w:color="auto"/>
            </w:tcBorders>
            <w:vAlign w:val="center"/>
          </w:tcPr>
          <w:p w:rsidR="008154CC" w:rsidRPr="00DB1821" w:rsidRDefault="008154CC" w:rsidP="00F90141">
            <w:pPr>
              <w:spacing w:before="40" w:line="194" w:lineRule="auto"/>
              <w:rPr>
                <w:bCs/>
                <w:lang w:val="be-BY"/>
              </w:rPr>
            </w:pPr>
          </w:p>
        </w:tc>
        <w:tc>
          <w:tcPr>
            <w:tcW w:w="1701" w:type="dxa"/>
            <w:tcBorders>
              <w:right w:val="double" w:sz="6" w:space="0" w:color="auto"/>
            </w:tcBorders>
            <w:vAlign w:val="center"/>
          </w:tcPr>
          <w:p w:rsidR="008154CC" w:rsidRPr="00DB1821" w:rsidRDefault="008154CC" w:rsidP="00F90141">
            <w:pPr>
              <w:spacing w:before="40" w:line="194" w:lineRule="auto"/>
              <w:rPr>
                <w:bCs/>
                <w:lang w:val="be-BY"/>
              </w:rPr>
            </w:pPr>
          </w:p>
        </w:tc>
        <w:tc>
          <w:tcPr>
            <w:tcW w:w="1507" w:type="dxa"/>
            <w:tcBorders>
              <w:right w:val="double" w:sz="6" w:space="0" w:color="auto"/>
            </w:tcBorders>
          </w:tcPr>
          <w:p w:rsidR="008154CC" w:rsidRPr="00DB1821" w:rsidRDefault="008154CC" w:rsidP="00F90141">
            <w:pPr>
              <w:spacing w:before="40" w:line="194" w:lineRule="auto"/>
              <w:rPr>
                <w:bCs/>
                <w:lang w:val="be-BY"/>
              </w:rPr>
            </w:pPr>
          </w:p>
        </w:tc>
      </w:tr>
      <w:tr w:rsidR="008154CC" w:rsidRPr="00DB1821" w:rsidTr="00F90141">
        <w:tc>
          <w:tcPr>
            <w:tcW w:w="5104" w:type="dxa"/>
            <w:tcBorders>
              <w:left w:val="double" w:sz="6" w:space="0" w:color="auto"/>
              <w:right w:val="double" w:sz="6" w:space="0" w:color="auto"/>
            </w:tcBorders>
            <w:vAlign w:val="center"/>
          </w:tcPr>
          <w:p w:rsidR="008154CC" w:rsidRPr="00DB1821" w:rsidRDefault="008154CC" w:rsidP="00F90141">
            <w:pPr>
              <w:spacing w:before="40" w:line="194" w:lineRule="auto"/>
              <w:rPr>
                <w:bCs/>
                <w:lang w:val="be-BY"/>
              </w:rPr>
            </w:pPr>
          </w:p>
        </w:tc>
        <w:tc>
          <w:tcPr>
            <w:tcW w:w="1701" w:type="dxa"/>
            <w:tcBorders>
              <w:left w:val="double" w:sz="6" w:space="0" w:color="auto"/>
              <w:right w:val="double" w:sz="6" w:space="0" w:color="auto"/>
            </w:tcBorders>
            <w:vAlign w:val="center"/>
          </w:tcPr>
          <w:p w:rsidR="008154CC" w:rsidRPr="00DB1821" w:rsidRDefault="008154CC" w:rsidP="00F90141">
            <w:pPr>
              <w:spacing w:before="40" w:line="194" w:lineRule="auto"/>
              <w:rPr>
                <w:bCs/>
                <w:lang w:val="be-BY"/>
              </w:rPr>
            </w:pPr>
          </w:p>
        </w:tc>
        <w:tc>
          <w:tcPr>
            <w:tcW w:w="1701" w:type="dxa"/>
            <w:tcBorders>
              <w:right w:val="double" w:sz="6" w:space="0" w:color="auto"/>
            </w:tcBorders>
            <w:vAlign w:val="center"/>
          </w:tcPr>
          <w:p w:rsidR="008154CC" w:rsidRPr="00DB1821" w:rsidRDefault="008154CC" w:rsidP="00F90141">
            <w:pPr>
              <w:spacing w:before="40" w:line="194" w:lineRule="auto"/>
              <w:rPr>
                <w:bCs/>
                <w:lang w:val="be-BY"/>
              </w:rPr>
            </w:pPr>
          </w:p>
        </w:tc>
        <w:tc>
          <w:tcPr>
            <w:tcW w:w="1507" w:type="dxa"/>
            <w:tcBorders>
              <w:right w:val="double" w:sz="6" w:space="0" w:color="auto"/>
            </w:tcBorders>
          </w:tcPr>
          <w:p w:rsidR="008154CC" w:rsidRPr="00DB1821" w:rsidRDefault="008154CC" w:rsidP="00F90141">
            <w:pPr>
              <w:spacing w:before="40" w:line="194" w:lineRule="auto"/>
              <w:rPr>
                <w:bCs/>
                <w:lang w:val="be-BY"/>
              </w:rPr>
            </w:pPr>
          </w:p>
        </w:tc>
      </w:tr>
      <w:tr w:rsidR="008154CC" w:rsidRPr="00DB1821" w:rsidTr="00F90141">
        <w:tc>
          <w:tcPr>
            <w:tcW w:w="5104" w:type="dxa"/>
            <w:tcBorders>
              <w:left w:val="double" w:sz="6" w:space="0" w:color="auto"/>
              <w:right w:val="double" w:sz="6" w:space="0" w:color="auto"/>
            </w:tcBorders>
            <w:vAlign w:val="center"/>
          </w:tcPr>
          <w:p w:rsidR="008154CC" w:rsidRPr="00DB1821" w:rsidRDefault="008154CC" w:rsidP="00F90141">
            <w:pPr>
              <w:spacing w:before="40" w:line="194" w:lineRule="auto"/>
              <w:rPr>
                <w:bCs/>
                <w:lang w:val="be-BY"/>
              </w:rPr>
            </w:pPr>
          </w:p>
        </w:tc>
        <w:tc>
          <w:tcPr>
            <w:tcW w:w="1701" w:type="dxa"/>
            <w:tcBorders>
              <w:left w:val="double" w:sz="6" w:space="0" w:color="auto"/>
              <w:right w:val="double" w:sz="6" w:space="0" w:color="auto"/>
            </w:tcBorders>
            <w:vAlign w:val="center"/>
          </w:tcPr>
          <w:p w:rsidR="008154CC" w:rsidRPr="00DB1821" w:rsidRDefault="008154CC" w:rsidP="00F90141">
            <w:pPr>
              <w:spacing w:before="40" w:line="194" w:lineRule="auto"/>
              <w:rPr>
                <w:bCs/>
                <w:lang w:val="be-BY"/>
              </w:rPr>
            </w:pPr>
          </w:p>
        </w:tc>
        <w:tc>
          <w:tcPr>
            <w:tcW w:w="1701" w:type="dxa"/>
            <w:tcBorders>
              <w:right w:val="double" w:sz="6" w:space="0" w:color="auto"/>
            </w:tcBorders>
            <w:vAlign w:val="center"/>
          </w:tcPr>
          <w:p w:rsidR="008154CC" w:rsidRPr="00DB1821" w:rsidRDefault="008154CC" w:rsidP="00F90141">
            <w:pPr>
              <w:spacing w:before="40" w:line="194" w:lineRule="auto"/>
              <w:rPr>
                <w:bCs/>
                <w:lang w:val="be-BY"/>
              </w:rPr>
            </w:pPr>
          </w:p>
        </w:tc>
        <w:tc>
          <w:tcPr>
            <w:tcW w:w="1507" w:type="dxa"/>
            <w:tcBorders>
              <w:right w:val="double" w:sz="6" w:space="0" w:color="auto"/>
            </w:tcBorders>
          </w:tcPr>
          <w:p w:rsidR="008154CC" w:rsidRPr="00DB1821" w:rsidRDefault="008154CC" w:rsidP="00F90141">
            <w:pPr>
              <w:spacing w:before="40" w:line="194" w:lineRule="auto"/>
              <w:rPr>
                <w:bCs/>
                <w:lang w:val="be-BY"/>
              </w:rPr>
            </w:pPr>
          </w:p>
        </w:tc>
      </w:tr>
    </w:tbl>
    <w:p w:rsidR="008154CC" w:rsidRPr="00DB1821" w:rsidRDefault="008154CC" w:rsidP="008154CC">
      <w:pPr>
        <w:spacing w:before="80"/>
        <w:rPr>
          <w:bCs/>
          <w:sz w:val="30"/>
          <w:szCs w:val="30"/>
        </w:rPr>
      </w:pPr>
    </w:p>
    <w:tbl>
      <w:tblPr>
        <w:tblW w:w="10065" w:type="dxa"/>
        <w:tblInd w:w="-176" w:type="dxa"/>
        <w:tblLayout w:type="fixed"/>
        <w:tblLook w:val="04A0" w:firstRow="1" w:lastRow="0" w:firstColumn="1" w:lastColumn="0" w:noHBand="0" w:noVBand="1"/>
      </w:tblPr>
      <w:tblGrid>
        <w:gridCol w:w="896"/>
        <w:gridCol w:w="381"/>
        <w:gridCol w:w="135"/>
        <w:gridCol w:w="432"/>
        <w:gridCol w:w="804"/>
        <w:gridCol w:w="755"/>
        <w:gridCol w:w="283"/>
        <w:gridCol w:w="1276"/>
        <w:gridCol w:w="284"/>
        <w:gridCol w:w="1559"/>
        <w:gridCol w:w="284"/>
        <w:gridCol w:w="2976"/>
      </w:tblGrid>
      <w:tr w:rsidR="008154CC" w:rsidRPr="00DB1821" w:rsidTr="00F90141">
        <w:tc>
          <w:tcPr>
            <w:tcW w:w="4962" w:type="dxa"/>
            <w:gridSpan w:val="8"/>
            <w:tcBorders>
              <w:bottom w:val="single" w:sz="4" w:space="0" w:color="auto"/>
            </w:tcBorders>
          </w:tcPr>
          <w:p w:rsidR="008154CC" w:rsidRPr="00DB1821" w:rsidRDefault="008154CC" w:rsidP="00F90141">
            <w:pPr>
              <w:spacing w:before="80"/>
              <w:rPr>
                <w:bCs/>
                <w:sz w:val="19"/>
                <w:szCs w:val="19"/>
              </w:rPr>
            </w:pPr>
          </w:p>
        </w:tc>
        <w:tc>
          <w:tcPr>
            <w:tcW w:w="284" w:type="dxa"/>
          </w:tcPr>
          <w:p w:rsidR="008154CC" w:rsidRPr="00DB1821" w:rsidRDefault="008154CC" w:rsidP="00F90141">
            <w:pPr>
              <w:spacing w:before="80"/>
              <w:rPr>
                <w:bCs/>
                <w:sz w:val="19"/>
                <w:szCs w:val="19"/>
              </w:rPr>
            </w:pPr>
          </w:p>
        </w:tc>
        <w:tc>
          <w:tcPr>
            <w:tcW w:w="1559" w:type="dxa"/>
            <w:tcBorders>
              <w:bottom w:val="single" w:sz="4" w:space="0" w:color="auto"/>
            </w:tcBorders>
          </w:tcPr>
          <w:p w:rsidR="008154CC" w:rsidRPr="00DB1821" w:rsidRDefault="008154CC" w:rsidP="00F90141">
            <w:pPr>
              <w:spacing w:before="80"/>
              <w:rPr>
                <w:bCs/>
                <w:sz w:val="19"/>
                <w:szCs w:val="19"/>
              </w:rPr>
            </w:pPr>
          </w:p>
        </w:tc>
        <w:tc>
          <w:tcPr>
            <w:tcW w:w="284" w:type="dxa"/>
          </w:tcPr>
          <w:p w:rsidR="008154CC" w:rsidRPr="00DB1821" w:rsidRDefault="008154CC" w:rsidP="00F90141">
            <w:pPr>
              <w:spacing w:before="80"/>
              <w:rPr>
                <w:bCs/>
                <w:sz w:val="19"/>
                <w:szCs w:val="19"/>
              </w:rPr>
            </w:pPr>
          </w:p>
        </w:tc>
        <w:tc>
          <w:tcPr>
            <w:tcW w:w="2976" w:type="dxa"/>
            <w:tcBorders>
              <w:bottom w:val="single" w:sz="4" w:space="0" w:color="auto"/>
            </w:tcBorders>
          </w:tcPr>
          <w:p w:rsidR="008154CC" w:rsidRPr="00DB1821" w:rsidRDefault="008154CC" w:rsidP="00F90141">
            <w:pPr>
              <w:spacing w:before="80"/>
              <w:rPr>
                <w:bCs/>
                <w:sz w:val="19"/>
                <w:szCs w:val="19"/>
              </w:rPr>
            </w:pPr>
          </w:p>
        </w:tc>
      </w:tr>
      <w:tr w:rsidR="008154CC" w:rsidRPr="00DB1821" w:rsidTr="00F90141">
        <w:tc>
          <w:tcPr>
            <w:tcW w:w="4962" w:type="dxa"/>
            <w:gridSpan w:val="8"/>
            <w:tcBorders>
              <w:top w:val="single" w:sz="4" w:space="0" w:color="auto"/>
            </w:tcBorders>
          </w:tcPr>
          <w:p w:rsidR="008154CC" w:rsidRPr="00DB1821" w:rsidRDefault="008154CC" w:rsidP="007A7501">
            <w:pPr>
              <w:spacing w:line="216" w:lineRule="auto"/>
              <w:jc w:val="center"/>
              <w:rPr>
                <w:bCs/>
                <w:sz w:val="22"/>
                <w:szCs w:val="22"/>
                <w:lang w:val="en-US"/>
              </w:rPr>
            </w:pPr>
            <w:r w:rsidRPr="00DB1821">
              <w:rPr>
                <w:sz w:val="22"/>
                <w:szCs w:val="22"/>
                <w:lang w:val="be-BY"/>
              </w:rPr>
              <w:t xml:space="preserve">(должность </w:t>
            </w:r>
            <w:r w:rsidR="007A7501">
              <w:rPr>
                <w:sz w:val="22"/>
                <w:szCs w:val="22"/>
                <w:lang w:val="be-BY"/>
              </w:rPr>
              <w:t>начальника</w:t>
            </w:r>
            <w:r w:rsidRPr="00DB1821">
              <w:rPr>
                <w:sz w:val="22"/>
                <w:szCs w:val="22"/>
                <w:lang w:val="be-BY"/>
              </w:rPr>
              <w:t>)</w:t>
            </w:r>
          </w:p>
        </w:tc>
        <w:tc>
          <w:tcPr>
            <w:tcW w:w="284" w:type="dxa"/>
          </w:tcPr>
          <w:p w:rsidR="008154CC" w:rsidRPr="00DB1821" w:rsidRDefault="008154CC" w:rsidP="00F90141">
            <w:pPr>
              <w:spacing w:line="216" w:lineRule="auto"/>
              <w:jc w:val="center"/>
              <w:rPr>
                <w:bCs/>
                <w:sz w:val="19"/>
                <w:szCs w:val="19"/>
                <w:lang w:val="en-US"/>
              </w:rPr>
            </w:pPr>
          </w:p>
        </w:tc>
        <w:tc>
          <w:tcPr>
            <w:tcW w:w="1559" w:type="dxa"/>
            <w:tcBorders>
              <w:top w:val="single" w:sz="4" w:space="0" w:color="auto"/>
            </w:tcBorders>
          </w:tcPr>
          <w:p w:rsidR="008154CC" w:rsidRPr="00DB1821" w:rsidRDefault="008154CC" w:rsidP="00F90141">
            <w:pPr>
              <w:spacing w:line="216" w:lineRule="auto"/>
              <w:jc w:val="center"/>
              <w:rPr>
                <w:sz w:val="22"/>
                <w:szCs w:val="22"/>
                <w:lang w:val="be-BY"/>
              </w:rPr>
            </w:pPr>
            <w:r w:rsidRPr="00DB1821">
              <w:rPr>
                <w:sz w:val="22"/>
                <w:szCs w:val="22"/>
                <w:lang w:val="be-BY"/>
              </w:rPr>
              <w:t>(подпись)</w:t>
            </w:r>
          </w:p>
          <w:p w:rsidR="008154CC" w:rsidRPr="00DB1821" w:rsidRDefault="008154CC" w:rsidP="00F90141">
            <w:pPr>
              <w:spacing w:line="216" w:lineRule="auto"/>
              <w:jc w:val="center"/>
              <w:rPr>
                <w:bCs/>
                <w:sz w:val="19"/>
                <w:szCs w:val="19"/>
                <w:lang w:val="en-US"/>
              </w:rPr>
            </w:pPr>
          </w:p>
        </w:tc>
        <w:tc>
          <w:tcPr>
            <w:tcW w:w="284" w:type="dxa"/>
          </w:tcPr>
          <w:p w:rsidR="008154CC" w:rsidRPr="00DB1821" w:rsidRDefault="008154CC" w:rsidP="00F90141">
            <w:pPr>
              <w:spacing w:line="216" w:lineRule="auto"/>
              <w:jc w:val="center"/>
              <w:rPr>
                <w:bCs/>
                <w:sz w:val="19"/>
                <w:szCs w:val="19"/>
                <w:lang w:val="en-US"/>
              </w:rPr>
            </w:pPr>
          </w:p>
        </w:tc>
        <w:tc>
          <w:tcPr>
            <w:tcW w:w="2976" w:type="dxa"/>
            <w:tcBorders>
              <w:top w:val="single" w:sz="4" w:space="0" w:color="auto"/>
            </w:tcBorders>
          </w:tcPr>
          <w:p w:rsidR="008154CC" w:rsidRPr="00DB1821" w:rsidRDefault="008154CC" w:rsidP="00F90141">
            <w:pPr>
              <w:spacing w:line="216" w:lineRule="auto"/>
              <w:jc w:val="center"/>
              <w:rPr>
                <w:bCs/>
                <w:sz w:val="22"/>
                <w:szCs w:val="22"/>
                <w:lang w:val="en-US"/>
              </w:rPr>
            </w:pPr>
            <w:r w:rsidRPr="00DB1821">
              <w:rPr>
                <w:sz w:val="22"/>
                <w:szCs w:val="22"/>
              </w:rPr>
              <w:t>(инициалы, фамилия)</w:t>
            </w:r>
          </w:p>
        </w:tc>
      </w:tr>
      <w:tr w:rsidR="008154CC" w:rsidRPr="00DB1821" w:rsidTr="00F90141">
        <w:tc>
          <w:tcPr>
            <w:tcW w:w="4962" w:type="dxa"/>
            <w:gridSpan w:val="8"/>
            <w:tcBorders>
              <w:bottom w:val="single" w:sz="4" w:space="0" w:color="auto"/>
            </w:tcBorders>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1559" w:type="dxa"/>
            <w:tcBorders>
              <w:bottom w:val="single" w:sz="4" w:space="0" w:color="auto"/>
            </w:tcBorders>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2976" w:type="dxa"/>
            <w:tcBorders>
              <w:bottom w:val="single" w:sz="4" w:space="0" w:color="auto"/>
            </w:tcBorders>
          </w:tcPr>
          <w:p w:rsidR="008154CC" w:rsidRPr="00DB1821" w:rsidRDefault="008154CC" w:rsidP="00F90141">
            <w:pPr>
              <w:spacing w:line="216" w:lineRule="auto"/>
              <w:rPr>
                <w:bCs/>
                <w:sz w:val="19"/>
                <w:szCs w:val="19"/>
                <w:lang w:val="en-US"/>
              </w:rPr>
            </w:pPr>
          </w:p>
        </w:tc>
      </w:tr>
      <w:tr w:rsidR="008154CC" w:rsidRPr="00DB1821" w:rsidTr="00F90141">
        <w:tc>
          <w:tcPr>
            <w:tcW w:w="4962" w:type="dxa"/>
            <w:gridSpan w:val="8"/>
            <w:tcBorders>
              <w:top w:val="single" w:sz="4" w:space="0" w:color="auto"/>
            </w:tcBorders>
          </w:tcPr>
          <w:p w:rsidR="008154CC" w:rsidRPr="00DB1821" w:rsidRDefault="008154CC" w:rsidP="00F90141">
            <w:pPr>
              <w:spacing w:line="216" w:lineRule="auto"/>
              <w:jc w:val="center"/>
              <w:rPr>
                <w:bCs/>
                <w:sz w:val="22"/>
                <w:szCs w:val="22"/>
                <w:lang w:val="en-US"/>
              </w:rPr>
            </w:pPr>
            <w:r w:rsidRPr="00DB1821">
              <w:rPr>
                <w:sz w:val="22"/>
                <w:szCs w:val="22"/>
                <w:lang w:val="be-BY"/>
              </w:rPr>
              <w:t>(должность исполнителя)</w:t>
            </w:r>
          </w:p>
        </w:tc>
        <w:tc>
          <w:tcPr>
            <w:tcW w:w="284" w:type="dxa"/>
          </w:tcPr>
          <w:p w:rsidR="008154CC" w:rsidRPr="00DB1821" w:rsidRDefault="008154CC" w:rsidP="00F90141">
            <w:pPr>
              <w:spacing w:line="216" w:lineRule="auto"/>
              <w:jc w:val="center"/>
              <w:rPr>
                <w:bCs/>
                <w:sz w:val="19"/>
                <w:szCs w:val="19"/>
                <w:lang w:val="en-US"/>
              </w:rPr>
            </w:pPr>
          </w:p>
        </w:tc>
        <w:tc>
          <w:tcPr>
            <w:tcW w:w="1559" w:type="dxa"/>
            <w:tcBorders>
              <w:top w:val="single" w:sz="4" w:space="0" w:color="auto"/>
            </w:tcBorders>
          </w:tcPr>
          <w:p w:rsidR="008154CC" w:rsidRPr="00DB1821" w:rsidRDefault="008154CC" w:rsidP="00F90141">
            <w:pPr>
              <w:spacing w:line="216" w:lineRule="auto"/>
              <w:jc w:val="center"/>
              <w:rPr>
                <w:sz w:val="22"/>
                <w:szCs w:val="22"/>
                <w:lang w:val="be-BY"/>
              </w:rPr>
            </w:pPr>
            <w:r w:rsidRPr="00DB1821">
              <w:rPr>
                <w:sz w:val="22"/>
                <w:szCs w:val="22"/>
                <w:lang w:val="be-BY"/>
              </w:rPr>
              <w:t>(подпись)</w:t>
            </w:r>
          </w:p>
          <w:p w:rsidR="008154CC" w:rsidRPr="00DB1821" w:rsidRDefault="008154CC" w:rsidP="00F90141">
            <w:pPr>
              <w:spacing w:line="216" w:lineRule="auto"/>
              <w:jc w:val="center"/>
              <w:rPr>
                <w:bCs/>
                <w:sz w:val="19"/>
                <w:szCs w:val="19"/>
                <w:lang w:val="en-US"/>
              </w:rPr>
            </w:pPr>
          </w:p>
        </w:tc>
        <w:tc>
          <w:tcPr>
            <w:tcW w:w="284" w:type="dxa"/>
          </w:tcPr>
          <w:p w:rsidR="008154CC" w:rsidRPr="00DB1821" w:rsidRDefault="008154CC" w:rsidP="00F90141">
            <w:pPr>
              <w:spacing w:line="216" w:lineRule="auto"/>
              <w:jc w:val="center"/>
              <w:rPr>
                <w:bCs/>
                <w:sz w:val="19"/>
                <w:szCs w:val="19"/>
                <w:lang w:val="en-US"/>
              </w:rPr>
            </w:pPr>
          </w:p>
        </w:tc>
        <w:tc>
          <w:tcPr>
            <w:tcW w:w="2976" w:type="dxa"/>
            <w:tcBorders>
              <w:top w:val="single" w:sz="4" w:space="0" w:color="auto"/>
            </w:tcBorders>
          </w:tcPr>
          <w:p w:rsidR="008154CC" w:rsidRPr="00DB1821" w:rsidRDefault="008154CC" w:rsidP="00F90141">
            <w:pPr>
              <w:spacing w:line="216" w:lineRule="auto"/>
              <w:jc w:val="center"/>
              <w:rPr>
                <w:bCs/>
                <w:sz w:val="22"/>
                <w:szCs w:val="22"/>
                <w:lang w:val="en-US"/>
              </w:rPr>
            </w:pPr>
            <w:r w:rsidRPr="00DB1821">
              <w:rPr>
                <w:sz w:val="22"/>
                <w:szCs w:val="22"/>
              </w:rPr>
              <w:t>(инициалы, фамилия)</w:t>
            </w:r>
          </w:p>
        </w:tc>
      </w:tr>
      <w:tr w:rsidR="005B7F6D" w:rsidRPr="00DB1821" w:rsidTr="005B7F6D">
        <w:tc>
          <w:tcPr>
            <w:tcW w:w="896" w:type="dxa"/>
          </w:tcPr>
          <w:p w:rsidR="005B7F6D" w:rsidRPr="00DB1821" w:rsidRDefault="005B7F6D" w:rsidP="00F90141">
            <w:pPr>
              <w:spacing w:line="216" w:lineRule="auto"/>
              <w:ind w:right="-57"/>
              <w:jc w:val="both"/>
              <w:rPr>
                <w:bCs/>
                <w:sz w:val="22"/>
                <w:szCs w:val="22"/>
              </w:rPr>
            </w:pPr>
            <w:r w:rsidRPr="00DB1821">
              <w:rPr>
                <w:bCs/>
                <w:sz w:val="22"/>
                <w:szCs w:val="22"/>
              </w:rPr>
              <w:t>Принял</w:t>
            </w:r>
          </w:p>
        </w:tc>
        <w:tc>
          <w:tcPr>
            <w:tcW w:w="381" w:type="dxa"/>
            <w:tcBorders>
              <w:bottom w:val="single" w:sz="4" w:space="0" w:color="auto"/>
            </w:tcBorders>
          </w:tcPr>
          <w:p w:rsidR="005B7F6D" w:rsidRPr="00DB1821" w:rsidRDefault="005B7F6D" w:rsidP="00F90141">
            <w:pPr>
              <w:spacing w:line="216" w:lineRule="auto"/>
              <w:ind w:left="-57" w:right="-57"/>
              <w:jc w:val="both"/>
              <w:rPr>
                <w:bCs/>
                <w:sz w:val="19"/>
                <w:szCs w:val="19"/>
              </w:rPr>
            </w:pPr>
          </w:p>
        </w:tc>
        <w:tc>
          <w:tcPr>
            <w:tcW w:w="567" w:type="dxa"/>
            <w:gridSpan w:val="2"/>
          </w:tcPr>
          <w:p w:rsidR="005B7F6D" w:rsidRPr="00DB1821" w:rsidRDefault="005B7F6D" w:rsidP="00F90141">
            <w:pPr>
              <w:spacing w:line="216" w:lineRule="auto"/>
              <w:ind w:left="-57" w:right="-57"/>
              <w:jc w:val="both"/>
              <w:rPr>
                <w:bCs/>
                <w:sz w:val="22"/>
                <w:szCs w:val="22"/>
              </w:rPr>
            </w:pPr>
            <w:r w:rsidRPr="00DB1821">
              <w:rPr>
                <w:bCs/>
                <w:sz w:val="22"/>
                <w:szCs w:val="22"/>
              </w:rPr>
              <w:t>экз.</w:t>
            </w:r>
          </w:p>
        </w:tc>
        <w:tc>
          <w:tcPr>
            <w:tcW w:w="1559" w:type="dxa"/>
            <w:gridSpan w:val="2"/>
            <w:tcBorders>
              <w:bottom w:val="single" w:sz="4" w:space="0" w:color="auto"/>
            </w:tcBorders>
          </w:tcPr>
          <w:p w:rsidR="005B7F6D" w:rsidRPr="00DB1821" w:rsidRDefault="005B7F6D" w:rsidP="005B7F6D">
            <w:pPr>
              <w:spacing w:line="216" w:lineRule="auto"/>
              <w:ind w:right="-57"/>
              <w:jc w:val="both"/>
              <w:rPr>
                <w:bCs/>
                <w:sz w:val="22"/>
                <w:szCs w:val="22"/>
              </w:rPr>
            </w:pPr>
          </w:p>
        </w:tc>
        <w:tc>
          <w:tcPr>
            <w:tcW w:w="1559" w:type="dxa"/>
            <w:gridSpan w:val="2"/>
          </w:tcPr>
          <w:p w:rsidR="005B7F6D" w:rsidRPr="00DB1821" w:rsidRDefault="005B7F6D" w:rsidP="005B7F6D">
            <w:pPr>
              <w:spacing w:line="216" w:lineRule="auto"/>
              <w:ind w:right="-57"/>
              <w:jc w:val="both"/>
              <w:rPr>
                <w:bCs/>
                <w:sz w:val="22"/>
                <w:szCs w:val="22"/>
              </w:rPr>
            </w:pPr>
          </w:p>
        </w:tc>
        <w:tc>
          <w:tcPr>
            <w:tcW w:w="284" w:type="dxa"/>
          </w:tcPr>
          <w:p w:rsidR="005B7F6D" w:rsidRPr="00DB1821" w:rsidRDefault="005B7F6D" w:rsidP="00F90141">
            <w:pPr>
              <w:spacing w:line="216" w:lineRule="auto"/>
              <w:rPr>
                <w:bCs/>
                <w:sz w:val="19"/>
                <w:szCs w:val="19"/>
                <w:lang w:val="en-US"/>
              </w:rPr>
            </w:pPr>
          </w:p>
        </w:tc>
        <w:tc>
          <w:tcPr>
            <w:tcW w:w="1559" w:type="dxa"/>
            <w:tcBorders>
              <w:bottom w:val="single" w:sz="4" w:space="0" w:color="auto"/>
            </w:tcBorders>
          </w:tcPr>
          <w:p w:rsidR="005B7F6D" w:rsidRPr="00DB1821" w:rsidRDefault="005B7F6D" w:rsidP="00F90141">
            <w:pPr>
              <w:spacing w:line="216" w:lineRule="auto"/>
              <w:rPr>
                <w:bCs/>
                <w:sz w:val="19"/>
                <w:szCs w:val="19"/>
                <w:lang w:val="en-US"/>
              </w:rPr>
            </w:pPr>
          </w:p>
        </w:tc>
        <w:tc>
          <w:tcPr>
            <w:tcW w:w="284" w:type="dxa"/>
          </w:tcPr>
          <w:p w:rsidR="005B7F6D" w:rsidRPr="00DB1821" w:rsidRDefault="005B7F6D" w:rsidP="00F90141">
            <w:pPr>
              <w:spacing w:line="216" w:lineRule="auto"/>
              <w:rPr>
                <w:bCs/>
                <w:sz w:val="19"/>
                <w:szCs w:val="19"/>
                <w:lang w:val="en-US"/>
              </w:rPr>
            </w:pPr>
          </w:p>
        </w:tc>
        <w:tc>
          <w:tcPr>
            <w:tcW w:w="2976" w:type="dxa"/>
            <w:tcBorders>
              <w:bottom w:val="single" w:sz="4" w:space="0" w:color="auto"/>
            </w:tcBorders>
          </w:tcPr>
          <w:p w:rsidR="005B7F6D" w:rsidRPr="00DB1821" w:rsidRDefault="005B7F6D" w:rsidP="00F90141">
            <w:pPr>
              <w:spacing w:line="216" w:lineRule="auto"/>
              <w:rPr>
                <w:bCs/>
                <w:sz w:val="19"/>
                <w:szCs w:val="19"/>
                <w:lang w:val="en-US"/>
              </w:rPr>
            </w:pPr>
          </w:p>
        </w:tc>
      </w:tr>
      <w:tr w:rsidR="008154CC" w:rsidRPr="00DB1821" w:rsidTr="00F90141">
        <w:tc>
          <w:tcPr>
            <w:tcW w:w="4962" w:type="dxa"/>
            <w:gridSpan w:val="8"/>
          </w:tcPr>
          <w:p w:rsidR="008154CC" w:rsidRPr="00DB1821" w:rsidRDefault="005B7F6D" w:rsidP="00262AF2">
            <w:pPr>
              <w:spacing w:line="216" w:lineRule="auto"/>
              <w:rPr>
                <w:bCs/>
                <w:sz w:val="22"/>
                <w:szCs w:val="22"/>
              </w:rPr>
            </w:pPr>
            <w:r w:rsidRPr="00DB1821">
              <w:rPr>
                <w:bCs/>
                <w:sz w:val="24"/>
                <w:szCs w:val="24"/>
              </w:rPr>
              <w:t xml:space="preserve">                                   </w:t>
            </w:r>
            <w:r w:rsidR="00262AF2" w:rsidRPr="00DB1821">
              <w:rPr>
                <w:bCs/>
                <w:sz w:val="22"/>
                <w:szCs w:val="22"/>
              </w:rPr>
              <w:t>(</w:t>
            </w:r>
            <w:r w:rsidRPr="00DB1821">
              <w:rPr>
                <w:bCs/>
                <w:sz w:val="22"/>
                <w:szCs w:val="22"/>
              </w:rPr>
              <w:t>дата)</w:t>
            </w:r>
          </w:p>
        </w:tc>
        <w:tc>
          <w:tcPr>
            <w:tcW w:w="284" w:type="dxa"/>
          </w:tcPr>
          <w:p w:rsidR="008154CC" w:rsidRPr="00DB1821" w:rsidRDefault="008154CC" w:rsidP="00F90141">
            <w:pPr>
              <w:spacing w:line="216" w:lineRule="auto"/>
              <w:rPr>
                <w:bCs/>
                <w:sz w:val="19"/>
                <w:szCs w:val="19"/>
                <w:lang w:val="en-US"/>
              </w:rPr>
            </w:pPr>
          </w:p>
        </w:tc>
        <w:tc>
          <w:tcPr>
            <w:tcW w:w="1559" w:type="dxa"/>
          </w:tcPr>
          <w:p w:rsidR="008154CC" w:rsidRPr="00DB1821" w:rsidRDefault="008154CC" w:rsidP="00F90141">
            <w:pPr>
              <w:spacing w:line="216" w:lineRule="auto"/>
              <w:jc w:val="center"/>
              <w:rPr>
                <w:bCs/>
                <w:sz w:val="22"/>
                <w:szCs w:val="22"/>
                <w:lang w:val="en-US"/>
              </w:rPr>
            </w:pPr>
            <w:r w:rsidRPr="00DB1821">
              <w:rPr>
                <w:sz w:val="22"/>
                <w:szCs w:val="22"/>
                <w:lang w:val="be-BY"/>
              </w:rPr>
              <w:t>(подпись)</w:t>
            </w:r>
          </w:p>
        </w:tc>
        <w:tc>
          <w:tcPr>
            <w:tcW w:w="284" w:type="dxa"/>
          </w:tcPr>
          <w:p w:rsidR="008154CC" w:rsidRPr="00DB1821" w:rsidRDefault="008154CC" w:rsidP="00F90141">
            <w:pPr>
              <w:spacing w:line="216" w:lineRule="auto"/>
              <w:rPr>
                <w:bCs/>
                <w:sz w:val="19"/>
                <w:szCs w:val="19"/>
                <w:lang w:val="en-US"/>
              </w:rPr>
            </w:pPr>
          </w:p>
        </w:tc>
        <w:tc>
          <w:tcPr>
            <w:tcW w:w="2976" w:type="dxa"/>
          </w:tcPr>
          <w:p w:rsidR="008154CC" w:rsidRPr="00DB1821" w:rsidRDefault="008154CC" w:rsidP="00F90141">
            <w:pPr>
              <w:spacing w:line="216" w:lineRule="auto"/>
              <w:jc w:val="center"/>
              <w:rPr>
                <w:bCs/>
                <w:sz w:val="22"/>
                <w:szCs w:val="22"/>
                <w:lang w:val="en-US"/>
              </w:rPr>
            </w:pPr>
            <w:r w:rsidRPr="00DB1821">
              <w:rPr>
                <w:sz w:val="22"/>
                <w:szCs w:val="22"/>
              </w:rPr>
              <w:t>(инициалы, фамилия)</w:t>
            </w:r>
          </w:p>
        </w:tc>
      </w:tr>
      <w:tr w:rsidR="008154CC" w:rsidRPr="00DB1821" w:rsidTr="00F90141">
        <w:tc>
          <w:tcPr>
            <w:tcW w:w="1412" w:type="dxa"/>
            <w:gridSpan w:val="3"/>
            <w:tcBorders>
              <w:bottom w:val="single" w:sz="4" w:space="0" w:color="auto"/>
            </w:tcBorders>
          </w:tcPr>
          <w:p w:rsidR="008154CC" w:rsidRPr="00DB1821" w:rsidRDefault="008154CC" w:rsidP="00F90141">
            <w:pPr>
              <w:spacing w:line="216" w:lineRule="auto"/>
              <w:rPr>
                <w:bCs/>
                <w:sz w:val="19"/>
                <w:szCs w:val="19"/>
                <w:lang w:val="en-US"/>
              </w:rPr>
            </w:pPr>
          </w:p>
        </w:tc>
        <w:tc>
          <w:tcPr>
            <w:tcW w:w="1236" w:type="dxa"/>
            <w:gridSpan w:val="2"/>
          </w:tcPr>
          <w:p w:rsidR="008154CC" w:rsidRPr="00DB1821" w:rsidRDefault="008154CC" w:rsidP="00F90141">
            <w:pPr>
              <w:spacing w:line="216" w:lineRule="auto"/>
              <w:ind w:right="-154"/>
              <w:rPr>
                <w:bCs/>
                <w:sz w:val="22"/>
                <w:szCs w:val="22"/>
              </w:rPr>
            </w:pPr>
            <w:r w:rsidRPr="00DB1821">
              <w:rPr>
                <w:sz w:val="22"/>
                <w:szCs w:val="22"/>
                <w:lang w:val="be-BY"/>
              </w:rPr>
              <w:t>направлено</w:t>
            </w:r>
          </w:p>
        </w:tc>
        <w:tc>
          <w:tcPr>
            <w:tcW w:w="1038" w:type="dxa"/>
            <w:gridSpan w:val="2"/>
            <w:tcBorders>
              <w:bottom w:val="single" w:sz="4" w:space="0" w:color="auto"/>
            </w:tcBorders>
          </w:tcPr>
          <w:p w:rsidR="008154CC" w:rsidRPr="00DB1821" w:rsidRDefault="008154CC" w:rsidP="00F90141">
            <w:pPr>
              <w:spacing w:line="216" w:lineRule="auto"/>
              <w:rPr>
                <w:bCs/>
                <w:sz w:val="19"/>
                <w:szCs w:val="19"/>
                <w:lang w:val="en-US"/>
              </w:rPr>
            </w:pPr>
          </w:p>
        </w:tc>
        <w:tc>
          <w:tcPr>
            <w:tcW w:w="1276" w:type="dxa"/>
          </w:tcPr>
          <w:p w:rsidR="008154CC" w:rsidRPr="00DB1821" w:rsidRDefault="008154CC" w:rsidP="00F90141">
            <w:pPr>
              <w:spacing w:line="216" w:lineRule="auto"/>
              <w:rPr>
                <w:bCs/>
                <w:sz w:val="22"/>
                <w:szCs w:val="22"/>
                <w:lang w:val="en-US"/>
              </w:rPr>
            </w:pPr>
            <w:r w:rsidRPr="00DB1821">
              <w:rPr>
                <w:sz w:val="22"/>
                <w:szCs w:val="22"/>
                <w:lang w:val="be-BY"/>
              </w:rPr>
              <w:t>адресатам</w:t>
            </w:r>
          </w:p>
        </w:tc>
        <w:tc>
          <w:tcPr>
            <w:tcW w:w="284" w:type="dxa"/>
          </w:tcPr>
          <w:p w:rsidR="008154CC" w:rsidRPr="00DB1821" w:rsidRDefault="008154CC" w:rsidP="00F90141">
            <w:pPr>
              <w:spacing w:line="216" w:lineRule="auto"/>
              <w:rPr>
                <w:bCs/>
                <w:sz w:val="19"/>
                <w:szCs w:val="19"/>
                <w:lang w:val="en-US"/>
              </w:rPr>
            </w:pPr>
          </w:p>
        </w:tc>
        <w:tc>
          <w:tcPr>
            <w:tcW w:w="1559" w:type="dxa"/>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2976" w:type="dxa"/>
          </w:tcPr>
          <w:p w:rsidR="008154CC" w:rsidRPr="00DB1821" w:rsidRDefault="008154CC" w:rsidP="00F90141">
            <w:pPr>
              <w:spacing w:line="216" w:lineRule="auto"/>
              <w:rPr>
                <w:bCs/>
                <w:sz w:val="19"/>
                <w:szCs w:val="19"/>
                <w:lang w:val="en-US"/>
              </w:rPr>
            </w:pPr>
          </w:p>
        </w:tc>
      </w:tr>
      <w:tr w:rsidR="008154CC" w:rsidRPr="00DB1821" w:rsidTr="00F90141">
        <w:trPr>
          <w:trHeight w:val="96"/>
        </w:trPr>
        <w:tc>
          <w:tcPr>
            <w:tcW w:w="1412" w:type="dxa"/>
            <w:gridSpan w:val="3"/>
            <w:tcBorders>
              <w:top w:val="single" w:sz="4" w:space="0" w:color="auto"/>
            </w:tcBorders>
          </w:tcPr>
          <w:p w:rsidR="008154CC" w:rsidRPr="00DB1821" w:rsidRDefault="008154CC" w:rsidP="00F90141">
            <w:pPr>
              <w:spacing w:line="216" w:lineRule="auto"/>
              <w:jc w:val="center"/>
              <w:rPr>
                <w:bCs/>
                <w:sz w:val="22"/>
                <w:szCs w:val="22"/>
              </w:rPr>
            </w:pPr>
            <w:r w:rsidRPr="00DB1821">
              <w:rPr>
                <w:bCs/>
                <w:sz w:val="22"/>
                <w:szCs w:val="22"/>
              </w:rPr>
              <w:t>(дата)</w:t>
            </w:r>
          </w:p>
        </w:tc>
        <w:tc>
          <w:tcPr>
            <w:tcW w:w="3550" w:type="dxa"/>
            <w:gridSpan w:val="5"/>
          </w:tcPr>
          <w:p w:rsidR="008154CC" w:rsidRPr="00DB1821" w:rsidRDefault="008154CC" w:rsidP="00F90141">
            <w:pPr>
              <w:spacing w:line="216" w:lineRule="auto"/>
              <w:rPr>
                <w:bCs/>
                <w:sz w:val="22"/>
                <w:szCs w:val="22"/>
                <w:lang w:val="en-US"/>
              </w:rPr>
            </w:pPr>
            <w:r w:rsidRPr="00DB1821">
              <w:rPr>
                <w:sz w:val="22"/>
                <w:szCs w:val="22"/>
                <w:lang w:val="be-BY"/>
              </w:rPr>
              <w:t>по электронной почте</w:t>
            </w:r>
          </w:p>
        </w:tc>
        <w:tc>
          <w:tcPr>
            <w:tcW w:w="284" w:type="dxa"/>
          </w:tcPr>
          <w:p w:rsidR="008154CC" w:rsidRPr="00DB1821" w:rsidRDefault="008154CC" w:rsidP="00F90141">
            <w:pPr>
              <w:spacing w:line="216" w:lineRule="auto"/>
              <w:rPr>
                <w:bCs/>
                <w:sz w:val="19"/>
                <w:szCs w:val="19"/>
                <w:lang w:val="en-US"/>
              </w:rPr>
            </w:pPr>
          </w:p>
        </w:tc>
        <w:tc>
          <w:tcPr>
            <w:tcW w:w="1559" w:type="dxa"/>
            <w:tcBorders>
              <w:bottom w:val="single" w:sz="4" w:space="0" w:color="auto"/>
            </w:tcBorders>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2976" w:type="dxa"/>
            <w:tcBorders>
              <w:bottom w:val="single" w:sz="4" w:space="0" w:color="auto"/>
            </w:tcBorders>
          </w:tcPr>
          <w:p w:rsidR="008154CC" w:rsidRPr="00DB1821" w:rsidRDefault="008154CC" w:rsidP="00F90141">
            <w:pPr>
              <w:spacing w:line="216" w:lineRule="auto"/>
              <w:rPr>
                <w:bCs/>
                <w:sz w:val="19"/>
                <w:szCs w:val="19"/>
                <w:lang w:val="en-US"/>
              </w:rPr>
            </w:pPr>
          </w:p>
        </w:tc>
      </w:tr>
      <w:tr w:rsidR="008154CC" w:rsidRPr="00DB1821" w:rsidTr="00F90141">
        <w:tc>
          <w:tcPr>
            <w:tcW w:w="1412" w:type="dxa"/>
            <w:gridSpan w:val="3"/>
          </w:tcPr>
          <w:p w:rsidR="008154CC" w:rsidRPr="00DB1821" w:rsidRDefault="008154CC" w:rsidP="00F90141">
            <w:pPr>
              <w:spacing w:line="216" w:lineRule="auto"/>
              <w:jc w:val="center"/>
              <w:rPr>
                <w:bCs/>
                <w:sz w:val="19"/>
                <w:szCs w:val="19"/>
              </w:rPr>
            </w:pPr>
          </w:p>
        </w:tc>
        <w:tc>
          <w:tcPr>
            <w:tcW w:w="3550" w:type="dxa"/>
            <w:gridSpan w:val="5"/>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1559" w:type="dxa"/>
          </w:tcPr>
          <w:p w:rsidR="008154CC" w:rsidRPr="00DB1821" w:rsidRDefault="008154CC" w:rsidP="00F90141">
            <w:pPr>
              <w:spacing w:line="216" w:lineRule="auto"/>
              <w:jc w:val="center"/>
              <w:rPr>
                <w:bCs/>
                <w:sz w:val="22"/>
                <w:szCs w:val="22"/>
                <w:lang w:val="en-US"/>
              </w:rPr>
            </w:pPr>
            <w:r w:rsidRPr="00DB1821">
              <w:rPr>
                <w:sz w:val="22"/>
                <w:szCs w:val="22"/>
                <w:lang w:val="be-BY"/>
              </w:rPr>
              <w:t>(подпись)</w:t>
            </w:r>
          </w:p>
        </w:tc>
        <w:tc>
          <w:tcPr>
            <w:tcW w:w="284" w:type="dxa"/>
          </w:tcPr>
          <w:p w:rsidR="008154CC" w:rsidRPr="00DB1821" w:rsidRDefault="008154CC" w:rsidP="00F90141">
            <w:pPr>
              <w:spacing w:line="216" w:lineRule="auto"/>
              <w:rPr>
                <w:bCs/>
                <w:sz w:val="19"/>
                <w:szCs w:val="19"/>
                <w:lang w:val="en-US"/>
              </w:rPr>
            </w:pPr>
          </w:p>
        </w:tc>
        <w:tc>
          <w:tcPr>
            <w:tcW w:w="2976" w:type="dxa"/>
          </w:tcPr>
          <w:p w:rsidR="008154CC" w:rsidRPr="00DB1821" w:rsidRDefault="008154CC" w:rsidP="00F90141">
            <w:pPr>
              <w:spacing w:line="216" w:lineRule="auto"/>
              <w:jc w:val="center"/>
              <w:rPr>
                <w:bCs/>
                <w:sz w:val="22"/>
                <w:szCs w:val="22"/>
                <w:lang w:val="en-US"/>
              </w:rPr>
            </w:pPr>
            <w:r w:rsidRPr="00DB1821">
              <w:rPr>
                <w:sz w:val="22"/>
                <w:szCs w:val="22"/>
              </w:rPr>
              <w:t>(инициалы, фамилия)</w:t>
            </w:r>
          </w:p>
        </w:tc>
      </w:tr>
      <w:tr w:rsidR="008154CC" w:rsidRPr="00DB1821" w:rsidTr="00F90141">
        <w:tc>
          <w:tcPr>
            <w:tcW w:w="1412" w:type="dxa"/>
            <w:gridSpan w:val="3"/>
            <w:tcBorders>
              <w:bottom w:val="single" w:sz="4" w:space="0" w:color="auto"/>
            </w:tcBorders>
          </w:tcPr>
          <w:p w:rsidR="008154CC" w:rsidRPr="00DB1821" w:rsidRDefault="008154CC" w:rsidP="00F90141">
            <w:pPr>
              <w:spacing w:line="216" w:lineRule="auto"/>
              <w:ind w:right="-57"/>
              <w:jc w:val="both"/>
              <w:rPr>
                <w:bCs/>
                <w:sz w:val="19"/>
                <w:szCs w:val="19"/>
                <w:lang w:val="en-US"/>
              </w:rPr>
            </w:pPr>
          </w:p>
        </w:tc>
        <w:tc>
          <w:tcPr>
            <w:tcW w:w="3550" w:type="dxa"/>
            <w:gridSpan w:val="5"/>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1559" w:type="dxa"/>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2976" w:type="dxa"/>
          </w:tcPr>
          <w:p w:rsidR="008154CC" w:rsidRPr="00DB1821" w:rsidRDefault="008154CC" w:rsidP="00F90141">
            <w:pPr>
              <w:spacing w:line="216" w:lineRule="auto"/>
              <w:rPr>
                <w:bCs/>
                <w:sz w:val="19"/>
                <w:szCs w:val="19"/>
                <w:lang w:val="en-US"/>
              </w:rPr>
            </w:pPr>
          </w:p>
        </w:tc>
      </w:tr>
      <w:tr w:rsidR="008154CC" w:rsidRPr="00DB1821" w:rsidTr="00F90141">
        <w:tc>
          <w:tcPr>
            <w:tcW w:w="1412" w:type="dxa"/>
            <w:gridSpan w:val="3"/>
            <w:tcBorders>
              <w:top w:val="single" w:sz="4" w:space="0" w:color="auto"/>
            </w:tcBorders>
          </w:tcPr>
          <w:p w:rsidR="008154CC" w:rsidRPr="00DB1821" w:rsidRDefault="008154CC" w:rsidP="005B7F6D">
            <w:pPr>
              <w:spacing w:line="216" w:lineRule="auto"/>
              <w:ind w:right="-57"/>
              <w:jc w:val="center"/>
              <w:rPr>
                <w:bCs/>
                <w:sz w:val="22"/>
                <w:szCs w:val="22"/>
                <w:lang w:val="en-US"/>
              </w:rPr>
            </w:pPr>
            <w:r w:rsidRPr="00DB1821">
              <w:rPr>
                <w:bCs/>
                <w:sz w:val="22"/>
                <w:szCs w:val="22"/>
              </w:rPr>
              <w:t>(дата)</w:t>
            </w:r>
          </w:p>
        </w:tc>
        <w:tc>
          <w:tcPr>
            <w:tcW w:w="3550" w:type="dxa"/>
            <w:gridSpan w:val="5"/>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1559" w:type="dxa"/>
          </w:tcPr>
          <w:p w:rsidR="008154CC" w:rsidRPr="00DB1821" w:rsidRDefault="008154CC" w:rsidP="00F90141">
            <w:pPr>
              <w:spacing w:line="216" w:lineRule="auto"/>
              <w:rPr>
                <w:bCs/>
                <w:sz w:val="19"/>
                <w:szCs w:val="19"/>
                <w:lang w:val="en-US"/>
              </w:rPr>
            </w:pPr>
          </w:p>
        </w:tc>
        <w:tc>
          <w:tcPr>
            <w:tcW w:w="284" w:type="dxa"/>
          </w:tcPr>
          <w:p w:rsidR="008154CC" w:rsidRPr="00DB1821" w:rsidRDefault="008154CC" w:rsidP="00F90141">
            <w:pPr>
              <w:spacing w:line="216" w:lineRule="auto"/>
              <w:rPr>
                <w:bCs/>
                <w:sz w:val="19"/>
                <w:szCs w:val="19"/>
                <w:lang w:val="en-US"/>
              </w:rPr>
            </w:pPr>
          </w:p>
        </w:tc>
        <w:tc>
          <w:tcPr>
            <w:tcW w:w="2976" w:type="dxa"/>
          </w:tcPr>
          <w:p w:rsidR="008154CC" w:rsidRPr="00DB1821" w:rsidRDefault="008154CC" w:rsidP="00F90141">
            <w:pPr>
              <w:spacing w:line="216" w:lineRule="auto"/>
              <w:rPr>
                <w:bCs/>
                <w:sz w:val="19"/>
                <w:szCs w:val="19"/>
                <w:lang w:val="en-US"/>
              </w:rPr>
            </w:pPr>
          </w:p>
        </w:tc>
      </w:tr>
    </w:tbl>
    <w:p w:rsidR="008154CC" w:rsidRPr="00DB1821" w:rsidRDefault="008154CC"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8154CC" w:rsidRDefault="008154CC" w:rsidP="00C53487">
      <w:pPr>
        <w:pStyle w:val="11"/>
        <w:spacing w:before="40"/>
        <w:ind w:right="28"/>
        <w:rPr>
          <w:szCs w:val="30"/>
          <w:lang w:val="be-BY"/>
        </w:rPr>
      </w:pPr>
    </w:p>
    <w:p w:rsidR="008110FB" w:rsidRPr="00DB1821" w:rsidRDefault="008110FB"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8154CC" w:rsidRPr="00DB1821" w:rsidRDefault="008154CC" w:rsidP="00C53487">
      <w:pPr>
        <w:pStyle w:val="11"/>
        <w:spacing w:before="40"/>
        <w:ind w:right="28"/>
        <w:rPr>
          <w:szCs w:val="30"/>
          <w:lang w:val="be-BY"/>
        </w:rPr>
      </w:pPr>
    </w:p>
    <w:p w:rsidR="00491B5C" w:rsidRPr="00DB1821" w:rsidRDefault="00491B5C" w:rsidP="00C53487">
      <w:pPr>
        <w:pStyle w:val="11"/>
        <w:spacing w:before="40"/>
        <w:ind w:right="28"/>
        <w:rPr>
          <w:szCs w:val="30"/>
          <w:lang w:val="be-BY"/>
        </w:rPr>
      </w:pPr>
    </w:p>
    <w:p w:rsidR="00317B2C" w:rsidRPr="00DB1821" w:rsidRDefault="00A25C47" w:rsidP="00C53487">
      <w:pPr>
        <w:pStyle w:val="11"/>
        <w:spacing w:before="40"/>
        <w:ind w:right="28"/>
        <w:rPr>
          <w:sz w:val="2"/>
          <w:szCs w:val="2"/>
          <w:lang w:val="be-BY"/>
        </w:rPr>
      </w:pPr>
      <w:r>
        <w:rPr>
          <w:szCs w:val="30"/>
          <w:lang w:val="be-BY"/>
        </w:rPr>
        <w:br w:type="page"/>
      </w:r>
    </w:p>
    <w:p w:rsidR="008154CC" w:rsidRPr="00DB1821" w:rsidRDefault="008154CC" w:rsidP="00C53487">
      <w:pPr>
        <w:pStyle w:val="11"/>
        <w:spacing w:before="40"/>
        <w:ind w:right="28"/>
        <w:rPr>
          <w:sz w:val="2"/>
          <w:szCs w:val="2"/>
          <w:lang w:val="be-BY"/>
        </w:rPr>
      </w:pPr>
    </w:p>
    <w:tbl>
      <w:tblPr>
        <w:tblW w:w="0" w:type="auto"/>
        <w:tblInd w:w="-34" w:type="dxa"/>
        <w:tblLook w:val="04A0" w:firstRow="1" w:lastRow="0" w:firstColumn="1" w:lastColumn="0" w:noHBand="0" w:noVBand="1"/>
      </w:tblPr>
      <w:tblGrid>
        <w:gridCol w:w="5774"/>
        <w:gridCol w:w="3898"/>
      </w:tblGrid>
      <w:tr w:rsidR="008154CC" w:rsidRPr="00DB1821" w:rsidTr="00F90141">
        <w:tc>
          <w:tcPr>
            <w:tcW w:w="5920" w:type="dxa"/>
          </w:tcPr>
          <w:p w:rsidR="008154CC" w:rsidRPr="00DB1821" w:rsidRDefault="000A0847" w:rsidP="00F90141">
            <w:pPr>
              <w:pStyle w:val="a4"/>
              <w:spacing w:line="280" w:lineRule="exact"/>
              <w:jc w:val="right"/>
              <w:rPr>
                <w:szCs w:val="30"/>
              </w:rPr>
            </w:pPr>
            <w:r w:rsidRPr="00DB1821">
              <w:rPr>
                <w:sz w:val="28"/>
                <w:lang w:val="be-BY"/>
              </w:rPr>
              <w:br w:type="page"/>
            </w:r>
          </w:p>
        </w:tc>
        <w:tc>
          <w:tcPr>
            <w:tcW w:w="3934" w:type="dxa"/>
          </w:tcPr>
          <w:p w:rsidR="008154CC" w:rsidRPr="00D90F1B" w:rsidRDefault="008154CC" w:rsidP="004D47BC">
            <w:pPr>
              <w:pStyle w:val="a4"/>
              <w:spacing w:after="120" w:line="280" w:lineRule="exact"/>
              <w:jc w:val="left"/>
              <w:rPr>
                <w:szCs w:val="30"/>
              </w:rPr>
            </w:pPr>
            <w:r w:rsidRPr="00D90F1B">
              <w:rPr>
                <w:szCs w:val="30"/>
              </w:rPr>
              <w:t xml:space="preserve">Приложение </w:t>
            </w:r>
            <w:r w:rsidR="002D63D3" w:rsidRPr="00D90F1B">
              <w:rPr>
                <w:szCs w:val="30"/>
              </w:rPr>
              <w:t>4</w:t>
            </w:r>
          </w:p>
          <w:p w:rsidR="008154CC" w:rsidRPr="00F10BCA" w:rsidRDefault="008154CC" w:rsidP="00A25C47">
            <w:pPr>
              <w:pStyle w:val="a4"/>
              <w:spacing w:line="280" w:lineRule="exact"/>
              <w:jc w:val="left"/>
              <w:rPr>
                <w:szCs w:val="30"/>
                <w:highlight w:val="yellow"/>
              </w:rPr>
            </w:pPr>
            <w:r w:rsidRPr="00D90F1B">
              <w:rPr>
                <w:szCs w:val="30"/>
              </w:rPr>
              <w:t xml:space="preserve">к Инструкции по делопроизводству в Национальном банке </w:t>
            </w:r>
          </w:p>
        </w:tc>
      </w:tr>
    </w:tbl>
    <w:p w:rsidR="00981819" w:rsidRPr="00A25C47" w:rsidRDefault="00981819" w:rsidP="00A25C47">
      <w:pPr>
        <w:pStyle w:val="11"/>
        <w:ind w:right="28"/>
        <w:rPr>
          <w:spacing w:val="20"/>
          <w:szCs w:val="30"/>
          <w:lang w:val="be-BY"/>
        </w:rPr>
      </w:pPr>
    </w:p>
    <w:p w:rsidR="008154CC" w:rsidRPr="00DB1821" w:rsidRDefault="008154CC" w:rsidP="008154CC">
      <w:pPr>
        <w:pStyle w:val="11"/>
        <w:spacing w:before="40"/>
        <w:ind w:right="28"/>
        <w:rPr>
          <w:b w:val="0"/>
          <w:spacing w:val="20"/>
          <w:szCs w:val="30"/>
          <w:lang w:val="be-BY"/>
        </w:rPr>
      </w:pPr>
      <w:r w:rsidRPr="00DB1821">
        <w:rPr>
          <w:b w:val="0"/>
          <w:spacing w:val="20"/>
          <w:szCs w:val="30"/>
          <w:lang w:val="be-BY"/>
        </w:rPr>
        <w:t>СПИСОК НА РАССЫЛКУ</w:t>
      </w:r>
    </w:p>
    <w:p w:rsidR="008154CC" w:rsidRPr="00DB1821" w:rsidRDefault="008154CC" w:rsidP="008154CC">
      <w:pPr>
        <w:pStyle w:val="11"/>
        <w:spacing w:before="40"/>
        <w:ind w:right="28"/>
        <w:rPr>
          <w:b w:val="0"/>
          <w:spacing w:val="20"/>
          <w:szCs w:val="30"/>
        </w:rPr>
      </w:pPr>
      <w:r w:rsidRPr="00DB1821">
        <w:rPr>
          <w:b w:val="0"/>
          <w:spacing w:val="20"/>
          <w:szCs w:val="30"/>
        </w:rPr>
        <w:t>(внешние корреспонденты)</w:t>
      </w:r>
    </w:p>
    <w:p w:rsidR="008154CC" w:rsidRPr="00DB1821" w:rsidRDefault="008154CC" w:rsidP="008154CC">
      <w:pPr>
        <w:pStyle w:val="11"/>
        <w:spacing w:before="40"/>
        <w:ind w:right="28"/>
        <w:rPr>
          <w:spacing w:val="20"/>
          <w:sz w:val="20"/>
          <w:lang w:val="be-BY"/>
        </w:rPr>
      </w:pPr>
    </w:p>
    <w:tbl>
      <w:tblPr>
        <w:tblW w:w="9981" w:type="dxa"/>
        <w:tblInd w:w="-186" w:type="dxa"/>
        <w:tblLook w:val="04A0" w:firstRow="1" w:lastRow="0" w:firstColumn="1" w:lastColumn="0" w:noHBand="0" w:noVBand="1"/>
      </w:tblPr>
      <w:tblGrid>
        <w:gridCol w:w="436"/>
        <w:gridCol w:w="9545"/>
      </w:tblGrid>
      <w:tr w:rsidR="008154CC" w:rsidRPr="00DB1821" w:rsidTr="00F90141">
        <w:tc>
          <w:tcPr>
            <w:tcW w:w="9981" w:type="dxa"/>
            <w:gridSpan w:val="2"/>
            <w:tcBorders>
              <w:bottom w:val="single" w:sz="4" w:space="0" w:color="auto"/>
            </w:tcBorders>
          </w:tcPr>
          <w:p w:rsidR="008154CC" w:rsidRPr="00DB1821" w:rsidRDefault="008154CC" w:rsidP="00F90141">
            <w:pPr>
              <w:pStyle w:val="a4"/>
              <w:spacing w:line="216" w:lineRule="auto"/>
              <w:rPr>
                <w:sz w:val="28"/>
                <w:szCs w:val="28"/>
              </w:rPr>
            </w:pPr>
          </w:p>
        </w:tc>
      </w:tr>
      <w:tr w:rsidR="008154CC" w:rsidRPr="00DB1821" w:rsidTr="00F90141">
        <w:tc>
          <w:tcPr>
            <w:tcW w:w="9981" w:type="dxa"/>
            <w:gridSpan w:val="2"/>
            <w:tcBorders>
              <w:top w:val="single" w:sz="4" w:space="0" w:color="auto"/>
              <w:bottom w:val="single" w:sz="4" w:space="0" w:color="auto"/>
            </w:tcBorders>
          </w:tcPr>
          <w:p w:rsidR="008154CC" w:rsidRPr="00DB1821" w:rsidRDefault="008154CC" w:rsidP="00F90141">
            <w:pPr>
              <w:spacing w:line="216" w:lineRule="auto"/>
              <w:jc w:val="center"/>
              <w:rPr>
                <w:sz w:val="28"/>
                <w:szCs w:val="28"/>
                <w:lang w:val="be-BY"/>
              </w:rPr>
            </w:pPr>
          </w:p>
        </w:tc>
      </w:tr>
      <w:tr w:rsidR="008154CC" w:rsidRPr="00DB1821" w:rsidTr="00F90141">
        <w:trPr>
          <w:trHeight w:val="194"/>
        </w:trPr>
        <w:tc>
          <w:tcPr>
            <w:tcW w:w="9981" w:type="dxa"/>
            <w:gridSpan w:val="2"/>
            <w:tcBorders>
              <w:top w:val="single" w:sz="4" w:space="0" w:color="auto"/>
            </w:tcBorders>
          </w:tcPr>
          <w:p w:rsidR="008154CC" w:rsidRPr="00DB1821" w:rsidRDefault="008154CC" w:rsidP="00F90141">
            <w:pPr>
              <w:spacing w:before="20" w:after="60" w:line="216" w:lineRule="auto"/>
              <w:jc w:val="center"/>
              <w:rPr>
                <w:sz w:val="22"/>
                <w:szCs w:val="22"/>
                <w:lang w:val="be-BY"/>
              </w:rPr>
            </w:pPr>
            <w:r w:rsidRPr="00DB1821">
              <w:rPr>
                <w:sz w:val="22"/>
                <w:szCs w:val="22"/>
                <w:lang w:val="be-BY"/>
              </w:rPr>
              <w:t>(</w:t>
            </w:r>
            <w:r w:rsidRPr="00DB1821">
              <w:rPr>
                <w:sz w:val="22"/>
                <w:szCs w:val="22"/>
              </w:rPr>
              <w:t>вид</w:t>
            </w:r>
            <w:r w:rsidRPr="00DB1821">
              <w:rPr>
                <w:sz w:val="22"/>
                <w:szCs w:val="22"/>
                <w:lang w:val="be-BY"/>
              </w:rPr>
              <w:t xml:space="preserve"> документа, дата, индекс)</w:t>
            </w:r>
          </w:p>
        </w:tc>
      </w:tr>
      <w:tr w:rsidR="008154CC" w:rsidRPr="00DB1821" w:rsidTr="00F90141">
        <w:trPr>
          <w:trHeight w:val="501"/>
        </w:trPr>
        <w:tc>
          <w:tcPr>
            <w:tcW w:w="436" w:type="dxa"/>
          </w:tcPr>
          <w:p w:rsidR="008154CC" w:rsidRPr="00DB1821" w:rsidRDefault="00E26923" w:rsidP="00F90141">
            <w:pPr>
              <w:spacing w:before="20" w:after="60" w:line="216" w:lineRule="auto"/>
              <w:jc w:val="center"/>
              <w:rPr>
                <w:sz w:val="16"/>
                <w:szCs w:val="16"/>
                <w:lang w:val="be-BY"/>
              </w:rPr>
            </w:pPr>
            <w:r>
              <w:rPr>
                <w:noProof/>
                <w:sz w:val="16"/>
                <w:szCs w:val="16"/>
              </w:rPr>
              <mc:AlternateContent>
                <mc:Choice Requires="wps">
                  <w:drawing>
                    <wp:anchor distT="0" distB="0" distL="114300" distR="114300" simplePos="0" relativeHeight="251655680" behindDoc="0" locked="0" layoutInCell="1" allowOverlap="1">
                      <wp:simplePos x="0" y="0"/>
                      <wp:positionH relativeFrom="column">
                        <wp:posOffset>-42545</wp:posOffset>
                      </wp:positionH>
                      <wp:positionV relativeFrom="paragraph">
                        <wp:posOffset>30480</wp:posOffset>
                      </wp:positionV>
                      <wp:extent cx="238125" cy="247015"/>
                      <wp:effectExtent l="0" t="0" r="9525"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47015"/>
                              </a:xfrm>
                              <a:prstGeom prst="rect">
                                <a:avLst/>
                              </a:prstGeom>
                              <a:solidFill>
                                <a:srgbClr val="FFFFFF"/>
                              </a:solidFill>
                              <a:ln w="9525">
                                <a:solidFill>
                                  <a:srgbClr val="000000"/>
                                </a:solidFill>
                                <a:miter lim="800000"/>
                                <a:headEnd/>
                                <a:tailEnd/>
                              </a:ln>
                            </wps:spPr>
                            <wps:txbx>
                              <w:txbxContent>
                                <w:p w:rsidR="00475671" w:rsidRPr="004B454F" w:rsidRDefault="00475671" w:rsidP="008154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3.35pt;margin-top:2.4pt;width:18.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">
                      <v:textbox>
                        <w:txbxContent>
                          <w:p w:rsidR="00475671" w:rsidRPr="004B454F" w:rsidRDefault="00475671" w:rsidP="008154CC"/>
                        </w:txbxContent>
                      </v:textbox>
                    </v:shape>
                  </w:pict>
                </mc:Fallback>
              </mc:AlternateContent>
            </w:r>
          </w:p>
        </w:tc>
        <w:tc>
          <w:tcPr>
            <w:tcW w:w="9545" w:type="dxa"/>
            <w:vAlign w:val="center"/>
          </w:tcPr>
          <w:p w:rsidR="008154CC" w:rsidRPr="00DB1821" w:rsidRDefault="008154CC" w:rsidP="00F90141">
            <w:pPr>
              <w:spacing w:before="20" w:after="60" w:line="216" w:lineRule="auto"/>
              <w:rPr>
                <w:i/>
                <w:sz w:val="30"/>
                <w:szCs w:val="30"/>
                <w:lang w:val="be-BY"/>
              </w:rPr>
            </w:pPr>
            <w:r w:rsidRPr="00DB1821">
              <w:rPr>
                <w:i/>
                <w:sz w:val="30"/>
                <w:szCs w:val="30"/>
                <w:lang w:val="be-BY"/>
              </w:rPr>
              <w:t>Рекомендательное письмо</w:t>
            </w:r>
          </w:p>
        </w:tc>
      </w:tr>
    </w:tbl>
    <w:p w:rsidR="008154CC" w:rsidRPr="00DB1821" w:rsidRDefault="008154CC" w:rsidP="008154CC">
      <w:pPr>
        <w:ind w:left="-227"/>
        <w:jc w:val="center"/>
        <w:rPr>
          <w:sz w:val="4"/>
          <w:szCs w:val="4"/>
          <w:lang w:val="be-BY"/>
        </w:rPr>
      </w:pPr>
    </w:p>
    <w:tbl>
      <w:tblPr>
        <w:tblW w:w="9925" w:type="dxa"/>
        <w:tblInd w:w="-186" w:type="dxa"/>
        <w:tblBorders>
          <w:top w:val="single" w:sz="12" w:space="0" w:color="auto"/>
          <w:left w:val="double" w:sz="6" w:space="0" w:color="auto"/>
          <w:bottom w:val="single" w:sz="12" w:space="0" w:color="auto"/>
          <w:right w:val="double" w:sz="6" w:space="0" w:color="auto"/>
          <w:insideH w:val="single" w:sz="6" w:space="0" w:color="auto"/>
          <w:insideV w:val="double" w:sz="6" w:space="0" w:color="auto"/>
        </w:tblBorders>
        <w:tblCellMar>
          <w:left w:w="71" w:type="dxa"/>
          <w:right w:w="71" w:type="dxa"/>
        </w:tblCellMar>
        <w:tblLook w:val="0000" w:firstRow="0" w:lastRow="0" w:firstColumn="0" w:lastColumn="0" w:noHBand="0" w:noVBand="0"/>
      </w:tblPr>
      <w:tblGrid>
        <w:gridCol w:w="6542"/>
        <w:gridCol w:w="1559"/>
        <w:gridCol w:w="1824"/>
      </w:tblGrid>
      <w:tr w:rsidR="00D017A4" w:rsidRPr="00DB1821" w:rsidTr="00D017A4">
        <w:trPr>
          <w:trHeight w:val="1679"/>
        </w:trPr>
        <w:tc>
          <w:tcPr>
            <w:tcW w:w="6542" w:type="dxa"/>
            <w:tcBorders>
              <w:top w:val="single" w:sz="12" w:space="0" w:color="auto"/>
              <w:left w:val="double" w:sz="6" w:space="0" w:color="auto"/>
              <w:bottom w:val="single" w:sz="12" w:space="0" w:color="auto"/>
            </w:tcBorders>
            <w:vAlign w:val="center"/>
          </w:tcPr>
          <w:p w:rsidR="00D017A4" w:rsidRPr="00DB1821" w:rsidRDefault="00D017A4" w:rsidP="00F90141">
            <w:pPr>
              <w:spacing w:before="60" w:after="40" w:line="192" w:lineRule="auto"/>
              <w:jc w:val="center"/>
              <w:rPr>
                <w:sz w:val="22"/>
                <w:szCs w:val="22"/>
                <w:lang w:val="be-BY"/>
              </w:rPr>
            </w:pPr>
            <w:r w:rsidRPr="00DB1821">
              <w:rPr>
                <w:bCs/>
                <w:sz w:val="22"/>
                <w:szCs w:val="22"/>
                <w:lang w:val="be-BY"/>
              </w:rPr>
              <w:t>Адресат</w:t>
            </w:r>
          </w:p>
        </w:tc>
        <w:tc>
          <w:tcPr>
            <w:tcW w:w="1559" w:type="dxa"/>
            <w:tcBorders>
              <w:top w:val="single" w:sz="12" w:space="0" w:color="auto"/>
            </w:tcBorders>
            <w:vAlign w:val="center"/>
          </w:tcPr>
          <w:p w:rsidR="00D017A4" w:rsidRPr="00D90F1B" w:rsidRDefault="00D017A4" w:rsidP="00D017A4">
            <w:pPr>
              <w:spacing w:before="20" w:after="20" w:line="216" w:lineRule="auto"/>
              <w:jc w:val="center"/>
              <w:rPr>
                <w:bCs/>
                <w:sz w:val="22"/>
                <w:szCs w:val="22"/>
                <w:lang w:val="be-BY"/>
              </w:rPr>
            </w:pPr>
            <w:r w:rsidRPr="00D90F1B">
              <w:rPr>
                <w:bCs/>
                <w:sz w:val="22"/>
                <w:szCs w:val="22"/>
                <w:lang w:val="be-BY"/>
              </w:rPr>
              <w:t xml:space="preserve">Направление документа </w:t>
            </w:r>
            <w:r w:rsidRPr="00D90F1B">
              <w:rPr>
                <w:bCs/>
                <w:sz w:val="22"/>
                <w:szCs w:val="22"/>
                <w:lang w:val="be-BY"/>
              </w:rPr>
              <w:br/>
              <w:t xml:space="preserve">в электронном виде </w:t>
            </w:r>
          </w:p>
          <w:p w:rsidR="00D017A4" w:rsidRPr="00DB1821" w:rsidRDefault="00D017A4" w:rsidP="00F90141">
            <w:pPr>
              <w:spacing w:before="40" w:after="20" w:line="204" w:lineRule="auto"/>
              <w:ind w:left="-113" w:right="-113"/>
              <w:jc w:val="center"/>
              <w:rPr>
                <w:bCs/>
                <w:sz w:val="22"/>
                <w:szCs w:val="22"/>
                <w:lang w:val="be-BY"/>
              </w:rPr>
            </w:pPr>
          </w:p>
        </w:tc>
        <w:tc>
          <w:tcPr>
            <w:tcW w:w="1824" w:type="dxa"/>
            <w:tcBorders>
              <w:top w:val="single" w:sz="12" w:space="0" w:color="auto"/>
            </w:tcBorders>
          </w:tcPr>
          <w:p w:rsidR="00D017A4" w:rsidRPr="00DB1821" w:rsidRDefault="00D017A4" w:rsidP="00F90141">
            <w:pPr>
              <w:spacing w:before="20" w:after="20" w:line="192" w:lineRule="auto"/>
              <w:ind w:left="-28" w:right="-28"/>
              <w:jc w:val="center"/>
              <w:rPr>
                <w:bCs/>
                <w:sz w:val="22"/>
                <w:szCs w:val="22"/>
                <w:lang w:val="be-BY"/>
              </w:rPr>
            </w:pPr>
            <w:r w:rsidRPr="00DB1821">
              <w:rPr>
                <w:bCs/>
                <w:sz w:val="22"/>
                <w:szCs w:val="22"/>
                <w:lang w:val="be-BY"/>
              </w:rPr>
              <w:t xml:space="preserve">Количество экземпляров документа </w:t>
            </w:r>
            <w:r w:rsidRPr="00DB1821">
              <w:rPr>
                <w:bCs/>
                <w:sz w:val="22"/>
                <w:szCs w:val="22"/>
                <w:lang w:val="be-BY"/>
              </w:rPr>
              <w:br/>
            </w:r>
            <w:r w:rsidRPr="00DB1821">
              <w:rPr>
                <w:bCs/>
                <w:spacing w:val="-4"/>
                <w:sz w:val="22"/>
                <w:szCs w:val="22"/>
                <w:lang w:val="be-BY"/>
              </w:rPr>
              <w:t>на бумажном</w:t>
            </w:r>
            <w:r w:rsidRPr="00DB1821">
              <w:rPr>
                <w:bCs/>
                <w:sz w:val="22"/>
                <w:szCs w:val="22"/>
                <w:lang w:val="be-BY"/>
              </w:rPr>
              <w:t xml:space="preserve"> носителе,</w:t>
            </w:r>
          </w:p>
          <w:p w:rsidR="00D017A4" w:rsidRPr="00DB1821" w:rsidRDefault="00D017A4" w:rsidP="00F90141">
            <w:pPr>
              <w:spacing w:before="20" w:after="20" w:line="192" w:lineRule="auto"/>
              <w:ind w:left="-57" w:right="-57"/>
              <w:jc w:val="center"/>
              <w:rPr>
                <w:bCs/>
                <w:sz w:val="22"/>
                <w:szCs w:val="22"/>
                <w:lang w:val="be-BY"/>
              </w:rPr>
            </w:pPr>
            <w:r w:rsidRPr="00DB1821">
              <w:rPr>
                <w:bCs/>
                <w:sz w:val="22"/>
                <w:szCs w:val="22"/>
                <w:lang w:val="be-BY"/>
              </w:rPr>
              <w:t>подпись получателя/</w:t>
            </w:r>
            <w:r w:rsidRPr="00DB1821">
              <w:rPr>
                <w:bCs/>
                <w:sz w:val="22"/>
                <w:szCs w:val="22"/>
                <w:lang w:val="be-BY"/>
              </w:rPr>
              <w:br/>
              <w:t>отправителя</w:t>
            </w:r>
          </w:p>
        </w:tc>
      </w:tr>
      <w:tr w:rsidR="00D017A4" w:rsidRPr="00DB1821" w:rsidTr="00D017A4">
        <w:tc>
          <w:tcPr>
            <w:tcW w:w="6542" w:type="dxa"/>
            <w:tcBorders>
              <w:top w:val="single" w:sz="6" w:space="0" w:color="auto"/>
              <w:left w:val="double" w:sz="6" w:space="0" w:color="auto"/>
              <w:bottom w:val="single" w:sz="6" w:space="0" w:color="auto"/>
            </w:tcBorders>
            <w:vAlign w:val="center"/>
          </w:tcPr>
          <w:p w:rsidR="00D017A4" w:rsidRPr="00DB1821" w:rsidRDefault="00D017A4" w:rsidP="00F90141">
            <w:pPr>
              <w:spacing w:before="30" w:after="20" w:line="192" w:lineRule="auto"/>
              <w:rPr>
                <w:b/>
              </w:rPr>
            </w:pPr>
          </w:p>
        </w:tc>
        <w:tc>
          <w:tcPr>
            <w:tcW w:w="1559" w:type="dxa"/>
            <w:tcBorders>
              <w:top w:val="single" w:sz="6" w:space="0" w:color="auto"/>
            </w:tcBorders>
            <w:vAlign w:val="center"/>
          </w:tcPr>
          <w:p w:rsidR="00D017A4" w:rsidRPr="00DB1821" w:rsidRDefault="00D017A4" w:rsidP="00F90141">
            <w:pPr>
              <w:spacing w:before="30" w:after="20" w:line="192" w:lineRule="auto"/>
              <w:rPr>
                <w:b/>
                <w:bCs/>
                <w:lang w:val="be-BY"/>
              </w:rPr>
            </w:pPr>
          </w:p>
        </w:tc>
        <w:tc>
          <w:tcPr>
            <w:tcW w:w="1824" w:type="dxa"/>
            <w:tcBorders>
              <w:top w:val="single" w:sz="6" w:space="0" w:color="auto"/>
            </w:tcBorders>
          </w:tcPr>
          <w:p w:rsidR="00D017A4" w:rsidRPr="00DB1821" w:rsidRDefault="00D017A4" w:rsidP="00F90141">
            <w:pPr>
              <w:spacing w:before="30" w:after="20" w:line="192" w:lineRule="auto"/>
              <w:rPr>
                <w:b/>
                <w:bCs/>
                <w:lang w:val="be-BY"/>
              </w:rPr>
            </w:pPr>
          </w:p>
        </w:tc>
      </w:tr>
      <w:tr w:rsidR="00D017A4" w:rsidRPr="00DB1821" w:rsidTr="00D017A4">
        <w:tc>
          <w:tcPr>
            <w:tcW w:w="6542" w:type="dxa"/>
            <w:tcBorders>
              <w:top w:val="single" w:sz="6" w:space="0" w:color="auto"/>
              <w:left w:val="double" w:sz="6" w:space="0" w:color="auto"/>
              <w:bottom w:val="single" w:sz="6" w:space="0" w:color="auto"/>
            </w:tcBorders>
            <w:vAlign w:val="center"/>
          </w:tcPr>
          <w:p w:rsidR="00D017A4" w:rsidRPr="00DB1821" w:rsidRDefault="00D017A4" w:rsidP="00F90141">
            <w:pPr>
              <w:spacing w:before="30" w:after="20" w:line="192" w:lineRule="auto"/>
              <w:rPr>
                <w:bCs/>
                <w:lang w:val="be-BY"/>
              </w:rPr>
            </w:pPr>
          </w:p>
        </w:tc>
        <w:tc>
          <w:tcPr>
            <w:tcW w:w="1559" w:type="dxa"/>
            <w:tcBorders>
              <w:top w:val="single" w:sz="6" w:space="0" w:color="auto"/>
            </w:tcBorders>
            <w:vAlign w:val="center"/>
          </w:tcPr>
          <w:p w:rsidR="00D017A4" w:rsidRPr="00DB1821" w:rsidRDefault="00D017A4" w:rsidP="00F90141">
            <w:pPr>
              <w:spacing w:before="30" w:after="20" w:line="192" w:lineRule="auto"/>
              <w:rPr>
                <w:b/>
                <w:bCs/>
                <w:lang w:val="be-BY"/>
              </w:rPr>
            </w:pPr>
          </w:p>
        </w:tc>
        <w:tc>
          <w:tcPr>
            <w:tcW w:w="1824" w:type="dxa"/>
            <w:tcBorders>
              <w:top w:val="single" w:sz="6" w:space="0" w:color="auto"/>
            </w:tcBorders>
          </w:tcPr>
          <w:p w:rsidR="00D017A4" w:rsidRPr="00DB1821" w:rsidRDefault="00D017A4" w:rsidP="00F90141">
            <w:pPr>
              <w:spacing w:before="30" w:after="20" w:line="192" w:lineRule="auto"/>
              <w:rPr>
                <w:b/>
                <w:bCs/>
                <w:lang w:val="be-BY"/>
              </w:rPr>
            </w:pPr>
          </w:p>
        </w:tc>
      </w:tr>
      <w:tr w:rsidR="00D017A4" w:rsidRPr="00DB1821" w:rsidTr="00D017A4">
        <w:tc>
          <w:tcPr>
            <w:tcW w:w="6542" w:type="dxa"/>
            <w:tcBorders>
              <w:top w:val="single" w:sz="6" w:space="0" w:color="auto"/>
              <w:left w:val="double" w:sz="6" w:space="0" w:color="auto"/>
              <w:bottom w:val="single" w:sz="6" w:space="0" w:color="auto"/>
            </w:tcBorders>
            <w:vAlign w:val="center"/>
          </w:tcPr>
          <w:p w:rsidR="00D017A4" w:rsidRPr="00DB1821" w:rsidRDefault="00D017A4" w:rsidP="00F90141">
            <w:pPr>
              <w:spacing w:before="30" w:after="20" w:line="192" w:lineRule="auto"/>
              <w:rPr>
                <w:bCs/>
                <w:lang w:val="be-BY"/>
              </w:rPr>
            </w:pPr>
          </w:p>
        </w:tc>
        <w:tc>
          <w:tcPr>
            <w:tcW w:w="1559" w:type="dxa"/>
            <w:tcBorders>
              <w:bottom w:val="single" w:sz="6" w:space="0" w:color="auto"/>
            </w:tcBorders>
            <w:vAlign w:val="center"/>
          </w:tcPr>
          <w:p w:rsidR="00D017A4" w:rsidRPr="00DB1821" w:rsidRDefault="00D017A4" w:rsidP="00F90141">
            <w:pPr>
              <w:spacing w:before="30" w:after="20" w:line="192" w:lineRule="auto"/>
              <w:rPr>
                <w:b/>
                <w:bCs/>
                <w:lang w:val="be-BY"/>
              </w:rPr>
            </w:pPr>
          </w:p>
        </w:tc>
        <w:tc>
          <w:tcPr>
            <w:tcW w:w="1824" w:type="dxa"/>
            <w:tcBorders>
              <w:bottom w:val="single" w:sz="6" w:space="0" w:color="auto"/>
            </w:tcBorders>
          </w:tcPr>
          <w:p w:rsidR="00D017A4" w:rsidRPr="00DB1821" w:rsidRDefault="00D017A4" w:rsidP="00F90141">
            <w:pPr>
              <w:spacing w:before="30" w:after="20" w:line="192" w:lineRule="auto"/>
              <w:rPr>
                <w:b/>
                <w:bCs/>
                <w:lang w:val="be-BY"/>
              </w:rPr>
            </w:pPr>
          </w:p>
        </w:tc>
      </w:tr>
      <w:tr w:rsidR="00D017A4" w:rsidRPr="00DB1821" w:rsidTr="00D017A4">
        <w:tc>
          <w:tcPr>
            <w:tcW w:w="6542" w:type="dxa"/>
            <w:tcBorders>
              <w:top w:val="single" w:sz="6" w:space="0" w:color="auto"/>
              <w:left w:val="double" w:sz="6" w:space="0" w:color="auto"/>
              <w:bottom w:val="single" w:sz="6" w:space="0" w:color="auto"/>
            </w:tcBorders>
            <w:vAlign w:val="center"/>
          </w:tcPr>
          <w:p w:rsidR="00D017A4" w:rsidRPr="00DB1821" w:rsidRDefault="00D017A4" w:rsidP="00F90141">
            <w:pPr>
              <w:spacing w:before="30" w:after="20" w:line="192" w:lineRule="auto"/>
              <w:rPr>
                <w:bCs/>
                <w:lang w:val="be-BY"/>
              </w:rPr>
            </w:pPr>
          </w:p>
        </w:tc>
        <w:tc>
          <w:tcPr>
            <w:tcW w:w="1559" w:type="dxa"/>
            <w:tcBorders>
              <w:top w:val="single" w:sz="6" w:space="0" w:color="auto"/>
              <w:bottom w:val="single" w:sz="4" w:space="0" w:color="auto"/>
            </w:tcBorders>
            <w:vAlign w:val="center"/>
          </w:tcPr>
          <w:p w:rsidR="00D017A4" w:rsidRPr="00DB1821" w:rsidRDefault="00D017A4" w:rsidP="00F90141">
            <w:pPr>
              <w:spacing w:before="30" w:after="20" w:line="192" w:lineRule="auto"/>
              <w:rPr>
                <w:b/>
                <w:bCs/>
                <w:lang w:val="be-BY"/>
              </w:rPr>
            </w:pPr>
          </w:p>
        </w:tc>
        <w:tc>
          <w:tcPr>
            <w:tcW w:w="1824" w:type="dxa"/>
            <w:tcBorders>
              <w:top w:val="single" w:sz="6" w:space="0" w:color="auto"/>
              <w:bottom w:val="single" w:sz="4" w:space="0" w:color="auto"/>
            </w:tcBorders>
          </w:tcPr>
          <w:p w:rsidR="00D017A4" w:rsidRPr="00DB1821" w:rsidRDefault="00D017A4" w:rsidP="00F90141">
            <w:pPr>
              <w:spacing w:before="30" w:after="20" w:line="192" w:lineRule="auto"/>
              <w:rPr>
                <w:b/>
                <w:bCs/>
                <w:lang w:val="be-BY"/>
              </w:rPr>
            </w:pPr>
          </w:p>
        </w:tc>
      </w:tr>
    </w:tbl>
    <w:p w:rsidR="008154CC" w:rsidRPr="00DB1821" w:rsidRDefault="008154CC" w:rsidP="008154CC">
      <w:pPr>
        <w:pStyle w:val="11"/>
        <w:spacing w:before="40"/>
        <w:ind w:right="28"/>
        <w:rPr>
          <w:szCs w:val="30"/>
        </w:rPr>
      </w:pPr>
    </w:p>
    <w:tbl>
      <w:tblPr>
        <w:tblW w:w="9923" w:type="dxa"/>
        <w:tblInd w:w="-176" w:type="dxa"/>
        <w:tblLayout w:type="fixed"/>
        <w:tblLook w:val="04A0" w:firstRow="1" w:lastRow="0" w:firstColumn="1" w:lastColumn="0" w:noHBand="0" w:noVBand="1"/>
      </w:tblPr>
      <w:tblGrid>
        <w:gridCol w:w="1412"/>
        <w:gridCol w:w="1236"/>
        <w:gridCol w:w="1038"/>
        <w:gridCol w:w="1276"/>
        <w:gridCol w:w="238"/>
        <w:gridCol w:w="1567"/>
        <w:gridCol w:w="236"/>
        <w:gridCol w:w="2920"/>
      </w:tblGrid>
      <w:tr w:rsidR="008154CC" w:rsidRPr="00DB1821" w:rsidTr="00F90141">
        <w:tc>
          <w:tcPr>
            <w:tcW w:w="4962" w:type="dxa"/>
            <w:gridSpan w:val="4"/>
            <w:tcBorders>
              <w:bottom w:val="single" w:sz="4" w:space="0" w:color="auto"/>
            </w:tcBorders>
          </w:tcPr>
          <w:p w:rsidR="008154CC" w:rsidRPr="00DB1821" w:rsidRDefault="008154CC" w:rsidP="00F90141">
            <w:pPr>
              <w:spacing w:before="80"/>
              <w:rPr>
                <w:bCs/>
                <w:sz w:val="19"/>
                <w:szCs w:val="19"/>
              </w:rPr>
            </w:pPr>
          </w:p>
        </w:tc>
        <w:tc>
          <w:tcPr>
            <w:tcW w:w="238" w:type="dxa"/>
          </w:tcPr>
          <w:p w:rsidR="008154CC" w:rsidRPr="00DB1821" w:rsidRDefault="008154CC" w:rsidP="00F90141">
            <w:pPr>
              <w:spacing w:before="80"/>
              <w:rPr>
                <w:bCs/>
                <w:sz w:val="19"/>
                <w:szCs w:val="19"/>
              </w:rPr>
            </w:pPr>
          </w:p>
        </w:tc>
        <w:tc>
          <w:tcPr>
            <w:tcW w:w="1567" w:type="dxa"/>
            <w:tcBorders>
              <w:bottom w:val="single" w:sz="4" w:space="0" w:color="auto"/>
            </w:tcBorders>
          </w:tcPr>
          <w:p w:rsidR="008154CC" w:rsidRPr="00DB1821" w:rsidRDefault="008154CC" w:rsidP="00F90141">
            <w:pPr>
              <w:spacing w:before="80"/>
              <w:rPr>
                <w:bCs/>
                <w:sz w:val="19"/>
                <w:szCs w:val="19"/>
              </w:rPr>
            </w:pPr>
          </w:p>
        </w:tc>
        <w:tc>
          <w:tcPr>
            <w:tcW w:w="236" w:type="dxa"/>
          </w:tcPr>
          <w:p w:rsidR="008154CC" w:rsidRPr="00DB1821" w:rsidRDefault="008154CC" w:rsidP="00F90141">
            <w:pPr>
              <w:spacing w:before="80"/>
              <w:rPr>
                <w:bCs/>
                <w:sz w:val="19"/>
                <w:szCs w:val="19"/>
              </w:rPr>
            </w:pPr>
          </w:p>
        </w:tc>
        <w:tc>
          <w:tcPr>
            <w:tcW w:w="2920" w:type="dxa"/>
            <w:tcBorders>
              <w:bottom w:val="single" w:sz="4" w:space="0" w:color="auto"/>
            </w:tcBorders>
          </w:tcPr>
          <w:p w:rsidR="008154CC" w:rsidRPr="00DB1821" w:rsidRDefault="008154CC" w:rsidP="00F90141">
            <w:pPr>
              <w:spacing w:before="80"/>
              <w:rPr>
                <w:bCs/>
                <w:sz w:val="19"/>
                <w:szCs w:val="19"/>
              </w:rPr>
            </w:pPr>
          </w:p>
        </w:tc>
      </w:tr>
      <w:tr w:rsidR="008154CC" w:rsidRPr="00DB1821" w:rsidTr="00F90141">
        <w:tc>
          <w:tcPr>
            <w:tcW w:w="4962" w:type="dxa"/>
            <w:gridSpan w:val="4"/>
            <w:tcBorders>
              <w:top w:val="single" w:sz="4" w:space="0" w:color="auto"/>
            </w:tcBorders>
          </w:tcPr>
          <w:p w:rsidR="008154CC" w:rsidRPr="00DB1821" w:rsidRDefault="008154CC" w:rsidP="002530A2">
            <w:pPr>
              <w:spacing w:line="216" w:lineRule="auto"/>
              <w:jc w:val="center"/>
              <w:rPr>
                <w:bCs/>
                <w:sz w:val="22"/>
                <w:szCs w:val="22"/>
                <w:lang w:val="en-US"/>
              </w:rPr>
            </w:pPr>
            <w:r w:rsidRPr="00DB1821">
              <w:rPr>
                <w:sz w:val="22"/>
                <w:szCs w:val="22"/>
                <w:lang w:val="be-BY"/>
              </w:rPr>
              <w:t xml:space="preserve">(должность </w:t>
            </w:r>
            <w:r w:rsidR="002530A2">
              <w:rPr>
                <w:sz w:val="22"/>
                <w:szCs w:val="22"/>
                <w:lang w:val="be-BY"/>
              </w:rPr>
              <w:t>начальника</w:t>
            </w:r>
            <w:r w:rsidRPr="00DB1821">
              <w:rPr>
                <w:sz w:val="22"/>
                <w:szCs w:val="22"/>
                <w:lang w:val="be-BY"/>
              </w:rPr>
              <w:t>)</w:t>
            </w:r>
          </w:p>
        </w:tc>
        <w:tc>
          <w:tcPr>
            <w:tcW w:w="238" w:type="dxa"/>
          </w:tcPr>
          <w:p w:rsidR="008154CC" w:rsidRPr="00DB1821" w:rsidRDefault="008154CC" w:rsidP="00F90141">
            <w:pPr>
              <w:spacing w:line="216" w:lineRule="auto"/>
              <w:jc w:val="center"/>
              <w:rPr>
                <w:bCs/>
                <w:sz w:val="22"/>
                <w:szCs w:val="22"/>
                <w:lang w:val="en-US"/>
              </w:rPr>
            </w:pPr>
          </w:p>
        </w:tc>
        <w:tc>
          <w:tcPr>
            <w:tcW w:w="1567" w:type="dxa"/>
            <w:tcBorders>
              <w:top w:val="single" w:sz="4" w:space="0" w:color="auto"/>
            </w:tcBorders>
          </w:tcPr>
          <w:p w:rsidR="008154CC" w:rsidRPr="00DB1821" w:rsidRDefault="008154CC" w:rsidP="00F90141">
            <w:pPr>
              <w:spacing w:line="216" w:lineRule="auto"/>
              <w:jc w:val="center"/>
              <w:rPr>
                <w:sz w:val="22"/>
                <w:szCs w:val="22"/>
                <w:lang w:val="be-BY"/>
              </w:rPr>
            </w:pPr>
            <w:r w:rsidRPr="00DB1821">
              <w:rPr>
                <w:sz w:val="22"/>
                <w:szCs w:val="22"/>
                <w:lang w:val="be-BY"/>
              </w:rPr>
              <w:t>(подпись)</w:t>
            </w:r>
          </w:p>
          <w:p w:rsidR="008154CC" w:rsidRPr="00DB1821" w:rsidRDefault="008154CC" w:rsidP="00F90141">
            <w:pPr>
              <w:spacing w:line="216" w:lineRule="auto"/>
              <w:jc w:val="center"/>
              <w:rPr>
                <w:bCs/>
                <w:sz w:val="22"/>
                <w:szCs w:val="22"/>
                <w:lang w:val="en-US"/>
              </w:rPr>
            </w:pPr>
          </w:p>
        </w:tc>
        <w:tc>
          <w:tcPr>
            <w:tcW w:w="236" w:type="dxa"/>
          </w:tcPr>
          <w:p w:rsidR="008154CC" w:rsidRPr="00DB1821" w:rsidRDefault="008154CC" w:rsidP="00F90141">
            <w:pPr>
              <w:spacing w:line="216" w:lineRule="auto"/>
              <w:jc w:val="center"/>
              <w:rPr>
                <w:bCs/>
                <w:sz w:val="22"/>
                <w:szCs w:val="22"/>
                <w:lang w:val="en-US"/>
              </w:rPr>
            </w:pPr>
          </w:p>
        </w:tc>
        <w:tc>
          <w:tcPr>
            <w:tcW w:w="2920" w:type="dxa"/>
            <w:tcBorders>
              <w:top w:val="single" w:sz="4" w:space="0" w:color="auto"/>
            </w:tcBorders>
          </w:tcPr>
          <w:p w:rsidR="008154CC" w:rsidRPr="00DB1821" w:rsidRDefault="008154CC" w:rsidP="00F90141">
            <w:pPr>
              <w:spacing w:line="216" w:lineRule="auto"/>
              <w:jc w:val="center"/>
              <w:rPr>
                <w:sz w:val="22"/>
                <w:szCs w:val="22"/>
                <w:lang w:val="be-BY"/>
              </w:rPr>
            </w:pPr>
            <w:r w:rsidRPr="00DB1821">
              <w:rPr>
                <w:sz w:val="22"/>
                <w:szCs w:val="22"/>
              </w:rPr>
              <w:t>(инициалы, фамилия)</w:t>
            </w:r>
          </w:p>
          <w:p w:rsidR="008154CC" w:rsidRPr="00DB1821" w:rsidRDefault="008154CC" w:rsidP="00F90141">
            <w:pPr>
              <w:spacing w:line="216" w:lineRule="auto"/>
              <w:jc w:val="center"/>
              <w:rPr>
                <w:bCs/>
                <w:sz w:val="22"/>
                <w:szCs w:val="22"/>
                <w:lang w:val="en-US"/>
              </w:rPr>
            </w:pPr>
          </w:p>
        </w:tc>
      </w:tr>
      <w:tr w:rsidR="008154CC" w:rsidRPr="00DB1821" w:rsidTr="00F90141">
        <w:tc>
          <w:tcPr>
            <w:tcW w:w="4962" w:type="dxa"/>
            <w:gridSpan w:val="4"/>
            <w:tcBorders>
              <w:bottom w:val="single" w:sz="4" w:space="0" w:color="auto"/>
            </w:tcBorders>
          </w:tcPr>
          <w:p w:rsidR="008154CC" w:rsidRPr="00DB1821" w:rsidRDefault="008154CC" w:rsidP="00F90141">
            <w:pPr>
              <w:spacing w:line="216" w:lineRule="auto"/>
              <w:rPr>
                <w:bCs/>
                <w:sz w:val="19"/>
                <w:szCs w:val="19"/>
                <w:lang w:val="en-US"/>
              </w:rPr>
            </w:pPr>
          </w:p>
        </w:tc>
        <w:tc>
          <w:tcPr>
            <w:tcW w:w="238" w:type="dxa"/>
          </w:tcPr>
          <w:p w:rsidR="008154CC" w:rsidRPr="00DB1821" w:rsidRDefault="008154CC" w:rsidP="00F90141">
            <w:pPr>
              <w:spacing w:line="216" w:lineRule="auto"/>
              <w:rPr>
                <w:bCs/>
                <w:sz w:val="19"/>
                <w:szCs w:val="19"/>
                <w:lang w:val="en-US"/>
              </w:rPr>
            </w:pPr>
          </w:p>
        </w:tc>
        <w:tc>
          <w:tcPr>
            <w:tcW w:w="1567" w:type="dxa"/>
            <w:tcBorders>
              <w:bottom w:val="single" w:sz="4" w:space="0" w:color="auto"/>
            </w:tcBorders>
          </w:tcPr>
          <w:p w:rsidR="008154CC" w:rsidRPr="00DB1821" w:rsidRDefault="008154CC" w:rsidP="00F90141">
            <w:pPr>
              <w:spacing w:line="216" w:lineRule="auto"/>
              <w:rPr>
                <w:bCs/>
                <w:sz w:val="19"/>
                <w:szCs w:val="19"/>
                <w:lang w:val="en-US"/>
              </w:rPr>
            </w:pPr>
          </w:p>
        </w:tc>
        <w:tc>
          <w:tcPr>
            <w:tcW w:w="236" w:type="dxa"/>
          </w:tcPr>
          <w:p w:rsidR="008154CC" w:rsidRPr="00DB1821" w:rsidRDefault="008154CC" w:rsidP="00F90141">
            <w:pPr>
              <w:spacing w:line="216" w:lineRule="auto"/>
              <w:rPr>
                <w:bCs/>
                <w:sz w:val="19"/>
                <w:szCs w:val="19"/>
                <w:lang w:val="en-US"/>
              </w:rPr>
            </w:pPr>
          </w:p>
        </w:tc>
        <w:tc>
          <w:tcPr>
            <w:tcW w:w="2920" w:type="dxa"/>
            <w:tcBorders>
              <w:bottom w:val="single" w:sz="4" w:space="0" w:color="auto"/>
            </w:tcBorders>
          </w:tcPr>
          <w:p w:rsidR="008154CC" w:rsidRPr="00DB1821" w:rsidRDefault="008154CC" w:rsidP="00F90141">
            <w:pPr>
              <w:spacing w:line="216" w:lineRule="auto"/>
              <w:rPr>
                <w:bCs/>
                <w:sz w:val="19"/>
                <w:szCs w:val="19"/>
                <w:lang w:val="en-US"/>
              </w:rPr>
            </w:pPr>
          </w:p>
        </w:tc>
      </w:tr>
      <w:tr w:rsidR="008154CC" w:rsidRPr="00DB1821" w:rsidTr="00F90141">
        <w:tc>
          <w:tcPr>
            <w:tcW w:w="4962" w:type="dxa"/>
            <w:gridSpan w:val="4"/>
            <w:tcBorders>
              <w:top w:val="single" w:sz="4" w:space="0" w:color="auto"/>
            </w:tcBorders>
          </w:tcPr>
          <w:p w:rsidR="008154CC" w:rsidRPr="00DB1821" w:rsidRDefault="008154CC" w:rsidP="00F90141">
            <w:pPr>
              <w:spacing w:line="216" w:lineRule="auto"/>
              <w:jc w:val="center"/>
              <w:rPr>
                <w:bCs/>
                <w:sz w:val="22"/>
                <w:szCs w:val="22"/>
                <w:lang w:val="en-US"/>
              </w:rPr>
            </w:pPr>
            <w:r w:rsidRPr="00DB1821">
              <w:rPr>
                <w:sz w:val="22"/>
                <w:szCs w:val="22"/>
                <w:lang w:val="be-BY"/>
              </w:rPr>
              <w:t>(должность исполнителя)</w:t>
            </w:r>
          </w:p>
        </w:tc>
        <w:tc>
          <w:tcPr>
            <w:tcW w:w="238" w:type="dxa"/>
          </w:tcPr>
          <w:p w:rsidR="008154CC" w:rsidRPr="00DB1821" w:rsidRDefault="008154CC" w:rsidP="00F90141">
            <w:pPr>
              <w:spacing w:line="216" w:lineRule="auto"/>
              <w:jc w:val="center"/>
              <w:rPr>
                <w:bCs/>
                <w:sz w:val="22"/>
                <w:szCs w:val="22"/>
                <w:lang w:val="en-US"/>
              </w:rPr>
            </w:pPr>
          </w:p>
        </w:tc>
        <w:tc>
          <w:tcPr>
            <w:tcW w:w="1567" w:type="dxa"/>
            <w:tcBorders>
              <w:top w:val="single" w:sz="4" w:space="0" w:color="auto"/>
            </w:tcBorders>
          </w:tcPr>
          <w:p w:rsidR="008154CC" w:rsidRPr="00DB1821" w:rsidRDefault="008154CC" w:rsidP="00F90141">
            <w:pPr>
              <w:spacing w:line="216" w:lineRule="auto"/>
              <w:jc w:val="center"/>
              <w:rPr>
                <w:sz w:val="22"/>
                <w:szCs w:val="22"/>
                <w:lang w:val="be-BY"/>
              </w:rPr>
            </w:pPr>
            <w:r w:rsidRPr="00DB1821">
              <w:rPr>
                <w:sz w:val="22"/>
                <w:szCs w:val="22"/>
                <w:lang w:val="be-BY"/>
              </w:rPr>
              <w:t>(подпись)</w:t>
            </w:r>
          </w:p>
          <w:p w:rsidR="008154CC" w:rsidRPr="00DB1821" w:rsidRDefault="008154CC" w:rsidP="00F90141">
            <w:pPr>
              <w:spacing w:line="216" w:lineRule="auto"/>
              <w:jc w:val="center"/>
              <w:rPr>
                <w:bCs/>
                <w:sz w:val="22"/>
                <w:szCs w:val="22"/>
                <w:lang w:val="en-US"/>
              </w:rPr>
            </w:pPr>
          </w:p>
        </w:tc>
        <w:tc>
          <w:tcPr>
            <w:tcW w:w="236" w:type="dxa"/>
          </w:tcPr>
          <w:p w:rsidR="008154CC" w:rsidRPr="00DB1821" w:rsidRDefault="008154CC" w:rsidP="00F90141">
            <w:pPr>
              <w:spacing w:line="216" w:lineRule="auto"/>
              <w:jc w:val="center"/>
              <w:rPr>
                <w:bCs/>
                <w:sz w:val="22"/>
                <w:szCs w:val="22"/>
                <w:lang w:val="en-US"/>
              </w:rPr>
            </w:pPr>
          </w:p>
        </w:tc>
        <w:tc>
          <w:tcPr>
            <w:tcW w:w="2920" w:type="dxa"/>
            <w:tcBorders>
              <w:top w:val="single" w:sz="4" w:space="0" w:color="auto"/>
            </w:tcBorders>
          </w:tcPr>
          <w:p w:rsidR="008154CC" w:rsidRPr="00DB1821" w:rsidRDefault="008154CC" w:rsidP="00F90141">
            <w:pPr>
              <w:spacing w:line="216" w:lineRule="auto"/>
              <w:jc w:val="center"/>
              <w:rPr>
                <w:sz w:val="22"/>
                <w:szCs w:val="22"/>
                <w:lang w:val="be-BY"/>
              </w:rPr>
            </w:pPr>
            <w:r w:rsidRPr="00DB1821">
              <w:rPr>
                <w:sz w:val="22"/>
                <w:szCs w:val="22"/>
              </w:rPr>
              <w:t>(инициалы, фамилия)</w:t>
            </w:r>
          </w:p>
          <w:p w:rsidR="008154CC" w:rsidRPr="00DB1821" w:rsidRDefault="008154CC" w:rsidP="00F90141">
            <w:pPr>
              <w:spacing w:line="216" w:lineRule="auto"/>
              <w:jc w:val="center"/>
              <w:rPr>
                <w:bCs/>
                <w:sz w:val="22"/>
                <w:szCs w:val="22"/>
                <w:lang w:val="en-US"/>
              </w:rPr>
            </w:pPr>
          </w:p>
        </w:tc>
      </w:tr>
      <w:tr w:rsidR="008154CC" w:rsidRPr="00DB1821" w:rsidTr="00F90141">
        <w:tc>
          <w:tcPr>
            <w:tcW w:w="1412" w:type="dxa"/>
            <w:tcBorders>
              <w:bottom w:val="single" w:sz="4" w:space="0" w:color="auto"/>
            </w:tcBorders>
          </w:tcPr>
          <w:p w:rsidR="008154CC" w:rsidRPr="00DB1821" w:rsidRDefault="008154CC" w:rsidP="00F90141">
            <w:pPr>
              <w:spacing w:line="216" w:lineRule="auto"/>
              <w:rPr>
                <w:bCs/>
                <w:sz w:val="19"/>
                <w:szCs w:val="19"/>
                <w:lang w:val="en-US"/>
              </w:rPr>
            </w:pPr>
          </w:p>
        </w:tc>
        <w:tc>
          <w:tcPr>
            <w:tcW w:w="1236" w:type="dxa"/>
          </w:tcPr>
          <w:p w:rsidR="008154CC" w:rsidRPr="00DB1821" w:rsidRDefault="008154CC" w:rsidP="00F90141">
            <w:pPr>
              <w:spacing w:line="216" w:lineRule="auto"/>
              <w:ind w:right="-154"/>
              <w:rPr>
                <w:bCs/>
                <w:sz w:val="22"/>
                <w:szCs w:val="22"/>
              </w:rPr>
            </w:pPr>
            <w:r w:rsidRPr="00DB1821">
              <w:rPr>
                <w:sz w:val="22"/>
                <w:szCs w:val="22"/>
                <w:lang w:val="be-BY"/>
              </w:rPr>
              <w:t>направлено</w:t>
            </w:r>
          </w:p>
        </w:tc>
        <w:tc>
          <w:tcPr>
            <w:tcW w:w="1038" w:type="dxa"/>
            <w:tcBorders>
              <w:bottom w:val="single" w:sz="4" w:space="0" w:color="auto"/>
            </w:tcBorders>
          </w:tcPr>
          <w:p w:rsidR="008154CC" w:rsidRPr="00DB1821" w:rsidRDefault="008154CC" w:rsidP="00F90141">
            <w:pPr>
              <w:spacing w:line="216" w:lineRule="auto"/>
              <w:rPr>
                <w:bCs/>
                <w:sz w:val="19"/>
                <w:szCs w:val="19"/>
                <w:lang w:val="en-US"/>
              </w:rPr>
            </w:pPr>
          </w:p>
        </w:tc>
        <w:tc>
          <w:tcPr>
            <w:tcW w:w="1276" w:type="dxa"/>
          </w:tcPr>
          <w:p w:rsidR="008154CC" w:rsidRPr="00DB1821" w:rsidRDefault="008154CC" w:rsidP="00F90141">
            <w:pPr>
              <w:spacing w:line="216" w:lineRule="auto"/>
              <w:rPr>
                <w:bCs/>
                <w:sz w:val="22"/>
                <w:szCs w:val="22"/>
                <w:lang w:val="en-US"/>
              </w:rPr>
            </w:pPr>
            <w:r w:rsidRPr="00DB1821">
              <w:rPr>
                <w:sz w:val="22"/>
                <w:szCs w:val="22"/>
                <w:lang w:val="be-BY"/>
              </w:rPr>
              <w:t>адресатам</w:t>
            </w:r>
          </w:p>
        </w:tc>
        <w:tc>
          <w:tcPr>
            <w:tcW w:w="238" w:type="dxa"/>
          </w:tcPr>
          <w:p w:rsidR="008154CC" w:rsidRPr="00DB1821" w:rsidRDefault="008154CC" w:rsidP="00F90141">
            <w:pPr>
              <w:spacing w:line="216" w:lineRule="auto"/>
              <w:rPr>
                <w:bCs/>
                <w:sz w:val="19"/>
                <w:szCs w:val="19"/>
                <w:lang w:val="en-US"/>
              </w:rPr>
            </w:pPr>
          </w:p>
        </w:tc>
        <w:tc>
          <w:tcPr>
            <w:tcW w:w="1567" w:type="dxa"/>
          </w:tcPr>
          <w:p w:rsidR="008154CC" w:rsidRPr="00DB1821" w:rsidRDefault="008154CC" w:rsidP="00F90141">
            <w:pPr>
              <w:spacing w:line="216" w:lineRule="auto"/>
              <w:rPr>
                <w:bCs/>
                <w:sz w:val="19"/>
                <w:szCs w:val="19"/>
                <w:lang w:val="en-US"/>
              </w:rPr>
            </w:pPr>
          </w:p>
        </w:tc>
        <w:tc>
          <w:tcPr>
            <w:tcW w:w="236" w:type="dxa"/>
          </w:tcPr>
          <w:p w:rsidR="008154CC" w:rsidRPr="00DB1821" w:rsidRDefault="008154CC" w:rsidP="00F90141">
            <w:pPr>
              <w:spacing w:line="216" w:lineRule="auto"/>
              <w:rPr>
                <w:bCs/>
                <w:sz w:val="19"/>
                <w:szCs w:val="19"/>
                <w:lang w:val="en-US"/>
              </w:rPr>
            </w:pPr>
          </w:p>
        </w:tc>
        <w:tc>
          <w:tcPr>
            <w:tcW w:w="2920" w:type="dxa"/>
          </w:tcPr>
          <w:p w:rsidR="008154CC" w:rsidRPr="00DB1821" w:rsidRDefault="008154CC" w:rsidP="00F90141">
            <w:pPr>
              <w:spacing w:line="216" w:lineRule="auto"/>
              <w:rPr>
                <w:bCs/>
                <w:sz w:val="19"/>
                <w:szCs w:val="19"/>
                <w:lang w:val="en-US"/>
              </w:rPr>
            </w:pPr>
          </w:p>
        </w:tc>
      </w:tr>
      <w:tr w:rsidR="008154CC" w:rsidRPr="00DB1821" w:rsidTr="00F90141">
        <w:trPr>
          <w:trHeight w:val="96"/>
        </w:trPr>
        <w:tc>
          <w:tcPr>
            <w:tcW w:w="1412" w:type="dxa"/>
            <w:tcBorders>
              <w:top w:val="single" w:sz="4" w:space="0" w:color="auto"/>
            </w:tcBorders>
          </w:tcPr>
          <w:p w:rsidR="008154CC" w:rsidRPr="00DB1821" w:rsidRDefault="008154CC" w:rsidP="00F90141">
            <w:pPr>
              <w:spacing w:line="216" w:lineRule="auto"/>
              <w:jc w:val="center"/>
              <w:rPr>
                <w:bCs/>
                <w:sz w:val="22"/>
                <w:szCs w:val="22"/>
              </w:rPr>
            </w:pPr>
            <w:r w:rsidRPr="00DB1821">
              <w:rPr>
                <w:bCs/>
                <w:sz w:val="22"/>
                <w:szCs w:val="22"/>
              </w:rPr>
              <w:t>(дата)</w:t>
            </w:r>
          </w:p>
        </w:tc>
        <w:tc>
          <w:tcPr>
            <w:tcW w:w="3550" w:type="dxa"/>
            <w:gridSpan w:val="3"/>
          </w:tcPr>
          <w:p w:rsidR="008154CC" w:rsidRPr="00DB1821" w:rsidRDefault="008154CC" w:rsidP="00F90141">
            <w:pPr>
              <w:spacing w:line="216" w:lineRule="auto"/>
              <w:rPr>
                <w:bCs/>
                <w:sz w:val="22"/>
                <w:szCs w:val="22"/>
                <w:lang w:val="en-US"/>
              </w:rPr>
            </w:pPr>
          </w:p>
        </w:tc>
        <w:tc>
          <w:tcPr>
            <w:tcW w:w="238" w:type="dxa"/>
          </w:tcPr>
          <w:p w:rsidR="008154CC" w:rsidRPr="00DB1821" w:rsidRDefault="008154CC" w:rsidP="00F90141">
            <w:pPr>
              <w:spacing w:line="216" w:lineRule="auto"/>
              <w:rPr>
                <w:bCs/>
                <w:sz w:val="19"/>
                <w:szCs w:val="19"/>
                <w:lang w:val="en-US"/>
              </w:rPr>
            </w:pPr>
          </w:p>
        </w:tc>
        <w:tc>
          <w:tcPr>
            <w:tcW w:w="1567" w:type="dxa"/>
            <w:tcBorders>
              <w:bottom w:val="single" w:sz="4" w:space="0" w:color="auto"/>
            </w:tcBorders>
          </w:tcPr>
          <w:p w:rsidR="008154CC" w:rsidRPr="00DB1821" w:rsidRDefault="008154CC" w:rsidP="00F90141">
            <w:pPr>
              <w:spacing w:line="216" w:lineRule="auto"/>
              <w:rPr>
                <w:bCs/>
                <w:sz w:val="19"/>
                <w:szCs w:val="19"/>
                <w:lang w:val="en-US"/>
              </w:rPr>
            </w:pPr>
          </w:p>
        </w:tc>
        <w:tc>
          <w:tcPr>
            <w:tcW w:w="236" w:type="dxa"/>
          </w:tcPr>
          <w:p w:rsidR="008154CC" w:rsidRPr="00DB1821" w:rsidRDefault="008154CC" w:rsidP="00F90141">
            <w:pPr>
              <w:spacing w:line="216" w:lineRule="auto"/>
              <w:rPr>
                <w:bCs/>
                <w:sz w:val="19"/>
                <w:szCs w:val="19"/>
                <w:lang w:val="en-US"/>
              </w:rPr>
            </w:pPr>
          </w:p>
        </w:tc>
        <w:tc>
          <w:tcPr>
            <w:tcW w:w="2920" w:type="dxa"/>
            <w:tcBorders>
              <w:bottom w:val="single" w:sz="4" w:space="0" w:color="auto"/>
            </w:tcBorders>
          </w:tcPr>
          <w:p w:rsidR="008154CC" w:rsidRPr="00DB1821" w:rsidRDefault="008154CC" w:rsidP="00F90141">
            <w:pPr>
              <w:spacing w:line="216" w:lineRule="auto"/>
              <w:rPr>
                <w:bCs/>
                <w:sz w:val="19"/>
                <w:szCs w:val="19"/>
                <w:lang w:val="en-US"/>
              </w:rPr>
            </w:pPr>
          </w:p>
        </w:tc>
      </w:tr>
      <w:tr w:rsidR="008154CC" w:rsidRPr="00DB1821" w:rsidTr="00F90141">
        <w:tc>
          <w:tcPr>
            <w:tcW w:w="1412" w:type="dxa"/>
            <w:tcBorders>
              <w:bottom w:val="single" w:sz="4" w:space="0" w:color="auto"/>
            </w:tcBorders>
          </w:tcPr>
          <w:p w:rsidR="008154CC" w:rsidRPr="00DB1821" w:rsidRDefault="008154CC" w:rsidP="00F90141">
            <w:pPr>
              <w:spacing w:line="216" w:lineRule="auto"/>
              <w:jc w:val="center"/>
              <w:rPr>
                <w:bCs/>
                <w:sz w:val="19"/>
                <w:szCs w:val="19"/>
              </w:rPr>
            </w:pPr>
          </w:p>
        </w:tc>
        <w:tc>
          <w:tcPr>
            <w:tcW w:w="3550" w:type="dxa"/>
            <w:gridSpan w:val="3"/>
          </w:tcPr>
          <w:p w:rsidR="008154CC" w:rsidRPr="00DB1821" w:rsidRDefault="008154CC" w:rsidP="00F90141">
            <w:pPr>
              <w:spacing w:line="216" w:lineRule="auto"/>
              <w:rPr>
                <w:bCs/>
                <w:sz w:val="19"/>
                <w:szCs w:val="19"/>
                <w:lang w:val="en-US"/>
              </w:rPr>
            </w:pPr>
          </w:p>
        </w:tc>
        <w:tc>
          <w:tcPr>
            <w:tcW w:w="238" w:type="dxa"/>
          </w:tcPr>
          <w:p w:rsidR="008154CC" w:rsidRPr="00DB1821" w:rsidRDefault="008154CC" w:rsidP="00F90141">
            <w:pPr>
              <w:spacing w:line="216" w:lineRule="auto"/>
              <w:rPr>
                <w:bCs/>
                <w:sz w:val="19"/>
                <w:szCs w:val="19"/>
                <w:lang w:val="en-US"/>
              </w:rPr>
            </w:pPr>
          </w:p>
        </w:tc>
        <w:tc>
          <w:tcPr>
            <w:tcW w:w="1567" w:type="dxa"/>
          </w:tcPr>
          <w:p w:rsidR="008154CC" w:rsidRPr="00DB1821" w:rsidRDefault="008154CC" w:rsidP="00F90141">
            <w:pPr>
              <w:spacing w:line="216" w:lineRule="auto"/>
              <w:jc w:val="center"/>
              <w:rPr>
                <w:bCs/>
                <w:sz w:val="22"/>
                <w:szCs w:val="22"/>
                <w:lang w:val="en-US"/>
              </w:rPr>
            </w:pPr>
            <w:r w:rsidRPr="00DB1821">
              <w:rPr>
                <w:sz w:val="22"/>
                <w:szCs w:val="22"/>
                <w:lang w:val="be-BY"/>
              </w:rPr>
              <w:t>(подпись)</w:t>
            </w:r>
          </w:p>
        </w:tc>
        <w:tc>
          <w:tcPr>
            <w:tcW w:w="236" w:type="dxa"/>
          </w:tcPr>
          <w:p w:rsidR="008154CC" w:rsidRPr="00DB1821" w:rsidRDefault="008154CC" w:rsidP="00F90141">
            <w:pPr>
              <w:spacing w:line="216" w:lineRule="auto"/>
              <w:rPr>
                <w:bCs/>
                <w:sz w:val="19"/>
                <w:szCs w:val="19"/>
                <w:lang w:val="en-US"/>
              </w:rPr>
            </w:pPr>
          </w:p>
        </w:tc>
        <w:tc>
          <w:tcPr>
            <w:tcW w:w="2920" w:type="dxa"/>
          </w:tcPr>
          <w:p w:rsidR="008154CC" w:rsidRPr="00DB1821" w:rsidRDefault="008154CC" w:rsidP="00F90141">
            <w:pPr>
              <w:spacing w:line="216" w:lineRule="auto"/>
              <w:jc w:val="center"/>
              <w:rPr>
                <w:bCs/>
                <w:sz w:val="22"/>
                <w:szCs w:val="22"/>
                <w:lang w:val="en-US"/>
              </w:rPr>
            </w:pPr>
            <w:r w:rsidRPr="00DB1821">
              <w:rPr>
                <w:sz w:val="22"/>
                <w:szCs w:val="22"/>
              </w:rPr>
              <w:t>(инициалы, фамилия)</w:t>
            </w:r>
          </w:p>
        </w:tc>
      </w:tr>
      <w:tr w:rsidR="008154CC" w:rsidRPr="00DB1821" w:rsidTr="00F90141">
        <w:tc>
          <w:tcPr>
            <w:tcW w:w="1412" w:type="dxa"/>
            <w:tcBorders>
              <w:top w:val="single" w:sz="4" w:space="0" w:color="auto"/>
            </w:tcBorders>
          </w:tcPr>
          <w:p w:rsidR="008154CC" w:rsidRPr="00DB1821" w:rsidRDefault="008154CC" w:rsidP="00E6748F">
            <w:pPr>
              <w:spacing w:line="216" w:lineRule="auto"/>
              <w:ind w:right="-57"/>
              <w:jc w:val="center"/>
              <w:rPr>
                <w:bCs/>
                <w:sz w:val="22"/>
                <w:szCs w:val="22"/>
              </w:rPr>
            </w:pPr>
            <w:r w:rsidRPr="00DB1821">
              <w:rPr>
                <w:bCs/>
                <w:sz w:val="22"/>
                <w:szCs w:val="22"/>
              </w:rPr>
              <w:t>(дата)</w:t>
            </w:r>
          </w:p>
        </w:tc>
        <w:tc>
          <w:tcPr>
            <w:tcW w:w="3550" w:type="dxa"/>
            <w:gridSpan w:val="3"/>
          </w:tcPr>
          <w:p w:rsidR="008154CC" w:rsidRPr="00DB1821" w:rsidRDefault="008154CC" w:rsidP="00F90141">
            <w:pPr>
              <w:spacing w:line="216" w:lineRule="auto"/>
              <w:rPr>
                <w:bCs/>
                <w:sz w:val="19"/>
                <w:szCs w:val="19"/>
                <w:lang w:val="en-US"/>
              </w:rPr>
            </w:pPr>
          </w:p>
        </w:tc>
        <w:tc>
          <w:tcPr>
            <w:tcW w:w="238" w:type="dxa"/>
          </w:tcPr>
          <w:p w:rsidR="008154CC" w:rsidRPr="00DB1821" w:rsidRDefault="008154CC" w:rsidP="00F90141">
            <w:pPr>
              <w:spacing w:line="216" w:lineRule="auto"/>
              <w:rPr>
                <w:bCs/>
                <w:sz w:val="19"/>
                <w:szCs w:val="19"/>
                <w:lang w:val="en-US"/>
              </w:rPr>
            </w:pPr>
          </w:p>
        </w:tc>
        <w:tc>
          <w:tcPr>
            <w:tcW w:w="1567" w:type="dxa"/>
          </w:tcPr>
          <w:p w:rsidR="008154CC" w:rsidRPr="00DB1821" w:rsidRDefault="008154CC" w:rsidP="00F90141">
            <w:pPr>
              <w:spacing w:line="216" w:lineRule="auto"/>
              <w:rPr>
                <w:bCs/>
                <w:sz w:val="19"/>
                <w:szCs w:val="19"/>
                <w:lang w:val="en-US"/>
              </w:rPr>
            </w:pPr>
          </w:p>
        </w:tc>
        <w:tc>
          <w:tcPr>
            <w:tcW w:w="236" w:type="dxa"/>
          </w:tcPr>
          <w:p w:rsidR="008154CC" w:rsidRPr="00DB1821" w:rsidRDefault="008154CC" w:rsidP="00F90141">
            <w:pPr>
              <w:spacing w:line="216" w:lineRule="auto"/>
              <w:rPr>
                <w:bCs/>
                <w:sz w:val="19"/>
                <w:szCs w:val="19"/>
                <w:lang w:val="en-US"/>
              </w:rPr>
            </w:pPr>
          </w:p>
        </w:tc>
        <w:tc>
          <w:tcPr>
            <w:tcW w:w="2920" w:type="dxa"/>
          </w:tcPr>
          <w:p w:rsidR="008154CC" w:rsidRPr="00DB1821" w:rsidRDefault="008154CC" w:rsidP="00F90141">
            <w:pPr>
              <w:spacing w:line="216" w:lineRule="auto"/>
              <w:rPr>
                <w:bCs/>
                <w:sz w:val="19"/>
                <w:szCs w:val="19"/>
                <w:lang w:val="en-US"/>
              </w:rPr>
            </w:pPr>
          </w:p>
        </w:tc>
      </w:tr>
    </w:tbl>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8154CC" w:rsidRPr="00DB1821" w:rsidRDefault="008154CC" w:rsidP="00387D29">
      <w:pPr>
        <w:spacing w:line="192" w:lineRule="auto"/>
        <w:ind w:left="5812"/>
        <w:rPr>
          <w:sz w:val="28"/>
          <w:lang w:val="be-BY"/>
        </w:rPr>
      </w:pPr>
    </w:p>
    <w:p w:rsidR="00491B5C" w:rsidRPr="00DB1821" w:rsidRDefault="00491B5C" w:rsidP="00387D29">
      <w:pPr>
        <w:spacing w:line="192" w:lineRule="auto"/>
        <w:ind w:left="5812"/>
        <w:rPr>
          <w:sz w:val="28"/>
          <w:lang w:val="be-BY"/>
        </w:rPr>
      </w:pPr>
    </w:p>
    <w:p w:rsidR="00491B5C" w:rsidRDefault="00491B5C" w:rsidP="00387D29">
      <w:pPr>
        <w:spacing w:line="192" w:lineRule="auto"/>
        <w:ind w:left="5812"/>
        <w:rPr>
          <w:sz w:val="28"/>
          <w:lang w:val="be-BY"/>
        </w:rPr>
      </w:pPr>
    </w:p>
    <w:p w:rsidR="008110FB" w:rsidRPr="00DB1821" w:rsidRDefault="008110FB" w:rsidP="00387D29">
      <w:pPr>
        <w:spacing w:line="192" w:lineRule="auto"/>
        <w:ind w:left="5812"/>
        <w:rPr>
          <w:sz w:val="28"/>
          <w:lang w:val="be-BY"/>
        </w:rPr>
      </w:pPr>
    </w:p>
    <w:p w:rsidR="00491B5C" w:rsidRPr="00DB1821" w:rsidRDefault="00491B5C" w:rsidP="00387D29">
      <w:pPr>
        <w:spacing w:line="192" w:lineRule="auto"/>
        <w:ind w:left="5812"/>
        <w:rPr>
          <w:sz w:val="28"/>
          <w:lang w:val="be-BY"/>
        </w:rPr>
      </w:pPr>
    </w:p>
    <w:p w:rsidR="00981819" w:rsidRPr="00DB1821" w:rsidRDefault="00981819" w:rsidP="00387D29">
      <w:pPr>
        <w:spacing w:line="192" w:lineRule="auto"/>
        <w:ind w:left="5812"/>
        <w:rPr>
          <w:sz w:val="30"/>
          <w:szCs w:val="30"/>
        </w:rPr>
      </w:pPr>
    </w:p>
    <w:p w:rsidR="00992FE5" w:rsidRPr="00DB1821" w:rsidRDefault="00A25C47" w:rsidP="004D47BC">
      <w:pPr>
        <w:spacing w:after="120" w:line="280" w:lineRule="exact"/>
        <w:ind w:left="5812"/>
        <w:rPr>
          <w:sz w:val="30"/>
          <w:szCs w:val="30"/>
        </w:rPr>
      </w:pPr>
      <w:r>
        <w:rPr>
          <w:sz w:val="30"/>
          <w:szCs w:val="30"/>
        </w:rPr>
        <w:br w:type="page"/>
      </w:r>
      <w:r w:rsidR="00992FE5" w:rsidRPr="00DB1821">
        <w:rPr>
          <w:sz w:val="30"/>
          <w:szCs w:val="30"/>
        </w:rPr>
        <w:lastRenderedPageBreak/>
        <w:t xml:space="preserve">Приложение </w:t>
      </w:r>
      <w:r w:rsidR="00746062" w:rsidRPr="00DB1821">
        <w:rPr>
          <w:sz w:val="30"/>
          <w:szCs w:val="30"/>
        </w:rPr>
        <w:t>5</w:t>
      </w:r>
    </w:p>
    <w:p w:rsidR="00992FE5" w:rsidRPr="00DB1821" w:rsidRDefault="00992FE5" w:rsidP="00A25C47">
      <w:pPr>
        <w:spacing w:line="280" w:lineRule="exact"/>
        <w:ind w:left="5812"/>
        <w:rPr>
          <w:sz w:val="30"/>
          <w:szCs w:val="30"/>
        </w:rPr>
      </w:pPr>
      <w:r w:rsidRPr="00DB1821">
        <w:rPr>
          <w:sz w:val="30"/>
          <w:szCs w:val="30"/>
        </w:rPr>
        <w:t xml:space="preserve">к Инструкции по делопроизводству в Национальном банке </w:t>
      </w:r>
    </w:p>
    <w:p w:rsidR="000A0847" w:rsidRDefault="000A0847" w:rsidP="00992FE5">
      <w:pPr>
        <w:spacing w:line="192" w:lineRule="auto"/>
        <w:ind w:left="4950" w:firstLine="720"/>
        <w:rPr>
          <w:sz w:val="28"/>
        </w:rPr>
      </w:pPr>
    </w:p>
    <w:p w:rsidR="00A25C47" w:rsidRPr="00DB1821" w:rsidRDefault="00A25C47" w:rsidP="00992FE5">
      <w:pPr>
        <w:spacing w:line="192" w:lineRule="auto"/>
        <w:ind w:left="4950" w:firstLine="720"/>
        <w:rPr>
          <w:sz w:val="28"/>
        </w:rPr>
      </w:pPr>
    </w:p>
    <w:p w:rsidR="000A0847" w:rsidRPr="00DB1821" w:rsidRDefault="00E26923">
      <w:pPr>
        <w:spacing w:line="192" w:lineRule="auto"/>
        <w:ind w:left="5812"/>
        <w:rPr>
          <w:sz w:val="28"/>
        </w:rPr>
      </w:pPr>
      <w:r>
        <w:rPr>
          <w:noProof/>
        </w:rPr>
        <mc:AlternateContent>
          <mc:Choice Requires="wps">
            <w:drawing>
              <wp:anchor distT="0" distB="0" distL="114299" distR="114299" simplePos="0" relativeHeight="251654656" behindDoc="0" locked="0" layoutInCell="1" allowOverlap="1">
                <wp:simplePos x="0" y="0"/>
                <wp:positionH relativeFrom="column">
                  <wp:posOffset>4231639</wp:posOffset>
                </wp:positionH>
                <wp:positionV relativeFrom="paragraph">
                  <wp:posOffset>152400</wp:posOffset>
                </wp:positionV>
                <wp:extent cx="0" cy="1080770"/>
                <wp:effectExtent l="95250" t="38100" r="38100" b="4318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077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7BF51" id="Line 5" o:spid="_x0000_s1026" style="position:absolute;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2pt,12pt" to="333.2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" strokeweight=".5pt">
                <v:stroke startarrow="open" endarrow="open"/>
              </v:lin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4111"/>
        <w:gridCol w:w="623"/>
      </w:tblGrid>
      <w:tr w:rsidR="000A0847" w:rsidRPr="00DB1821">
        <w:trPr>
          <w:cantSplit/>
          <w:trHeight w:val="340"/>
        </w:trPr>
        <w:tc>
          <w:tcPr>
            <w:tcW w:w="2410" w:type="dxa"/>
            <w:vMerge w:val="restart"/>
            <w:tcBorders>
              <w:top w:val="nil"/>
              <w:left w:val="nil"/>
              <w:bottom w:val="nil"/>
              <w:right w:val="single" w:sz="12" w:space="0" w:color="auto"/>
            </w:tcBorders>
          </w:tcPr>
          <w:p w:rsidR="000A0847" w:rsidRPr="00DB1821" w:rsidRDefault="000A0847">
            <w:pPr>
              <w:rPr>
                <w:sz w:val="28"/>
              </w:rPr>
            </w:pPr>
          </w:p>
          <w:p w:rsidR="000A0847" w:rsidRPr="00DB1821" w:rsidRDefault="000A0847">
            <w:pPr>
              <w:rPr>
                <w:sz w:val="28"/>
              </w:rPr>
            </w:pPr>
          </w:p>
        </w:tc>
        <w:tc>
          <w:tcPr>
            <w:tcW w:w="4111" w:type="dxa"/>
            <w:tcBorders>
              <w:top w:val="single" w:sz="12" w:space="0" w:color="auto"/>
              <w:left w:val="single" w:sz="12" w:space="0" w:color="auto"/>
              <w:bottom w:val="nil"/>
              <w:right w:val="single" w:sz="12" w:space="0" w:color="auto"/>
            </w:tcBorders>
          </w:tcPr>
          <w:p w:rsidR="007222C1" w:rsidRDefault="005430FB" w:rsidP="009B2553">
            <w:pPr>
              <w:pStyle w:val="a9"/>
              <w:spacing w:line="192" w:lineRule="auto"/>
              <w:ind w:left="-57" w:right="-57"/>
              <w:jc w:val="center"/>
              <w:rPr>
                <w:spacing w:val="-4"/>
                <w:sz w:val="28"/>
              </w:rPr>
            </w:pPr>
            <w:r w:rsidRPr="00DB1821">
              <w:rPr>
                <w:spacing w:val="-4"/>
                <w:sz w:val="28"/>
              </w:rPr>
              <w:t>Национальн</w:t>
            </w:r>
            <w:r w:rsidR="00A13CFE">
              <w:rPr>
                <w:spacing w:val="-4"/>
                <w:sz w:val="28"/>
              </w:rPr>
              <w:t>ый</w:t>
            </w:r>
            <w:r w:rsidRPr="00DB1821">
              <w:rPr>
                <w:spacing w:val="-4"/>
                <w:sz w:val="28"/>
              </w:rPr>
              <w:t xml:space="preserve"> банк</w:t>
            </w:r>
            <w:r w:rsidR="000A0847" w:rsidRPr="00DB1821">
              <w:rPr>
                <w:spacing w:val="-4"/>
                <w:sz w:val="28"/>
              </w:rPr>
              <w:t xml:space="preserve"> </w:t>
            </w:r>
          </w:p>
          <w:p w:rsidR="00C03F95" w:rsidRDefault="007222C1" w:rsidP="009B2553">
            <w:pPr>
              <w:pStyle w:val="a9"/>
              <w:spacing w:line="192" w:lineRule="auto"/>
              <w:ind w:left="-57" w:right="-57"/>
              <w:jc w:val="center"/>
              <w:rPr>
                <w:spacing w:val="-4"/>
                <w:sz w:val="28"/>
              </w:rPr>
            </w:pPr>
            <w:r>
              <w:rPr>
                <w:spacing w:val="-4"/>
                <w:sz w:val="28"/>
              </w:rPr>
              <w:t>Республики Беларусь</w:t>
            </w:r>
          </w:p>
          <w:p w:rsidR="00C3734D" w:rsidRPr="00AD0358" w:rsidRDefault="000A0847" w:rsidP="009B2553">
            <w:pPr>
              <w:pStyle w:val="a9"/>
              <w:spacing w:line="192" w:lineRule="auto"/>
              <w:ind w:left="-57" w:right="-57"/>
              <w:jc w:val="center"/>
              <w:rPr>
                <w:spacing w:val="-4"/>
                <w:sz w:val="28"/>
              </w:rPr>
            </w:pPr>
            <w:r w:rsidRPr="00DB1821">
              <w:rPr>
                <w:spacing w:val="-4"/>
                <w:sz w:val="28"/>
              </w:rPr>
              <w:t>(</w:t>
            </w:r>
            <w:r w:rsidR="009B2553" w:rsidRPr="00AD0358">
              <w:rPr>
                <w:spacing w:val="-4"/>
                <w:sz w:val="28"/>
              </w:rPr>
              <w:t>Учебн</w:t>
            </w:r>
            <w:r w:rsidR="00A13CFE" w:rsidRPr="00AD0358">
              <w:rPr>
                <w:spacing w:val="-4"/>
                <w:sz w:val="28"/>
              </w:rPr>
              <w:t>ый</w:t>
            </w:r>
            <w:r w:rsidR="009B2553" w:rsidRPr="00AD0358">
              <w:rPr>
                <w:spacing w:val="-4"/>
                <w:sz w:val="28"/>
              </w:rPr>
              <w:t xml:space="preserve"> центр</w:t>
            </w:r>
            <w:r w:rsidR="00C3734D" w:rsidRPr="00AD0358">
              <w:rPr>
                <w:spacing w:val="-4"/>
                <w:sz w:val="28"/>
              </w:rPr>
              <w:t xml:space="preserve"> </w:t>
            </w:r>
          </w:p>
          <w:p w:rsidR="000A0847" w:rsidRPr="00DB1821" w:rsidRDefault="00C3734D" w:rsidP="009B2553">
            <w:pPr>
              <w:pStyle w:val="a9"/>
              <w:spacing w:line="192" w:lineRule="auto"/>
              <w:ind w:left="-57" w:right="-57"/>
              <w:jc w:val="center"/>
              <w:rPr>
                <w:spacing w:val="-4"/>
                <w:sz w:val="28"/>
              </w:rPr>
            </w:pPr>
            <w:r w:rsidRPr="00AD0358">
              <w:rPr>
                <w:spacing w:val="-4"/>
                <w:sz w:val="28"/>
              </w:rPr>
              <w:t>Национального банка</w:t>
            </w:r>
            <w:r w:rsidR="000A0847" w:rsidRPr="00DB1821">
              <w:rPr>
                <w:spacing w:val="-4"/>
                <w:sz w:val="28"/>
              </w:rPr>
              <w:t>)</w:t>
            </w:r>
          </w:p>
        </w:tc>
        <w:tc>
          <w:tcPr>
            <w:tcW w:w="623" w:type="dxa"/>
            <w:vMerge w:val="restart"/>
            <w:tcBorders>
              <w:left w:val="single" w:sz="12" w:space="0" w:color="auto"/>
              <w:right w:val="nil"/>
            </w:tcBorders>
            <w:textDirection w:val="btLr"/>
          </w:tcPr>
          <w:p w:rsidR="000A0847" w:rsidRPr="00DB1821" w:rsidRDefault="000A0847">
            <w:pPr>
              <w:spacing w:before="240" w:after="40"/>
              <w:ind w:left="113" w:right="113"/>
              <w:jc w:val="center"/>
              <w:rPr>
                <w:sz w:val="28"/>
              </w:rPr>
            </w:pPr>
            <w:smartTag w:uri="urn:schemas-microsoft-com:office:smarttags" w:element="metricconverter">
              <w:smartTagPr>
                <w:attr w:name="ProductID" w:val="16 мм"/>
              </w:smartTagPr>
              <w:r w:rsidRPr="00DB1821">
                <w:rPr>
                  <w:sz w:val="28"/>
                </w:rPr>
                <w:t>16 мм</w:t>
              </w:r>
            </w:smartTag>
          </w:p>
        </w:tc>
      </w:tr>
      <w:tr w:rsidR="000A0847" w:rsidRPr="00DB1821">
        <w:trPr>
          <w:cantSplit/>
          <w:trHeight w:val="325"/>
        </w:trPr>
        <w:tc>
          <w:tcPr>
            <w:tcW w:w="2410" w:type="dxa"/>
            <w:vMerge/>
            <w:tcBorders>
              <w:left w:val="nil"/>
              <w:bottom w:val="nil"/>
              <w:right w:val="single" w:sz="12" w:space="0" w:color="auto"/>
            </w:tcBorders>
          </w:tcPr>
          <w:p w:rsidR="000A0847" w:rsidRPr="00DB1821" w:rsidRDefault="000A0847">
            <w:pPr>
              <w:rPr>
                <w:sz w:val="28"/>
              </w:rPr>
            </w:pPr>
          </w:p>
        </w:tc>
        <w:tc>
          <w:tcPr>
            <w:tcW w:w="4111" w:type="dxa"/>
            <w:tcBorders>
              <w:top w:val="nil"/>
              <w:left w:val="single" w:sz="12" w:space="0" w:color="auto"/>
              <w:bottom w:val="nil"/>
              <w:right w:val="single" w:sz="12" w:space="0" w:color="auto"/>
            </w:tcBorders>
          </w:tcPr>
          <w:p w:rsidR="000A0847" w:rsidRPr="00DB1821" w:rsidRDefault="000A0847" w:rsidP="00A22B6A">
            <w:pPr>
              <w:rPr>
                <w:sz w:val="28"/>
              </w:rPr>
            </w:pPr>
            <w:r w:rsidRPr="00DB1821">
              <w:rPr>
                <w:sz w:val="28"/>
                <w:lang w:val="en-US"/>
              </w:rPr>
              <w:t>_</w:t>
            </w:r>
            <w:r w:rsidRPr="00DB1821">
              <w:rPr>
                <w:sz w:val="28"/>
              </w:rPr>
              <w:t>____</w:t>
            </w:r>
            <w:r w:rsidRPr="00DB1821">
              <w:rPr>
                <w:sz w:val="28"/>
                <w:lang w:val="en-US"/>
              </w:rPr>
              <w:t xml:space="preserve">  </w:t>
            </w:r>
            <w:r w:rsidRPr="00DB1821">
              <w:rPr>
                <w:sz w:val="28"/>
              </w:rPr>
              <w:t>________________20</w:t>
            </w:r>
            <w:r w:rsidR="00A22B6A" w:rsidRPr="00DB1821">
              <w:rPr>
                <w:sz w:val="28"/>
              </w:rPr>
              <w:t>2</w:t>
            </w:r>
            <w:r w:rsidRPr="00DB1821">
              <w:rPr>
                <w:sz w:val="28"/>
              </w:rPr>
              <w:t>_г.</w:t>
            </w:r>
          </w:p>
        </w:tc>
        <w:tc>
          <w:tcPr>
            <w:tcW w:w="623" w:type="dxa"/>
            <w:vMerge/>
            <w:tcBorders>
              <w:left w:val="single" w:sz="12" w:space="0" w:color="auto"/>
              <w:right w:val="nil"/>
            </w:tcBorders>
            <w:textDirection w:val="btLr"/>
          </w:tcPr>
          <w:p w:rsidR="000A0847" w:rsidRPr="00DB1821" w:rsidRDefault="000A0847">
            <w:pPr>
              <w:ind w:left="113" w:right="113"/>
              <w:rPr>
                <w:sz w:val="28"/>
              </w:rPr>
            </w:pPr>
          </w:p>
        </w:tc>
      </w:tr>
      <w:tr w:rsidR="000A0847" w:rsidRPr="00DB1821">
        <w:trPr>
          <w:cantSplit/>
          <w:trHeight w:val="340"/>
        </w:trPr>
        <w:tc>
          <w:tcPr>
            <w:tcW w:w="2410" w:type="dxa"/>
            <w:vMerge/>
            <w:tcBorders>
              <w:top w:val="nil"/>
              <w:left w:val="nil"/>
              <w:bottom w:val="nil"/>
              <w:right w:val="single" w:sz="12" w:space="0" w:color="auto"/>
            </w:tcBorders>
          </w:tcPr>
          <w:p w:rsidR="000A0847" w:rsidRPr="00DB1821" w:rsidRDefault="000A0847">
            <w:pPr>
              <w:rPr>
                <w:sz w:val="28"/>
              </w:rPr>
            </w:pPr>
          </w:p>
        </w:tc>
        <w:tc>
          <w:tcPr>
            <w:tcW w:w="4111" w:type="dxa"/>
            <w:tcBorders>
              <w:top w:val="nil"/>
              <w:left w:val="single" w:sz="12" w:space="0" w:color="auto"/>
              <w:bottom w:val="single" w:sz="12" w:space="0" w:color="auto"/>
              <w:right w:val="single" w:sz="12" w:space="0" w:color="auto"/>
            </w:tcBorders>
          </w:tcPr>
          <w:p w:rsidR="000A0847" w:rsidRPr="00DB1821" w:rsidRDefault="005430FB">
            <w:pPr>
              <w:rPr>
                <w:sz w:val="28"/>
              </w:rPr>
            </w:pPr>
            <w:r w:rsidRPr="00DB1821">
              <w:rPr>
                <w:sz w:val="28"/>
              </w:rPr>
              <w:t>Вх</w:t>
            </w:r>
            <w:r w:rsidR="000A0847" w:rsidRPr="00DB1821">
              <w:rPr>
                <w:sz w:val="28"/>
              </w:rPr>
              <w:t>. №</w:t>
            </w:r>
          </w:p>
        </w:tc>
        <w:tc>
          <w:tcPr>
            <w:tcW w:w="623" w:type="dxa"/>
            <w:vMerge/>
            <w:tcBorders>
              <w:left w:val="single" w:sz="12" w:space="0" w:color="auto"/>
              <w:right w:val="nil"/>
            </w:tcBorders>
          </w:tcPr>
          <w:p w:rsidR="000A0847" w:rsidRPr="00DB1821" w:rsidRDefault="000A0847">
            <w:pPr>
              <w:rPr>
                <w:sz w:val="28"/>
              </w:rPr>
            </w:pPr>
          </w:p>
        </w:tc>
      </w:tr>
      <w:tr w:rsidR="000A0847" w:rsidRPr="00DB1821">
        <w:trPr>
          <w:cantSplit/>
          <w:trHeight w:val="340"/>
        </w:trPr>
        <w:tc>
          <w:tcPr>
            <w:tcW w:w="2410" w:type="dxa"/>
            <w:tcBorders>
              <w:top w:val="nil"/>
              <w:left w:val="nil"/>
              <w:bottom w:val="nil"/>
              <w:right w:val="nil"/>
            </w:tcBorders>
          </w:tcPr>
          <w:p w:rsidR="000A0847" w:rsidRPr="00DB1821" w:rsidRDefault="000A0847">
            <w:pPr>
              <w:rPr>
                <w:sz w:val="28"/>
              </w:rPr>
            </w:pPr>
          </w:p>
        </w:tc>
        <w:tc>
          <w:tcPr>
            <w:tcW w:w="4111" w:type="dxa"/>
            <w:tcBorders>
              <w:top w:val="single" w:sz="12" w:space="0" w:color="auto"/>
              <w:bottom w:val="nil"/>
            </w:tcBorders>
          </w:tcPr>
          <w:p w:rsidR="000A0847" w:rsidRPr="00DB1821" w:rsidRDefault="00E26923">
            <w:pPr>
              <w:spacing w:before="240"/>
              <w:jc w:val="center"/>
              <w:rPr>
                <w:sz w:val="28"/>
              </w:rPr>
            </w:pPr>
            <w:r>
              <w:rPr>
                <w:noProof/>
              </w:rPr>
              <mc:AlternateContent>
                <mc:Choice Requires="wps">
                  <w:drawing>
                    <wp:anchor distT="4294967293" distB="4294967293" distL="114300" distR="114300" simplePos="0" relativeHeight="251653632" behindDoc="0" locked="0" layoutInCell="1" allowOverlap="1">
                      <wp:simplePos x="0" y="0"/>
                      <wp:positionH relativeFrom="column">
                        <wp:posOffset>-79375</wp:posOffset>
                      </wp:positionH>
                      <wp:positionV relativeFrom="paragraph">
                        <wp:posOffset>96519</wp:posOffset>
                      </wp:positionV>
                      <wp:extent cx="2628900" cy="0"/>
                      <wp:effectExtent l="38100" t="76200" r="0" b="952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28900" cy="0"/>
                              </a:xfrm>
                              <a:prstGeom prst="line">
                                <a:avLst/>
                              </a:prstGeom>
                              <a:noFill/>
                              <a:ln w="635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01338" id="Line 4" o:spid="_x0000_s1026" style="position:absolute;flip:y;z-index:251653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25pt,7.6pt" to="20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" strokeweight=".5pt">
                      <v:stroke startarrow="open" endarrow="open"/>
                    </v:line>
                  </w:pict>
                </mc:Fallback>
              </mc:AlternateContent>
            </w:r>
            <w:r w:rsidR="000A0847" w:rsidRPr="00DB1821">
              <w:rPr>
                <w:sz w:val="28"/>
              </w:rPr>
              <w:t>42 мм</w:t>
            </w:r>
          </w:p>
        </w:tc>
        <w:tc>
          <w:tcPr>
            <w:tcW w:w="623" w:type="dxa"/>
            <w:tcBorders>
              <w:left w:val="nil"/>
              <w:bottom w:val="nil"/>
              <w:right w:val="nil"/>
            </w:tcBorders>
          </w:tcPr>
          <w:p w:rsidR="000A0847" w:rsidRPr="00DB1821" w:rsidRDefault="000A0847">
            <w:pPr>
              <w:rPr>
                <w:sz w:val="28"/>
              </w:rPr>
            </w:pPr>
          </w:p>
        </w:tc>
      </w:tr>
    </w:tbl>
    <w:p w:rsidR="000A0847" w:rsidRPr="00DB1821" w:rsidRDefault="000A0847">
      <w:pPr>
        <w:spacing w:line="192" w:lineRule="auto"/>
        <w:ind w:left="5812"/>
        <w:rPr>
          <w:sz w:val="28"/>
        </w:rPr>
      </w:pPr>
    </w:p>
    <w:p w:rsidR="000A0847" w:rsidRPr="00DB1821" w:rsidRDefault="000A0847">
      <w:pPr>
        <w:spacing w:line="192" w:lineRule="auto"/>
        <w:ind w:left="5812"/>
        <w:rPr>
          <w:sz w:val="28"/>
        </w:rPr>
      </w:pPr>
    </w:p>
    <w:p w:rsidR="000A0847" w:rsidRPr="00DB1821" w:rsidRDefault="000A0847">
      <w:pPr>
        <w:spacing w:line="192" w:lineRule="auto"/>
        <w:ind w:left="5812"/>
        <w:rPr>
          <w:sz w:val="28"/>
        </w:rPr>
      </w:pPr>
    </w:p>
    <w:p w:rsidR="00317B2C" w:rsidRPr="00DB1821" w:rsidRDefault="00D1503D" w:rsidP="00D1503D">
      <w:pPr>
        <w:spacing w:after="120" w:line="280" w:lineRule="exact"/>
        <w:ind w:left="5812"/>
        <w:rPr>
          <w:b/>
          <w:szCs w:val="30"/>
        </w:rPr>
      </w:pPr>
      <w:r w:rsidRPr="00DB1821">
        <w:rPr>
          <w:b/>
          <w:szCs w:val="30"/>
        </w:rPr>
        <w:t xml:space="preserve"> </w:t>
      </w:r>
    </w:p>
    <w:p w:rsidR="00535F85" w:rsidRPr="00DB1821" w:rsidRDefault="00535F85"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317B2C" w:rsidRPr="00DB1821" w:rsidRDefault="00317B2C"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491B5C" w:rsidRPr="00DB1821" w:rsidRDefault="00491B5C" w:rsidP="0072484D">
      <w:pPr>
        <w:spacing w:line="192" w:lineRule="auto"/>
        <w:ind w:left="5812"/>
        <w:rPr>
          <w:sz w:val="28"/>
        </w:rPr>
      </w:pPr>
    </w:p>
    <w:p w:rsidR="00491B5C" w:rsidRPr="00DB1821" w:rsidRDefault="00491B5C" w:rsidP="0072484D">
      <w:pPr>
        <w:spacing w:line="192" w:lineRule="auto"/>
        <w:ind w:left="5812"/>
        <w:rPr>
          <w:sz w:val="28"/>
        </w:rPr>
      </w:pPr>
    </w:p>
    <w:p w:rsidR="00491B5C" w:rsidRPr="00DB1821" w:rsidRDefault="00491B5C"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B1821" w:rsidRDefault="00535F85" w:rsidP="0072484D">
      <w:pPr>
        <w:spacing w:line="192" w:lineRule="auto"/>
        <w:ind w:left="5812"/>
        <w:rPr>
          <w:sz w:val="28"/>
        </w:rPr>
      </w:pPr>
    </w:p>
    <w:p w:rsidR="00535F85" w:rsidRPr="00D1503D" w:rsidRDefault="00A25C47" w:rsidP="004D47BC">
      <w:pPr>
        <w:spacing w:after="120" w:line="280" w:lineRule="exact"/>
        <w:ind w:left="5812"/>
        <w:rPr>
          <w:sz w:val="30"/>
          <w:szCs w:val="30"/>
        </w:rPr>
      </w:pPr>
      <w:r>
        <w:rPr>
          <w:sz w:val="28"/>
        </w:rPr>
        <w:br w:type="page"/>
      </w:r>
      <w:r w:rsidR="00535F85" w:rsidRPr="00D1503D">
        <w:rPr>
          <w:sz w:val="30"/>
          <w:szCs w:val="30"/>
        </w:rPr>
        <w:lastRenderedPageBreak/>
        <w:t xml:space="preserve">Приложение </w:t>
      </w:r>
      <w:r w:rsidR="00677FC0" w:rsidRPr="00D1503D">
        <w:rPr>
          <w:sz w:val="30"/>
          <w:szCs w:val="30"/>
        </w:rPr>
        <w:t>6</w:t>
      </w:r>
    </w:p>
    <w:p w:rsidR="0054424F" w:rsidRPr="00DB1821" w:rsidRDefault="00535F85" w:rsidP="00A25C47">
      <w:pPr>
        <w:spacing w:line="280" w:lineRule="exact"/>
        <w:ind w:left="5812"/>
        <w:rPr>
          <w:sz w:val="30"/>
          <w:szCs w:val="30"/>
        </w:rPr>
      </w:pPr>
      <w:r w:rsidRPr="00D1503D">
        <w:rPr>
          <w:sz w:val="30"/>
          <w:szCs w:val="30"/>
        </w:rPr>
        <w:t xml:space="preserve">к Инструкции по </w:t>
      </w:r>
      <w:r w:rsidRPr="00DB1821">
        <w:rPr>
          <w:sz w:val="30"/>
          <w:szCs w:val="30"/>
        </w:rPr>
        <w:t xml:space="preserve">делопроизводству в Национальном банке </w:t>
      </w:r>
    </w:p>
    <w:p w:rsidR="00535F85" w:rsidRPr="00DB1821" w:rsidRDefault="00535F85" w:rsidP="00907AE5">
      <w:pPr>
        <w:pStyle w:val="12"/>
        <w:tabs>
          <w:tab w:val="clear" w:pos="737"/>
        </w:tabs>
        <w:spacing w:line="360" w:lineRule="auto"/>
      </w:pPr>
    </w:p>
    <w:p w:rsidR="00535F85" w:rsidRPr="00DB1821" w:rsidRDefault="00535F85" w:rsidP="00535F85">
      <w:pPr>
        <w:spacing w:line="192" w:lineRule="auto"/>
        <w:jc w:val="center"/>
        <w:rPr>
          <w:sz w:val="30"/>
          <w:szCs w:val="30"/>
        </w:rPr>
      </w:pPr>
      <w:r w:rsidRPr="00DB1821">
        <w:rPr>
          <w:sz w:val="30"/>
          <w:szCs w:val="30"/>
        </w:rPr>
        <w:t>ЗАЯВКА</w:t>
      </w:r>
    </w:p>
    <w:p w:rsidR="00535F85" w:rsidRPr="00DB1821" w:rsidRDefault="00535F85" w:rsidP="00535F85">
      <w:pPr>
        <w:spacing w:line="192" w:lineRule="auto"/>
        <w:jc w:val="center"/>
      </w:pPr>
    </w:p>
    <w:p w:rsidR="00535F85" w:rsidRPr="00DB1821" w:rsidRDefault="00535F85" w:rsidP="00535F85">
      <w:pPr>
        <w:spacing w:line="192" w:lineRule="auto"/>
        <w:jc w:val="center"/>
        <w:rPr>
          <w:sz w:val="30"/>
          <w:szCs w:val="30"/>
        </w:rPr>
      </w:pPr>
      <w:r w:rsidRPr="00DB1821">
        <w:rPr>
          <w:sz w:val="30"/>
          <w:szCs w:val="30"/>
        </w:rPr>
        <w:t xml:space="preserve">на выдачу бланков </w:t>
      </w:r>
      <w:r w:rsidRPr="00DB1821">
        <w:rPr>
          <w:sz w:val="30"/>
          <w:szCs w:val="30"/>
          <w:lang w:val="en-US"/>
        </w:rPr>
        <w:t>c</w:t>
      </w:r>
      <w:r w:rsidRPr="00DB1821">
        <w:rPr>
          <w:sz w:val="30"/>
          <w:szCs w:val="30"/>
        </w:rPr>
        <w:t xml:space="preserve"> изображением Государственного герба </w:t>
      </w:r>
    </w:p>
    <w:p w:rsidR="00535F85" w:rsidRPr="00DB1821" w:rsidRDefault="00535F85" w:rsidP="00535F85">
      <w:pPr>
        <w:spacing w:line="192" w:lineRule="auto"/>
        <w:jc w:val="center"/>
        <w:rPr>
          <w:sz w:val="30"/>
          <w:szCs w:val="30"/>
        </w:rPr>
      </w:pPr>
      <w:r w:rsidRPr="00DB1821">
        <w:rPr>
          <w:sz w:val="30"/>
          <w:szCs w:val="30"/>
        </w:rPr>
        <w:t xml:space="preserve">Республики Беларусь (для приказов, распоряжений, писем и справок) </w:t>
      </w:r>
    </w:p>
    <w:p w:rsidR="00535F85" w:rsidRPr="00DB1821" w:rsidRDefault="00535F85" w:rsidP="00535F85">
      <w:pPr>
        <w:jc w:val="center"/>
      </w:pPr>
    </w:p>
    <w:tbl>
      <w:tblPr>
        <w:tblW w:w="0" w:type="auto"/>
        <w:tblLayout w:type="fixed"/>
        <w:tblCellMar>
          <w:left w:w="70" w:type="dxa"/>
          <w:right w:w="70" w:type="dxa"/>
        </w:tblCellMar>
        <w:tblLook w:val="0000" w:firstRow="0" w:lastRow="0" w:firstColumn="0" w:lastColumn="0" w:noHBand="0" w:noVBand="0"/>
      </w:tblPr>
      <w:tblGrid>
        <w:gridCol w:w="9722"/>
      </w:tblGrid>
      <w:tr w:rsidR="00535F85" w:rsidRPr="00DB1821" w:rsidTr="00362175">
        <w:tc>
          <w:tcPr>
            <w:tcW w:w="9722" w:type="dxa"/>
            <w:tcBorders>
              <w:bottom w:val="single" w:sz="6" w:space="0" w:color="auto"/>
            </w:tcBorders>
          </w:tcPr>
          <w:p w:rsidR="00535F85" w:rsidRPr="00DB1821" w:rsidRDefault="00535F85" w:rsidP="00362175">
            <w:pPr>
              <w:rPr>
                <w:sz w:val="28"/>
                <w:szCs w:val="28"/>
              </w:rPr>
            </w:pPr>
          </w:p>
        </w:tc>
      </w:tr>
      <w:tr w:rsidR="00535F85" w:rsidRPr="00DB1821" w:rsidTr="00362175">
        <w:tc>
          <w:tcPr>
            <w:tcW w:w="9722" w:type="dxa"/>
          </w:tcPr>
          <w:p w:rsidR="00535F85" w:rsidRPr="00DB1821" w:rsidRDefault="00535F85" w:rsidP="00362175">
            <w:pPr>
              <w:jc w:val="center"/>
            </w:pPr>
            <w:r w:rsidRPr="00DB1821">
              <w:t>(наименование подразделения-заказчика)</w:t>
            </w:r>
          </w:p>
        </w:tc>
      </w:tr>
      <w:tr w:rsidR="00535F85" w:rsidRPr="00DB1821" w:rsidTr="00362175">
        <w:tc>
          <w:tcPr>
            <w:tcW w:w="9722" w:type="dxa"/>
            <w:tcBorders>
              <w:bottom w:val="single" w:sz="6" w:space="0" w:color="auto"/>
            </w:tcBorders>
          </w:tcPr>
          <w:p w:rsidR="00535F85" w:rsidRPr="00DB1821" w:rsidRDefault="00535F85" w:rsidP="00362175">
            <w:pPr>
              <w:jc w:val="center"/>
              <w:rPr>
                <w:sz w:val="22"/>
              </w:rPr>
            </w:pPr>
          </w:p>
          <w:p w:rsidR="00535F85" w:rsidRPr="00DB1821" w:rsidRDefault="00535F85" w:rsidP="00362175">
            <w:pPr>
              <w:jc w:val="center"/>
              <w:rPr>
                <w:sz w:val="22"/>
              </w:rPr>
            </w:pPr>
          </w:p>
        </w:tc>
      </w:tr>
      <w:tr w:rsidR="00535F85" w:rsidRPr="00DB1821" w:rsidTr="00362175">
        <w:tc>
          <w:tcPr>
            <w:tcW w:w="9722" w:type="dxa"/>
          </w:tcPr>
          <w:p w:rsidR="00535F85" w:rsidRPr="00DB1821" w:rsidRDefault="00535F85" w:rsidP="00362175">
            <w:pPr>
              <w:jc w:val="center"/>
            </w:pPr>
            <w:r w:rsidRPr="00DB1821">
              <w:t>(вид бланка, количество)</w:t>
            </w:r>
          </w:p>
        </w:tc>
      </w:tr>
    </w:tbl>
    <w:p w:rsidR="00535F85" w:rsidRPr="00DB1821" w:rsidRDefault="00535F85" w:rsidP="00535F85"/>
    <w:tbl>
      <w:tblPr>
        <w:tblW w:w="0" w:type="auto"/>
        <w:tblLook w:val="01E0" w:firstRow="1" w:lastRow="1" w:firstColumn="1" w:lastColumn="1" w:noHBand="0" w:noVBand="0"/>
      </w:tblPr>
      <w:tblGrid>
        <w:gridCol w:w="3913"/>
        <w:gridCol w:w="348"/>
        <w:gridCol w:w="1948"/>
        <w:gridCol w:w="550"/>
        <w:gridCol w:w="2879"/>
      </w:tblGrid>
      <w:tr w:rsidR="00535F85" w:rsidRPr="00DB1821" w:rsidTr="000A19DB">
        <w:tc>
          <w:tcPr>
            <w:tcW w:w="4008" w:type="dxa"/>
            <w:tcBorders>
              <w:bottom w:val="single" w:sz="4" w:space="0" w:color="auto"/>
            </w:tcBorders>
          </w:tcPr>
          <w:p w:rsidR="00535F85" w:rsidRPr="00DB1821" w:rsidRDefault="00535F85" w:rsidP="00362175">
            <w:pPr>
              <w:spacing w:line="204" w:lineRule="auto"/>
              <w:rPr>
                <w:sz w:val="28"/>
                <w:szCs w:val="28"/>
              </w:rPr>
            </w:pPr>
          </w:p>
        </w:tc>
        <w:tc>
          <w:tcPr>
            <w:tcW w:w="353" w:type="dxa"/>
          </w:tcPr>
          <w:p w:rsidR="00535F85" w:rsidRPr="00DB1821" w:rsidRDefault="00535F85" w:rsidP="00362175">
            <w:pPr>
              <w:spacing w:line="204" w:lineRule="auto"/>
              <w:rPr>
                <w:sz w:val="28"/>
                <w:szCs w:val="28"/>
              </w:rPr>
            </w:pPr>
          </w:p>
        </w:tc>
        <w:tc>
          <w:tcPr>
            <w:tcW w:w="1984" w:type="dxa"/>
            <w:tcBorders>
              <w:bottom w:val="single" w:sz="4" w:space="0" w:color="auto"/>
            </w:tcBorders>
          </w:tcPr>
          <w:p w:rsidR="00535F85" w:rsidRPr="00DB1821" w:rsidRDefault="00535F85" w:rsidP="00362175">
            <w:pPr>
              <w:spacing w:line="204" w:lineRule="auto"/>
              <w:rPr>
                <w:sz w:val="28"/>
                <w:szCs w:val="28"/>
              </w:rPr>
            </w:pPr>
          </w:p>
        </w:tc>
        <w:tc>
          <w:tcPr>
            <w:tcW w:w="563" w:type="dxa"/>
          </w:tcPr>
          <w:p w:rsidR="00535F85" w:rsidRPr="00DB1821" w:rsidRDefault="00535F85" w:rsidP="00362175">
            <w:pPr>
              <w:spacing w:line="204" w:lineRule="auto"/>
              <w:rPr>
                <w:sz w:val="28"/>
                <w:szCs w:val="28"/>
              </w:rPr>
            </w:pPr>
          </w:p>
        </w:tc>
        <w:tc>
          <w:tcPr>
            <w:tcW w:w="2946" w:type="dxa"/>
            <w:tcBorders>
              <w:bottom w:val="single" w:sz="4" w:space="0" w:color="auto"/>
            </w:tcBorders>
          </w:tcPr>
          <w:p w:rsidR="00535F85" w:rsidRPr="00DB1821" w:rsidRDefault="00535F85" w:rsidP="00362175">
            <w:pPr>
              <w:spacing w:line="204" w:lineRule="auto"/>
              <w:rPr>
                <w:sz w:val="28"/>
                <w:szCs w:val="28"/>
              </w:rPr>
            </w:pPr>
          </w:p>
        </w:tc>
      </w:tr>
      <w:tr w:rsidR="00535F85" w:rsidRPr="00DB1821" w:rsidTr="000A19DB">
        <w:tc>
          <w:tcPr>
            <w:tcW w:w="4008" w:type="dxa"/>
            <w:tcBorders>
              <w:top w:val="single" w:sz="4" w:space="0" w:color="auto"/>
            </w:tcBorders>
          </w:tcPr>
          <w:p w:rsidR="00535F85" w:rsidRPr="00DB1821" w:rsidRDefault="00535F85" w:rsidP="00442A2F">
            <w:pPr>
              <w:jc w:val="center"/>
            </w:pPr>
            <w:r w:rsidRPr="00DB1821">
              <w:t xml:space="preserve">(наименование должности </w:t>
            </w:r>
            <w:r w:rsidR="00442A2F">
              <w:t>начальника</w:t>
            </w:r>
            <w:r w:rsidRPr="00DB1821">
              <w:t xml:space="preserve"> подразделения-заказчика)</w:t>
            </w:r>
          </w:p>
        </w:tc>
        <w:tc>
          <w:tcPr>
            <w:tcW w:w="353" w:type="dxa"/>
          </w:tcPr>
          <w:p w:rsidR="00535F85" w:rsidRPr="00DB1821" w:rsidRDefault="00535F85" w:rsidP="00362175">
            <w:pPr>
              <w:jc w:val="center"/>
            </w:pPr>
          </w:p>
        </w:tc>
        <w:tc>
          <w:tcPr>
            <w:tcW w:w="1984" w:type="dxa"/>
            <w:tcBorders>
              <w:top w:val="single" w:sz="4" w:space="0" w:color="auto"/>
            </w:tcBorders>
          </w:tcPr>
          <w:p w:rsidR="00535F85" w:rsidRPr="00DB1821" w:rsidRDefault="00535F85" w:rsidP="00362175">
            <w:pPr>
              <w:jc w:val="center"/>
            </w:pPr>
            <w:r w:rsidRPr="00DB1821">
              <w:t>(подпись)</w:t>
            </w:r>
          </w:p>
        </w:tc>
        <w:tc>
          <w:tcPr>
            <w:tcW w:w="563" w:type="dxa"/>
          </w:tcPr>
          <w:p w:rsidR="00535F85" w:rsidRPr="00DB1821" w:rsidRDefault="00535F85" w:rsidP="00362175">
            <w:pPr>
              <w:jc w:val="center"/>
            </w:pPr>
          </w:p>
        </w:tc>
        <w:tc>
          <w:tcPr>
            <w:tcW w:w="2946" w:type="dxa"/>
            <w:tcBorders>
              <w:top w:val="single" w:sz="4" w:space="0" w:color="auto"/>
            </w:tcBorders>
          </w:tcPr>
          <w:p w:rsidR="00535F85" w:rsidRPr="00DB1821" w:rsidRDefault="00535F85" w:rsidP="00362175">
            <w:pPr>
              <w:jc w:val="center"/>
            </w:pPr>
            <w:r w:rsidRPr="00DB1821">
              <w:t>(инициалы, фамилия)</w:t>
            </w:r>
          </w:p>
        </w:tc>
      </w:tr>
    </w:tbl>
    <w:p w:rsidR="00535F85" w:rsidRPr="00DB1821" w:rsidRDefault="00535F85" w:rsidP="00535F85">
      <w:pPr>
        <w:spacing w:line="360" w:lineRule="auto"/>
        <w:rPr>
          <w:sz w:val="28"/>
          <w:szCs w:val="28"/>
        </w:rPr>
      </w:pPr>
    </w:p>
    <w:tbl>
      <w:tblPr>
        <w:tblW w:w="0" w:type="auto"/>
        <w:tblLook w:val="01E0" w:firstRow="1" w:lastRow="1" w:firstColumn="1" w:lastColumn="1" w:noHBand="0" w:noVBand="0"/>
      </w:tblPr>
      <w:tblGrid>
        <w:gridCol w:w="3570"/>
        <w:gridCol w:w="517"/>
        <w:gridCol w:w="235"/>
        <w:gridCol w:w="1843"/>
        <w:gridCol w:w="597"/>
        <w:gridCol w:w="2876"/>
      </w:tblGrid>
      <w:tr w:rsidR="00535F85" w:rsidRPr="00DB1821" w:rsidTr="00362175">
        <w:tc>
          <w:tcPr>
            <w:tcW w:w="4184" w:type="dxa"/>
            <w:gridSpan w:val="2"/>
          </w:tcPr>
          <w:p w:rsidR="00535F85" w:rsidRPr="00DB1821" w:rsidRDefault="00535F85" w:rsidP="00362175">
            <w:pPr>
              <w:spacing w:line="192" w:lineRule="auto"/>
              <w:rPr>
                <w:sz w:val="30"/>
                <w:szCs w:val="30"/>
              </w:rPr>
            </w:pPr>
            <w:r w:rsidRPr="00DB1821">
              <w:rPr>
                <w:sz w:val="30"/>
                <w:szCs w:val="30"/>
              </w:rPr>
              <w:t>Получатель</w:t>
            </w:r>
          </w:p>
        </w:tc>
        <w:tc>
          <w:tcPr>
            <w:tcW w:w="236" w:type="dxa"/>
          </w:tcPr>
          <w:p w:rsidR="00535F85" w:rsidRPr="00DB1821" w:rsidRDefault="00535F85" w:rsidP="00362175">
            <w:pPr>
              <w:spacing w:line="192" w:lineRule="auto"/>
              <w:rPr>
                <w:sz w:val="30"/>
                <w:szCs w:val="30"/>
              </w:rPr>
            </w:pPr>
          </w:p>
        </w:tc>
        <w:tc>
          <w:tcPr>
            <w:tcW w:w="1876" w:type="dxa"/>
            <w:tcBorders>
              <w:bottom w:val="single" w:sz="4" w:space="0" w:color="auto"/>
            </w:tcBorders>
          </w:tcPr>
          <w:p w:rsidR="00535F85" w:rsidRPr="00DB1821" w:rsidRDefault="00535F85" w:rsidP="00362175">
            <w:pPr>
              <w:spacing w:line="192" w:lineRule="auto"/>
              <w:rPr>
                <w:sz w:val="30"/>
                <w:szCs w:val="30"/>
              </w:rPr>
            </w:pPr>
          </w:p>
        </w:tc>
        <w:tc>
          <w:tcPr>
            <w:tcW w:w="612" w:type="dxa"/>
          </w:tcPr>
          <w:p w:rsidR="00535F85" w:rsidRPr="00DB1821" w:rsidRDefault="00535F85" w:rsidP="00362175">
            <w:pPr>
              <w:spacing w:line="192" w:lineRule="auto"/>
              <w:rPr>
                <w:sz w:val="30"/>
                <w:szCs w:val="30"/>
              </w:rPr>
            </w:pPr>
          </w:p>
        </w:tc>
        <w:tc>
          <w:tcPr>
            <w:tcW w:w="2946" w:type="dxa"/>
            <w:tcBorders>
              <w:bottom w:val="single" w:sz="4" w:space="0" w:color="auto"/>
            </w:tcBorders>
          </w:tcPr>
          <w:p w:rsidR="00535F85" w:rsidRPr="00DB1821" w:rsidRDefault="00535F85" w:rsidP="00362175">
            <w:pPr>
              <w:spacing w:line="192" w:lineRule="auto"/>
              <w:rPr>
                <w:sz w:val="30"/>
                <w:szCs w:val="30"/>
              </w:rPr>
            </w:pPr>
          </w:p>
        </w:tc>
      </w:tr>
      <w:tr w:rsidR="00535F85" w:rsidRPr="00DB1821" w:rsidTr="00362175">
        <w:tc>
          <w:tcPr>
            <w:tcW w:w="4184" w:type="dxa"/>
            <w:gridSpan w:val="2"/>
          </w:tcPr>
          <w:p w:rsidR="00535F85" w:rsidRPr="00DB1821" w:rsidRDefault="00535F85" w:rsidP="00362175">
            <w:pPr>
              <w:jc w:val="center"/>
              <w:rPr>
                <w:sz w:val="18"/>
                <w:szCs w:val="18"/>
              </w:rPr>
            </w:pPr>
          </w:p>
        </w:tc>
        <w:tc>
          <w:tcPr>
            <w:tcW w:w="236" w:type="dxa"/>
          </w:tcPr>
          <w:p w:rsidR="00535F85" w:rsidRPr="00DB1821" w:rsidRDefault="00535F85" w:rsidP="00362175">
            <w:pPr>
              <w:jc w:val="center"/>
              <w:rPr>
                <w:sz w:val="18"/>
                <w:szCs w:val="18"/>
              </w:rPr>
            </w:pPr>
          </w:p>
        </w:tc>
        <w:tc>
          <w:tcPr>
            <w:tcW w:w="1876" w:type="dxa"/>
            <w:tcBorders>
              <w:top w:val="single" w:sz="4" w:space="0" w:color="auto"/>
            </w:tcBorders>
          </w:tcPr>
          <w:p w:rsidR="00535F85" w:rsidRPr="00DB1821" w:rsidRDefault="00535F85" w:rsidP="00362175">
            <w:pPr>
              <w:jc w:val="center"/>
            </w:pPr>
            <w:r w:rsidRPr="00DB1821">
              <w:t>(подпись)</w:t>
            </w:r>
          </w:p>
        </w:tc>
        <w:tc>
          <w:tcPr>
            <w:tcW w:w="612" w:type="dxa"/>
          </w:tcPr>
          <w:p w:rsidR="00535F85" w:rsidRPr="00DB1821" w:rsidRDefault="00535F85" w:rsidP="00362175">
            <w:pPr>
              <w:jc w:val="center"/>
            </w:pPr>
          </w:p>
        </w:tc>
        <w:tc>
          <w:tcPr>
            <w:tcW w:w="2946" w:type="dxa"/>
            <w:tcBorders>
              <w:top w:val="single" w:sz="4" w:space="0" w:color="auto"/>
            </w:tcBorders>
          </w:tcPr>
          <w:p w:rsidR="00535F85" w:rsidRPr="00DB1821" w:rsidRDefault="00535F85" w:rsidP="00362175">
            <w:pPr>
              <w:jc w:val="center"/>
            </w:pPr>
            <w:r w:rsidRPr="00DB1821">
              <w:t>(инициалы, фамилия)</w:t>
            </w:r>
          </w:p>
        </w:tc>
      </w:tr>
      <w:tr w:rsidR="00535F85" w:rsidRPr="00DB1821" w:rsidTr="00362175">
        <w:tc>
          <w:tcPr>
            <w:tcW w:w="4184" w:type="dxa"/>
            <w:gridSpan w:val="2"/>
          </w:tcPr>
          <w:p w:rsidR="00535F85" w:rsidRPr="00DB1821" w:rsidRDefault="00535F85" w:rsidP="00362175"/>
        </w:tc>
        <w:tc>
          <w:tcPr>
            <w:tcW w:w="236" w:type="dxa"/>
          </w:tcPr>
          <w:p w:rsidR="00535F85" w:rsidRPr="00DB1821" w:rsidRDefault="00535F85" w:rsidP="00362175"/>
        </w:tc>
        <w:tc>
          <w:tcPr>
            <w:tcW w:w="1876" w:type="dxa"/>
          </w:tcPr>
          <w:p w:rsidR="00535F85" w:rsidRPr="00DB1821" w:rsidRDefault="00535F85" w:rsidP="00362175"/>
        </w:tc>
        <w:tc>
          <w:tcPr>
            <w:tcW w:w="612" w:type="dxa"/>
          </w:tcPr>
          <w:p w:rsidR="00535F85" w:rsidRPr="00DB1821" w:rsidRDefault="00535F85" w:rsidP="00362175"/>
        </w:tc>
        <w:tc>
          <w:tcPr>
            <w:tcW w:w="2946" w:type="dxa"/>
          </w:tcPr>
          <w:p w:rsidR="00535F85" w:rsidRPr="00DB1821" w:rsidRDefault="00535F85" w:rsidP="00362175"/>
        </w:tc>
      </w:tr>
      <w:tr w:rsidR="00E6748F" w:rsidRPr="00DB1821" w:rsidTr="00E6748F">
        <w:trPr>
          <w:gridAfter w:val="5"/>
          <w:wAfter w:w="6206" w:type="dxa"/>
        </w:trPr>
        <w:tc>
          <w:tcPr>
            <w:tcW w:w="3648" w:type="dxa"/>
            <w:tcBorders>
              <w:top w:val="single" w:sz="4" w:space="0" w:color="auto"/>
            </w:tcBorders>
          </w:tcPr>
          <w:p w:rsidR="00E6748F" w:rsidRPr="00DB1821" w:rsidRDefault="00E6748F" w:rsidP="00E6748F">
            <w:pPr>
              <w:spacing w:line="192" w:lineRule="auto"/>
              <w:jc w:val="center"/>
            </w:pPr>
            <w:r w:rsidRPr="00DB1821">
              <w:t>(дата)</w:t>
            </w:r>
          </w:p>
        </w:tc>
      </w:tr>
      <w:tr w:rsidR="00535F85" w:rsidRPr="00DB1821" w:rsidTr="00E6748F">
        <w:trPr>
          <w:gridAfter w:val="5"/>
          <w:wAfter w:w="6206" w:type="dxa"/>
        </w:trPr>
        <w:tc>
          <w:tcPr>
            <w:tcW w:w="3648" w:type="dxa"/>
          </w:tcPr>
          <w:p w:rsidR="00535F85" w:rsidRPr="00DB1821" w:rsidRDefault="00535F85" w:rsidP="00362175">
            <w:pPr>
              <w:spacing w:line="192" w:lineRule="auto"/>
              <w:jc w:val="center"/>
              <w:rPr>
                <w:sz w:val="18"/>
                <w:szCs w:val="18"/>
              </w:rPr>
            </w:pPr>
          </w:p>
        </w:tc>
      </w:tr>
    </w:tbl>
    <w:p w:rsidR="00B95FB4" w:rsidRPr="00D1503D" w:rsidRDefault="000A0847" w:rsidP="004D47BC">
      <w:pPr>
        <w:tabs>
          <w:tab w:val="left" w:pos="6804"/>
        </w:tabs>
        <w:spacing w:after="120" w:line="280" w:lineRule="exact"/>
        <w:ind w:left="5812"/>
        <w:rPr>
          <w:sz w:val="30"/>
          <w:szCs w:val="30"/>
          <w:vertAlign w:val="superscript"/>
        </w:rPr>
      </w:pPr>
      <w:r w:rsidRPr="00DB1821">
        <w:rPr>
          <w:sz w:val="28"/>
        </w:rPr>
        <w:br w:type="page"/>
      </w:r>
      <w:r w:rsidR="00B95FB4" w:rsidRPr="00D1503D">
        <w:rPr>
          <w:sz w:val="30"/>
          <w:szCs w:val="30"/>
        </w:rPr>
        <w:lastRenderedPageBreak/>
        <w:t xml:space="preserve">Приложение </w:t>
      </w:r>
      <w:r w:rsidR="00677FC0" w:rsidRPr="00D1503D">
        <w:rPr>
          <w:sz w:val="30"/>
          <w:szCs w:val="30"/>
        </w:rPr>
        <w:t>7</w:t>
      </w:r>
    </w:p>
    <w:p w:rsidR="00B95FB4" w:rsidRPr="00D1503D" w:rsidRDefault="00B95FB4" w:rsidP="00A25C47">
      <w:pPr>
        <w:tabs>
          <w:tab w:val="left" w:pos="6804"/>
        </w:tabs>
        <w:spacing w:line="280" w:lineRule="exact"/>
        <w:ind w:left="5812"/>
        <w:rPr>
          <w:sz w:val="30"/>
          <w:szCs w:val="30"/>
        </w:rPr>
      </w:pPr>
      <w:r w:rsidRPr="00D1503D">
        <w:rPr>
          <w:sz w:val="30"/>
          <w:szCs w:val="30"/>
        </w:rPr>
        <w:t xml:space="preserve">к Инструкции по </w:t>
      </w:r>
    </w:p>
    <w:p w:rsidR="00B95FB4" w:rsidRPr="00DB1821" w:rsidRDefault="00B95FB4" w:rsidP="00A25C47">
      <w:pPr>
        <w:tabs>
          <w:tab w:val="left" w:pos="6804"/>
        </w:tabs>
        <w:spacing w:line="280" w:lineRule="exact"/>
        <w:ind w:left="5812"/>
        <w:rPr>
          <w:sz w:val="30"/>
          <w:szCs w:val="30"/>
        </w:rPr>
      </w:pPr>
      <w:r w:rsidRPr="00DB1821">
        <w:rPr>
          <w:sz w:val="30"/>
          <w:szCs w:val="30"/>
        </w:rPr>
        <w:t xml:space="preserve">делопроизводству в </w:t>
      </w:r>
    </w:p>
    <w:p w:rsidR="00B95FB4" w:rsidRPr="00DB1821" w:rsidRDefault="00B95FB4" w:rsidP="00A25C47">
      <w:pPr>
        <w:tabs>
          <w:tab w:val="left" w:pos="6804"/>
        </w:tabs>
        <w:spacing w:line="280" w:lineRule="exact"/>
        <w:ind w:left="5812"/>
        <w:rPr>
          <w:sz w:val="30"/>
          <w:szCs w:val="30"/>
        </w:rPr>
      </w:pPr>
      <w:r w:rsidRPr="00DB1821">
        <w:rPr>
          <w:sz w:val="30"/>
          <w:szCs w:val="30"/>
        </w:rPr>
        <w:t>Национальном банке</w:t>
      </w:r>
    </w:p>
    <w:p w:rsidR="00B95FB4" w:rsidRPr="008110FB" w:rsidRDefault="00B95FB4" w:rsidP="00B95FB4">
      <w:pPr>
        <w:tabs>
          <w:tab w:val="left" w:pos="6804"/>
        </w:tabs>
        <w:ind w:left="6095" w:firstLine="709"/>
        <w:rPr>
          <w:sz w:val="30"/>
          <w:szCs w:val="30"/>
        </w:rPr>
      </w:pPr>
    </w:p>
    <w:tbl>
      <w:tblPr>
        <w:tblW w:w="9855" w:type="dxa"/>
        <w:tblInd w:w="-42" w:type="dxa"/>
        <w:tblLayout w:type="fixed"/>
        <w:tblCellMar>
          <w:left w:w="70" w:type="dxa"/>
          <w:right w:w="70" w:type="dxa"/>
        </w:tblCellMar>
        <w:tblLook w:val="0000" w:firstRow="0" w:lastRow="0" w:firstColumn="0" w:lastColumn="0" w:noHBand="0" w:noVBand="0"/>
      </w:tblPr>
      <w:tblGrid>
        <w:gridCol w:w="4931"/>
        <w:gridCol w:w="1844"/>
        <w:gridCol w:w="141"/>
        <w:gridCol w:w="160"/>
        <w:gridCol w:w="2779"/>
      </w:tblGrid>
      <w:tr w:rsidR="00B95FB4" w:rsidRPr="00DB1821" w:rsidTr="00362175">
        <w:trPr>
          <w:trHeight w:val="629"/>
        </w:trPr>
        <w:tc>
          <w:tcPr>
            <w:tcW w:w="4931" w:type="dxa"/>
            <w:vMerge w:val="restart"/>
          </w:tcPr>
          <w:p w:rsidR="00B95FB4" w:rsidRPr="005530A0" w:rsidRDefault="00B95FB4" w:rsidP="00362175">
            <w:pPr>
              <w:spacing w:line="192" w:lineRule="auto"/>
              <w:rPr>
                <w:sz w:val="30"/>
                <w:szCs w:val="30"/>
              </w:rPr>
            </w:pPr>
            <w:r w:rsidRPr="005530A0">
              <w:rPr>
                <w:sz w:val="30"/>
                <w:szCs w:val="30"/>
              </w:rPr>
              <w:t xml:space="preserve">Наименование </w:t>
            </w:r>
            <w:r w:rsidR="00F309EA" w:rsidRPr="005530A0">
              <w:rPr>
                <w:sz w:val="30"/>
                <w:szCs w:val="30"/>
              </w:rPr>
              <w:t>структурного подразделения центрального аппарата Национального банка</w:t>
            </w:r>
          </w:p>
          <w:p w:rsidR="00B95FB4" w:rsidRPr="005530A0" w:rsidRDefault="00B95FB4" w:rsidP="00362175">
            <w:pPr>
              <w:spacing w:line="192" w:lineRule="auto"/>
              <w:rPr>
                <w:sz w:val="30"/>
                <w:szCs w:val="30"/>
              </w:rPr>
            </w:pPr>
          </w:p>
          <w:p w:rsidR="00223615" w:rsidRPr="005530A0" w:rsidRDefault="00223615" w:rsidP="00362175">
            <w:pPr>
              <w:spacing w:line="192" w:lineRule="auto"/>
              <w:rPr>
                <w:sz w:val="30"/>
                <w:szCs w:val="30"/>
              </w:rPr>
            </w:pPr>
          </w:p>
          <w:p w:rsidR="00B95FB4" w:rsidRPr="005530A0" w:rsidRDefault="00B95FB4" w:rsidP="00362175">
            <w:pPr>
              <w:spacing w:line="192" w:lineRule="auto"/>
              <w:rPr>
                <w:sz w:val="30"/>
                <w:szCs w:val="30"/>
              </w:rPr>
            </w:pPr>
            <w:r w:rsidRPr="005530A0">
              <w:rPr>
                <w:sz w:val="30"/>
                <w:szCs w:val="30"/>
              </w:rPr>
              <w:t>АКТ</w:t>
            </w:r>
          </w:p>
          <w:p w:rsidR="00B95FB4" w:rsidRPr="005530A0" w:rsidRDefault="00B95FB4" w:rsidP="00362175">
            <w:pPr>
              <w:spacing w:line="192" w:lineRule="auto"/>
              <w:rPr>
                <w:sz w:val="30"/>
                <w:szCs w:val="30"/>
              </w:rPr>
            </w:pPr>
          </w:p>
          <w:p w:rsidR="00B95FB4" w:rsidRPr="005530A0" w:rsidRDefault="00B95FB4" w:rsidP="000A19DB">
            <w:pPr>
              <w:rPr>
                <w:sz w:val="30"/>
                <w:szCs w:val="30"/>
              </w:rPr>
            </w:pPr>
            <w:r w:rsidRPr="005530A0">
              <w:rPr>
                <w:sz w:val="30"/>
                <w:szCs w:val="30"/>
              </w:rPr>
              <w:t xml:space="preserve"> </w:t>
            </w:r>
            <w:r w:rsidR="008D34F4" w:rsidRPr="005530A0">
              <w:rPr>
                <w:sz w:val="30"/>
                <w:szCs w:val="30"/>
              </w:rPr>
              <w:t>____</w:t>
            </w:r>
            <w:r w:rsidR="000A19DB" w:rsidRPr="005530A0">
              <w:rPr>
                <w:sz w:val="30"/>
                <w:szCs w:val="30"/>
              </w:rPr>
              <w:t xml:space="preserve"> </w:t>
            </w:r>
            <w:r w:rsidRPr="005530A0">
              <w:rPr>
                <w:sz w:val="30"/>
                <w:szCs w:val="30"/>
              </w:rPr>
              <w:t xml:space="preserve">№ </w:t>
            </w:r>
          </w:p>
          <w:p w:rsidR="00B95FB4" w:rsidRPr="005530A0" w:rsidRDefault="00B95FB4" w:rsidP="00362175">
            <w:pPr>
              <w:spacing w:line="192" w:lineRule="auto"/>
              <w:rPr>
                <w:sz w:val="30"/>
                <w:szCs w:val="30"/>
              </w:rPr>
            </w:pPr>
          </w:p>
          <w:p w:rsidR="00B95FB4" w:rsidRPr="005530A0" w:rsidRDefault="00B95FB4" w:rsidP="00362175">
            <w:pPr>
              <w:spacing w:line="192" w:lineRule="auto"/>
              <w:rPr>
                <w:sz w:val="30"/>
                <w:szCs w:val="30"/>
              </w:rPr>
            </w:pPr>
            <w:r w:rsidRPr="005530A0">
              <w:rPr>
                <w:sz w:val="30"/>
                <w:szCs w:val="30"/>
              </w:rPr>
              <w:t>г. Минск</w:t>
            </w:r>
          </w:p>
        </w:tc>
        <w:tc>
          <w:tcPr>
            <w:tcW w:w="4924" w:type="dxa"/>
            <w:gridSpan w:val="4"/>
          </w:tcPr>
          <w:p w:rsidR="00B95FB4" w:rsidRPr="005530A0" w:rsidRDefault="00B95FB4" w:rsidP="00362175">
            <w:pPr>
              <w:spacing w:line="192" w:lineRule="auto"/>
              <w:rPr>
                <w:sz w:val="30"/>
                <w:szCs w:val="30"/>
              </w:rPr>
            </w:pPr>
            <w:r w:rsidRPr="005530A0">
              <w:rPr>
                <w:sz w:val="30"/>
                <w:szCs w:val="30"/>
              </w:rPr>
              <w:t>УТВЕРЖДАЮ</w:t>
            </w:r>
          </w:p>
          <w:p w:rsidR="00B95FB4" w:rsidRPr="005530A0" w:rsidRDefault="00B95FB4" w:rsidP="00362175">
            <w:pPr>
              <w:spacing w:line="192" w:lineRule="auto"/>
              <w:rPr>
                <w:sz w:val="28"/>
                <w:szCs w:val="28"/>
              </w:rPr>
            </w:pPr>
          </w:p>
          <w:p w:rsidR="00B95FB4" w:rsidRPr="005530A0" w:rsidRDefault="005A585E" w:rsidP="00223615">
            <w:pPr>
              <w:spacing w:line="192" w:lineRule="auto"/>
              <w:rPr>
                <w:sz w:val="30"/>
                <w:szCs w:val="30"/>
              </w:rPr>
            </w:pPr>
            <w:r w:rsidRPr="005530A0">
              <w:rPr>
                <w:sz w:val="30"/>
                <w:szCs w:val="30"/>
              </w:rPr>
              <w:t>Начальник</w:t>
            </w:r>
            <w:r w:rsidR="00B95FB4" w:rsidRPr="005530A0">
              <w:rPr>
                <w:sz w:val="30"/>
                <w:szCs w:val="30"/>
              </w:rPr>
              <w:t xml:space="preserve"> </w:t>
            </w:r>
            <w:r w:rsidR="00F309EA" w:rsidRPr="005530A0">
              <w:rPr>
                <w:sz w:val="30"/>
                <w:szCs w:val="30"/>
              </w:rPr>
              <w:t>структурного подразделения центрального аппарата Национального банка</w:t>
            </w:r>
          </w:p>
          <w:p w:rsidR="00223615" w:rsidRPr="005530A0" w:rsidRDefault="00223615" w:rsidP="00223615">
            <w:pPr>
              <w:spacing w:line="192" w:lineRule="auto"/>
              <w:rPr>
                <w:sz w:val="30"/>
                <w:szCs w:val="30"/>
              </w:rPr>
            </w:pPr>
          </w:p>
        </w:tc>
      </w:tr>
      <w:tr w:rsidR="00B95FB4" w:rsidRPr="00DB1821" w:rsidTr="008D34F4">
        <w:trPr>
          <w:trHeight w:val="215"/>
        </w:trPr>
        <w:tc>
          <w:tcPr>
            <w:tcW w:w="4931" w:type="dxa"/>
            <w:vMerge/>
          </w:tcPr>
          <w:p w:rsidR="00B95FB4" w:rsidRPr="00DB1821" w:rsidRDefault="00B95FB4" w:rsidP="00362175">
            <w:pPr>
              <w:spacing w:line="192" w:lineRule="auto"/>
              <w:rPr>
                <w:sz w:val="30"/>
                <w:szCs w:val="30"/>
              </w:rPr>
            </w:pPr>
          </w:p>
        </w:tc>
        <w:tc>
          <w:tcPr>
            <w:tcW w:w="1985" w:type="dxa"/>
            <w:gridSpan w:val="2"/>
            <w:tcBorders>
              <w:bottom w:val="single" w:sz="4" w:space="0" w:color="auto"/>
            </w:tcBorders>
          </w:tcPr>
          <w:p w:rsidR="00B95FB4" w:rsidRPr="00DB1821" w:rsidRDefault="00B95FB4" w:rsidP="00362175">
            <w:pPr>
              <w:spacing w:line="204" w:lineRule="auto"/>
              <w:rPr>
                <w:sz w:val="30"/>
                <w:szCs w:val="30"/>
              </w:rPr>
            </w:pPr>
          </w:p>
        </w:tc>
        <w:tc>
          <w:tcPr>
            <w:tcW w:w="160" w:type="dxa"/>
          </w:tcPr>
          <w:p w:rsidR="00B95FB4" w:rsidRPr="00DB1821" w:rsidRDefault="00B95FB4" w:rsidP="00362175">
            <w:pPr>
              <w:spacing w:line="204" w:lineRule="auto"/>
              <w:rPr>
                <w:sz w:val="30"/>
                <w:szCs w:val="30"/>
              </w:rPr>
            </w:pPr>
          </w:p>
        </w:tc>
        <w:tc>
          <w:tcPr>
            <w:tcW w:w="2779" w:type="dxa"/>
            <w:tcBorders>
              <w:bottom w:val="single" w:sz="4" w:space="0" w:color="auto"/>
            </w:tcBorders>
          </w:tcPr>
          <w:p w:rsidR="00B95FB4" w:rsidRPr="00DB1821" w:rsidRDefault="00B95FB4" w:rsidP="00362175">
            <w:pPr>
              <w:spacing w:line="204" w:lineRule="auto"/>
              <w:rPr>
                <w:sz w:val="30"/>
                <w:szCs w:val="30"/>
              </w:rPr>
            </w:pPr>
          </w:p>
        </w:tc>
      </w:tr>
      <w:tr w:rsidR="00B95FB4" w:rsidRPr="00DB1821" w:rsidTr="008D34F4">
        <w:trPr>
          <w:trHeight w:val="210"/>
        </w:trPr>
        <w:tc>
          <w:tcPr>
            <w:tcW w:w="4931" w:type="dxa"/>
            <w:vMerge/>
          </w:tcPr>
          <w:p w:rsidR="00B95FB4" w:rsidRPr="00DB1821" w:rsidRDefault="00B95FB4" w:rsidP="00362175">
            <w:pPr>
              <w:spacing w:line="192" w:lineRule="auto"/>
              <w:rPr>
                <w:sz w:val="30"/>
                <w:szCs w:val="30"/>
              </w:rPr>
            </w:pPr>
          </w:p>
        </w:tc>
        <w:tc>
          <w:tcPr>
            <w:tcW w:w="1985" w:type="dxa"/>
            <w:gridSpan w:val="2"/>
            <w:tcBorders>
              <w:top w:val="single" w:sz="4" w:space="0" w:color="auto"/>
            </w:tcBorders>
          </w:tcPr>
          <w:p w:rsidR="00B95FB4" w:rsidRPr="00DB1821" w:rsidRDefault="00B95FB4" w:rsidP="00362175">
            <w:pPr>
              <w:spacing w:line="192" w:lineRule="auto"/>
              <w:jc w:val="center"/>
            </w:pPr>
            <w:r w:rsidRPr="00DB1821">
              <w:t>(подпись)</w:t>
            </w:r>
          </w:p>
        </w:tc>
        <w:tc>
          <w:tcPr>
            <w:tcW w:w="160" w:type="dxa"/>
          </w:tcPr>
          <w:p w:rsidR="00B95FB4" w:rsidRPr="00DB1821" w:rsidRDefault="00B95FB4" w:rsidP="00362175">
            <w:pPr>
              <w:spacing w:line="192" w:lineRule="auto"/>
              <w:rPr>
                <w:sz w:val="30"/>
                <w:szCs w:val="30"/>
              </w:rPr>
            </w:pPr>
          </w:p>
        </w:tc>
        <w:tc>
          <w:tcPr>
            <w:tcW w:w="2779" w:type="dxa"/>
            <w:tcBorders>
              <w:top w:val="single" w:sz="4" w:space="0" w:color="auto"/>
            </w:tcBorders>
          </w:tcPr>
          <w:p w:rsidR="00B95FB4" w:rsidRPr="00DB1821" w:rsidRDefault="00B95FB4" w:rsidP="00362175">
            <w:pPr>
              <w:spacing w:line="192" w:lineRule="auto"/>
              <w:jc w:val="center"/>
            </w:pPr>
            <w:r w:rsidRPr="00DB1821">
              <w:t>(инициалы, фамилия)</w:t>
            </w:r>
          </w:p>
        </w:tc>
      </w:tr>
      <w:tr w:rsidR="00B95FB4" w:rsidRPr="00DB1821" w:rsidTr="00362175">
        <w:trPr>
          <w:trHeight w:val="365"/>
        </w:trPr>
        <w:tc>
          <w:tcPr>
            <w:tcW w:w="4931" w:type="dxa"/>
            <w:vMerge/>
          </w:tcPr>
          <w:p w:rsidR="00B95FB4" w:rsidRPr="00DB1821" w:rsidRDefault="00B95FB4" w:rsidP="00362175">
            <w:pPr>
              <w:spacing w:line="192" w:lineRule="auto"/>
              <w:rPr>
                <w:sz w:val="30"/>
                <w:szCs w:val="30"/>
              </w:rPr>
            </w:pPr>
          </w:p>
        </w:tc>
        <w:tc>
          <w:tcPr>
            <w:tcW w:w="4924" w:type="dxa"/>
            <w:gridSpan w:val="4"/>
          </w:tcPr>
          <w:p w:rsidR="00B95FB4" w:rsidRPr="00DB1821" w:rsidRDefault="00B95FB4" w:rsidP="00362175">
            <w:pPr>
              <w:spacing w:line="192" w:lineRule="auto"/>
              <w:rPr>
                <w:sz w:val="30"/>
                <w:szCs w:val="30"/>
              </w:rPr>
            </w:pPr>
          </w:p>
        </w:tc>
      </w:tr>
      <w:tr w:rsidR="008D34F4" w:rsidRPr="00DB1821" w:rsidTr="008D34F4">
        <w:trPr>
          <w:trHeight w:val="358"/>
        </w:trPr>
        <w:tc>
          <w:tcPr>
            <w:tcW w:w="4931" w:type="dxa"/>
            <w:vMerge/>
          </w:tcPr>
          <w:p w:rsidR="008D34F4" w:rsidRPr="00DB1821" w:rsidRDefault="008D34F4" w:rsidP="00362175">
            <w:pPr>
              <w:spacing w:line="192" w:lineRule="auto"/>
              <w:rPr>
                <w:sz w:val="30"/>
                <w:szCs w:val="30"/>
              </w:rPr>
            </w:pPr>
          </w:p>
        </w:tc>
        <w:tc>
          <w:tcPr>
            <w:tcW w:w="1844" w:type="dxa"/>
            <w:tcBorders>
              <w:top w:val="single" w:sz="4" w:space="0" w:color="auto"/>
            </w:tcBorders>
          </w:tcPr>
          <w:p w:rsidR="008D34F4" w:rsidRPr="00DB1821" w:rsidRDefault="008D34F4" w:rsidP="008D34F4">
            <w:pPr>
              <w:spacing w:line="192" w:lineRule="auto"/>
              <w:jc w:val="center"/>
            </w:pPr>
            <w:r w:rsidRPr="00DB1821">
              <w:t>(дата)</w:t>
            </w:r>
          </w:p>
        </w:tc>
        <w:tc>
          <w:tcPr>
            <w:tcW w:w="3080" w:type="dxa"/>
            <w:gridSpan w:val="3"/>
          </w:tcPr>
          <w:p w:rsidR="008D34F4" w:rsidRPr="00DB1821" w:rsidRDefault="008D34F4" w:rsidP="00362175">
            <w:pPr>
              <w:spacing w:line="192" w:lineRule="auto"/>
              <w:rPr>
                <w:sz w:val="30"/>
                <w:szCs w:val="30"/>
              </w:rPr>
            </w:pPr>
          </w:p>
        </w:tc>
      </w:tr>
    </w:tbl>
    <w:p w:rsidR="00907AE5" w:rsidRPr="00DB1821" w:rsidRDefault="00907AE5" w:rsidP="00907AE5">
      <w:pPr>
        <w:spacing w:line="360" w:lineRule="auto"/>
        <w:ind w:right="4678"/>
      </w:pPr>
    </w:p>
    <w:p w:rsidR="00B95FB4" w:rsidRPr="00DB1821" w:rsidRDefault="00B95FB4" w:rsidP="00B95FB4">
      <w:pPr>
        <w:spacing w:line="192" w:lineRule="auto"/>
        <w:ind w:right="4678"/>
        <w:rPr>
          <w:sz w:val="30"/>
          <w:szCs w:val="30"/>
        </w:rPr>
      </w:pPr>
      <w:r w:rsidRPr="00DB1821">
        <w:rPr>
          <w:sz w:val="30"/>
          <w:szCs w:val="30"/>
        </w:rPr>
        <w:t xml:space="preserve">Об уничтожении </w:t>
      </w:r>
      <w:r w:rsidR="00907AE5" w:rsidRPr="00DB1821">
        <w:rPr>
          <w:sz w:val="30"/>
          <w:szCs w:val="30"/>
        </w:rPr>
        <w:t xml:space="preserve">испорченных </w:t>
      </w:r>
      <w:r w:rsidRPr="00DB1821">
        <w:rPr>
          <w:sz w:val="30"/>
          <w:szCs w:val="30"/>
        </w:rPr>
        <w:t>бланков документов с изображением Государственного герба Республики Беларусь</w:t>
      </w:r>
    </w:p>
    <w:p w:rsidR="00B95FB4" w:rsidRPr="00DB1821" w:rsidRDefault="00B95FB4" w:rsidP="00B95FB4">
      <w:pPr>
        <w:pStyle w:val="a6"/>
        <w:spacing w:line="360" w:lineRule="auto"/>
        <w:rPr>
          <w:sz w:val="20"/>
        </w:rPr>
      </w:pPr>
    </w:p>
    <w:p w:rsidR="00B95FB4" w:rsidRPr="00DB1821" w:rsidRDefault="00B95FB4" w:rsidP="00B95FB4">
      <w:pPr>
        <w:rPr>
          <w:sz w:val="30"/>
          <w:szCs w:val="30"/>
        </w:rPr>
      </w:pPr>
      <w:r w:rsidRPr="00DB1821">
        <w:rPr>
          <w:sz w:val="30"/>
          <w:szCs w:val="30"/>
        </w:rPr>
        <w:t>Комиссия в составе:</w:t>
      </w:r>
    </w:p>
    <w:p w:rsidR="00B95FB4" w:rsidRPr="00DB1821" w:rsidRDefault="00B95FB4" w:rsidP="00B95FB4">
      <w:pPr>
        <w:spacing w:line="360" w:lineRule="auto"/>
        <w:rPr>
          <w:sz w:val="16"/>
          <w:szCs w:val="16"/>
          <w:lang w:val="en-US"/>
        </w:rPr>
      </w:pPr>
    </w:p>
    <w:tbl>
      <w:tblPr>
        <w:tblW w:w="0" w:type="auto"/>
        <w:tblLook w:val="04A0" w:firstRow="1" w:lastRow="0" w:firstColumn="1" w:lastColumn="0" w:noHBand="0" w:noVBand="1"/>
      </w:tblPr>
      <w:tblGrid>
        <w:gridCol w:w="5643"/>
        <w:gridCol w:w="557"/>
        <w:gridCol w:w="3438"/>
      </w:tblGrid>
      <w:tr w:rsidR="00B95FB4" w:rsidRPr="00DB1821" w:rsidTr="00362175">
        <w:tc>
          <w:tcPr>
            <w:tcW w:w="5778" w:type="dxa"/>
            <w:tcBorders>
              <w:top w:val="single" w:sz="4" w:space="0" w:color="auto"/>
              <w:bottom w:val="single" w:sz="4" w:space="0" w:color="auto"/>
            </w:tcBorders>
          </w:tcPr>
          <w:p w:rsidR="00B95FB4" w:rsidRPr="00DB1821" w:rsidRDefault="00B95FB4" w:rsidP="00362175">
            <w:pPr>
              <w:jc w:val="center"/>
            </w:pPr>
            <w:r w:rsidRPr="00DB1821">
              <w:t>(должность)</w:t>
            </w:r>
          </w:p>
          <w:p w:rsidR="00B95FB4" w:rsidRPr="00DB1821" w:rsidRDefault="00B95FB4" w:rsidP="00362175">
            <w:pPr>
              <w:jc w:val="center"/>
            </w:pPr>
          </w:p>
        </w:tc>
        <w:tc>
          <w:tcPr>
            <w:tcW w:w="567" w:type="dxa"/>
          </w:tcPr>
          <w:p w:rsidR="00B95FB4" w:rsidRPr="00DB1821" w:rsidRDefault="00B95FB4" w:rsidP="00362175">
            <w:pPr>
              <w:jc w:val="center"/>
              <w:rPr>
                <w:sz w:val="30"/>
                <w:szCs w:val="30"/>
              </w:rPr>
            </w:pPr>
          </w:p>
        </w:tc>
        <w:tc>
          <w:tcPr>
            <w:tcW w:w="3509" w:type="dxa"/>
            <w:tcBorders>
              <w:top w:val="single" w:sz="4" w:space="0" w:color="auto"/>
              <w:bottom w:val="single" w:sz="4" w:space="0" w:color="auto"/>
            </w:tcBorders>
          </w:tcPr>
          <w:p w:rsidR="00B95FB4" w:rsidRPr="00DB1821" w:rsidRDefault="00B95FB4" w:rsidP="00362175">
            <w:pPr>
              <w:jc w:val="center"/>
            </w:pPr>
            <w:r w:rsidRPr="00DB1821">
              <w:t>(фамилия, инициалы)</w:t>
            </w:r>
          </w:p>
          <w:p w:rsidR="00B95FB4" w:rsidRPr="00DB1821" w:rsidRDefault="00B95FB4" w:rsidP="00362175">
            <w:pPr>
              <w:jc w:val="center"/>
              <w:rPr>
                <w:sz w:val="18"/>
                <w:szCs w:val="18"/>
              </w:rPr>
            </w:pPr>
          </w:p>
        </w:tc>
      </w:tr>
      <w:tr w:rsidR="00B95FB4" w:rsidRPr="00DB1821" w:rsidTr="00362175">
        <w:tc>
          <w:tcPr>
            <w:tcW w:w="5778" w:type="dxa"/>
            <w:tcBorders>
              <w:top w:val="single" w:sz="4" w:space="0" w:color="auto"/>
              <w:bottom w:val="single" w:sz="4" w:space="0" w:color="auto"/>
            </w:tcBorders>
          </w:tcPr>
          <w:p w:rsidR="00B95FB4" w:rsidRPr="00DB1821" w:rsidRDefault="00B95FB4" w:rsidP="00362175">
            <w:pPr>
              <w:jc w:val="center"/>
            </w:pPr>
            <w:r w:rsidRPr="00DB1821">
              <w:t>(должность)</w:t>
            </w:r>
          </w:p>
          <w:p w:rsidR="00B95FB4" w:rsidRPr="00DB1821" w:rsidRDefault="00B95FB4" w:rsidP="00362175">
            <w:pPr>
              <w:jc w:val="center"/>
            </w:pPr>
          </w:p>
        </w:tc>
        <w:tc>
          <w:tcPr>
            <w:tcW w:w="567" w:type="dxa"/>
          </w:tcPr>
          <w:p w:rsidR="00B95FB4" w:rsidRPr="00DB1821" w:rsidRDefault="00B95FB4" w:rsidP="00362175">
            <w:pPr>
              <w:jc w:val="center"/>
              <w:rPr>
                <w:sz w:val="30"/>
                <w:szCs w:val="30"/>
              </w:rPr>
            </w:pPr>
          </w:p>
        </w:tc>
        <w:tc>
          <w:tcPr>
            <w:tcW w:w="3509" w:type="dxa"/>
            <w:tcBorders>
              <w:top w:val="single" w:sz="4" w:space="0" w:color="auto"/>
              <w:bottom w:val="single" w:sz="4" w:space="0" w:color="auto"/>
            </w:tcBorders>
          </w:tcPr>
          <w:p w:rsidR="00B95FB4" w:rsidRPr="00DB1821" w:rsidRDefault="00B95FB4" w:rsidP="00362175">
            <w:pPr>
              <w:jc w:val="center"/>
            </w:pPr>
            <w:r w:rsidRPr="00DB1821">
              <w:t>(фамилия, инициалы)</w:t>
            </w:r>
          </w:p>
        </w:tc>
      </w:tr>
      <w:tr w:rsidR="00B95FB4" w:rsidRPr="00DB1821" w:rsidTr="00362175">
        <w:tc>
          <w:tcPr>
            <w:tcW w:w="5778" w:type="dxa"/>
            <w:tcBorders>
              <w:top w:val="single" w:sz="4" w:space="0" w:color="auto"/>
            </w:tcBorders>
          </w:tcPr>
          <w:p w:rsidR="00B95FB4" w:rsidRPr="00DB1821" w:rsidRDefault="00B95FB4" w:rsidP="00362175">
            <w:pPr>
              <w:jc w:val="center"/>
            </w:pPr>
            <w:r w:rsidRPr="00DB1821">
              <w:t>(должность)</w:t>
            </w:r>
          </w:p>
          <w:p w:rsidR="00B95FB4" w:rsidRPr="00DB1821" w:rsidRDefault="00B95FB4" w:rsidP="00362175">
            <w:pPr>
              <w:jc w:val="center"/>
            </w:pPr>
          </w:p>
        </w:tc>
        <w:tc>
          <w:tcPr>
            <w:tcW w:w="567" w:type="dxa"/>
          </w:tcPr>
          <w:p w:rsidR="00B95FB4" w:rsidRPr="00DB1821" w:rsidRDefault="00B95FB4" w:rsidP="00362175">
            <w:pPr>
              <w:jc w:val="center"/>
              <w:rPr>
                <w:sz w:val="30"/>
                <w:szCs w:val="30"/>
              </w:rPr>
            </w:pPr>
          </w:p>
        </w:tc>
        <w:tc>
          <w:tcPr>
            <w:tcW w:w="3509" w:type="dxa"/>
            <w:tcBorders>
              <w:top w:val="single" w:sz="4" w:space="0" w:color="auto"/>
            </w:tcBorders>
          </w:tcPr>
          <w:p w:rsidR="00B95FB4" w:rsidRPr="00DB1821" w:rsidRDefault="00B95FB4" w:rsidP="00362175">
            <w:pPr>
              <w:jc w:val="center"/>
            </w:pPr>
            <w:r w:rsidRPr="00DB1821">
              <w:t>(фамилия, инициалы)</w:t>
            </w:r>
          </w:p>
        </w:tc>
      </w:tr>
    </w:tbl>
    <w:p w:rsidR="00B95FB4" w:rsidRPr="00DB1821" w:rsidRDefault="00B95FB4" w:rsidP="00B95FB4">
      <w:pPr>
        <w:jc w:val="both"/>
        <w:rPr>
          <w:sz w:val="30"/>
          <w:szCs w:val="30"/>
        </w:rPr>
      </w:pPr>
      <w:r w:rsidRPr="00DB1821">
        <w:rPr>
          <w:sz w:val="30"/>
          <w:szCs w:val="30"/>
        </w:rPr>
        <w:t xml:space="preserve">подтверждает уничтожение путем измельчения в машине для уничтожения бумаги следующих испорченных бланков </w:t>
      </w:r>
      <w:r w:rsidR="00907AE5" w:rsidRPr="00DB1821">
        <w:rPr>
          <w:sz w:val="30"/>
          <w:szCs w:val="30"/>
        </w:rPr>
        <w:t xml:space="preserve">документов </w:t>
      </w:r>
      <w:r w:rsidRPr="00DB1821">
        <w:rPr>
          <w:sz w:val="30"/>
          <w:szCs w:val="30"/>
        </w:rPr>
        <w:t>с изображением Государственного герба Республики Беларусь:</w:t>
      </w:r>
    </w:p>
    <w:p w:rsidR="00B95FB4" w:rsidRPr="00DB1821" w:rsidRDefault="00B95FB4" w:rsidP="00B95FB4">
      <w:pPr>
        <w:rPr>
          <w:sz w:val="16"/>
          <w:szCs w:val="16"/>
        </w:rPr>
      </w:pPr>
    </w:p>
    <w:tbl>
      <w:tblPr>
        <w:tblW w:w="0" w:type="auto"/>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6"/>
        <w:gridCol w:w="5670"/>
        <w:gridCol w:w="1379"/>
      </w:tblGrid>
      <w:tr w:rsidR="00B95FB4" w:rsidRPr="00DB1821" w:rsidTr="00362175">
        <w:tc>
          <w:tcPr>
            <w:tcW w:w="2806" w:type="dxa"/>
          </w:tcPr>
          <w:p w:rsidR="00B95FB4" w:rsidRPr="00DB1821" w:rsidRDefault="00B95FB4" w:rsidP="00907AE5">
            <w:pPr>
              <w:spacing w:before="60" w:line="168" w:lineRule="auto"/>
              <w:jc w:val="center"/>
              <w:rPr>
                <w:sz w:val="28"/>
              </w:rPr>
            </w:pPr>
            <w:r w:rsidRPr="00DB1821">
              <w:rPr>
                <w:sz w:val="28"/>
              </w:rPr>
              <w:t>Наименование вида бланка</w:t>
            </w:r>
          </w:p>
        </w:tc>
        <w:tc>
          <w:tcPr>
            <w:tcW w:w="5670" w:type="dxa"/>
          </w:tcPr>
          <w:p w:rsidR="00B95FB4" w:rsidRPr="00DB1821" w:rsidRDefault="00B95FB4" w:rsidP="00907AE5">
            <w:pPr>
              <w:spacing w:before="120" w:line="168" w:lineRule="auto"/>
              <w:jc w:val="center"/>
              <w:rPr>
                <w:sz w:val="28"/>
              </w:rPr>
            </w:pPr>
            <w:r w:rsidRPr="00DB1821">
              <w:rPr>
                <w:sz w:val="28"/>
              </w:rPr>
              <w:t>Номера бланков</w:t>
            </w:r>
          </w:p>
        </w:tc>
        <w:tc>
          <w:tcPr>
            <w:tcW w:w="1379" w:type="dxa"/>
          </w:tcPr>
          <w:p w:rsidR="00B95FB4" w:rsidRPr="00DB1821" w:rsidRDefault="00B95FB4" w:rsidP="00362175">
            <w:pPr>
              <w:spacing w:before="120" w:line="168" w:lineRule="auto"/>
              <w:jc w:val="center"/>
              <w:rPr>
                <w:sz w:val="28"/>
              </w:rPr>
            </w:pPr>
            <w:r w:rsidRPr="00DB1821">
              <w:rPr>
                <w:sz w:val="28"/>
              </w:rPr>
              <w:t>Коли-чество</w:t>
            </w:r>
          </w:p>
        </w:tc>
      </w:tr>
      <w:tr w:rsidR="00B95FB4" w:rsidRPr="00DB1821" w:rsidTr="00362175">
        <w:tc>
          <w:tcPr>
            <w:tcW w:w="2806" w:type="dxa"/>
          </w:tcPr>
          <w:p w:rsidR="00B95FB4" w:rsidRPr="00DB1821" w:rsidRDefault="00B95FB4" w:rsidP="00362175">
            <w:pPr>
              <w:rPr>
                <w:sz w:val="24"/>
                <w:szCs w:val="24"/>
              </w:rPr>
            </w:pPr>
          </w:p>
        </w:tc>
        <w:tc>
          <w:tcPr>
            <w:tcW w:w="5670" w:type="dxa"/>
          </w:tcPr>
          <w:p w:rsidR="00B95FB4" w:rsidRPr="00DB1821" w:rsidRDefault="00B95FB4" w:rsidP="00362175">
            <w:pPr>
              <w:jc w:val="center"/>
              <w:rPr>
                <w:sz w:val="24"/>
                <w:szCs w:val="24"/>
              </w:rPr>
            </w:pPr>
          </w:p>
        </w:tc>
        <w:tc>
          <w:tcPr>
            <w:tcW w:w="1379" w:type="dxa"/>
          </w:tcPr>
          <w:p w:rsidR="00B95FB4" w:rsidRPr="00DB1821" w:rsidRDefault="00B95FB4" w:rsidP="00362175">
            <w:pPr>
              <w:jc w:val="center"/>
              <w:rPr>
                <w:sz w:val="24"/>
                <w:szCs w:val="24"/>
              </w:rPr>
            </w:pPr>
          </w:p>
        </w:tc>
      </w:tr>
      <w:tr w:rsidR="00B95FB4" w:rsidRPr="00DB1821" w:rsidTr="00362175">
        <w:tc>
          <w:tcPr>
            <w:tcW w:w="2806" w:type="dxa"/>
          </w:tcPr>
          <w:p w:rsidR="00B95FB4" w:rsidRPr="00DB1821" w:rsidRDefault="00B95FB4" w:rsidP="00362175">
            <w:pPr>
              <w:rPr>
                <w:sz w:val="24"/>
                <w:szCs w:val="24"/>
              </w:rPr>
            </w:pPr>
          </w:p>
        </w:tc>
        <w:tc>
          <w:tcPr>
            <w:tcW w:w="5670" w:type="dxa"/>
          </w:tcPr>
          <w:p w:rsidR="00B95FB4" w:rsidRPr="00DB1821" w:rsidRDefault="00B95FB4" w:rsidP="00362175">
            <w:pPr>
              <w:jc w:val="center"/>
              <w:rPr>
                <w:sz w:val="24"/>
                <w:szCs w:val="24"/>
              </w:rPr>
            </w:pPr>
          </w:p>
        </w:tc>
        <w:tc>
          <w:tcPr>
            <w:tcW w:w="1379" w:type="dxa"/>
          </w:tcPr>
          <w:p w:rsidR="00B95FB4" w:rsidRPr="00DB1821" w:rsidRDefault="00B95FB4" w:rsidP="00362175">
            <w:pPr>
              <w:jc w:val="center"/>
              <w:rPr>
                <w:sz w:val="24"/>
                <w:szCs w:val="24"/>
              </w:rPr>
            </w:pPr>
          </w:p>
        </w:tc>
      </w:tr>
      <w:tr w:rsidR="00B95FB4" w:rsidRPr="00DB1821" w:rsidTr="00362175">
        <w:tc>
          <w:tcPr>
            <w:tcW w:w="2806" w:type="dxa"/>
          </w:tcPr>
          <w:p w:rsidR="00B95FB4" w:rsidRPr="00DB1821" w:rsidRDefault="00B95FB4" w:rsidP="00362175">
            <w:pPr>
              <w:rPr>
                <w:sz w:val="24"/>
                <w:szCs w:val="24"/>
              </w:rPr>
            </w:pPr>
          </w:p>
        </w:tc>
        <w:tc>
          <w:tcPr>
            <w:tcW w:w="5670" w:type="dxa"/>
          </w:tcPr>
          <w:p w:rsidR="00B95FB4" w:rsidRPr="00DB1821" w:rsidRDefault="00B95FB4" w:rsidP="00362175">
            <w:pPr>
              <w:jc w:val="center"/>
              <w:rPr>
                <w:sz w:val="24"/>
                <w:szCs w:val="24"/>
              </w:rPr>
            </w:pPr>
          </w:p>
        </w:tc>
        <w:tc>
          <w:tcPr>
            <w:tcW w:w="1379" w:type="dxa"/>
          </w:tcPr>
          <w:p w:rsidR="00B95FB4" w:rsidRPr="00DB1821" w:rsidRDefault="00B95FB4" w:rsidP="00362175">
            <w:pPr>
              <w:jc w:val="center"/>
              <w:rPr>
                <w:sz w:val="24"/>
                <w:szCs w:val="24"/>
              </w:rPr>
            </w:pPr>
          </w:p>
        </w:tc>
      </w:tr>
    </w:tbl>
    <w:p w:rsidR="00B95FB4" w:rsidRPr="00DB1821" w:rsidRDefault="00B95FB4" w:rsidP="00B95FB4">
      <w:pPr>
        <w:rPr>
          <w:lang w:val="en-US"/>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966"/>
        <w:gridCol w:w="1790"/>
        <w:gridCol w:w="1016"/>
        <w:gridCol w:w="1896"/>
        <w:gridCol w:w="1514"/>
      </w:tblGrid>
      <w:tr w:rsidR="00B95FB4" w:rsidRPr="00DB1821" w:rsidTr="00B84B02">
        <w:trPr>
          <w:trHeight w:val="299"/>
        </w:trPr>
        <w:tc>
          <w:tcPr>
            <w:tcW w:w="3514" w:type="dxa"/>
            <w:gridSpan w:val="2"/>
            <w:tcBorders>
              <w:top w:val="nil"/>
              <w:left w:val="nil"/>
              <w:bottom w:val="nil"/>
              <w:right w:val="nil"/>
            </w:tcBorders>
          </w:tcPr>
          <w:p w:rsidR="00B95FB4" w:rsidRPr="00DB1821" w:rsidRDefault="00B95FB4" w:rsidP="00362175">
            <w:pPr>
              <w:pStyle w:val="20"/>
              <w:ind w:firstLine="709"/>
              <w:rPr>
                <w:szCs w:val="30"/>
              </w:rPr>
            </w:pPr>
            <w:r w:rsidRPr="00DB1821">
              <w:rPr>
                <w:szCs w:val="30"/>
              </w:rPr>
              <w:t>Итого уничтожено</w:t>
            </w:r>
          </w:p>
        </w:tc>
        <w:tc>
          <w:tcPr>
            <w:tcW w:w="4850" w:type="dxa"/>
            <w:gridSpan w:val="3"/>
            <w:tcBorders>
              <w:top w:val="nil"/>
              <w:left w:val="nil"/>
              <w:bottom w:val="single" w:sz="4" w:space="0" w:color="auto"/>
              <w:right w:val="nil"/>
            </w:tcBorders>
          </w:tcPr>
          <w:p w:rsidR="00B95FB4" w:rsidRPr="00DB1821" w:rsidRDefault="00B95FB4" w:rsidP="00362175">
            <w:pPr>
              <w:pStyle w:val="20"/>
              <w:rPr>
                <w:szCs w:val="30"/>
              </w:rPr>
            </w:pPr>
          </w:p>
        </w:tc>
        <w:tc>
          <w:tcPr>
            <w:tcW w:w="1524" w:type="dxa"/>
            <w:tcBorders>
              <w:top w:val="nil"/>
              <w:left w:val="nil"/>
              <w:bottom w:val="nil"/>
              <w:right w:val="nil"/>
            </w:tcBorders>
          </w:tcPr>
          <w:p w:rsidR="00B95FB4" w:rsidRPr="00DB1821" w:rsidRDefault="00B95FB4" w:rsidP="00B84B02">
            <w:pPr>
              <w:pStyle w:val="20"/>
              <w:ind w:firstLine="0"/>
              <w:rPr>
                <w:szCs w:val="30"/>
              </w:rPr>
            </w:pPr>
            <w:r w:rsidRPr="00DB1821">
              <w:rPr>
                <w:szCs w:val="30"/>
              </w:rPr>
              <w:t>бланков.</w:t>
            </w:r>
          </w:p>
        </w:tc>
      </w:tr>
      <w:tr w:rsidR="00B95FB4" w:rsidRPr="00DB1821" w:rsidTr="00B84B02">
        <w:tc>
          <w:tcPr>
            <w:tcW w:w="3514" w:type="dxa"/>
            <w:gridSpan w:val="2"/>
            <w:tcBorders>
              <w:top w:val="nil"/>
              <w:left w:val="nil"/>
              <w:bottom w:val="nil"/>
              <w:right w:val="nil"/>
            </w:tcBorders>
          </w:tcPr>
          <w:p w:rsidR="00B95FB4" w:rsidRPr="00DB1821" w:rsidRDefault="00B95FB4" w:rsidP="00B95FB4">
            <w:pPr>
              <w:pStyle w:val="20"/>
              <w:spacing w:line="235" w:lineRule="auto"/>
              <w:ind w:firstLine="0"/>
              <w:rPr>
                <w:szCs w:val="30"/>
              </w:rPr>
            </w:pPr>
          </w:p>
        </w:tc>
        <w:tc>
          <w:tcPr>
            <w:tcW w:w="4850" w:type="dxa"/>
            <w:gridSpan w:val="3"/>
            <w:tcBorders>
              <w:top w:val="single" w:sz="4" w:space="0" w:color="auto"/>
              <w:left w:val="nil"/>
              <w:bottom w:val="nil"/>
              <w:right w:val="nil"/>
            </w:tcBorders>
          </w:tcPr>
          <w:p w:rsidR="00B95FB4" w:rsidRPr="00DB1821" w:rsidRDefault="00B95FB4" w:rsidP="00362175">
            <w:pPr>
              <w:tabs>
                <w:tab w:val="left" w:pos="3195"/>
              </w:tabs>
              <w:jc w:val="center"/>
              <w:rPr>
                <w:sz w:val="30"/>
                <w:szCs w:val="30"/>
              </w:rPr>
            </w:pPr>
            <w:r w:rsidRPr="00DB1821">
              <w:t>(цифрами и прописью)</w:t>
            </w:r>
          </w:p>
        </w:tc>
        <w:tc>
          <w:tcPr>
            <w:tcW w:w="1524" w:type="dxa"/>
            <w:tcBorders>
              <w:top w:val="nil"/>
              <w:left w:val="nil"/>
              <w:bottom w:val="nil"/>
              <w:right w:val="nil"/>
            </w:tcBorders>
          </w:tcPr>
          <w:p w:rsidR="00B95FB4" w:rsidRPr="00DB1821" w:rsidRDefault="00B95FB4" w:rsidP="00362175">
            <w:pPr>
              <w:pStyle w:val="20"/>
              <w:spacing w:line="235" w:lineRule="auto"/>
              <w:rPr>
                <w:szCs w:val="30"/>
              </w:rPr>
            </w:pPr>
          </w:p>
        </w:tc>
      </w:tr>
      <w:tr w:rsidR="00B95FB4" w:rsidRPr="00DB1821" w:rsidTr="00BB2DA1">
        <w:tc>
          <w:tcPr>
            <w:tcW w:w="2531" w:type="dxa"/>
            <w:tcBorders>
              <w:top w:val="nil"/>
              <w:left w:val="nil"/>
              <w:bottom w:val="nil"/>
              <w:right w:val="nil"/>
            </w:tcBorders>
          </w:tcPr>
          <w:p w:rsidR="00B95FB4" w:rsidRPr="00DB1821" w:rsidRDefault="00B95FB4" w:rsidP="00B95FB4">
            <w:pPr>
              <w:pStyle w:val="20"/>
              <w:spacing w:line="235" w:lineRule="auto"/>
              <w:ind w:firstLine="34"/>
              <w:rPr>
                <w:szCs w:val="30"/>
              </w:rPr>
            </w:pPr>
            <w:r w:rsidRPr="00DB1821">
              <w:rPr>
                <w:szCs w:val="30"/>
              </w:rPr>
              <w:t>Члены комиссии:</w:t>
            </w:r>
          </w:p>
        </w:tc>
        <w:tc>
          <w:tcPr>
            <w:tcW w:w="2802" w:type="dxa"/>
            <w:gridSpan w:val="2"/>
            <w:tcBorders>
              <w:top w:val="nil"/>
              <w:left w:val="nil"/>
              <w:bottom w:val="single" w:sz="4" w:space="0" w:color="auto"/>
              <w:right w:val="nil"/>
            </w:tcBorders>
          </w:tcPr>
          <w:p w:rsidR="00B95FB4" w:rsidRPr="00DB1821" w:rsidRDefault="00B95FB4" w:rsidP="00362175">
            <w:pPr>
              <w:pStyle w:val="20"/>
              <w:spacing w:line="235" w:lineRule="auto"/>
              <w:rPr>
                <w:szCs w:val="30"/>
              </w:rPr>
            </w:pPr>
          </w:p>
        </w:tc>
        <w:tc>
          <w:tcPr>
            <w:tcW w:w="1046" w:type="dxa"/>
            <w:tcBorders>
              <w:top w:val="nil"/>
              <w:left w:val="nil"/>
              <w:bottom w:val="nil"/>
              <w:right w:val="nil"/>
            </w:tcBorders>
          </w:tcPr>
          <w:p w:rsidR="00B95FB4" w:rsidRPr="00DB1821" w:rsidRDefault="00B95FB4" w:rsidP="00362175">
            <w:pPr>
              <w:pStyle w:val="20"/>
              <w:spacing w:line="235" w:lineRule="auto"/>
              <w:rPr>
                <w:szCs w:val="30"/>
              </w:rPr>
            </w:pPr>
          </w:p>
        </w:tc>
        <w:tc>
          <w:tcPr>
            <w:tcW w:w="3509" w:type="dxa"/>
            <w:gridSpan w:val="2"/>
            <w:tcBorders>
              <w:top w:val="nil"/>
              <w:left w:val="nil"/>
              <w:bottom w:val="single" w:sz="4" w:space="0" w:color="auto"/>
              <w:right w:val="nil"/>
            </w:tcBorders>
          </w:tcPr>
          <w:p w:rsidR="00B95FB4" w:rsidRPr="00DB1821" w:rsidRDefault="00B95FB4" w:rsidP="00362175">
            <w:pPr>
              <w:pStyle w:val="20"/>
              <w:spacing w:line="235" w:lineRule="auto"/>
              <w:rPr>
                <w:szCs w:val="30"/>
              </w:rPr>
            </w:pPr>
          </w:p>
        </w:tc>
      </w:tr>
      <w:tr w:rsidR="00BB2DA1" w:rsidRPr="00DB1821" w:rsidTr="00BB2DA1">
        <w:tc>
          <w:tcPr>
            <w:tcW w:w="2531" w:type="dxa"/>
            <w:tcBorders>
              <w:top w:val="nil"/>
              <w:left w:val="nil"/>
              <w:bottom w:val="nil"/>
              <w:right w:val="nil"/>
            </w:tcBorders>
          </w:tcPr>
          <w:p w:rsidR="00BB2DA1" w:rsidRPr="00DB1821" w:rsidRDefault="00BB2DA1" w:rsidP="00362175">
            <w:pPr>
              <w:pStyle w:val="20"/>
              <w:spacing w:line="235" w:lineRule="auto"/>
              <w:rPr>
                <w:szCs w:val="30"/>
              </w:rPr>
            </w:pPr>
          </w:p>
        </w:tc>
        <w:tc>
          <w:tcPr>
            <w:tcW w:w="2802" w:type="dxa"/>
            <w:gridSpan w:val="2"/>
            <w:tcBorders>
              <w:top w:val="single" w:sz="4" w:space="0" w:color="auto"/>
              <w:left w:val="nil"/>
              <w:bottom w:val="single" w:sz="4" w:space="0" w:color="auto"/>
              <w:right w:val="nil"/>
            </w:tcBorders>
          </w:tcPr>
          <w:p w:rsidR="00BB2DA1" w:rsidRPr="00DB1821" w:rsidRDefault="00BB2DA1" w:rsidP="00BB2DA1">
            <w:pPr>
              <w:pStyle w:val="20"/>
              <w:spacing w:line="235" w:lineRule="auto"/>
              <w:rPr>
                <w:szCs w:val="30"/>
              </w:rPr>
            </w:pPr>
            <w:r w:rsidRPr="00DB1821">
              <w:rPr>
                <w:sz w:val="20"/>
              </w:rPr>
              <w:t>(подпись)</w:t>
            </w:r>
          </w:p>
        </w:tc>
        <w:tc>
          <w:tcPr>
            <w:tcW w:w="1046" w:type="dxa"/>
            <w:tcBorders>
              <w:top w:val="nil"/>
              <w:left w:val="nil"/>
              <w:bottom w:val="nil"/>
              <w:right w:val="nil"/>
            </w:tcBorders>
          </w:tcPr>
          <w:p w:rsidR="00BB2DA1" w:rsidRPr="00DB1821" w:rsidRDefault="00BB2DA1" w:rsidP="00362175">
            <w:pPr>
              <w:pStyle w:val="20"/>
              <w:spacing w:line="235" w:lineRule="auto"/>
              <w:rPr>
                <w:szCs w:val="30"/>
              </w:rPr>
            </w:pPr>
          </w:p>
        </w:tc>
        <w:tc>
          <w:tcPr>
            <w:tcW w:w="3509" w:type="dxa"/>
            <w:gridSpan w:val="2"/>
            <w:tcBorders>
              <w:top w:val="single" w:sz="4" w:space="0" w:color="auto"/>
              <w:left w:val="nil"/>
              <w:bottom w:val="single" w:sz="4" w:space="0" w:color="auto"/>
              <w:right w:val="nil"/>
            </w:tcBorders>
          </w:tcPr>
          <w:p w:rsidR="00BB2DA1" w:rsidRPr="00DB1821" w:rsidRDefault="00BB2DA1" w:rsidP="00BB2DA1">
            <w:pPr>
              <w:pStyle w:val="20"/>
              <w:spacing w:line="235" w:lineRule="auto"/>
              <w:ind w:firstLine="0"/>
              <w:jc w:val="center"/>
              <w:rPr>
                <w:szCs w:val="30"/>
              </w:rPr>
            </w:pPr>
            <w:r w:rsidRPr="00DB1821">
              <w:rPr>
                <w:sz w:val="20"/>
              </w:rPr>
              <w:t>(инициалы, фамилия)</w:t>
            </w:r>
          </w:p>
        </w:tc>
      </w:tr>
      <w:tr w:rsidR="00BB2DA1" w:rsidRPr="00DB1821" w:rsidTr="00BB2DA1">
        <w:tc>
          <w:tcPr>
            <w:tcW w:w="2531" w:type="dxa"/>
            <w:tcBorders>
              <w:top w:val="nil"/>
              <w:left w:val="nil"/>
              <w:bottom w:val="nil"/>
              <w:right w:val="nil"/>
            </w:tcBorders>
          </w:tcPr>
          <w:p w:rsidR="00BB2DA1" w:rsidRPr="00DB1821" w:rsidRDefault="00BB2DA1" w:rsidP="00362175">
            <w:pPr>
              <w:pStyle w:val="20"/>
              <w:spacing w:line="235" w:lineRule="auto"/>
              <w:jc w:val="center"/>
              <w:rPr>
                <w:sz w:val="20"/>
              </w:rPr>
            </w:pPr>
          </w:p>
        </w:tc>
        <w:tc>
          <w:tcPr>
            <w:tcW w:w="2802" w:type="dxa"/>
            <w:gridSpan w:val="2"/>
            <w:tcBorders>
              <w:top w:val="single" w:sz="4" w:space="0" w:color="auto"/>
              <w:left w:val="nil"/>
              <w:bottom w:val="single" w:sz="4" w:space="0" w:color="auto"/>
              <w:right w:val="nil"/>
            </w:tcBorders>
          </w:tcPr>
          <w:p w:rsidR="00BB2DA1" w:rsidRPr="00DB1821" w:rsidRDefault="00BB2DA1" w:rsidP="00BB2DA1">
            <w:pPr>
              <w:pStyle w:val="20"/>
              <w:spacing w:line="235" w:lineRule="auto"/>
              <w:rPr>
                <w:szCs w:val="30"/>
              </w:rPr>
            </w:pPr>
            <w:r w:rsidRPr="00DB1821">
              <w:rPr>
                <w:sz w:val="20"/>
              </w:rPr>
              <w:t>(подпись)</w:t>
            </w:r>
          </w:p>
        </w:tc>
        <w:tc>
          <w:tcPr>
            <w:tcW w:w="1046" w:type="dxa"/>
            <w:tcBorders>
              <w:top w:val="nil"/>
              <w:left w:val="nil"/>
              <w:bottom w:val="nil"/>
              <w:right w:val="nil"/>
            </w:tcBorders>
          </w:tcPr>
          <w:p w:rsidR="00BB2DA1" w:rsidRPr="00DB1821" w:rsidRDefault="00BB2DA1" w:rsidP="00362175">
            <w:pPr>
              <w:pStyle w:val="20"/>
              <w:spacing w:line="235" w:lineRule="auto"/>
              <w:jc w:val="center"/>
              <w:rPr>
                <w:szCs w:val="30"/>
              </w:rPr>
            </w:pPr>
          </w:p>
        </w:tc>
        <w:tc>
          <w:tcPr>
            <w:tcW w:w="3509" w:type="dxa"/>
            <w:gridSpan w:val="2"/>
            <w:tcBorders>
              <w:top w:val="single" w:sz="4" w:space="0" w:color="auto"/>
              <w:left w:val="nil"/>
              <w:bottom w:val="single" w:sz="4" w:space="0" w:color="auto"/>
              <w:right w:val="nil"/>
            </w:tcBorders>
          </w:tcPr>
          <w:p w:rsidR="00BB2DA1" w:rsidRPr="00DB1821" w:rsidRDefault="00BB2DA1" w:rsidP="00BB2DA1">
            <w:pPr>
              <w:pStyle w:val="20"/>
              <w:spacing w:line="235" w:lineRule="auto"/>
              <w:ind w:firstLine="0"/>
              <w:jc w:val="center"/>
              <w:rPr>
                <w:sz w:val="20"/>
              </w:rPr>
            </w:pPr>
            <w:r w:rsidRPr="00DB1821">
              <w:rPr>
                <w:sz w:val="20"/>
              </w:rPr>
              <w:t>(инициалы, фамилия)</w:t>
            </w:r>
          </w:p>
        </w:tc>
      </w:tr>
      <w:tr w:rsidR="00BB2DA1" w:rsidRPr="00DB1821" w:rsidTr="00BB2DA1">
        <w:tc>
          <w:tcPr>
            <w:tcW w:w="2531" w:type="dxa"/>
            <w:tcBorders>
              <w:top w:val="nil"/>
              <w:left w:val="nil"/>
              <w:bottom w:val="nil"/>
              <w:right w:val="nil"/>
            </w:tcBorders>
          </w:tcPr>
          <w:p w:rsidR="00BB2DA1" w:rsidRPr="00DB1821" w:rsidRDefault="00BB2DA1" w:rsidP="00362175">
            <w:pPr>
              <w:pStyle w:val="20"/>
              <w:spacing w:line="235" w:lineRule="auto"/>
              <w:jc w:val="center"/>
              <w:rPr>
                <w:szCs w:val="30"/>
              </w:rPr>
            </w:pPr>
          </w:p>
        </w:tc>
        <w:tc>
          <w:tcPr>
            <w:tcW w:w="2802" w:type="dxa"/>
            <w:gridSpan w:val="2"/>
            <w:tcBorders>
              <w:top w:val="single" w:sz="4" w:space="0" w:color="auto"/>
              <w:left w:val="nil"/>
              <w:bottom w:val="nil"/>
              <w:right w:val="nil"/>
            </w:tcBorders>
          </w:tcPr>
          <w:p w:rsidR="00BB2DA1" w:rsidRPr="00DB1821" w:rsidRDefault="00BB2DA1" w:rsidP="00BB2DA1">
            <w:pPr>
              <w:pStyle w:val="20"/>
              <w:spacing w:line="235" w:lineRule="auto"/>
              <w:rPr>
                <w:szCs w:val="30"/>
              </w:rPr>
            </w:pPr>
            <w:r w:rsidRPr="00DB1821">
              <w:rPr>
                <w:sz w:val="20"/>
              </w:rPr>
              <w:t>(подпись)</w:t>
            </w:r>
          </w:p>
        </w:tc>
        <w:tc>
          <w:tcPr>
            <w:tcW w:w="1046" w:type="dxa"/>
            <w:tcBorders>
              <w:top w:val="nil"/>
              <w:left w:val="nil"/>
              <w:bottom w:val="nil"/>
              <w:right w:val="nil"/>
            </w:tcBorders>
          </w:tcPr>
          <w:p w:rsidR="00BB2DA1" w:rsidRPr="00DB1821" w:rsidRDefault="00BB2DA1" w:rsidP="00362175">
            <w:pPr>
              <w:pStyle w:val="20"/>
              <w:spacing w:line="235" w:lineRule="auto"/>
              <w:jc w:val="center"/>
              <w:rPr>
                <w:szCs w:val="30"/>
              </w:rPr>
            </w:pPr>
          </w:p>
        </w:tc>
        <w:tc>
          <w:tcPr>
            <w:tcW w:w="3509" w:type="dxa"/>
            <w:gridSpan w:val="2"/>
            <w:tcBorders>
              <w:top w:val="single" w:sz="4" w:space="0" w:color="auto"/>
              <w:left w:val="nil"/>
              <w:bottom w:val="nil"/>
              <w:right w:val="nil"/>
            </w:tcBorders>
          </w:tcPr>
          <w:p w:rsidR="00BB2DA1" w:rsidRPr="00DB1821" w:rsidRDefault="00BB2DA1" w:rsidP="00B84B02">
            <w:pPr>
              <w:pStyle w:val="20"/>
              <w:spacing w:line="235" w:lineRule="auto"/>
              <w:ind w:firstLine="0"/>
              <w:jc w:val="center"/>
              <w:rPr>
                <w:szCs w:val="30"/>
              </w:rPr>
            </w:pPr>
            <w:r w:rsidRPr="00DB1821">
              <w:rPr>
                <w:sz w:val="20"/>
              </w:rPr>
              <w:t>(инициалы, фамилия)</w:t>
            </w:r>
          </w:p>
        </w:tc>
      </w:tr>
    </w:tbl>
    <w:p w:rsidR="00A25C47" w:rsidRPr="006F2E04" w:rsidRDefault="00A25C47">
      <w:pPr>
        <w:rPr>
          <w:sz w:val="2"/>
          <w:szCs w:val="2"/>
        </w:rPr>
      </w:pPr>
      <w:r>
        <w:br w:type="page"/>
      </w:r>
    </w:p>
    <w:tbl>
      <w:tblPr>
        <w:tblW w:w="0" w:type="auto"/>
        <w:tblInd w:w="-34" w:type="dxa"/>
        <w:tblLook w:val="04A0" w:firstRow="1" w:lastRow="0" w:firstColumn="1" w:lastColumn="0" w:noHBand="0" w:noVBand="1"/>
      </w:tblPr>
      <w:tblGrid>
        <w:gridCol w:w="5774"/>
        <w:gridCol w:w="3898"/>
      </w:tblGrid>
      <w:tr w:rsidR="001D4529" w:rsidRPr="00D1503D" w:rsidTr="00AB54FC">
        <w:tc>
          <w:tcPr>
            <w:tcW w:w="5920" w:type="dxa"/>
          </w:tcPr>
          <w:p w:rsidR="00387D29" w:rsidRPr="00D1503D" w:rsidRDefault="00387D29" w:rsidP="00AB54FC">
            <w:pPr>
              <w:pStyle w:val="a4"/>
              <w:spacing w:line="280" w:lineRule="exact"/>
              <w:jc w:val="right"/>
              <w:rPr>
                <w:szCs w:val="30"/>
              </w:rPr>
            </w:pPr>
          </w:p>
        </w:tc>
        <w:tc>
          <w:tcPr>
            <w:tcW w:w="3934" w:type="dxa"/>
          </w:tcPr>
          <w:p w:rsidR="00387D29" w:rsidRPr="00D1503D" w:rsidRDefault="00387D29" w:rsidP="004D47BC">
            <w:pPr>
              <w:pStyle w:val="a4"/>
              <w:spacing w:after="120" w:line="280" w:lineRule="exact"/>
              <w:jc w:val="left"/>
              <w:rPr>
                <w:szCs w:val="30"/>
              </w:rPr>
            </w:pPr>
            <w:r w:rsidRPr="00D1503D">
              <w:rPr>
                <w:szCs w:val="30"/>
              </w:rPr>
              <w:t xml:space="preserve">Приложение </w:t>
            </w:r>
            <w:r w:rsidR="00677FC0" w:rsidRPr="00D1503D">
              <w:rPr>
                <w:szCs w:val="30"/>
              </w:rPr>
              <w:t>8</w:t>
            </w:r>
            <w:r w:rsidRPr="00D1503D">
              <w:rPr>
                <w:szCs w:val="30"/>
              </w:rPr>
              <w:t xml:space="preserve"> </w:t>
            </w:r>
          </w:p>
          <w:p w:rsidR="00387D29" w:rsidRPr="00D1503D" w:rsidRDefault="00387D29" w:rsidP="00A25C47">
            <w:pPr>
              <w:pStyle w:val="a4"/>
              <w:spacing w:line="280" w:lineRule="exact"/>
              <w:jc w:val="left"/>
              <w:rPr>
                <w:szCs w:val="30"/>
              </w:rPr>
            </w:pPr>
            <w:r w:rsidRPr="00D1503D">
              <w:rPr>
                <w:szCs w:val="30"/>
              </w:rPr>
              <w:t xml:space="preserve">к Инструкции по делопроизводству в Национальном банке </w:t>
            </w:r>
          </w:p>
          <w:p w:rsidR="00387D29" w:rsidRPr="00D1503D" w:rsidRDefault="00387D29" w:rsidP="00A25C47">
            <w:pPr>
              <w:pStyle w:val="a4"/>
              <w:spacing w:line="240" w:lineRule="auto"/>
              <w:ind w:left="68" w:hanging="176"/>
              <w:jc w:val="left"/>
              <w:rPr>
                <w:szCs w:val="30"/>
              </w:rPr>
            </w:pPr>
            <w:r w:rsidRPr="00D1503D">
              <w:rPr>
                <w:szCs w:val="30"/>
              </w:rPr>
              <w:t xml:space="preserve">     </w:t>
            </w:r>
          </w:p>
        </w:tc>
      </w:tr>
    </w:tbl>
    <w:p w:rsidR="00317B2C" w:rsidRPr="00D1503D" w:rsidRDefault="00317B2C" w:rsidP="00317B2C">
      <w:pPr>
        <w:pStyle w:val="a4"/>
        <w:spacing w:line="280" w:lineRule="exact"/>
        <w:jc w:val="center"/>
        <w:rPr>
          <w:szCs w:val="30"/>
        </w:rPr>
      </w:pPr>
      <w:r w:rsidRPr="00D1503D">
        <w:rPr>
          <w:szCs w:val="30"/>
        </w:rPr>
        <w:t>ЗАЯВКА</w:t>
      </w:r>
    </w:p>
    <w:p w:rsidR="00317B2C" w:rsidRPr="00D1503D" w:rsidRDefault="00317B2C" w:rsidP="00317B2C">
      <w:pPr>
        <w:pStyle w:val="a4"/>
        <w:jc w:val="center"/>
        <w:rPr>
          <w:sz w:val="8"/>
          <w:szCs w:val="8"/>
        </w:rPr>
      </w:pPr>
    </w:p>
    <w:p w:rsidR="00317B2C" w:rsidRPr="00D1503D" w:rsidRDefault="00317B2C" w:rsidP="00317B2C">
      <w:pPr>
        <w:spacing w:line="280" w:lineRule="exact"/>
        <w:jc w:val="center"/>
        <w:rPr>
          <w:sz w:val="30"/>
          <w:szCs w:val="30"/>
        </w:rPr>
      </w:pPr>
      <w:r w:rsidRPr="00D1503D">
        <w:rPr>
          <w:sz w:val="30"/>
          <w:szCs w:val="30"/>
        </w:rPr>
        <w:t xml:space="preserve">о предоставлении (отключении) доступа к регистрации </w:t>
      </w:r>
    </w:p>
    <w:p w:rsidR="00317B2C" w:rsidRPr="00D1503D" w:rsidRDefault="00317B2C" w:rsidP="00317B2C">
      <w:pPr>
        <w:pStyle w:val="a4"/>
        <w:spacing w:line="280" w:lineRule="exact"/>
        <w:jc w:val="center"/>
        <w:rPr>
          <w:szCs w:val="30"/>
        </w:rPr>
      </w:pPr>
      <w:r w:rsidRPr="00D1503D">
        <w:rPr>
          <w:szCs w:val="30"/>
        </w:rPr>
        <w:t>и обработке документов в ДИС-Дело</w:t>
      </w:r>
    </w:p>
    <w:p w:rsidR="00317B2C" w:rsidRPr="00D1503D" w:rsidRDefault="00317B2C" w:rsidP="00317B2C">
      <w:pPr>
        <w:pStyle w:val="a4"/>
        <w:spacing w:line="360" w:lineRule="auto"/>
        <w:jc w:val="center"/>
        <w:rPr>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07"/>
        <w:gridCol w:w="831"/>
        <w:gridCol w:w="1473"/>
        <w:gridCol w:w="4676"/>
      </w:tblGrid>
      <w:tr w:rsidR="00317B2C" w:rsidRPr="00D1503D" w:rsidTr="004B3C8E">
        <w:tc>
          <w:tcPr>
            <w:tcW w:w="1951" w:type="dxa"/>
            <w:tcBorders>
              <w:top w:val="nil"/>
              <w:left w:val="nil"/>
              <w:bottom w:val="nil"/>
              <w:right w:val="nil"/>
            </w:tcBorders>
          </w:tcPr>
          <w:p w:rsidR="00317B2C" w:rsidRPr="00D1503D" w:rsidRDefault="00317B2C" w:rsidP="00F90141">
            <w:pPr>
              <w:pStyle w:val="a4"/>
              <w:ind w:firstLine="709"/>
              <w:rPr>
                <w:szCs w:val="30"/>
              </w:rPr>
            </w:pPr>
            <w:r w:rsidRPr="00D1503D">
              <w:rPr>
                <w:szCs w:val="30"/>
              </w:rPr>
              <w:t>Прошу</w:t>
            </w:r>
          </w:p>
        </w:tc>
        <w:tc>
          <w:tcPr>
            <w:tcW w:w="3011" w:type="dxa"/>
            <w:gridSpan w:val="3"/>
            <w:tcBorders>
              <w:top w:val="nil"/>
              <w:left w:val="nil"/>
              <w:bottom w:val="single" w:sz="4" w:space="0" w:color="auto"/>
              <w:right w:val="nil"/>
            </w:tcBorders>
          </w:tcPr>
          <w:p w:rsidR="00317B2C" w:rsidRPr="00D1503D" w:rsidRDefault="00317B2C" w:rsidP="00F90141">
            <w:pPr>
              <w:pStyle w:val="a4"/>
              <w:jc w:val="center"/>
              <w:rPr>
                <w:szCs w:val="30"/>
              </w:rPr>
            </w:pPr>
          </w:p>
        </w:tc>
        <w:tc>
          <w:tcPr>
            <w:tcW w:w="4676" w:type="dxa"/>
            <w:tcBorders>
              <w:top w:val="nil"/>
              <w:left w:val="nil"/>
              <w:bottom w:val="nil"/>
              <w:right w:val="nil"/>
            </w:tcBorders>
          </w:tcPr>
          <w:p w:rsidR="00317B2C" w:rsidRPr="00D1503D" w:rsidRDefault="00317B2C" w:rsidP="00F90141">
            <w:pPr>
              <w:pStyle w:val="a4"/>
              <w:jc w:val="center"/>
              <w:rPr>
                <w:szCs w:val="30"/>
              </w:rPr>
            </w:pPr>
            <w:r w:rsidRPr="00D1503D">
              <w:rPr>
                <w:szCs w:val="30"/>
              </w:rPr>
              <w:t>доступ к регистрации и обработке</w:t>
            </w:r>
          </w:p>
        </w:tc>
      </w:tr>
      <w:tr w:rsidR="00317B2C" w:rsidRPr="00D1503D" w:rsidTr="004B3C8E">
        <w:trPr>
          <w:trHeight w:val="60"/>
        </w:trPr>
        <w:tc>
          <w:tcPr>
            <w:tcW w:w="1951" w:type="dxa"/>
            <w:tcBorders>
              <w:top w:val="nil"/>
              <w:left w:val="nil"/>
              <w:bottom w:val="nil"/>
              <w:right w:val="nil"/>
            </w:tcBorders>
          </w:tcPr>
          <w:p w:rsidR="00317B2C" w:rsidRPr="00D1503D" w:rsidRDefault="00317B2C" w:rsidP="00F90141">
            <w:pPr>
              <w:pStyle w:val="a4"/>
              <w:ind w:firstLine="709"/>
              <w:rPr>
                <w:sz w:val="20"/>
              </w:rPr>
            </w:pPr>
          </w:p>
        </w:tc>
        <w:tc>
          <w:tcPr>
            <w:tcW w:w="3011" w:type="dxa"/>
            <w:gridSpan w:val="3"/>
            <w:tcBorders>
              <w:top w:val="single" w:sz="4" w:space="0" w:color="auto"/>
              <w:left w:val="nil"/>
              <w:bottom w:val="nil"/>
              <w:right w:val="nil"/>
            </w:tcBorders>
          </w:tcPr>
          <w:p w:rsidR="00317B2C" w:rsidRPr="00D1503D" w:rsidRDefault="00317B2C" w:rsidP="00F90141">
            <w:pPr>
              <w:pStyle w:val="a4"/>
              <w:jc w:val="center"/>
              <w:rPr>
                <w:sz w:val="22"/>
                <w:szCs w:val="22"/>
              </w:rPr>
            </w:pPr>
            <w:r w:rsidRPr="00D1503D">
              <w:rPr>
                <w:sz w:val="22"/>
                <w:szCs w:val="22"/>
              </w:rPr>
              <w:t>(предоставить, отключить)</w:t>
            </w:r>
          </w:p>
        </w:tc>
        <w:tc>
          <w:tcPr>
            <w:tcW w:w="4676" w:type="dxa"/>
            <w:tcBorders>
              <w:top w:val="nil"/>
              <w:left w:val="nil"/>
              <w:bottom w:val="nil"/>
              <w:right w:val="nil"/>
            </w:tcBorders>
          </w:tcPr>
          <w:p w:rsidR="00317B2C" w:rsidRPr="00D1503D" w:rsidRDefault="00317B2C" w:rsidP="00F90141">
            <w:pPr>
              <w:pStyle w:val="a4"/>
              <w:jc w:val="center"/>
              <w:rPr>
                <w:sz w:val="20"/>
              </w:rPr>
            </w:pPr>
          </w:p>
        </w:tc>
      </w:tr>
      <w:tr w:rsidR="00317B2C" w:rsidRPr="00D1503D" w:rsidTr="004B3C8E">
        <w:tc>
          <w:tcPr>
            <w:tcW w:w="3489" w:type="dxa"/>
            <w:gridSpan w:val="3"/>
            <w:tcBorders>
              <w:top w:val="nil"/>
              <w:left w:val="nil"/>
              <w:bottom w:val="nil"/>
              <w:right w:val="nil"/>
            </w:tcBorders>
          </w:tcPr>
          <w:p w:rsidR="00317B2C" w:rsidRPr="00D1503D" w:rsidRDefault="00317B2C" w:rsidP="00F90141">
            <w:pPr>
              <w:pStyle w:val="a4"/>
              <w:rPr>
                <w:szCs w:val="30"/>
              </w:rPr>
            </w:pPr>
            <w:r w:rsidRPr="00D1503D">
              <w:rPr>
                <w:szCs w:val="30"/>
              </w:rPr>
              <w:t>документов в ДИС-Дело</w:t>
            </w:r>
          </w:p>
        </w:tc>
        <w:tc>
          <w:tcPr>
            <w:tcW w:w="6149" w:type="dxa"/>
            <w:gridSpan w:val="2"/>
            <w:tcBorders>
              <w:top w:val="nil"/>
              <w:left w:val="nil"/>
              <w:bottom w:val="single" w:sz="4" w:space="0" w:color="auto"/>
              <w:right w:val="nil"/>
            </w:tcBorders>
          </w:tcPr>
          <w:p w:rsidR="00317B2C" w:rsidRPr="00D1503D" w:rsidRDefault="00317B2C" w:rsidP="00F90141">
            <w:pPr>
              <w:pStyle w:val="a4"/>
              <w:jc w:val="center"/>
              <w:rPr>
                <w:szCs w:val="30"/>
              </w:rPr>
            </w:pPr>
          </w:p>
        </w:tc>
      </w:tr>
      <w:tr w:rsidR="00317B2C" w:rsidRPr="00D1503D" w:rsidTr="004B3C8E">
        <w:tc>
          <w:tcPr>
            <w:tcW w:w="9638" w:type="dxa"/>
            <w:gridSpan w:val="5"/>
            <w:tcBorders>
              <w:top w:val="nil"/>
              <w:left w:val="nil"/>
              <w:bottom w:val="single" w:sz="4" w:space="0" w:color="auto"/>
              <w:right w:val="nil"/>
            </w:tcBorders>
          </w:tcPr>
          <w:p w:rsidR="00317B2C" w:rsidRPr="00D1503D" w:rsidRDefault="00317B2C" w:rsidP="00F90141">
            <w:pPr>
              <w:pStyle w:val="a4"/>
              <w:jc w:val="center"/>
              <w:rPr>
                <w:szCs w:val="30"/>
              </w:rPr>
            </w:pPr>
          </w:p>
        </w:tc>
      </w:tr>
      <w:tr w:rsidR="00317B2C" w:rsidRPr="00D1503D" w:rsidTr="004B3C8E">
        <w:tc>
          <w:tcPr>
            <w:tcW w:w="9638" w:type="dxa"/>
            <w:gridSpan w:val="5"/>
            <w:tcBorders>
              <w:top w:val="single" w:sz="4" w:space="0" w:color="auto"/>
              <w:left w:val="nil"/>
              <w:bottom w:val="nil"/>
              <w:right w:val="nil"/>
            </w:tcBorders>
          </w:tcPr>
          <w:p w:rsidR="00317B2C" w:rsidRPr="00D1503D" w:rsidRDefault="00317B2C" w:rsidP="00F90141">
            <w:pPr>
              <w:pStyle w:val="a4"/>
              <w:jc w:val="center"/>
              <w:rPr>
                <w:sz w:val="22"/>
                <w:szCs w:val="22"/>
              </w:rPr>
            </w:pPr>
            <w:r w:rsidRPr="00D1503D">
              <w:rPr>
                <w:sz w:val="22"/>
                <w:szCs w:val="22"/>
              </w:rPr>
              <w:t>(должность, фамилия, инициалы работника)</w:t>
            </w:r>
          </w:p>
        </w:tc>
      </w:tr>
      <w:tr w:rsidR="00317B2C" w:rsidRPr="00D1503D" w:rsidTr="004B3C8E">
        <w:tc>
          <w:tcPr>
            <w:tcW w:w="2658" w:type="dxa"/>
            <w:gridSpan w:val="2"/>
            <w:tcBorders>
              <w:top w:val="nil"/>
              <w:left w:val="nil"/>
              <w:bottom w:val="nil"/>
              <w:right w:val="nil"/>
            </w:tcBorders>
          </w:tcPr>
          <w:p w:rsidR="00317B2C" w:rsidRPr="00D1503D" w:rsidRDefault="00317B2C" w:rsidP="00F90141">
            <w:pPr>
              <w:pStyle w:val="a4"/>
              <w:ind w:firstLine="709"/>
              <w:rPr>
                <w:szCs w:val="30"/>
              </w:rPr>
            </w:pPr>
            <w:r w:rsidRPr="00D1503D">
              <w:rPr>
                <w:szCs w:val="30"/>
              </w:rPr>
              <w:t>Обоснование</w:t>
            </w:r>
          </w:p>
        </w:tc>
        <w:tc>
          <w:tcPr>
            <w:tcW w:w="6980" w:type="dxa"/>
            <w:gridSpan w:val="3"/>
            <w:tcBorders>
              <w:top w:val="nil"/>
              <w:left w:val="nil"/>
              <w:bottom w:val="single" w:sz="4" w:space="0" w:color="auto"/>
              <w:right w:val="nil"/>
            </w:tcBorders>
          </w:tcPr>
          <w:p w:rsidR="00317B2C" w:rsidRPr="00D1503D" w:rsidRDefault="00317B2C" w:rsidP="00F90141">
            <w:pPr>
              <w:pStyle w:val="a4"/>
              <w:jc w:val="center"/>
              <w:rPr>
                <w:szCs w:val="30"/>
              </w:rPr>
            </w:pPr>
          </w:p>
        </w:tc>
      </w:tr>
      <w:tr w:rsidR="00317B2C" w:rsidRPr="00D1503D" w:rsidTr="004B3C8E">
        <w:tc>
          <w:tcPr>
            <w:tcW w:w="2658" w:type="dxa"/>
            <w:gridSpan w:val="2"/>
            <w:tcBorders>
              <w:top w:val="nil"/>
              <w:left w:val="nil"/>
              <w:bottom w:val="nil"/>
              <w:right w:val="nil"/>
            </w:tcBorders>
          </w:tcPr>
          <w:p w:rsidR="00317B2C" w:rsidRPr="00D1503D" w:rsidRDefault="00317B2C" w:rsidP="00F90141">
            <w:pPr>
              <w:pStyle w:val="a4"/>
              <w:spacing w:line="280" w:lineRule="exact"/>
              <w:ind w:firstLine="709"/>
              <w:rPr>
                <w:szCs w:val="30"/>
              </w:rPr>
            </w:pPr>
          </w:p>
        </w:tc>
        <w:tc>
          <w:tcPr>
            <w:tcW w:w="6980" w:type="dxa"/>
            <w:gridSpan w:val="3"/>
            <w:tcBorders>
              <w:top w:val="nil"/>
              <w:left w:val="nil"/>
              <w:bottom w:val="nil"/>
              <w:right w:val="nil"/>
            </w:tcBorders>
          </w:tcPr>
          <w:p w:rsidR="00317B2C" w:rsidRPr="00D1503D" w:rsidRDefault="00317B2C" w:rsidP="00F90141">
            <w:pPr>
              <w:jc w:val="center"/>
              <w:rPr>
                <w:sz w:val="22"/>
                <w:szCs w:val="22"/>
              </w:rPr>
            </w:pPr>
            <w:r w:rsidRPr="00D1503D">
              <w:rPr>
                <w:sz w:val="22"/>
                <w:szCs w:val="22"/>
              </w:rPr>
              <w:t xml:space="preserve">(выполнение должностных обязанностей (указать дату и номер </w:t>
            </w:r>
          </w:p>
        </w:tc>
      </w:tr>
      <w:tr w:rsidR="00317B2C" w:rsidRPr="00D1503D" w:rsidTr="004B3C8E">
        <w:tc>
          <w:tcPr>
            <w:tcW w:w="9638" w:type="dxa"/>
            <w:gridSpan w:val="5"/>
            <w:tcBorders>
              <w:top w:val="nil"/>
              <w:left w:val="nil"/>
              <w:bottom w:val="single" w:sz="4" w:space="0" w:color="auto"/>
              <w:right w:val="nil"/>
            </w:tcBorders>
          </w:tcPr>
          <w:p w:rsidR="00317B2C" w:rsidRPr="00D1503D" w:rsidRDefault="00317B2C" w:rsidP="00F90141">
            <w:pPr>
              <w:tabs>
                <w:tab w:val="left" w:pos="8789"/>
                <w:tab w:val="left" w:pos="9355"/>
              </w:tabs>
              <w:jc w:val="center"/>
              <w:rPr>
                <w:sz w:val="30"/>
                <w:szCs w:val="30"/>
              </w:rPr>
            </w:pPr>
          </w:p>
        </w:tc>
      </w:tr>
      <w:tr w:rsidR="00317B2C" w:rsidRPr="00D1503D" w:rsidTr="004B3C8E">
        <w:tc>
          <w:tcPr>
            <w:tcW w:w="9638" w:type="dxa"/>
            <w:gridSpan w:val="5"/>
            <w:tcBorders>
              <w:top w:val="single" w:sz="4" w:space="0" w:color="auto"/>
              <w:left w:val="nil"/>
              <w:bottom w:val="nil"/>
              <w:right w:val="nil"/>
            </w:tcBorders>
          </w:tcPr>
          <w:p w:rsidR="00317B2C" w:rsidRPr="00D1503D" w:rsidRDefault="00317B2C" w:rsidP="00F90141">
            <w:pPr>
              <w:tabs>
                <w:tab w:val="left" w:pos="8789"/>
                <w:tab w:val="left" w:pos="9355"/>
              </w:tabs>
              <w:jc w:val="center"/>
              <w:rPr>
                <w:sz w:val="22"/>
                <w:szCs w:val="22"/>
              </w:rPr>
            </w:pPr>
            <w:r w:rsidRPr="00D1503D">
              <w:rPr>
                <w:sz w:val="22"/>
                <w:szCs w:val="22"/>
              </w:rPr>
              <w:t xml:space="preserve">должностной инструкции), изменение должностных обязанностей, перевод, смена </w:t>
            </w:r>
          </w:p>
        </w:tc>
      </w:tr>
      <w:tr w:rsidR="00317B2C" w:rsidRPr="00D1503D" w:rsidTr="004B3C8E">
        <w:trPr>
          <w:trHeight w:val="405"/>
        </w:trPr>
        <w:tc>
          <w:tcPr>
            <w:tcW w:w="9638" w:type="dxa"/>
            <w:gridSpan w:val="5"/>
            <w:tcBorders>
              <w:top w:val="nil"/>
              <w:left w:val="nil"/>
              <w:bottom w:val="single" w:sz="4" w:space="0" w:color="auto"/>
              <w:right w:val="nil"/>
            </w:tcBorders>
          </w:tcPr>
          <w:p w:rsidR="00317B2C" w:rsidRPr="00D1503D" w:rsidRDefault="00317B2C" w:rsidP="00F90141">
            <w:pPr>
              <w:tabs>
                <w:tab w:val="left" w:pos="8789"/>
                <w:tab w:val="left" w:pos="9355"/>
              </w:tabs>
              <w:jc w:val="center"/>
              <w:rPr>
                <w:sz w:val="30"/>
                <w:szCs w:val="30"/>
              </w:rPr>
            </w:pPr>
          </w:p>
        </w:tc>
      </w:tr>
      <w:tr w:rsidR="00317B2C" w:rsidRPr="00D1503D" w:rsidTr="004B3C8E">
        <w:tc>
          <w:tcPr>
            <w:tcW w:w="9638" w:type="dxa"/>
            <w:gridSpan w:val="5"/>
            <w:tcBorders>
              <w:top w:val="single" w:sz="4" w:space="0" w:color="auto"/>
              <w:left w:val="nil"/>
              <w:bottom w:val="nil"/>
              <w:right w:val="nil"/>
            </w:tcBorders>
          </w:tcPr>
          <w:p w:rsidR="00317B2C" w:rsidRPr="00D1503D" w:rsidRDefault="00317B2C" w:rsidP="00F90141">
            <w:pPr>
              <w:tabs>
                <w:tab w:val="left" w:pos="8789"/>
                <w:tab w:val="left" w:pos="9355"/>
              </w:tabs>
              <w:jc w:val="center"/>
              <w:rPr>
                <w:sz w:val="22"/>
                <w:szCs w:val="22"/>
              </w:rPr>
            </w:pPr>
            <w:r w:rsidRPr="00D1503D">
              <w:rPr>
                <w:sz w:val="22"/>
                <w:szCs w:val="22"/>
              </w:rPr>
              <w:t>фамилии, увольнение, отпуск по уходу за ребенком до достижения им возраста трех лет)</w:t>
            </w:r>
          </w:p>
        </w:tc>
      </w:tr>
    </w:tbl>
    <w:p w:rsidR="00317B2C" w:rsidRPr="00D1503D" w:rsidRDefault="00317B2C" w:rsidP="00317B2C">
      <w:pPr>
        <w:pStyle w:val="a4"/>
        <w:spacing w:line="360" w:lineRule="auto"/>
        <w:jc w:val="center"/>
        <w:rPr>
          <w:szCs w:val="30"/>
        </w:rPr>
      </w:pPr>
    </w:p>
    <w:tbl>
      <w:tblPr>
        <w:tblW w:w="0" w:type="auto"/>
        <w:tblLook w:val="01E0" w:firstRow="1" w:lastRow="1" w:firstColumn="1" w:lastColumn="1" w:noHBand="0" w:noVBand="0"/>
      </w:tblPr>
      <w:tblGrid>
        <w:gridCol w:w="2977"/>
        <w:gridCol w:w="992"/>
        <w:gridCol w:w="2054"/>
        <w:gridCol w:w="571"/>
        <w:gridCol w:w="3044"/>
      </w:tblGrid>
      <w:tr w:rsidR="00F309EA" w:rsidRPr="00D1503D" w:rsidTr="00F309EA">
        <w:tc>
          <w:tcPr>
            <w:tcW w:w="3969" w:type="dxa"/>
            <w:gridSpan w:val="2"/>
          </w:tcPr>
          <w:p w:rsidR="00F309EA" w:rsidRPr="00D1503D" w:rsidRDefault="00F309EA" w:rsidP="00F90141">
            <w:pPr>
              <w:spacing w:line="197" w:lineRule="auto"/>
              <w:ind w:right="-113"/>
              <w:rPr>
                <w:sz w:val="30"/>
                <w:szCs w:val="30"/>
              </w:rPr>
            </w:pPr>
            <w:r w:rsidRPr="00D1503D">
              <w:rPr>
                <w:sz w:val="30"/>
                <w:szCs w:val="30"/>
              </w:rPr>
              <w:t xml:space="preserve">Начальник </w:t>
            </w:r>
          </w:p>
          <w:p w:rsidR="00F309EA" w:rsidRPr="00D1503D" w:rsidRDefault="00F309EA" w:rsidP="00F90141">
            <w:pPr>
              <w:spacing w:line="197" w:lineRule="auto"/>
              <w:rPr>
                <w:sz w:val="30"/>
                <w:szCs w:val="30"/>
              </w:rPr>
            </w:pPr>
            <w:r w:rsidRPr="005530A0">
              <w:rPr>
                <w:sz w:val="30"/>
                <w:szCs w:val="30"/>
              </w:rPr>
              <w:t>структурного подразделения центрального аппарата Национального банка</w:t>
            </w:r>
          </w:p>
        </w:tc>
        <w:tc>
          <w:tcPr>
            <w:tcW w:w="2054" w:type="dxa"/>
            <w:tcBorders>
              <w:bottom w:val="single" w:sz="4" w:space="0" w:color="auto"/>
            </w:tcBorders>
          </w:tcPr>
          <w:p w:rsidR="00F309EA" w:rsidRPr="00D1503D" w:rsidRDefault="00F309EA" w:rsidP="00F90141">
            <w:pPr>
              <w:spacing w:line="197" w:lineRule="auto"/>
              <w:rPr>
                <w:sz w:val="30"/>
                <w:szCs w:val="30"/>
              </w:rPr>
            </w:pPr>
          </w:p>
        </w:tc>
        <w:tc>
          <w:tcPr>
            <w:tcW w:w="571" w:type="dxa"/>
          </w:tcPr>
          <w:p w:rsidR="00F309EA" w:rsidRPr="00D1503D" w:rsidRDefault="00F309EA" w:rsidP="00F90141">
            <w:pPr>
              <w:spacing w:line="197" w:lineRule="auto"/>
              <w:rPr>
                <w:sz w:val="30"/>
                <w:szCs w:val="30"/>
              </w:rPr>
            </w:pPr>
          </w:p>
        </w:tc>
        <w:tc>
          <w:tcPr>
            <w:tcW w:w="3044" w:type="dxa"/>
            <w:tcBorders>
              <w:bottom w:val="single" w:sz="4" w:space="0" w:color="auto"/>
            </w:tcBorders>
          </w:tcPr>
          <w:p w:rsidR="00F309EA" w:rsidRPr="00D1503D" w:rsidRDefault="00F309EA" w:rsidP="00F90141">
            <w:pPr>
              <w:spacing w:line="197" w:lineRule="auto"/>
              <w:rPr>
                <w:sz w:val="30"/>
                <w:szCs w:val="30"/>
              </w:rPr>
            </w:pPr>
          </w:p>
        </w:tc>
      </w:tr>
      <w:tr w:rsidR="00317B2C" w:rsidRPr="00D1503D" w:rsidTr="00F309EA">
        <w:tc>
          <w:tcPr>
            <w:tcW w:w="2977" w:type="dxa"/>
          </w:tcPr>
          <w:p w:rsidR="00317B2C" w:rsidRPr="00D1503D" w:rsidRDefault="00317B2C" w:rsidP="00F90141">
            <w:pPr>
              <w:jc w:val="center"/>
            </w:pPr>
          </w:p>
        </w:tc>
        <w:tc>
          <w:tcPr>
            <w:tcW w:w="992" w:type="dxa"/>
          </w:tcPr>
          <w:p w:rsidR="00317B2C" w:rsidRPr="00D1503D" w:rsidRDefault="00317B2C" w:rsidP="00F90141">
            <w:pPr>
              <w:jc w:val="center"/>
              <w:rPr>
                <w:sz w:val="18"/>
                <w:szCs w:val="18"/>
              </w:rPr>
            </w:pPr>
          </w:p>
        </w:tc>
        <w:tc>
          <w:tcPr>
            <w:tcW w:w="2054" w:type="dxa"/>
            <w:tcBorders>
              <w:top w:val="single" w:sz="4" w:space="0" w:color="auto"/>
            </w:tcBorders>
          </w:tcPr>
          <w:p w:rsidR="00317B2C" w:rsidRPr="00D1503D" w:rsidRDefault="00317B2C" w:rsidP="00F90141">
            <w:pPr>
              <w:jc w:val="center"/>
              <w:rPr>
                <w:sz w:val="22"/>
                <w:szCs w:val="22"/>
              </w:rPr>
            </w:pPr>
            <w:r w:rsidRPr="00D1503D">
              <w:rPr>
                <w:sz w:val="22"/>
                <w:szCs w:val="22"/>
              </w:rPr>
              <w:t>(подпись)</w:t>
            </w:r>
          </w:p>
        </w:tc>
        <w:tc>
          <w:tcPr>
            <w:tcW w:w="571" w:type="dxa"/>
          </w:tcPr>
          <w:p w:rsidR="00317B2C" w:rsidRPr="00D1503D" w:rsidRDefault="00317B2C" w:rsidP="00F90141">
            <w:pPr>
              <w:jc w:val="center"/>
            </w:pPr>
          </w:p>
        </w:tc>
        <w:tc>
          <w:tcPr>
            <w:tcW w:w="3044" w:type="dxa"/>
            <w:tcBorders>
              <w:top w:val="single" w:sz="4" w:space="0" w:color="auto"/>
            </w:tcBorders>
          </w:tcPr>
          <w:p w:rsidR="00317B2C" w:rsidRPr="00D1503D" w:rsidRDefault="00317B2C" w:rsidP="00F90141">
            <w:pPr>
              <w:jc w:val="center"/>
              <w:rPr>
                <w:sz w:val="22"/>
                <w:szCs w:val="22"/>
              </w:rPr>
            </w:pPr>
            <w:r w:rsidRPr="00D1503D">
              <w:rPr>
                <w:sz w:val="22"/>
                <w:szCs w:val="22"/>
              </w:rPr>
              <w:t>(инициалы, фамилия)</w:t>
            </w:r>
          </w:p>
        </w:tc>
      </w:tr>
      <w:tr w:rsidR="00317B2C" w:rsidRPr="00DB1821" w:rsidTr="00F309EA">
        <w:tblPrEx>
          <w:tblLook w:val="0000" w:firstRow="0" w:lastRow="0" w:firstColumn="0" w:lastColumn="0" w:noHBand="0" w:noVBand="0"/>
        </w:tblPrEx>
        <w:tc>
          <w:tcPr>
            <w:tcW w:w="2977" w:type="dxa"/>
            <w:tcBorders>
              <w:bottom w:val="single" w:sz="4" w:space="0" w:color="auto"/>
            </w:tcBorders>
          </w:tcPr>
          <w:p w:rsidR="00317B2C" w:rsidRPr="00DB1821" w:rsidRDefault="00317B2C" w:rsidP="00CA7F7F">
            <w:pPr>
              <w:spacing w:line="192" w:lineRule="auto"/>
              <w:rPr>
                <w:sz w:val="30"/>
                <w:szCs w:val="30"/>
              </w:rPr>
            </w:pPr>
            <w:r w:rsidRPr="00DB1821">
              <w:rPr>
                <w:sz w:val="30"/>
                <w:szCs w:val="30"/>
              </w:rPr>
              <w:t xml:space="preserve">  </w:t>
            </w:r>
          </w:p>
        </w:tc>
        <w:tc>
          <w:tcPr>
            <w:tcW w:w="6661" w:type="dxa"/>
            <w:gridSpan w:val="4"/>
          </w:tcPr>
          <w:p w:rsidR="00317B2C" w:rsidRPr="00DB1821" w:rsidRDefault="00317B2C" w:rsidP="00F90141">
            <w:pPr>
              <w:spacing w:line="192" w:lineRule="auto"/>
              <w:rPr>
                <w:sz w:val="30"/>
                <w:szCs w:val="30"/>
              </w:rPr>
            </w:pPr>
          </w:p>
        </w:tc>
      </w:tr>
      <w:tr w:rsidR="00CA7F7F" w:rsidRPr="00DB1821" w:rsidTr="00F309EA">
        <w:tblPrEx>
          <w:tblLook w:val="0000" w:firstRow="0" w:lastRow="0" w:firstColumn="0" w:lastColumn="0" w:noHBand="0" w:noVBand="0"/>
        </w:tblPrEx>
        <w:tc>
          <w:tcPr>
            <w:tcW w:w="2977" w:type="dxa"/>
            <w:tcBorders>
              <w:top w:val="single" w:sz="4" w:space="0" w:color="auto"/>
            </w:tcBorders>
          </w:tcPr>
          <w:p w:rsidR="00CA7F7F" w:rsidRPr="00DB1821" w:rsidRDefault="00CA7F7F" w:rsidP="00CA7F7F">
            <w:pPr>
              <w:spacing w:line="192" w:lineRule="auto"/>
              <w:jc w:val="center"/>
              <w:rPr>
                <w:sz w:val="24"/>
                <w:szCs w:val="24"/>
              </w:rPr>
            </w:pPr>
            <w:r w:rsidRPr="00DB1821">
              <w:rPr>
                <w:sz w:val="24"/>
                <w:szCs w:val="24"/>
              </w:rPr>
              <w:t>(дата)</w:t>
            </w:r>
          </w:p>
        </w:tc>
        <w:tc>
          <w:tcPr>
            <w:tcW w:w="6661" w:type="dxa"/>
            <w:gridSpan w:val="4"/>
          </w:tcPr>
          <w:p w:rsidR="00CA7F7F" w:rsidRPr="00DB1821" w:rsidRDefault="00CA7F7F" w:rsidP="00F90141">
            <w:pPr>
              <w:spacing w:line="192" w:lineRule="auto"/>
              <w:rPr>
                <w:sz w:val="30"/>
                <w:szCs w:val="30"/>
              </w:rPr>
            </w:pPr>
          </w:p>
        </w:tc>
      </w:tr>
    </w:tbl>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317B2C" w:rsidRPr="00DB1821" w:rsidRDefault="00317B2C" w:rsidP="00387D29">
      <w:pPr>
        <w:pStyle w:val="a4"/>
        <w:spacing w:line="280" w:lineRule="exact"/>
        <w:jc w:val="center"/>
        <w:rPr>
          <w:szCs w:val="30"/>
        </w:rPr>
      </w:pPr>
    </w:p>
    <w:p w:rsidR="006214D8" w:rsidRDefault="006214D8" w:rsidP="00387D29">
      <w:pPr>
        <w:pStyle w:val="a4"/>
        <w:spacing w:line="280" w:lineRule="exact"/>
        <w:jc w:val="center"/>
        <w:rPr>
          <w:szCs w:val="30"/>
        </w:rPr>
      </w:pPr>
      <w:r>
        <w:rPr>
          <w:szCs w:val="30"/>
        </w:rPr>
        <w:br w:type="page"/>
      </w:r>
    </w:p>
    <w:p w:rsidR="00243C1D" w:rsidRPr="00D1503D" w:rsidRDefault="00677FC0" w:rsidP="004D47BC">
      <w:pPr>
        <w:pStyle w:val="ad"/>
        <w:spacing w:after="120" w:line="280" w:lineRule="exact"/>
        <w:rPr>
          <w:sz w:val="30"/>
          <w:szCs w:val="30"/>
        </w:rPr>
      </w:pPr>
      <w:r w:rsidRPr="00D1503D">
        <w:rPr>
          <w:sz w:val="30"/>
          <w:szCs w:val="30"/>
        </w:rPr>
        <w:lastRenderedPageBreak/>
        <w:t>Приложение 9</w:t>
      </w:r>
    </w:p>
    <w:p w:rsidR="00243C1D" w:rsidRPr="00D1503D" w:rsidRDefault="00243C1D" w:rsidP="00A25C47">
      <w:pPr>
        <w:spacing w:line="280" w:lineRule="exact"/>
        <w:ind w:left="5812"/>
        <w:rPr>
          <w:sz w:val="30"/>
          <w:szCs w:val="30"/>
        </w:rPr>
      </w:pPr>
      <w:r w:rsidRPr="00D1503D">
        <w:rPr>
          <w:sz w:val="30"/>
          <w:szCs w:val="30"/>
        </w:rPr>
        <w:t xml:space="preserve">к Инструкции по делопроизводству </w:t>
      </w:r>
      <w:r w:rsidR="00AF4DB4" w:rsidRPr="00D1503D">
        <w:rPr>
          <w:sz w:val="30"/>
          <w:szCs w:val="30"/>
        </w:rPr>
        <w:t xml:space="preserve">в </w:t>
      </w:r>
      <w:r w:rsidRPr="00D1503D">
        <w:rPr>
          <w:sz w:val="30"/>
          <w:szCs w:val="30"/>
        </w:rPr>
        <w:t>Национально</w:t>
      </w:r>
      <w:r w:rsidR="00AF4DB4" w:rsidRPr="00D1503D">
        <w:rPr>
          <w:sz w:val="30"/>
          <w:szCs w:val="30"/>
        </w:rPr>
        <w:t>м</w:t>
      </w:r>
      <w:r w:rsidRPr="00D1503D">
        <w:rPr>
          <w:sz w:val="30"/>
          <w:szCs w:val="30"/>
        </w:rPr>
        <w:t xml:space="preserve"> банк</w:t>
      </w:r>
      <w:r w:rsidR="00AF4DB4" w:rsidRPr="00D1503D">
        <w:rPr>
          <w:sz w:val="30"/>
          <w:szCs w:val="30"/>
        </w:rPr>
        <w:t>е</w:t>
      </w:r>
      <w:r w:rsidRPr="00D1503D">
        <w:rPr>
          <w:sz w:val="30"/>
          <w:szCs w:val="30"/>
        </w:rPr>
        <w:t xml:space="preserve"> </w:t>
      </w:r>
    </w:p>
    <w:p w:rsidR="008110FB" w:rsidRPr="00A25C47" w:rsidRDefault="008110FB" w:rsidP="00243C1D">
      <w:pPr>
        <w:pStyle w:val="11"/>
        <w:spacing w:line="360" w:lineRule="auto"/>
        <w:rPr>
          <w:b w:val="0"/>
          <w:szCs w:val="30"/>
        </w:rPr>
      </w:pPr>
    </w:p>
    <w:p w:rsidR="00243C1D" w:rsidRPr="00DB1821" w:rsidRDefault="00243C1D" w:rsidP="00CE1065">
      <w:pPr>
        <w:pStyle w:val="11"/>
        <w:spacing w:line="192" w:lineRule="auto"/>
        <w:rPr>
          <w:b w:val="0"/>
          <w:szCs w:val="30"/>
        </w:rPr>
      </w:pPr>
      <w:r w:rsidRPr="00DB1821">
        <w:rPr>
          <w:b w:val="0"/>
          <w:szCs w:val="30"/>
        </w:rPr>
        <w:t xml:space="preserve">ЗАКАЗ-НАРЯД </w:t>
      </w:r>
    </w:p>
    <w:p w:rsidR="00243C1D" w:rsidRPr="00DB1821" w:rsidRDefault="00243C1D" w:rsidP="00CE1065">
      <w:pPr>
        <w:spacing w:line="192" w:lineRule="auto"/>
        <w:jc w:val="center"/>
        <w:rPr>
          <w:sz w:val="30"/>
          <w:szCs w:val="30"/>
          <w:lang w:val="be-BY"/>
        </w:rPr>
      </w:pPr>
      <w:r w:rsidRPr="00DB1821">
        <w:rPr>
          <w:sz w:val="30"/>
          <w:szCs w:val="30"/>
        </w:rPr>
        <w:t>на размножение документов</w:t>
      </w:r>
    </w:p>
    <w:p w:rsidR="00243C1D" w:rsidRPr="00DB1821" w:rsidRDefault="00243C1D" w:rsidP="00243C1D">
      <w:pPr>
        <w:pStyle w:val="a9"/>
        <w:rPr>
          <w:sz w:val="28"/>
        </w:rPr>
      </w:pPr>
    </w:p>
    <w:tbl>
      <w:tblPr>
        <w:tblW w:w="9639" w:type="dxa"/>
        <w:jc w:val="center"/>
        <w:tblLayout w:type="fixed"/>
        <w:tblLook w:val="0000" w:firstRow="0" w:lastRow="0" w:firstColumn="0" w:lastColumn="0" w:noHBand="0" w:noVBand="0"/>
      </w:tblPr>
      <w:tblGrid>
        <w:gridCol w:w="1583"/>
        <w:gridCol w:w="965"/>
        <w:gridCol w:w="120"/>
        <w:gridCol w:w="120"/>
        <w:gridCol w:w="161"/>
        <w:gridCol w:w="72"/>
        <w:gridCol w:w="812"/>
        <w:gridCol w:w="987"/>
        <w:gridCol w:w="555"/>
        <w:gridCol w:w="206"/>
        <w:gridCol w:w="531"/>
        <w:gridCol w:w="194"/>
        <w:gridCol w:w="270"/>
        <w:gridCol w:w="333"/>
        <w:gridCol w:w="193"/>
        <w:gridCol w:w="261"/>
        <w:gridCol w:w="2209"/>
        <w:gridCol w:w="67"/>
      </w:tblGrid>
      <w:tr w:rsidR="00243C1D" w:rsidRPr="00DB1821" w:rsidTr="004B3C8E">
        <w:trPr>
          <w:cantSplit/>
          <w:jc w:val="center"/>
        </w:trPr>
        <w:tc>
          <w:tcPr>
            <w:tcW w:w="1583" w:type="dxa"/>
          </w:tcPr>
          <w:p w:rsidR="00243C1D" w:rsidRPr="00DB1821" w:rsidRDefault="00243C1D" w:rsidP="005919B3">
            <w:pPr>
              <w:rPr>
                <w:sz w:val="28"/>
              </w:rPr>
            </w:pPr>
            <w:r w:rsidRPr="00DB1821">
              <w:rPr>
                <w:sz w:val="28"/>
              </w:rPr>
              <w:t>Заказчик</w:t>
            </w:r>
          </w:p>
        </w:tc>
        <w:tc>
          <w:tcPr>
            <w:tcW w:w="8056" w:type="dxa"/>
            <w:gridSpan w:val="17"/>
            <w:tcBorders>
              <w:bottom w:val="single" w:sz="4" w:space="0" w:color="auto"/>
            </w:tcBorders>
          </w:tcPr>
          <w:p w:rsidR="00243C1D" w:rsidRPr="00DB1821" w:rsidRDefault="00243C1D" w:rsidP="00461B54">
            <w:pPr>
              <w:tabs>
                <w:tab w:val="left" w:pos="8169"/>
              </w:tabs>
              <w:rPr>
                <w:sz w:val="28"/>
              </w:rPr>
            </w:pPr>
          </w:p>
        </w:tc>
      </w:tr>
      <w:tr w:rsidR="00243C1D" w:rsidRPr="00DB1821" w:rsidTr="004B3C8E">
        <w:trPr>
          <w:cantSplit/>
          <w:jc w:val="center"/>
        </w:trPr>
        <w:tc>
          <w:tcPr>
            <w:tcW w:w="9639" w:type="dxa"/>
            <w:gridSpan w:val="18"/>
          </w:tcPr>
          <w:p w:rsidR="00243C1D" w:rsidRPr="00DB1821" w:rsidRDefault="00243C1D" w:rsidP="005919B3"/>
        </w:tc>
      </w:tr>
      <w:tr w:rsidR="00243C1D" w:rsidRPr="00DB1821" w:rsidTr="004B3C8E">
        <w:trPr>
          <w:gridAfter w:val="1"/>
          <w:wAfter w:w="67" w:type="dxa"/>
          <w:jc w:val="center"/>
        </w:trPr>
        <w:tc>
          <w:tcPr>
            <w:tcW w:w="3833" w:type="dxa"/>
            <w:gridSpan w:val="7"/>
          </w:tcPr>
          <w:p w:rsidR="00243C1D" w:rsidRPr="00DB1821" w:rsidRDefault="00243C1D" w:rsidP="005919B3">
            <w:pPr>
              <w:spacing w:line="182" w:lineRule="auto"/>
              <w:rPr>
                <w:sz w:val="28"/>
                <w:lang w:val="be-BY"/>
              </w:rPr>
            </w:pPr>
            <w:r w:rsidRPr="00DB1821">
              <w:rPr>
                <w:sz w:val="28"/>
                <w:lang w:val="be-BY"/>
              </w:rPr>
              <w:t>Ответственный исполнитель</w:t>
            </w:r>
          </w:p>
        </w:tc>
        <w:tc>
          <w:tcPr>
            <w:tcW w:w="2279" w:type="dxa"/>
            <w:gridSpan w:val="4"/>
            <w:tcBorders>
              <w:bottom w:val="single" w:sz="4" w:space="0" w:color="auto"/>
            </w:tcBorders>
          </w:tcPr>
          <w:p w:rsidR="00243C1D" w:rsidRPr="00DB1821" w:rsidRDefault="00243C1D" w:rsidP="005919B3">
            <w:pPr>
              <w:spacing w:line="182" w:lineRule="auto"/>
              <w:rPr>
                <w:sz w:val="28"/>
              </w:rPr>
            </w:pPr>
          </w:p>
        </w:tc>
        <w:tc>
          <w:tcPr>
            <w:tcW w:w="797" w:type="dxa"/>
            <w:gridSpan w:val="3"/>
          </w:tcPr>
          <w:p w:rsidR="00243C1D" w:rsidRPr="00DB1821" w:rsidRDefault="00243C1D" w:rsidP="005919B3">
            <w:pPr>
              <w:spacing w:line="182" w:lineRule="auto"/>
              <w:rPr>
                <w:sz w:val="28"/>
              </w:rPr>
            </w:pPr>
            <w:r w:rsidRPr="00DB1821">
              <w:rPr>
                <w:sz w:val="28"/>
              </w:rPr>
              <w:t xml:space="preserve">тел. </w:t>
            </w:r>
          </w:p>
        </w:tc>
        <w:tc>
          <w:tcPr>
            <w:tcW w:w="2663" w:type="dxa"/>
            <w:gridSpan w:val="3"/>
            <w:tcBorders>
              <w:bottom w:val="single" w:sz="4" w:space="0" w:color="auto"/>
            </w:tcBorders>
          </w:tcPr>
          <w:p w:rsidR="00243C1D" w:rsidRPr="00DB1821" w:rsidRDefault="00243C1D" w:rsidP="005919B3">
            <w:pPr>
              <w:spacing w:line="182" w:lineRule="auto"/>
              <w:rPr>
                <w:sz w:val="28"/>
              </w:rPr>
            </w:pPr>
          </w:p>
        </w:tc>
      </w:tr>
      <w:tr w:rsidR="00243C1D" w:rsidRPr="00DB1821" w:rsidTr="004B3C8E">
        <w:trPr>
          <w:jc w:val="center"/>
        </w:trPr>
        <w:tc>
          <w:tcPr>
            <w:tcW w:w="2668" w:type="dxa"/>
            <w:gridSpan w:val="3"/>
          </w:tcPr>
          <w:p w:rsidR="00243C1D" w:rsidRPr="00DB1821" w:rsidRDefault="00243C1D" w:rsidP="005919B3"/>
        </w:tc>
        <w:tc>
          <w:tcPr>
            <w:tcW w:w="3638" w:type="dxa"/>
            <w:gridSpan w:val="9"/>
          </w:tcPr>
          <w:p w:rsidR="00243C1D" w:rsidRPr="00DB1821" w:rsidRDefault="00243C1D" w:rsidP="005919B3"/>
        </w:tc>
        <w:tc>
          <w:tcPr>
            <w:tcW w:w="796" w:type="dxa"/>
            <w:gridSpan w:val="3"/>
          </w:tcPr>
          <w:p w:rsidR="00243C1D" w:rsidRPr="00DB1821" w:rsidRDefault="00243C1D" w:rsidP="005919B3"/>
        </w:tc>
        <w:tc>
          <w:tcPr>
            <w:tcW w:w="2537" w:type="dxa"/>
            <w:gridSpan w:val="3"/>
          </w:tcPr>
          <w:p w:rsidR="00243C1D" w:rsidRPr="00DB1821" w:rsidRDefault="00243C1D" w:rsidP="005919B3"/>
        </w:tc>
      </w:tr>
      <w:tr w:rsidR="00243C1D" w:rsidRPr="00DB1821" w:rsidTr="004B3C8E">
        <w:trPr>
          <w:cantSplit/>
          <w:jc w:val="center"/>
        </w:trPr>
        <w:tc>
          <w:tcPr>
            <w:tcW w:w="3021" w:type="dxa"/>
            <w:gridSpan w:val="6"/>
          </w:tcPr>
          <w:p w:rsidR="00243C1D" w:rsidRPr="00DB1821" w:rsidRDefault="00243C1D" w:rsidP="005919B3">
            <w:pPr>
              <w:pStyle w:val="2"/>
              <w:jc w:val="left"/>
              <w:rPr>
                <w:sz w:val="28"/>
              </w:rPr>
            </w:pPr>
            <w:r w:rsidRPr="00DB1821">
              <w:rPr>
                <w:sz w:val="28"/>
              </w:rPr>
              <w:t>Наименование заказа</w:t>
            </w:r>
          </w:p>
        </w:tc>
        <w:tc>
          <w:tcPr>
            <w:tcW w:w="6618" w:type="dxa"/>
            <w:gridSpan w:val="12"/>
            <w:tcBorders>
              <w:bottom w:val="single" w:sz="4" w:space="0" w:color="auto"/>
            </w:tcBorders>
          </w:tcPr>
          <w:p w:rsidR="00243C1D" w:rsidRPr="00DB1821" w:rsidRDefault="00243C1D" w:rsidP="005919B3">
            <w:pPr>
              <w:spacing w:line="182" w:lineRule="auto"/>
              <w:rPr>
                <w:sz w:val="28"/>
              </w:rPr>
            </w:pPr>
          </w:p>
        </w:tc>
      </w:tr>
      <w:tr w:rsidR="00243C1D" w:rsidRPr="00DB1821" w:rsidTr="004B3C8E">
        <w:trPr>
          <w:cantSplit/>
          <w:jc w:val="center"/>
        </w:trPr>
        <w:tc>
          <w:tcPr>
            <w:tcW w:w="2949" w:type="dxa"/>
            <w:gridSpan w:val="5"/>
          </w:tcPr>
          <w:p w:rsidR="00243C1D" w:rsidRPr="00DB1821" w:rsidRDefault="00243C1D" w:rsidP="005919B3"/>
        </w:tc>
        <w:tc>
          <w:tcPr>
            <w:tcW w:w="6690" w:type="dxa"/>
            <w:gridSpan w:val="13"/>
          </w:tcPr>
          <w:p w:rsidR="00243C1D" w:rsidRPr="00DB1821" w:rsidRDefault="00243C1D" w:rsidP="005919B3"/>
        </w:tc>
      </w:tr>
      <w:tr w:rsidR="00243C1D" w:rsidRPr="00DB1821" w:rsidTr="004B3C8E">
        <w:trPr>
          <w:cantSplit/>
          <w:jc w:val="center"/>
        </w:trPr>
        <w:tc>
          <w:tcPr>
            <w:tcW w:w="2548" w:type="dxa"/>
            <w:gridSpan w:val="2"/>
            <w:tcBorders>
              <w:bottom w:val="single" w:sz="4" w:space="0" w:color="auto"/>
            </w:tcBorders>
          </w:tcPr>
          <w:p w:rsidR="00243C1D" w:rsidRPr="00DB1821" w:rsidRDefault="00243C1D" w:rsidP="005919B3">
            <w:pPr>
              <w:rPr>
                <w:sz w:val="28"/>
              </w:rPr>
            </w:pPr>
          </w:p>
        </w:tc>
        <w:tc>
          <w:tcPr>
            <w:tcW w:w="240" w:type="dxa"/>
            <w:gridSpan w:val="2"/>
          </w:tcPr>
          <w:p w:rsidR="00243C1D" w:rsidRPr="00DB1821" w:rsidRDefault="00243C1D" w:rsidP="005919B3">
            <w:pPr>
              <w:ind w:left="-57"/>
              <w:rPr>
                <w:sz w:val="28"/>
              </w:rPr>
            </w:pPr>
            <w:r w:rsidRPr="00DB1821">
              <w:rPr>
                <w:sz w:val="28"/>
              </w:rPr>
              <w:t>,</w:t>
            </w:r>
          </w:p>
        </w:tc>
        <w:tc>
          <w:tcPr>
            <w:tcW w:w="2793" w:type="dxa"/>
            <w:gridSpan w:val="6"/>
          </w:tcPr>
          <w:p w:rsidR="00243C1D" w:rsidRPr="00DB1821" w:rsidRDefault="00243C1D" w:rsidP="005919B3">
            <w:pPr>
              <w:rPr>
                <w:sz w:val="28"/>
              </w:rPr>
            </w:pPr>
            <w:r w:rsidRPr="00DB1821">
              <w:rPr>
                <w:sz w:val="28"/>
                <w:lang w:val="be-BY"/>
              </w:rPr>
              <w:t>который содержит</w:t>
            </w:r>
            <w:r w:rsidRPr="00DB1821">
              <w:rPr>
                <w:sz w:val="28"/>
              </w:rPr>
              <w:t xml:space="preserve"> </w:t>
            </w:r>
          </w:p>
        </w:tc>
        <w:tc>
          <w:tcPr>
            <w:tcW w:w="995" w:type="dxa"/>
            <w:gridSpan w:val="3"/>
            <w:tcBorders>
              <w:bottom w:val="single" w:sz="4" w:space="0" w:color="auto"/>
            </w:tcBorders>
          </w:tcPr>
          <w:p w:rsidR="00243C1D" w:rsidRPr="00DB1821" w:rsidRDefault="00243C1D" w:rsidP="005919B3">
            <w:pPr>
              <w:rPr>
                <w:sz w:val="28"/>
              </w:rPr>
            </w:pPr>
          </w:p>
        </w:tc>
        <w:tc>
          <w:tcPr>
            <w:tcW w:w="3063" w:type="dxa"/>
            <w:gridSpan w:val="5"/>
          </w:tcPr>
          <w:p w:rsidR="00243C1D" w:rsidRPr="00DB1821" w:rsidRDefault="00243C1D" w:rsidP="005919B3">
            <w:pPr>
              <w:rPr>
                <w:sz w:val="28"/>
                <w:lang w:val="be-BY"/>
              </w:rPr>
            </w:pPr>
            <w:r w:rsidRPr="00DB1821">
              <w:rPr>
                <w:sz w:val="28"/>
                <w:lang w:val="be-BY"/>
              </w:rPr>
              <w:t>страниц</w:t>
            </w:r>
          </w:p>
        </w:tc>
      </w:tr>
      <w:tr w:rsidR="00243C1D" w:rsidRPr="00DB1821" w:rsidTr="004B3C8E">
        <w:trPr>
          <w:jc w:val="center"/>
        </w:trPr>
        <w:tc>
          <w:tcPr>
            <w:tcW w:w="9639" w:type="dxa"/>
            <w:gridSpan w:val="18"/>
          </w:tcPr>
          <w:p w:rsidR="00243C1D" w:rsidRPr="00DB1821" w:rsidRDefault="00243C1D" w:rsidP="005919B3">
            <w:pPr>
              <w:rPr>
                <w:sz w:val="24"/>
                <w:szCs w:val="24"/>
                <w:highlight w:val="yellow"/>
              </w:rPr>
            </w:pPr>
          </w:p>
        </w:tc>
      </w:tr>
      <w:tr w:rsidR="00243C1D" w:rsidRPr="00DB1821" w:rsidTr="004B3C8E">
        <w:trPr>
          <w:cantSplit/>
          <w:jc w:val="center"/>
        </w:trPr>
        <w:tc>
          <w:tcPr>
            <w:tcW w:w="9639" w:type="dxa"/>
            <w:gridSpan w:val="18"/>
          </w:tcPr>
          <w:p w:rsidR="00243C1D" w:rsidRPr="00DB1821" w:rsidRDefault="00243C1D" w:rsidP="00C81865">
            <w:pPr>
              <w:rPr>
                <w:spacing w:val="-6"/>
                <w:sz w:val="28"/>
              </w:rPr>
            </w:pPr>
            <w:r w:rsidRPr="00DB1821">
              <w:rPr>
                <w:spacing w:val="-6"/>
                <w:sz w:val="28"/>
                <w:lang w:val="be-BY"/>
              </w:rPr>
              <w:t>Выполнить тиражом</w:t>
            </w:r>
            <w:r w:rsidRPr="00DB1821">
              <w:rPr>
                <w:spacing w:val="-6"/>
                <w:sz w:val="28"/>
              </w:rPr>
              <w:t xml:space="preserve"> _____ экз. </w:t>
            </w:r>
            <w:r w:rsidRPr="00DB1821">
              <w:rPr>
                <w:spacing w:val="-6"/>
                <w:sz w:val="28"/>
                <w:lang w:val="be-BY"/>
              </w:rPr>
              <w:t xml:space="preserve">с требованиями к копиям </w:t>
            </w:r>
            <w:r w:rsidRPr="00DB1821">
              <w:rPr>
                <w:spacing w:val="-6"/>
                <w:sz w:val="28"/>
              </w:rPr>
              <w:t>(</w:t>
            </w:r>
            <w:r w:rsidRPr="00DB1821">
              <w:rPr>
                <w:spacing w:val="-6"/>
                <w:sz w:val="28"/>
                <w:lang w:val="be-BY"/>
              </w:rPr>
              <w:t>нужное подчеркнуть</w:t>
            </w:r>
            <w:r w:rsidRPr="00DB1821">
              <w:rPr>
                <w:spacing w:val="-6"/>
                <w:sz w:val="28"/>
              </w:rPr>
              <w:t>):</w:t>
            </w:r>
          </w:p>
        </w:tc>
      </w:tr>
      <w:tr w:rsidR="00243C1D" w:rsidRPr="00DB1821" w:rsidTr="004B3C8E">
        <w:trPr>
          <w:jc w:val="center"/>
        </w:trPr>
        <w:tc>
          <w:tcPr>
            <w:tcW w:w="4820" w:type="dxa"/>
            <w:gridSpan w:val="8"/>
          </w:tcPr>
          <w:p w:rsidR="00243C1D" w:rsidRPr="00DB1821" w:rsidRDefault="00243C1D" w:rsidP="005919B3">
            <w:pPr>
              <w:rPr>
                <w:sz w:val="28"/>
                <w:lang w:val="be-BY"/>
              </w:rPr>
            </w:pPr>
            <w:r w:rsidRPr="00DB1821">
              <w:rPr>
                <w:sz w:val="28"/>
                <w:lang w:val="be-BY"/>
              </w:rPr>
              <w:t>Тиражирование  черно-белы</w:t>
            </w:r>
            <w:r w:rsidR="00797A4A" w:rsidRPr="00DB1821">
              <w:rPr>
                <w:sz w:val="28"/>
                <w:lang w:val="be-BY"/>
              </w:rPr>
              <w:t>е</w:t>
            </w:r>
            <w:r w:rsidRPr="00DB1821">
              <w:rPr>
                <w:sz w:val="28"/>
                <w:lang w:val="be-BY"/>
              </w:rPr>
              <w:t xml:space="preserve"> копии</w:t>
            </w:r>
          </w:p>
          <w:p w:rsidR="00243C1D" w:rsidRPr="00DB1821" w:rsidRDefault="00243C1D" w:rsidP="005919B3">
            <w:pPr>
              <w:rPr>
                <w:sz w:val="28"/>
                <w:szCs w:val="16"/>
                <w:lang w:val="be-BY"/>
              </w:rPr>
            </w:pPr>
            <w:r w:rsidRPr="00DB1821">
              <w:rPr>
                <w:sz w:val="28"/>
                <w:lang w:val="be-BY"/>
              </w:rPr>
              <w:t xml:space="preserve">                             цветные копии</w:t>
            </w:r>
          </w:p>
        </w:tc>
        <w:tc>
          <w:tcPr>
            <w:tcW w:w="555" w:type="dxa"/>
          </w:tcPr>
          <w:p w:rsidR="00243C1D" w:rsidRPr="00DB1821" w:rsidRDefault="00243C1D" w:rsidP="005919B3">
            <w:pPr>
              <w:rPr>
                <w:sz w:val="28"/>
                <w:szCs w:val="16"/>
              </w:rPr>
            </w:pPr>
          </w:p>
        </w:tc>
        <w:tc>
          <w:tcPr>
            <w:tcW w:w="1988" w:type="dxa"/>
            <w:gridSpan w:val="7"/>
          </w:tcPr>
          <w:p w:rsidR="00243C1D" w:rsidRPr="00DB1821" w:rsidRDefault="00243C1D" w:rsidP="005919B3">
            <w:pPr>
              <w:rPr>
                <w:sz w:val="28"/>
                <w:szCs w:val="16"/>
              </w:rPr>
            </w:pPr>
          </w:p>
        </w:tc>
        <w:tc>
          <w:tcPr>
            <w:tcW w:w="2276" w:type="dxa"/>
            <w:gridSpan w:val="2"/>
          </w:tcPr>
          <w:p w:rsidR="00243C1D" w:rsidRPr="00DB1821" w:rsidRDefault="00243C1D" w:rsidP="005919B3">
            <w:pPr>
              <w:rPr>
                <w:sz w:val="28"/>
                <w:szCs w:val="16"/>
              </w:rPr>
            </w:pPr>
          </w:p>
        </w:tc>
      </w:tr>
    </w:tbl>
    <w:p w:rsidR="00243C1D" w:rsidRPr="00DB1821" w:rsidRDefault="00243C1D" w:rsidP="00243C1D"/>
    <w:tbl>
      <w:tblPr>
        <w:tblW w:w="9639" w:type="dxa"/>
        <w:jc w:val="center"/>
        <w:tblLayout w:type="fixed"/>
        <w:tblLook w:val="0000" w:firstRow="0" w:lastRow="0" w:firstColumn="0" w:lastColumn="0" w:noHBand="0" w:noVBand="0"/>
      </w:tblPr>
      <w:tblGrid>
        <w:gridCol w:w="2830"/>
        <w:gridCol w:w="882"/>
        <w:gridCol w:w="384"/>
        <w:gridCol w:w="563"/>
        <w:gridCol w:w="689"/>
        <w:gridCol w:w="384"/>
        <w:gridCol w:w="734"/>
        <w:gridCol w:w="1443"/>
        <w:gridCol w:w="375"/>
        <w:gridCol w:w="1355"/>
      </w:tblGrid>
      <w:tr w:rsidR="00243C1D" w:rsidRPr="00DB1821" w:rsidTr="00DC1318">
        <w:trPr>
          <w:cantSplit/>
          <w:jc w:val="center"/>
        </w:trPr>
        <w:tc>
          <w:tcPr>
            <w:tcW w:w="2830" w:type="dxa"/>
            <w:vAlign w:val="center"/>
          </w:tcPr>
          <w:p w:rsidR="00243C1D" w:rsidRPr="00DB1821" w:rsidRDefault="00243C1D" w:rsidP="005919B3">
            <w:pPr>
              <w:spacing w:line="182" w:lineRule="auto"/>
              <w:jc w:val="center"/>
              <w:rPr>
                <w:sz w:val="28"/>
                <w:lang w:val="be-BY"/>
              </w:rPr>
            </w:pPr>
          </w:p>
        </w:tc>
        <w:tc>
          <w:tcPr>
            <w:tcW w:w="1829" w:type="dxa"/>
            <w:gridSpan w:val="3"/>
            <w:vAlign w:val="center"/>
          </w:tcPr>
          <w:p w:rsidR="00243C1D" w:rsidRPr="00DB1821" w:rsidRDefault="00243C1D" w:rsidP="005919B3">
            <w:pPr>
              <w:spacing w:line="182" w:lineRule="auto"/>
              <w:ind w:left="-57" w:right="-57"/>
              <w:jc w:val="center"/>
              <w:rPr>
                <w:sz w:val="28"/>
              </w:rPr>
            </w:pPr>
            <w:r w:rsidRPr="00DB1821">
              <w:rPr>
                <w:sz w:val="28"/>
              </w:rPr>
              <w:t>Размножение</w:t>
            </w:r>
          </w:p>
        </w:tc>
        <w:tc>
          <w:tcPr>
            <w:tcW w:w="1807" w:type="dxa"/>
            <w:gridSpan w:val="3"/>
            <w:vAlign w:val="center"/>
          </w:tcPr>
          <w:p w:rsidR="00243C1D" w:rsidRPr="00DB1821" w:rsidRDefault="00243C1D" w:rsidP="005919B3">
            <w:pPr>
              <w:spacing w:line="182" w:lineRule="auto"/>
              <w:ind w:left="-66" w:right="-57"/>
              <w:jc w:val="center"/>
              <w:rPr>
                <w:sz w:val="28"/>
                <w:lang w:val="be-BY"/>
              </w:rPr>
            </w:pPr>
            <w:r w:rsidRPr="00DB1821">
              <w:rPr>
                <w:sz w:val="28"/>
              </w:rPr>
              <w:t>Сканирование</w:t>
            </w:r>
            <w:r w:rsidRPr="00DB1821">
              <w:rPr>
                <w:sz w:val="28"/>
                <w:lang w:val="be-BY"/>
              </w:rPr>
              <w:t xml:space="preserve"> в формат</w:t>
            </w:r>
            <w:r w:rsidRPr="00DB1821">
              <w:rPr>
                <w:sz w:val="28"/>
              </w:rPr>
              <w:t xml:space="preserve"> на</w:t>
            </w:r>
            <w:r w:rsidRPr="00DB1821">
              <w:rPr>
                <w:sz w:val="28"/>
                <w:lang w:val="be-BY"/>
              </w:rPr>
              <w:br/>
            </w:r>
            <w:r w:rsidRPr="00DB1821">
              <w:rPr>
                <w:sz w:val="28"/>
                <w:lang w:val="en-US"/>
              </w:rPr>
              <w:t>e</w:t>
            </w:r>
            <w:r w:rsidRPr="00DB1821">
              <w:rPr>
                <w:sz w:val="28"/>
              </w:rPr>
              <w:t>-</w:t>
            </w:r>
            <w:r w:rsidRPr="00DB1821">
              <w:rPr>
                <w:sz w:val="28"/>
                <w:lang w:val="en-US"/>
              </w:rPr>
              <w:t>mail</w:t>
            </w:r>
          </w:p>
        </w:tc>
        <w:tc>
          <w:tcPr>
            <w:tcW w:w="3173" w:type="dxa"/>
            <w:gridSpan w:val="3"/>
            <w:vAlign w:val="center"/>
          </w:tcPr>
          <w:p w:rsidR="00243C1D" w:rsidRPr="00DB1821" w:rsidRDefault="00243C1D" w:rsidP="005919B3">
            <w:pPr>
              <w:spacing w:line="182" w:lineRule="auto"/>
              <w:ind w:left="-57" w:right="-57"/>
              <w:jc w:val="center"/>
              <w:rPr>
                <w:sz w:val="28"/>
                <w:lang w:val="be-BY"/>
              </w:rPr>
            </w:pPr>
            <w:r w:rsidRPr="00DB1821">
              <w:rPr>
                <w:sz w:val="28"/>
                <w:lang w:val="be-BY"/>
              </w:rPr>
              <w:t>Брошюровка</w:t>
            </w:r>
          </w:p>
        </w:tc>
      </w:tr>
      <w:tr w:rsidR="00243C1D" w:rsidRPr="00DB1821" w:rsidTr="00DC1318">
        <w:trPr>
          <w:cantSplit/>
          <w:jc w:val="center"/>
        </w:trPr>
        <w:tc>
          <w:tcPr>
            <w:tcW w:w="2830" w:type="dxa"/>
          </w:tcPr>
          <w:p w:rsidR="00243C1D" w:rsidRPr="00DB1821" w:rsidRDefault="00243C1D" w:rsidP="005919B3">
            <w:pPr>
              <w:spacing w:line="182" w:lineRule="auto"/>
              <w:ind w:left="-57" w:right="-57"/>
              <w:rPr>
                <w:sz w:val="10"/>
                <w:szCs w:val="10"/>
              </w:rPr>
            </w:pPr>
          </w:p>
        </w:tc>
        <w:tc>
          <w:tcPr>
            <w:tcW w:w="882" w:type="dxa"/>
          </w:tcPr>
          <w:p w:rsidR="00243C1D" w:rsidRPr="00DB1821" w:rsidRDefault="00243C1D" w:rsidP="005919B3">
            <w:pPr>
              <w:spacing w:line="182" w:lineRule="auto"/>
              <w:ind w:left="-57" w:right="-57"/>
              <w:rPr>
                <w:sz w:val="10"/>
                <w:szCs w:val="10"/>
              </w:rPr>
            </w:pPr>
          </w:p>
        </w:tc>
        <w:tc>
          <w:tcPr>
            <w:tcW w:w="384" w:type="dxa"/>
            <w:tcBorders>
              <w:bottom w:val="single" w:sz="4" w:space="0" w:color="auto"/>
            </w:tcBorders>
          </w:tcPr>
          <w:p w:rsidR="00243C1D" w:rsidRPr="00DB1821" w:rsidRDefault="00243C1D" w:rsidP="005919B3">
            <w:pPr>
              <w:spacing w:line="182" w:lineRule="auto"/>
              <w:ind w:left="-57" w:right="-57"/>
              <w:rPr>
                <w:sz w:val="10"/>
                <w:szCs w:val="10"/>
              </w:rPr>
            </w:pPr>
          </w:p>
        </w:tc>
        <w:tc>
          <w:tcPr>
            <w:tcW w:w="563" w:type="dxa"/>
          </w:tcPr>
          <w:p w:rsidR="00243C1D" w:rsidRPr="00DB1821" w:rsidRDefault="00243C1D" w:rsidP="005919B3">
            <w:pPr>
              <w:spacing w:line="182" w:lineRule="auto"/>
              <w:ind w:left="-57" w:right="-57"/>
              <w:rPr>
                <w:sz w:val="10"/>
                <w:szCs w:val="10"/>
              </w:rPr>
            </w:pPr>
          </w:p>
        </w:tc>
        <w:tc>
          <w:tcPr>
            <w:tcW w:w="689" w:type="dxa"/>
          </w:tcPr>
          <w:p w:rsidR="00243C1D" w:rsidRPr="00DB1821" w:rsidRDefault="00243C1D" w:rsidP="005919B3">
            <w:pPr>
              <w:spacing w:line="182" w:lineRule="auto"/>
              <w:ind w:left="-57" w:right="-57"/>
              <w:rPr>
                <w:sz w:val="10"/>
                <w:szCs w:val="10"/>
              </w:rPr>
            </w:pPr>
          </w:p>
        </w:tc>
        <w:tc>
          <w:tcPr>
            <w:tcW w:w="384" w:type="dxa"/>
            <w:tcBorders>
              <w:bottom w:val="single" w:sz="4" w:space="0" w:color="auto"/>
            </w:tcBorders>
          </w:tcPr>
          <w:p w:rsidR="00243C1D" w:rsidRPr="00DB1821" w:rsidRDefault="00243C1D" w:rsidP="005919B3">
            <w:pPr>
              <w:spacing w:line="182" w:lineRule="auto"/>
              <w:ind w:left="-57" w:right="-57"/>
              <w:rPr>
                <w:sz w:val="10"/>
                <w:szCs w:val="10"/>
              </w:rPr>
            </w:pPr>
          </w:p>
        </w:tc>
        <w:tc>
          <w:tcPr>
            <w:tcW w:w="734" w:type="dxa"/>
          </w:tcPr>
          <w:p w:rsidR="00243C1D" w:rsidRPr="00DB1821" w:rsidRDefault="00243C1D" w:rsidP="005919B3">
            <w:pPr>
              <w:spacing w:line="182" w:lineRule="auto"/>
              <w:ind w:left="-57" w:right="-57"/>
              <w:rPr>
                <w:sz w:val="10"/>
                <w:szCs w:val="10"/>
              </w:rPr>
            </w:pPr>
          </w:p>
        </w:tc>
        <w:tc>
          <w:tcPr>
            <w:tcW w:w="1443" w:type="dxa"/>
          </w:tcPr>
          <w:p w:rsidR="00243C1D" w:rsidRPr="00DB1821" w:rsidRDefault="00243C1D" w:rsidP="005919B3">
            <w:pPr>
              <w:spacing w:line="182" w:lineRule="auto"/>
              <w:ind w:left="-57" w:right="-57"/>
              <w:rPr>
                <w:sz w:val="10"/>
                <w:szCs w:val="10"/>
              </w:rPr>
            </w:pPr>
          </w:p>
        </w:tc>
        <w:tc>
          <w:tcPr>
            <w:tcW w:w="375" w:type="dxa"/>
            <w:tcBorders>
              <w:bottom w:val="single" w:sz="4" w:space="0" w:color="auto"/>
            </w:tcBorders>
          </w:tcPr>
          <w:p w:rsidR="00243C1D" w:rsidRPr="00DB1821" w:rsidRDefault="00243C1D" w:rsidP="005919B3">
            <w:pPr>
              <w:spacing w:line="182" w:lineRule="auto"/>
              <w:ind w:left="-57" w:right="-57"/>
              <w:rPr>
                <w:sz w:val="10"/>
                <w:szCs w:val="10"/>
              </w:rPr>
            </w:pPr>
          </w:p>
        </w:tc>
        <w:tc>
          <w:tcPr>
            <w:tcW w:w="1355" w:type="dxa"/>
          </w:tcPr>
          <w:p w:rsidR="00243C1D" w:rsidRPr="00DB1821" w:rsidRDefault="00243C1D" w:rsidP="005919B3">
            <w:pPr>
              <w:spacing w:line="182" w:lineRule="auto"/>
              <w:ind w:left="-57" w:right="-57"/>
              <w:rPr>
                <w:sz w:val="10"/>
                <w:szCs w:val="10"/>
              </w:rPr>
            </w:pPr>
          </w:p>
        </w:tc>
      </w:tr>
      <w:tr w:rsidR="00243C1D" w:rsidRPr="00DB1821" w:rsidTr="00DC1318">
        <w:trPr>
          <w:cantSplit/>
          <w:trHeight w:val="149"/>
          <w:jc w:val="center"/>
        </w:trPr>
        <w:tc>
          <w:tcPr>
            <w:tcW w:w="2830" w:type="dxa"/>
            <w:vMerge w:val="restart"/>
          </w:tcPr>
          <w:p w:rsidR="00243C1D" w:rsidRPr="00DB1821" w:rsidRDefault="00243C1D" w:rsidP="00CE1065">
            <w:pPr>
              <w:spacing w:line="182" w:lineRule="auto"/>
              <w:ind w:left="-57" w:right="-57"/>
              <w:rPr>
                <w:spacing w:val="-6"/>
                <w:sz w:val="28"/>
              </w:rPr>
            </w:pPr>
            <w:r w:rsidRPr="00DB1821">
              <w:rPr>
                <w:spacing w:val="-6"/>
                <w:sz w:val="28"/>
              </w:rPr>
              <w:t>без изменения формата</w:t>
            </w:r>
          </w:p>
        </w:tc>
        <w:tc>
          <w:tcPr>
            <w:tcW w:w="882" w:type="dxa"/>
            <w:vMerge w:val="restart"/>
            <w:tcBorders>
              <w:right w:val="single" w:sz="4" w:space="0" w:color="auto"/>
            </w:tcBorders>
          </w:tcPr>
          <w:p w:rsidR="00243C1D" w:rsidRPr="00DB1821" w:rsidRDefault="00243C1D" w:rsidP="00CE1065">
            <w:pPr>
              <w:spacing w:line="182" w:lineRule="auto"/>
              <w:ind w:left="-57" w:right="-57"/>
              <w:rPr>
                <w:sz w:val="28"/>
              </w:rPr>
            </w:pPr>
          </w:p>
        </w:tc>
        <w:tc>
          <w:tcPr>
            <w:tcW w:w="384" w:type="dxa"/>
            <w:vMerge w:val="restart"/>
            <w:tcBorders>
              <w:top w:val="single" w:sz="4" w:space="0" w:color="auto"/>
              <w:left w:val="single" w:sz="4" w:space="0" w:color="auto"/>
              <w:right w:val="single" w:sz="4" w:space="0" w:color="auto"/>
            </w:tcBorders>
          </w:tcPr>
          <w:p w:rsidR="00243C1D" w:rsidRPr="00DB1821" w:rsidRDefault="00243C1D" w:rsidP="00CE1065">
            <w:pPr>
              <w:spacing w:line="182" w:lineRule="auto"/>
              <w:ind w:left="-57" w:right="-57"/>
              <w:rPr>
                <w:sz w:val="28"/>
              </w:rPr>
            </w:pPr>
          </w:p>
        </w:tc>
        <w:tc>
          <w:tcPr>
            <w:tcW w:w="563" w:type="dxa"/>
            <w:vMerge w:val="restart"/>
            <w:tcBorders>
              <w:left w:val="single" w:sz="4" w:space="0" w:color="auto"/>
            </w:tcBorders>
          </w:tcPr>
          <w:p w:rsidR="00243C1D" w:rsidRPr="00DB1821" w:rsidRDefault="00243C1D" w:rsidP="00CE1065">
            <w:pPr>
              <w:spacing w:line="182" w:lineRule="auto"/>
              <w:ind w:left="-57" w:right="-57"/>
              <w:rPr>
                <w:sz w:val="28"/>
              </w:rPr>
            </w:pPr>
          </w:p>
        </w:tc>
        <w:tc>
          <w:tcPr>
            <w:tcW w:w="689" w:type="dxa"/>
            <w:vMerge w:val="restart"/>
            <w:tcBorders>
              <w:right w:val="single" w:sz="4" w:space="0" w:color="auto"/>
            </w:tcBorders>
          </w:tcPr>
          <w:p w:rsidR="00243C1D" w:rsidRPr="00DB1821" w:rsidRDefault="00243C1D" w:rsidP="00CE1065">
            <w:pPr>
              <w:spacing w:line="182" w:lineRule="auto"/>
              <w:ind w:left="-57" w:right="-57"/>
              <w:rPr>
                <w:sz w:val="28"/>
              </w:rPr>
            </w:pPr>
            <w:r w:rsidRPr="00DB1821">
              <w:rPr>
                <w:sz w:val="28"/>
              </w:rPr>
              <w:t>.</w:t>
            </w:r>
            <w:r w:rsidRPr="00DB1821">
              <w:rPr>
                <w:sz w:val="28"/>
                <w:lang w:val="en-US"/>
              </w:rPr>
              <w:t>pdf</w:t>
            </w:r>
          </w:p>
        </w:tc>
        <w:tc>
          <w:tcPr>
            <w:tcW w:w="384" w:type="dxa"/>
            <w:vMerge w:val="restart"/>
            <w:tcBorders>
              <w:top w:val="single" w:sz="4" w:space="0" w:color="auto"/>
              <w:left w:val="single" w:sz="4" w:space="0" w:color="auto"/>
              <w:right w:val="single" w:sz="4" w:space="0" w:color="auto"/>
            </w:tcBorders>
          </w:tcPr>
          <w:p w:rsidR="00243C1D" w:rsidRPr="00DB1821" w:rsidRDefault="00243C1D" w:rsidP="00CE1065">
            <w:pPr>
              <w:spacing w:line="182" w:lineRule="auto"/>
              <w:ind w:left="-57" w:right="-57"/>
              <w:rPr>
                <w:sz w:val="28"/>
              </w:rPr>
            </w:pPr>
          </w:p>
        </w:tc>
        <w:tc>
          <w:tcPr>
            <w:tcW w:w="734" w:type="dxa"/>
            <w:vMerge w:val="restart"/>
            <w:tcBorders>
              <w:left w:val="single" w:sz="4" w:space="0" w:color="auto"/>
            </w:tcBorders>
          </w:tcPr>
          <w:p w:rsidR="00243C1D" w:rsidRPr="00DB1821" w:rsidRDefault="00243C1D" w:rsidP="00CE1065">
            <w:pPr>
              <w:spacing w:line="182" w:lineRule="auto"/>
              <w:ind w:left="-57" w:right="-57"/>
              <w:rPr>
                <w:sz w:val="28"/>
              </w:rPr>
            </w:pPr>
          </w:p>
        </w:tc>
        <w:tc>
          <w:tcPr>
            <w:tcW w:w="1443" w:type="dxa"/>
            <w:vMerge w:val="restart"/>
            <w:tcBorders>
              <w:right w:val="single" w:sz="4" w:space="0" w:color="auto"/>
            </w:tcBorders>
          </w:tcPr>
          <w:p w:rsidR="00243C1D" w:rsidRPr="00DB1821" w:rsidRDefault="00243C1D" w:rsidP="00CE1065">
            <w:pPr>
              <w:spacing w:line="182" w:lineRule="auto"/>
              <w:ind w:left="-57" w:right="-57"/>
              <w:rPr>
                <w:spacing w:val="-6"/>
                <w:sz w:val="28"/>
              </w:rPr>
            </w:pPr>
            <w:r w:rsidRPr="00DB1821">
              <w:rPr>
                <w:spacing w:val="-6"/>
                <w:sz w:val="28"/>
              </w:rPr>
              <w:t>обложка</w:t>
            </w: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1355" w:type="dxa"/>
            <w:vMerge w:val="restart"/>
            <w:tcBorders>
              <w:left w:val="single" w:sz="4" w:space="0" w:color="auto"/>
            </w:tcBorders>
          </w:tcPr>
          <w:p w:rsidR="00243C1D" w:rsidRPr="00DB1821" w:rsidRDefault="00243C1D" w:rsidP="00CE1065">
            <w:pPr>
              <w:spacing w:line="182" w:lineRule="auto"/>
              <w:ind w:left="-57" w:right="-57"/>
              <w:rPr>
                <w:sz w:val="28"/>
              </w:rPr>
            </w:pPr>
            <w:r w:rsidRPr="00DB1821">
              <w:rPr>
                <w:sz w:val="28"/>
              </w:rPr>
              <w:t>картон</w:t>
            </w:r>
          </w:p>
          <w:p w:rsidR="00243C1D" w:rsidRPr="00DB1821" w:rsidRDefault="00797A4A" w:rsidP="00CE1065">
            <w:pPr>
              <w:spacing w:line="182" w:lineRule="auto"/>
              <w:ind w:left="-57" w:right="-57"/>
              <w:rPr>
                <w:sz w:val="28"/>
              </w:rPr>
            </w:pPr>
            <w:r w:rsidRPr="00DB1821">
              <w:rPr>
                <w:sz w:val="28"/>
              </w:rPr>
              <w:t>пластик</w:t>
            </w:r>
          </w:p>
        </w:tc>
      </w:tr>
      <w:tr w:rsidR="00243C1D" w:rsidRPr="00DB1821" w:rsidTr="00DC1318">
        <w:trPr>
          <w:cantSplit/>
          <w:trHeight w:val="148"/>
          <w:jc w:val="center"/>
        </w:trPr>
        <w:tc>
          <w:tcPr>
            <w:tcW w:w="2830" w:type="dxa"/>
            <w:vMerge/>
          </w:tcPr>
          <w:p w:rsidR="00243C1D" w:rsidRPr="00DB1821" w:rsidRDefault="00243C1D" w:rsidP="005919B3">
            <w:pPr>
              <w:spacing w:line="182" w:lineRule="auto"/>
              <w:ind w:left="-57" w:right="-57"/>
              <w:rPr>
                <w:spacing w:val="-6"/>
                <w:sz w:val="28"/>
              </w:rPr>
            </w:pPr>
          </w:p>
        </w:tc>
        <w:tc>
          <w:tcPr>
            <w:tcW w:w="882" w:type="dxa"/>
            <w:vMerge/>
            <w:tcBorders>
              <w:right w:val="single" w:sz="4" w:space="0" w:color="auto"/>
            </w:tcBorders>
          </w:tcPr>
          <w:p w:rsidR="00243C1D" w:rsidRPr="00DB1821" w:rsidRDefault="00243C1D" w:rsidP="005919B3">
            <w:pPr>
              <w:spacing w:line="182" w:lineRule="auto"/>
              <w:ind w:left="-57" w:right="-57"/>
              <w:rPr>
                <w:sz w:val="28"/>
              </w:rPr>
            </w:pPr>
          </w:p>
        </w:tc>
        <w:tc>
          <w:tcPr>
            <w:tcW w:w="384" w:type="dxa"/>
            <w:vMerge/>
            <w:tcBorders>
              <w:left w:val="single" w:sz="4" w:space="0" w:color="auto"/>
              <w:bottom w:val="single" w:sz="4" w:space="0" w:color="auto"/>
              <w:right w:val="single" w:sz="4" w:space="0" w:color="auto"/>
            </w:tcBorders>
          </w:tcPr>
          <w:p w:rsidR="00243C1D" w:rsidRPr="00DB1821" w:rsidRDefault="00243C1D" w:rsidP="005919B3">
            <w:pPr>
              <w:spacing w:line="182" w:lineRule="auto"/>
              <w:ind w:left="-57" w:right="-57"/>
              <w:rPr>
                <w:sz w:val="28"/>
              </w:rPr>
            </w:pPr>
          </w:p>
        </w:tc>
        <w:tc>
          <w:tcPr>
            <w:tcW w:w="563" w:type="dxa"/>
            <w:vMerge/>
            <w:tcBorders>
              <w:left w:val="single" w:sz="4" w:space="0" w:color="auto"/>
            </w:tcBorders>
          </w:tcPr>
          <w:p w:rsidR="00243C1D" w:rsidRPr="00DB1821" w:rsidRDefault="00243C1D" w:rsidP="005919B3">
            <w:pPr>
              <w:spacing w:line="182" w:lineRule="auto"/>
              <w:ind w:left="-57" w:right="-57"/>
              <w:rPr>
                <w:sz w:val="28"/>
              </w:rPr>
            </w:pPr>
          </w:p>
        </w:tc>
        <w:tc>
          <w:tcPr>
            <w:tcW w:w="689" w:type="dxa"/>
            <w:vMerge/>
            <w:tcBorders>
              <w:right w:val="single" w:sz="4" w:space="0" w:color="auto"/>
            </w:tcBorders>
          </w:tcPr>
          <w:p w:rsidR="00243C1D" w:rsidRPr="00DB1821" w:rsidRDefault="00243C1D" w:rsidP="005919B3">
            <w:pPr>
              <w:spacing w:line="182" w:lineRule="auto"/>
              <w:ind w:left="-57" w:right="-57"/>
              <w:rPr>
                <w:sz w:val="28"/>
              </w:rPr>
            </w:pPr>
          </w:p>
        </w:tc>
        <w:tc>
          <w:tcPr>
            <w:tcW w:w="384" w:type="dxa"/>
            <w:vMerge/>
            <w:tcBorders>
              <w:left w:val="single" w:sz="4" w:space="0" w:color="auto"/>
              <w:bottom w:val="single" w:sz="4" w:space="0" w:color="auto"/>
              <w:right w:val="single" w:sz="4" w:space="0" w:color="auto"/>
            </w:tcBorders>
          </w:tcPr>
          <w:p w:rsidR="00243C1D" w:rsidRPr="00DB1821" w:rsidRDefault="00243C1D" w:rsidP="005919B3">
            <w:pPr>
              <w:spacing w:line="182" w:lineRule="auto"/>
              <w:ind w:left="-57" w:right="-57"/>
              <w:rPr>
                <w:sz w:val="28"/>
              </w:rPr>
            </w:pPr>
          </w:p>
        </w:tc>
        <w:tc>
          <w:tcPr>
            <w:tcW w:w="734" w:type="dxa"/>
            <w:vMerge/>
            <w:tcBorders>
              <w:left w:val="single" w:sz="4" w:space="0" w:color="auto"/>
            </w:tcBorders>
          </w:tcPr>
          <w:p w:rsidR="00243C1D" w:rsidRPr="00DB1821" w:rsidRDefault="00243C1D" w:rsidP="005919B3">
            <w:pPr>
              <w:spacing w:line="182" w:lineRule="auto"/>
              <w:ind w:left="-57" w:right="-57"/>
              <w:rPr>
                <w:sz w:val="28"/>
              </w:rPr>
            </w:pPr>
          </w:p>
        </w:tc>
        <w:tc>
          <w:tcPr>
            <w:tcW w:w="1443" w:type="dxa"/>
            <w:vMerge/>
            <w:tcBorders>
              <w:right w:val="single" w:sz="4" w:space="0" w:color="auto"/>
            </w:tcBorders>
          </w:tcPr>
          <w:p w:rsidR="00243C1D" w:rsidRPr="00DB1821" w:rsidRDefault="00243C1D" w:rsidP="005919B3">
            <w:pPr>
              <w:spacing w:line="182" w:lineRule="auto"/>
              <w:ind w:left="-57" w:right="-57"/>
              <w:rPr>
                <w:spacing w:val="-6"/>
                <w:sz w:val="28"/>
              </w:rPr>
            </w:pP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5919B3">
            <w:pPr>
              <w:spacing w:line="182" w:lineRule="auto"/>
              <w:ind w:left="-57" w:right="-57"/>
              <w:rPr>
                <w:sz w:val="28"/>
              </w:rPr>
            </w:pPr>
          </w:p>
        </w:tc>
        <w:tc>
          <w:tcPr>
            <w:tcW w:w="1355" w:type="dxa"/>
            <w:vMerge/>
            <w:tcBorders>
              <w:left w:val="single" w:sz="4" w:space="0" w:color="auto"/>
            </w:tcBorders>
          </w:tcPr>
          <w:p w:rsidR="00243C1D" w:rsidRPr="00DB1821" w:rsidRDefault="00243C1D" w:rsidP="005919B3">
            <w:pPr>
              <w:spacing w:line="182" w:lineRule="auto"/>
              <w:ind w:left="-57" w:right="-57"/>
              <w:rPr>
                <w:sz w:val="28"/>
              </w:rPr>
            </w:pPr>
          </w:p>
        </w:tc>
      </w:tr>
      <w:tr w:rsidR="00243C1D" w:rsidRPr="00DB1821" w:rsidTr="00DC1318">
        <w:trPr>
          <w:cantSplit/>
          <w:jc w:val="center"/>
        </w:trPr>
        <w:tc>
          <w:tcPr>
            <w:tcW w:w="2830" w:type="dxa"/>
          </w:tcPr>
          <w:p w:rsidR="00243C1D" w:rsidRPr="00DB1821" w:rsidRDefault="00243C1D" w:rsidP="005919B3">
            <w:pPr>
              <w:spacing w:line="182" w:lineRule="auto"/>
              <w:ind w:left="-57" w:right="-57"/>
              <w:rPr>
                <w:spacing w:val="-6"/>
                <w:sz w:val="10"/>
                <w:szCs w:val="10"/>
              </w:rPr>
            </w:pPr>
          </w:p>
        </w:tc>
        <w:tc>
          <w:tcPr>
            <w:tcW w:w="882" w:type="dxa"/>
          </w:tcPr>
          <w:p w:rsidR="00243C1D" w:rsidRPr="00DB1821" w:rsidRDefault="00243C1D" w:rsidP="005919B3">
            <w:pPr>
              <w:spacing w:line="182" w:lineRule="auto"/>
              <w:ind w:left="-57" w:right="-57"/>
              <w:rPr>
                <w:sz w:val="10"/>
                <w:szCs w:val="10"/>
              </w:rPr>
            </w:pPr>
          </w:p>
        </w:tc>
        <w:tc>
          <w:tcPr>
            <w:tcW w:w="384" w:type="dxa"/>
            <w:tcBorders>
              <w:bottom w:val="single" w:sz="4" w:space="0" w:color="auto"/>
            </w:tcBorders>
          </w:tcPr>
          <w:p w:rsidR="00243C1D" w:rsidRPr="00DB1821" w:rsidRDefault="00243C1D" w:rsidP="005919B3">
            <w:pPr>
              <w:spacing w:line="182" w:lineRule="auto"/>
              <w:ind w:left="-57" w:right="-57"/>
              <w:rPr>
                <w:sz w:val="10"/>
                <w:szCs w:val="10"/>
              </w:rPr>
            </w:pPr>
          </w:p>
        </w:tc>
        <w:tc>
          <w:tcPr>
            <w:tcW w:w="563" w:type="dxa"/>
          </w:tcPr>
          <w:p w:rsidR="00243C1D" w:rsidRPr="00DB1821" w:rsidRDefault="00243C1D" w:rsidP="005919B3">
            <w:pPr>
              <w:spacing w:line="182" w:lineRule="auto"/>
              <w:ind w:left="-57" w:right="-57"/>
              <w:rPr>
                <w:sz w:val="10"/>
                <w:szCs w:val="10"/>
              </w:rPr>
            </w:pPr>
          </w:p>
        </w:tc>
        <w:tc>
          <w:tcPr>
            <w:tcW w:w="689" w:type="dxa"/>
          </w:tcPr>
          <w:p w:rsidR="00243C1D" w:rsidRPr="00DB1821" w:rsidRDefault="00243C1D" w:rsidP="005919B3">
            <w:pPr>
              <w:spacing w:line="182" w:lineRule="auto"/>
              <w:ind w:left="-57" w:right="-57"/>
              <w:rPr>
                <w:sz w:val="10"/>
                <w:szCs w:val="10"/>
              </w:rPr>
            </w:pPr>
          </w:p>
        </w:tc>
        <w:tc>
          <w:tcPr>
            <w:tcW w:w="384" w:type="dxa"/>
            <w:tcBorders>
              <w:bottom w:val="single" w:sz="4" w:space="0" w:color="auto"/>
            </w:tcBorders>
          </w:tcPr>
          <w:p w:rsidR="00243C1D" w:rsidRPr="00DB1821" w:rsidRDefault="00243C1D" w:rsidP="005919B3">
            <w:pPr>
              <w:spacing w:line="182" w:lineRule="auto"/>
              <w:ind w:left="-57" w:right="-57"/>
              <w:rPr>
                <w:sz w:val="10"/>
                <w:szCs w:val="10"/>
              </w:rPr>
            </w:pPr>
          </w:p>
        </w:tc>
        <w:tc>
          <w:tcPr>
            <w:tcW w:w="734" w:type="dxa"/>
          </w:tcPr>
          <w:p w:rsidR="00243C1D" w:rsidRPr="00DB1821" w:rsidRDefault="00243C1D" w:rsidP="005919B3">
            <w:pPr>
              <w:spacing w:line="182" w:lineRule="auto"/>
              <w:ind w:left="-57" w:right="-57"/>
              <w:rPr>
                <w:sz w:val="10"/>
                <w:szCs w:val="10"/>
              </w:rPr>
            </w:pPr>
          </w:p>
        </w:tc>
        <w:tc>
          <w:tcPr>
            <w:tcW w:w="1443" w:type="dxa"/>
          </w:tcPr>
          <w:p w:rsidR="00243C1D" w:rsidRPr="00DB1821" w:rsidRDefault="00243C1D" w:rsidP="005919B3">
            <w:pPr>
              <w:spacing w:line="182" w:lineRule="auto"/>
              <w:ind w:left="-57" w:right="-57"/>
              <w:rPr>
                <w:spacing w:val="-6"/>
                <w:sz w:val="10"/>
                <w:szCs w:val="10"/>
              </w:rPr>
            </w:pPr>
          </w:p>
        </w:tc>
        <w:tc>
          <w:tcPr>
            <w:tcW w:w="375"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1355" w:type="dxa"/>
          </w:tcPr>
          <w:p w:rsidR="00243C1D" w:rsidRPr="00DB1821" w:rsidRDefault="00243C1D" w:rsidP="005919B3">
            <w:pPr>
              <w:spacing w:line="182" w:lineRule="auto"/>
              <w:ind w:left="-57" w:right="-57"/>
              <w:rPr>
                <w:sz w:val="10"/>
                <w:szCs w:val="10"/>
              </w:rPr>
            </w:pPr>
          </w:p>
        </w:tc>
      </w:tr>
      <w:tr w:rsidR="00243C1D" w:rsidRPr="00DB1821" w:rsidTr="00DC1318">
        <w:trPr>
          <w:cantSplit/>
          <w:jc w:val="center"/>
        </w:trPr>
        <w:tc>
          <w:tcPr>
            <w:tcW w:w="2830" w:type="dxa"/>
          </w:tcPr>
          <w:p w:rsidR="00243C1D" w:rsidRPr="00DB1821" w:rsidRDefault="00243C1D" w:rsidP="00CE1065">
            <w:pPr>
              <w:spacing w:line="182" w:lineRule="auto"/>
              <w:ind w:left="-57" w:right="-57"/>
              <w:rPr>
                <w:spacing w:val="-6"/>
                <w:sz w:val="28"/>
                <w:lang w:val="be-BY"/>
              </w:rPr>
            </w:pPr>
            <w:r w:rsidRPr="00DB1821">
              <w:rPr>
                <w:spacing w:val="-6"/>
                <w:sz w:val="28"/>
                <w:lang w:val="be-BY"/>
              </w:rPr>
              <w:t>с оборотом</w:t>
            </w:r>
          </w:p>
        </w:tc>
        <w:tc>
          <w:tcPr>
            <w:tcW w:w="882" w:type="dxa"/>
            <w:tcBorders>
              <w:right w:val="single" w:sz="4" w:space="0" w:color="auto"/>
            </w:tcBorders>
          </w:tcPr>
          <w:p w:rsidR="00243C1D" w:rsidRPr="00DB1821" w:rsidRDefault="00243C1D" w:rsidP="00CE1065">
            <w:pPr>
              <w:spacing w:line="182" w:lineRule="auto"/>
              <w:ind w:left="-57" w:right="-57"/>
              <w:rPr>
                <w:sz w:val="28"/>
              </w:rPr>
            </w:pP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563" w:type="dxa"/>
            <w:tcBorders>
              <w:left w:val="single" w:sz="4" w:space="0" w:color="auto"/>
            </w:tcBorders>
          </w:tcPr>
          <w:p w:rsidR="00243C1D" w:rsidRPr="00DB1821" w:rsidRDefault="00243C1D" w:rsidP="00CE1065">
            <w:pPr>
              <w:spacing w:line="182" w:lineRule="auto"/>
              <w:ind w:left="-57" w:right="-57"/>
              <w:rPr>
                <w:sz w:val="28"/>
              </w:rPr>
            </w:pPr>
          </w:p>
        </w:tc>
        <w:tc>
          <w:tcPr>
            <w:tcW w:w="689" w:type="dxa"/>
            <w:tcBorders>
              <w:right w:val="single" w:sz="4" w:space="0" w:color="auto"/>
            </w:tcBorders>
          </w:tcPr>
          <w:p w:rsidR="00243C1D" w:rsidRPr="00DB1821" w:rsidRDefault="00243C1D" w:rsidP="00CE1065">
            <w:pPr>
              <w:spacing w:line="182" w:lineRule="auto"/>
              <w:ind w:left="-57" w:right="-57"/>
              <w:rPr>
                <w:sz w:val="28"/>
              </w:rPr>
            </w:pPr>
            <w:r w:rsidRPr="00DB1821">
              <w:rPr>
                <w:sz w:val="28"/>
              </w:rPr>
              <w:t>.</w:t>
            </w:r>
            <w:r w:rsidRPr="00DB1821">
              <w:rPr>
                <w:sz w:val="28"/>
                <w:lang w:val="en-US"/>
              </w:rPr>
              <w:t>tiff</w:t>
            </w: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734" w:type="dxa"/>
            <w:tcBorders>
              <w:left w:val="single" w:sz="4" w:space="0" w:color="auto"/>
            </w:tcBorders>
          </w:tcPr>
          <w:p w:rsidR="00243C1D" w:rsidRPr="00DB1821" w:rsidRDefault="00243C1D" w:rsidP="00CE1065">
            <w:pPr>
              <w:spacing w:line="182" w:lineRule="auto"/>
              <w:ind w:left="-57" w:right="-57"/>
              <w:rPr>
                <w:sz w:val="28"/>
              </w:rPr>
            </w:pPr>
          </w:p>
        </w:tc>
        <w:tc>
          <w:tcPr>
            <w:tcW w:w="1443" w:type="dxa"/>
            <w:tcBorders>
              <w:right w:val="single" w:sz="4" w:space="0" w:color="auto"/>
            </w:tcBorders>
          </w:tcPr>
          <w:p w:rsidR="00243C1D" w:rsidRPr="00DB1821" w:rsidRDefault="00243C1D" w:rsidP="00CE1065">
            <w:pPr>
              <w:spacing w:line="182" w:lineRule="auto"/>
              <w:ind w:left="-57" w:right="-57"/>
              <w:rPr>
                <w:spacing w:val="-6"/>
                <w:sz w:val="28"/>
              </w:rPr>
            </w:pPr>
            <w:r w:rsidRPr="00DB1821">
              <w:rPr>
                <w:spacing w:val="-6"/>
                <w:sz w:val="28"/>
              </w:rPr>
              <w:t>термо-переплет</w:t>
            </w: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1355" w:type="dxa"/>
            <w:tcBorders>
              <w:left w:val="single" w:sz="4" w:space="0" w:color="auto"/>
            </w:tcBorders>
          </w:tcPr>
          <w:p w:rsidR="00243C1D" w:rsidRPr="00DB1821" w:rsidRDefault="00243C1D" w:rsidP="00CE1065">
            <w:pPr>
              <w:spacing w:line="182" w:lineRule="auto"/>
              <w:ind w:left="-57" w:right="-57"/>
              <w:rPr>
                <w:sz w:val="28"/>
              </w:rPr>
            </w:pPr>
          </w:p>
        </w:tc>
      </w:tr>
      <w:tr w:rsidR="00243C1D" w:rsidRPr="00DB1821" w:rsidTr="00DC1318">
        <w:trPr>
          <w:cantSplit/>
          <w:jc w:val="center"/>
        </w:trPr>
        <w:tc>
          <w:tcPr>
            <w:tcW w:w="2830" w:type="dxa"/>
          </w:tcPr>
          <w:p w:rsidR="00243C1D" w:rsidRPr="00DB1821" w:rsidRDefault="00243C1D" w:rsidP="005919B3">
            <w:pPr>
              <w:spacing w:line="182" w:lineRule="auto"/>
              <w:ind w:left="-57" w:right="-57"/>
              <w:rPr>
                <w:spacing w:val="-6"/>
                <w:sz w:val="10"/>
                <w:szCs w:val="10"/>
                <w:lang w:val="be-BY"/>
              </w:rPr>
            </w:pPr>
          </w:p>
        </w:tc>
        <w:tc>
          <w:tcPr>
            <w:tcW w:w="882" w:type="dxa"/>
          </w:tcPr>
          <w:p w:rsidR="00243C1D" w:rsidRPr="00DB1821" w:rsidRDefault="00243C1D" w:rsidP="005919B3">
            <w:pPr>
              <w:spacing w:line="182" w:lineRule="auto"/>
              <w:ind w:left="-57" w:right="-57"/>
              <w:rPr>
                <w:sz w:val="10"/>
                <w:szCs w:val="10"/>
              </w:rPr>
            </w:pPr>
          </w:p>
        </w:tc>
        <w:tc>
          <w:tcPr>
            <w:tcW w:w="384"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563" w:type="dxa"/>
          </w:tcPr>
          <w:p w:rsidR="00243C1D" w:rsidRPr="00DB1821" w:rsidRDefault="00243C1D" w:rsidP="005919B3">
            <w:pPr>
              <w:spacing w:line="182" w:lineRule="auto"/>
              <w:ind w:left="-57" w:right="-57"/>
              <w:rPr>
                <w:sz w:val="10"/>
                <w:szCs w:val="10"/>
              </w:rPr>
            </w:pPr>
          </w:p>
        </w:tc>
        <w:tc>
          <w:tcPr>
            <w:tcW w:w="689" w:type="dxa"/>
          </w:tcPr>
          <w:p w:rsidR="00243C1D" w:rsidRPr="00DB1821" w:rsidRDefault="00243C1D" w:rsidP="005919B3">
            <w:pPr>
              <w:spacing w:line="182" w:lineRule="auto"/>
              <w:ind w:left="-57" w:right="-57"/>
              <w:rPr>
                <w:sz w:val="10"/>
                <w:szCs w:val="10"/>
              </w:rPr>
            </w:pPr>
          </w:p>
        </w:tc>
        <w:tc>
          <w:tcPr>
            <w:tcW w:w="384"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734" w:type="dxa"/>
          </w:tcPr>
          <w:p w:rsidR="00243C1D" w:rsidRPr="00DB1821" w:rsidRDefault="00243C1D" w:rsidP="005919B3">
            <w:pPr>
              <w:spacing w:line="182" w:lineRule="auto"/>
              <w:ind w:left="-57" w:right="-57"/>
              <w:rPr>
                <w:sz w:val="10"/>
                <w:szCs w:val="10"/>
              </w:rPr>
            </w:pPr>
          </w:p>
        </w:tc>
        <w:tc>
          <w:tcPr>
            <w:tcW w:w="1443" w:type="dxa"/>
          </w:tcPr>
          <w:p w:rsidR="00243C1D" w:rsidRPr="00DB1821" w:rsidRDefault="00243C1D" w:rsidP="005919B3">
            <w:pPr>
              <w:spacing w:line="182" w:lineRule="auto"/>
              <w:ind w:left="-57" w:right="-57"/>
              <w:rPr>
                <w:spacing w:val="-6"/>
                <w:sz w:val="10"/>
                <w:szCs w:val="10"/>
              </w:rPr>
            </w:pPr>
          </w:p>
        </w:tc>
        <w:tc>
          <w:tcPr>
            <w:tcW w:w="375"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1355" w:type="dxa"/>
          </w:tcPr>
          <w:p w:rsidR="00243C1D" w:rsidRPr="00DB1821" w:rsidRDefault="00243C1D" w:rsidP="005919B3">
            <w:pPr>
              <w:spacing w:line="182" w:lineRule="auto"/>
              <w:ind w:left="-57" w:right="-57"/>
              <w:rPr>
                <w:sz w:val="10"/>
                <w:szCs w:val="10"/>
              </w:rPr>
            </w:pPr>
          </w:p>
        </w:tc>
      </w:tr>
      <w:tr w:rsidR="00243C1D" w:rsidRPr="00DB1821" w:rsidTr="00DC1318">
        <w:trPr>
          <w:cantSplit/>
          <w:jc w:val="center"/>
        </w:trPr>
        <w:tc>
          <w:tcPr>
            <w:tcW w:w="2830" w:type="dxa"/>
          </w:tcPr>
          <w:p w:rsidR="00243C1D" w:rsidRPr="00DB1821" w:rsidRDefault="00243C1D" w:rsidP="00CE1065">
            <w:pPr>
              <w:spacing w:line="182" w:lineRule="auto"/>
              <w:ind w:left="-57" w:right="-57"/>
              <w:rPr>
                <w:spacing w:val="-6"/>
                <w:sz w:val="28"/>
                <w:lang w:val="be-BY"/>
              </w:rPr>
            </w:pPr>
            <w:r w:rsidRPr="00DB1821">
              <w:rPr>
                <w:spacing w:val="-6"/>
                <w:sz w:val="28"/>
                <w:lang w:val="be-BY"/>
              </w:rPr>
              <w:t>со смещением</w:t>
            </w:r>
          </w:p>
        </w:tc>
        <w:tc>
          <w:tcPr>
            <w:tcW w:w="882" w:type="dxa"/>
            <w:tcBorders>
              <w:right w:val="single" w:sz="4" w:space="0" w:color="auto"/>
            </w:tcBorders>
          </w:tcPr>
          <w:p w:rsidR="00243C1D" w:rsidRPr="00DB1821" w:rsidRDefault="00243C1D" w:rsidP="00CE1065">
            <w:pPr>
              <w:spacing w:line="182" w:lineRule="auto"/>
              <w:ind w:left="-57" w:right="-57"/>
              <w:rPr>
                <w:sz w:val="28"/>
              </w:rPr>
            </w:pP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563" w:type="dxa"/>
            <w:tcBorders>
              <w:left w:val="single" w:sz="4" w:space="0" w:color="auto"/>
            </w:tcBorders>
          </w:tcPr>
          <w:p w:rsidR="00243C1D" w:rsidRPr="00DB1821" w:rsidRDefault="00243C1D" w:rsidP="00CE1065">
            <w:pPr>
              <w:spacing w:line="182" w:lineRule="auto"/>
              <w:ind w:left="-57" w:right="-57"/>
              <w:rPr>
                <w:sz w:val="28"/>
              </w:rPr>
            </w:pPr>
          </w:p>
        </w:tc>
        <w:tc>
          <w:tcPr>
            <w:tcW w:w="689" w:type="dxa"/>
            <w:tcBorders>
              <w:right w:val="single" w:sz="4" w:space="0" w:color="auto"/>
            </w:tcBorders>
          </w:tcPr>
          <w:p w:rsidR="00243C1D" w:rsidRPr="00DB1821" w:rsidRDefault="00243C1D" w:rsidP="00CE1065">
            <w:pPr>
              <w:spacing w:line="182" w:lineRule="auto"/>
              <w:ind w:left="-57" w:right="-57"/>
              <w:rPr>
                <w:sz w:val="28"/>
              </w:rPr>
            </w:pPr>
            <w:r w:rsidRPr="00DB1821">
              <w:rPr>
                <w:sz w:val="28"/>
              </w:rPr>
              <w:t>.</w:t>
            </w:r>
            <w:r w:rsidRPr="00DB1821">
              <w:rPr>
                <w:sz w:val="28"/>
                <w:lang w:val="en-US"/>
              </w:rPr>
              <w:t>jpeg</w:t>
            </w: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734" w:type="dxa"/>
            <w:tcBorders>
              <w:left w:val="single" w:sz="4" w:space="0" w:color="auto"/>
            </w:tcBorders>
          </w:tcPr>
          <w:p w:rsidR="00243C1D" w:rsidRPr="00DB1821" w:rsidRDefault="00243C1D" w:rsidP="00CE1065">
            <w:pPr>
              <w:spacing w:line="182" w:lineRule="auto"/>
              <w:ind w:left="-57" w:right="-57"/>
              <w:rPr>
                <w:sz w:val="28"/>
              </w:rPr>
            </w:pPr>
          </w:p>
        </w:tc>
        <w:tc>
          <w:tcPr>
            <w:tcW w:w="1443" w:type="dxa"/>
            <w:tcBorders>
              <w:right w:val="single" w:sz="4" w:space="0" w:color="auto"/>
            </w:tcBorders>
          </w:tcPr>
          <w:p w:rsidR="00243C1D" w:rsidRPr="00DB1821" w:rsidRDefault="00243C1D" w:rsidP="00CE1065">
            <w:pPr>
              <w:spacing w:line="182" w:lineRule="auto"/>
              <w:ind w:left="-57" w:right="-57"/>
              <w:rPr>
                <w:spacing w:val="-6"/>
                <w:sz w:val="28"/>
              </w:rPr>
            </w:pPr>
            <w:r w:rsidRPr="00DB1821">
              <w:rPr>
                <w:spacing w:val="-6"/>
                <w:sz w:val="28"/>
              </w:rPr>
              <w:t>переплет</w:t>
            </w:r>
            <w:r w:rsidR="00C24F12" w:rsidRPr="00DB1821">
              <w:rPr>
                <w:spacing w:val="-6"/>
                <w:sz w:val="28"/>
              </w:rPr>
              <w:t>-</w:t>
            </w:r>
            <w:r w:rsidRPr="00DB1821">
              <w:rPr>
                <w:spacing w:val="-6"/>
                <w:sz w:val="28"/>
              </w:rPr>
              <w:t xml:space="preserve"> пружина</w:t>
            </w:r>
            <w:r w:rsidRPr="00DB1821">
              <w:rPr>
                <w:spacing w:val="-6"/>
                <w:sz w:val="28"/>
                <w:lang w:val="be-BY"/>
              </w:rPr>
              <w:t xml:space="preserve"> </w:t>
            </w: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1355" w:type="dxa"/>
            <w:tcBorders>
              <w:left w:val="single" w:sz="4" w:space="0" w:color="auto"/>
            </w:tcBorders>
          </w:tcPr>
          <w:p w:rsidR="00243C1D" w:rsidRPr="00DB1821" w:rsidRDefault="00243C1D" w:rsidP="00CE1065">
            <w:pPr>
              <w:spacing w:line="182" w:lineRule="auto"/>
              <w:ind w:left="-57" w:right="-57"/>
              <w:rPr>
                <w:sz w:val="28"/>
              </w:rPr>
            </w:pPr>
            <w:r w:rsidRPr="00DB1821">
              <w:rPr>
                <w:spacing w:val="-6"/>
                <w:sz w:val="28"/>
              </w:rPr>
              <w:t xml:space="preserve">металл </w:t>
            </w:r>
          </w:p>
        </w:tc>
      </w:tr>
      <w:tr w:rsidR="00243C1D" w:rsidRPr="00DB1821" w:rsidTr="00DC1318">
        <w:trPr>
          <w:cantSplit/>
          <w:jc w:val="center"/>
        </w:trPr>
        <w:tc>
          <w:tcPr>
            <w:tcW w:w="2830" w:type="dxa"/>
          </w:tcPr>
          <w:p w:rsidR="00243C1D" w:rsidRPr="00DB1821" w:rsidRDefault="00243C1D" w:rsidP="005919B3">
            <w:pPr>
              <w:spacing w:line="182" w:lineRule="auto"/>
              <w:ind w:left="-57" w:right="-57"/>
              <w:rPr>
                <w:spacing w:val="-6"/>
                <w:sz w:val="10"/>
                <w:szCs w:val="10"/>
                <w:lang w:val="be-BY"/>
              </w:rPr>
            </w:pPr>
          </w:p>
        </w:tc>
        <w:tc>
          <w:tcPr>
            <w:tcW w:w="882" w:type="dxa"/>
          </w:tcPr>
          <w:p w:rsidR="00243C1D" w:rsidRPr="00DB1821" w:rsidRDefault="00243C1D" w:rsidP="005919B3">
            <w:pPr>
              <w:spacing w:line="182" w:lineRule="auto"/>
              <w:ind w:left="-57" w:right="-57"/>
              <w:rPr>
                <w:sz w:val="10"/>
                <w:szCs w:val="10"/>
              </w:rPr>
            </w:pPr>
          </w:p>
        </w:tc>
        <w:tc>
          <w:tcPr>
            <w:tcW w:w="384"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563" w:type="dxa"/>
          </w:tcPr>
          <w:p w:rsidR="00243C1D" w:rsidRPr="00DB1821" w:rsidRDefault="00243C1D" w:rsidP="005919B3">
            <w:pPr>
              <w:spacing w:line="182" w:lineRule="auto"/>
              <w:ind w:left="-57" w:right="-57"/>
              <w:rPr>
                <w:sz w:val="10"/>
                <w:szCs w:val="10"/>
              </w:rPr>
            </w:pPr>
          </w:p>
        </w:tc>
        <w:tc>
          <w:tcPr>
            <w:tcW w:w="689" w:type="dxa"/>
          </w:tcPr>
          <w:p w:rsidR="00243C1D" w:rsidRPr="00DB1821" w:rsidRDefault="00243C1D" w:rsidP="005919B3">
            <w:pPr>
              <w:spacing w:line="182" w:lineRule="auto"/>
              <w:ind w:left="-57" w:right="-57"/>
              <w:rPr>
                <w:sz w:val="10"/>
                <w:szCs w:val="10"/>
              </w:rPr>
            </w:pPr>
          </w:p>
        </w:tc>
        <w:tc>
          <w:tcPr>
            <w:tcW w:w="384"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734" w:type="dxa"/>
          </w:tcPr>
          <w:p w:rsidR="00243C1D" w:rsidRPr="00DB1821" w:rsidRDefault="00243C1D" w:rsidP="005919B3">
            <w:pPr>
              <w:spacing w:line="182" w:lineRule="auto"/>
              <w:ind w:left="-57" w:right="-57"/>
              <w:rPr>
                <w:sz w:val="10"/>
                <w:szCs w:val="10"/>
              </w:rPr>
            </w:pPr>
          </w:p>
        </w:tc>
        <w:tc>
          <w:tcPr>
            <w:tcW w:w="1443" w:type="dxa"/>
          </w:tcPr>
          <w:p w:rsidR="00243C1D" w:rsidRPr="00DB1821" w:rsidRDefault="00243C1D" w:rsidP="005919B3">
            <w:pPr>
              <w:spacing w:line="182" w:lineRule="auto"/>
              <w:ind w:left="-57" w:right="-57"/>
              <w:rPr>
                <w:spacing w:val="-6"/>
                <w:sz w:val="10"/>
                <w:szCs w:val="10"/>
              </w:rPr>
            </w:pPr>
          </w:p>
        </w:tc>
        <w:tc>
          <w:tcPr>
            <w:tcW w:w="375"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1355" w:type="dxa"/>
          </w:tcPr>
          <w:p w:rsidR="00243C1D" w:rsidRPr="00DB1821" w:rsidRDefault="00243C1D" w:rsidP="005919B3">
            <w:pPr>
              <w:spacing w:line="182" w:lineRule="auto"/>
              <w:ind w:left="-57" w:right="-57"/>
              <w:rPr>
                <w:sz w:val="10"/>
                <w:szCs w:val="10"/>
              </w:rPr>
            </w:pPr>
          </w:p>
        </w:tc>
      </w:tr>
      <w:tr w:rsidR="00243C1D" w:rsidRPr="00DB1821" w:rsidTr="00DC1318">
        <w:trPr>
          <w:cantSplit/>
          <w:jc w:val="center"/>
        </w:trPr>
        <w:tc>
          <w:tcPr>
            <w:tcW w:w="2830" w:type="dxa"/>
          </w:tcPr>
          <w:p w:rsidR="00243C1D" w:rsidRPr="00DB1821" w:rsidRDefault="00243C1D" w:rsidP="00CE1065">
            <w:pPr>
              <w:spacing w:line="182" w:lineRule="auto"/>
              <w:ind w:left="-57" w:right="-57"/>
              <w:rPr>
                <w:spacing w:val="-6"/>
                <w:sz w:val="28"/>
                <w:lang w:val="be-BY"/>
              </w:rPr>
            </w:pPr>
            <w:r w:rsidRPr="00DB1821">
              <w:rPr>
                <w:spacing w:val="-6"/>
                <w:sz w:val="28"/>
                <w:lang w:val="be-BY"/>
              </w:rPr>
              <w:t>с увеличением</w:t>
            </w:r>
          </w:p>
          <w:p w:rsidR="00CE1065" w:rsidRPr="00DB1821" w:rsidRDefault="00CE1065" w:rsidP="00CE1065">
            <w:pPr>
              <w:spacing w:line="182" w:lineRule="auto"/>
              <w:ind w:left="-57" w:right="-57"/>
              <w:rPr>
                <w:spacing w:val="-6"/>
                <w:sz w:val="28"/>
                <w:lang w:val="be-BY"/>
              </w:rPr>
            </w:pPr>
          </w:p>
        </w:tc>
        <w:tc>
          <w:tcPr>
            <w:tcW w:w="882" w:type="dxa"/>
            <w:tcBorders>
              <w:right w:val="single" w:sz="4" w:space="0" w:color="auto"/>
            </w:tcBorders>
          </w:tcPr>
          <w:p w:rsidR="00243C1D" w:rsidRPr="00DB1821" w:rsidRDefault="00243C1D" w:rsidP="00CE1065">
            <w:pPr>
              <w:spacing w:line="182" w:lineRule="auto"/>
              <w:ind w:left="-57" w:right="-57"/>
              <w:rPr>
                <w:sz w:val="28"/>
              </w:rPr>
            </w:pP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563" w:type="dxa"/>
            <w:tcBorders>
              <w:left w:val="single" w:sz="4" w:space="0" w:color="auto"/>
            </w:tcBorders>
          </w:tcPr>
          <w:p w:rsidR="00243C1D" w:rsidRPr="00DB1821" w:rsidRDefault="00243C1D" w:rsidP="00CE1065">
            <w:pPr>
              <w:spacing w:line="182" w:lineRule="auto"/>
              <w:ind w:left="-57" w:right="-57"/>
              <w:rPr>
                <w:sz w:val="28"/>
              </w:rPr>
            </w:pPr>
          </w:p>
        </w:tc>
        <w:tc>
          <w:tcPr>
            <w:tcW w:w="689" w:type="dxa"/>
            <w:tcBorders>
              <w:right w:val="single" w:sz="4" w:space="0" w:color="auto"/>
            </w:tcBorders>
          </w:tcPr>
          <w:p w:rsidR="00243C1D" w:rsidRPr="00DB1821" w:rsidRDefault="00243C1D" w:rsidP="00CE1065">
            <w:pPr>
              <w:spacing w:line="182" w:lineRule="auto"/>
              <w:ind w:left="-57" w:right="-57"/>
              <w:rPr>
                <w:b/>
                <w:sz w:val="28"/>
              </w:rPr>
            </w:pP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b/>
                <w:sz w:val="28"/>
              </w:rPr>
            </w:pPr>
          </w:p>
        </w:tc>
        <w:tc>
          <w:tcPr>
            <w:tcW w:w="734" w:type="dxa"/>
            <w:tcBorders>
              <w:left w:val="single" w:sz="4" w:space="0" w:color="auto"/>
            </w:tcBorders>
          </w:tcPr>
          <w:p w:rsidR="00243C1D" w:rsidRPr="00DB1821" w:rsidRDefault="00243C1D" w:rsidP="00CE1065">
            <w:pPr>
              <w:spacing w:line="182" w:lineRule="auto"/>
              <w:ind w:left="-57" w:right="-57"/>
              <w:rPr>
                <w:sz w:val="28"/>
              </w:rPr>
            </w:pPr>
          </w:p>
        </w:tc>
        <w:tc>
          <w:tcPr>
            <w:tcW w:w="1443" w:type="dxa"/>
            <w:tcBorders>
              <w:right w:val="single" w:sz="4" w:space="0" w:color="auto"/>
            </w:tcBorders>
          </w:tcPr>
          <w:p w:rsidR="00243C1D" w:rsidRPr="00DB1821" w:rsidRDefault="00243C1D" w:rsidP="00CE1065">
            <w:pPr>
              <w:spacing w:line="182" w:lineRule="auto"/>
              <w:ind w:left="-57" w:right="-57"/>
              <w:rPr>
                <w:spacing w:val="-6"/>
                <w:sz w:val="28"/>
                <w:lang w:val="be-BY"/>
              </w:rPr>
            </w:pPr>
            <w:r w:rsidRPr="00DB1821">
              <w:rPr>
                <w:spacing w:val="-6"/>
                <w:sz w:val="28"/>
              </w:rPr>
              <w:t xml:space="preserve"> </w:t>
            </w:r>
            <w:r w:rsidRPr="00DB1821">
              <w:rPr>
                <w:spacing w:val="-6"/>
                <w:sz w:val="28"/>
                <w:lang w:val="be-BY"/>
              </w:rPr>
              <w:t xml:space="preserve"> </w:t>
            </w: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1355" w:type="dxa"/>
            <w:tcBorders>
              <w:left w:val="single" w:sz="4" w:space="0" w:color="auto"/>
            </w:tcBorders>
          </w:tcPr>
          <w:p w:rsidR="00243C1D" w:rsidRPr="00DB1821" w:rsidRDefault="00243C1D" w:rsidP="00CE1065">
            <w:pPr>
              <w:spacing w:line="182" w:lineRule="auto"/>
              <w:ind w:left="-57" w:right="-57"/>
              <w:rPr>
                <w:sz w:val="28"/>
              </w:rPr>
            </w:pPr>
            <w:r w:rsidRPr="00DB1821">
              <w:rPr>
                <w:spacing w:val="-6"/>
                <w:sz w:val="28"/>
              </w:rPr>
              <w:t>пластик</w:t>
            </w:r>
          </w:p>
        </w:tc>
      </w:tr>
      <w:tr w:rsidR="00243C1D" w:rsidRPr="00DB1821" w:rsidTr="00DC1318">
        <w:trPr>
          <w:cantSplit/>
          <w:jc w:val="center"/>
        </w:trPr>
        <w:tc>
          <w:tcPr>
            <w:tcW w:w="2830" w:type="dxa"/>
          </w:tcPr>
          <w:p w:rsidR="00243C1D" w:rsidRPr="00DB1821" w:rsidRDefault="00243C1D" w:rsidP="005919B3">
            <w:pPr>
              <w:spacing w:line="182" w:lineRule="auto"/>
              <w:ind w:left="-57" w:right="-57"/>
              <w:rPr>
                <w:spacing w:val="-6"/>
                <w:sz w:val="10"/>
                <w:szCs w:val="10"/>
                <w:lang w:val="be-BY"/>
              </w:rPr>
            </w:pPr>
          </w:p>
        </w:tc>
        <w:tc>
          <w:tcPr>
            <w:tcW w:w="882" w:type="dxa"/>
          </w:tcPr>
          <w:p w:rsidR="00243C1D" w:rsidRPr="00DB1821" w:rsidRDefault="00243C1D" w:rsidP="005919B3">
            <w:pPr>
              <w:spacing w:line="182" w:lineRule="auto"/>
              <w:ind w:left="-57" w:right="-57"/>
              <w:rPr>
                <w:sz w:val="10"/>
                <w:szCs w:val="10"/>
              </w:rPr>
            </w:pPr>
          </w:p>
        </w:tc>
        <w:tc>
          <w:tcPr>
            <w:tcW w:w="384"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563" w:type="dxa"/>
          </w:tcPr>
          <w:p w:rsidR="00243C1D" w:rsidRPr="00DB1821" w:rsidRDefault="00243C1D" w:rsidP="005919B3">
            <w:pPr>
              <w:spacing w:line="182" w:lineRule="auto"/>
              <w:ind w:left="-57" w:right="-57"/>
              <w:rPr>
                <w:sz w:val="10"/>
                <w:szCs w:val="10"/>
              </w:rPr>
            </w:pPr>
          </w:p>
        </w:tc>
        <w:tc>
          <w:tcPr>
            <w:tcW w:w="689" w:type="dxa"/>
          </w:tcPr>
          <w:p w:rsidR="00243C1D" w:rsidRPr="00DB1821" w:rsidRDefault="00243C1D" w:rsidP="005919B3">
            <w:pPr>
              <w:spacing w:line="182" w:lineRule="auto"/>
              <w:ind w:left="-57" w:right="-57"/>
              <w:rPr>
                <w:b/>
                <w:sz w:val="10"/>
                <w:szCs w:val="10"/>
              </w:rPr>
            </w:pPr>
          </w:p>
        </w:tc>
        <w:tc>
          <w:tcPr>
            <w:tcW w:w="384" w:type="dxa"/>
            <w:tcBorders>
              <w:top w:val="single" w:sz="4" w:space="0" w:color="auto"/>
              <w:bottom w:val="single" w:sz="4" w:space="0" w:color="auto"/>
            </w:tcBorders>
          </w:tcPr>
          <w:p w:rsidR="00243C1D" w:rsidRPr="00DB1821" w:rsidRDefault="00243C1D" w:rsidP="005919B3">
            <w:pPr>
              <w:spacing w:line="182" w:lineRule="auto"/>
              <w:ind w:left="-57" w:right="-57"/>
              <w:rPr>
                <w:b/>
                <w:sz w:val="10"/>
                <w:szCs w:val="10"/>
              </w:rPr>
            </w:pPr>
          </w:p>
        </w:tc>
        <w:tc>
          <w:tcPr>
            <w:tcW w:w="734" w:type="dxa"/>
          </w:tcPr>
          <w:p w:rsidR="00243C1D" w:rsidRPr="00DB1821" w:rsidRDefault="00243C1D" w:rsidP="005919B3">
            <w:pPr>
              <w:spacing w:line="182" w:lineRule="auto"/>
              <w:ind w:left="-57" w:right="-57"/>
              <w:rPr>
                <w:sz w:val="10"/>
                <w:szCs w:val="10"/>
              </w:rPr>
            </w:pPr>
          </w:p>
        </w:tc>
        <w:tc>
          <w:tcPr>
            <w:tcW w:w="1443" w:type="dxa"/>
          </w:tcPr>
          <w:p w:rsidR="00243C1D" w:rsidRPr="00DB1821" w:rsidRDefault="00243C1D" w:rsidP="005919B3">
            <w:pPr>
              <w:spacing w:line="182" w:lineRule="auto"/>
              <w:ind w:left="-57" w:right="-57"/>
              <w:rPr>
                <w:sz w:val="10"/>
                <w:szCs w:val="10"/>
              </w:rPr>
            </w:pPr>
          </w:p>
        </w:tc>
        <w:tc>
          <w:tcPr>
            <w:tcW w:w="375"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1355" w:type="dxa"/>
          </w:tcPr>
          <w:p w:rsidR="00243C1D" w:rsidRPr="00DB1821" w:rsidRDefault="00243C1D" w:rsidP="005919B3">
            <w:pPr>
              <w:spacing w:line="182" w:lineRule="auto"/>
              <w:ind w:left="-57" w:right="-57"/>
              <w:rPr>
                <w:sz w:val="10"/>
                <w:szCs w:val="10"/>
              </w:rPr>
            </w:pPr>
          </w:p>
        </w:tc>
      </w:tr>
      <w:tr w:rsidR="00243C1D" w:rsidRPr="00DB1821" w:rsidTr="00DC1318">
        <w:trPr>
          <w:cantSplit/>
          <w:jc w:val="center"/>
        </w:trPr>
        <w:tc>
          <w:tcPr>
            <w:tcW w:w="2830" w:type="dxa"/>
          </w:tcPr>
          <w:p w:rsidR="00243C1D" w:rsidRPr="00DB1821" w:rsidRDefault="00243C1D" w:rsidP="00CE1065">
            <w:pPr>
              <w:spacing w:line="182" w:lineRule="auto"/>
              <w:ind w:left="-57" w:right="-57"/>
              <w:rPr>
                <w:spacing w:val="-6"/>
                <w:sz w:val="28"/>
                <w:lang w:val="be-BY"/>
              </w:rPr>
            </w:pPr>
            <w:r w:rsidRPr="00DB1821">
              <w:rPr>
                <w:spacing w:val="-6"/>
                <w:sz w:val="28"/>
                <w:lang w:val="be-BY"/>
              </w:rPr>
              <w:t>брошюрой</w:t>
            </w:r>
          </w:p>
          <w:p w:rsidR="00243C1D" w:rsidRPr="00DB1821" w:rsidRDefault="00243C1D" w:rsidP="00CE1065">
            <w:pPr>
              <w:spacing w:line="182" w:lineRule="auto"/>
              <w:ind w:left="-57" w:right="-57"/>
              <w:rPr>
                <w:spacing w:val="-6"/>
                <w:sz w:val="28"/>
                <w:lang w:val="be-BY"/>
              </w:rPr>
            </w:pPr>
          </w:p>
        </w:tc>
        <w:tc>
          <w:tcPr>
            <w:tcW w:w="882" w:type="dxa"/>
            <w:tcBorders>
              <w:right w:val="single" w:sz="4" w:space="0" w:color="auto"/>
            </w:tcBorders>
          </w:tcPr>
          <w:p w:rsidR="00243C1D" w:rsidRPr="00DB1821" w:rsidRDefault="00243C1D" w:rsidP="00CE1065">
            <w:pPr>
              <w:spacing w:line="182" w:lineRule="auto"/>
              <w:ind w:left="-57" w:right="-57"/>
              <w:rPr>
                <w:sz w:val="28"/>
              </w:rPr>
            </w:pP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563" w:type="dxa"/>
            <w:tcBorders>
              <w:left w:val="single" w:sz="4" w:space="0" w:color="auto"/>
            </w:tcBorders>
          </w:tcPr>
          <w:p w:rsidR="00243C1D" w:rsidRPr="00DB1821" w:rsidRDefault="00243C1D" w:rsidP="00CE1065">
            <w:pPr>
              <w:spacing w:line="182" w:lineRule="auto"/>
              <w:ind w:left="-57" w:right="-57"/>
              <w:rPr>
                <w:sz w:val="28"/>
              </w:rPr>
            </w:pPr>
          </w:p>
        </w:tc>
        <w:tc>
          <w:tcPr>
            <w:tcW w:w="689" w:type="dxa"/>
            <w:tcBorders>
              <w:left w:val="nil"/>
              <w:right w:val="single" w:sz="4" w:space="0" w:color="auto"/>
            </w:tcBorders>
          </w:tcPr>
          <w:p w:rsidR="00243C1D" w:rsidRPr="00DB1821" w:rsidRDefault="00243C1D" w:rsidP="00CE1065">
            <w:pPr>
              <w:spacing w:line="182" w:lineRule="auto"/>
              <w:ind w:left="-57" w:right="-57"/>
              <w:rPr>
                <w:b/>
                <w:sz w:val="28"/>
              </w:rPr>
            </w:pPr>
          </w:p>
        </w:tc>
        <w:tc>
          <w:tcPr>
            <w:tcW w:w="384"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b/>
                <w:sz w:val="28"/>
              </w:rPr>
            </w:pPr>
          </w:p>
        </w:tc>
        <w:tc>
          <w:tcPr>
            <w:tcW w:w="734" w:type="dxa"/>
            <w:tcBorders>
              <w:left w:val="single" w:sz="4" w:space="0" w:color="auto"/>
            </w:tcBorders>
          </w:tcPr>
          <w:p w:rsidR="00243C1D" w:rsidRPr="00DB1821" w:rsidRDefault="00243C1D" w:rsidP="00CE1065">
            <w:pPr>
              <w:spacing w:line="182" w:lineRule="auto"/>
              <w:ind w:left="-57" w:right="-57"/>
              <w:rPr>
                <w:sz w:val="28"/>
              </w:rPr>
            </w:pPr>
          </w:p>
        </w:tc>
        <w:tc>
          <w:tcPr>
            <w:tcW w:w="1443" w:type="dxa"/>
            <w:tcBorders>
              <w:right w:val="single" w:sz="4" w:space="0" w:color="auto"/>
            </w:tcBorders>
          </w:tcPr>
          <w:p w:rsidR="00243C1D" w:rsidRPr="00DB1821" w:rsidRDefault="00243C1D" w:rsidP="00CE1065">
            <w:pPr>
              <w:spacing w:line="182" w:lineRule="auto"/>
              <w:ind w:left="-57" w:right="-57"/>
              <w:rPr>
                <w:sz w:val="28"/>
              </w:rPr>
            </w:pP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1355" w:type="dxa"/>
            <w:tcBorders>
              <w:left w:val="single" w:sz="4" w:space="0" w:color="auto"/>
            </w:tcBorders>
          </w:tcPr>
          <w:p w:rsidR="00243C1D" w:rsidRPr="00DB1821" w:rsidRDefault="00243C1D" w:rsidP="00BF6EDC">
            <w:pPr>
              <w:spacing w:line="182" w:lineRule="auto"/>
              <w:ind w:left="-57" w:right="-57"/>
              <w:rPr>
                <w:spacing w:val="-4"/>
                <w:sz w:val="28"/>
              </w:rPr>
            </w:pPr>
            <w:r w:rsidRPr="00DB1821">
              <w:rPr>
                <w:spacing w:val="-4"/>
                <w:sz w:val="28"/>
              </w:rPr>
              <w:t>металбинд</w:t>
            </w:r>
          </w:p>
        </w:tc>
      </w:tr>
      <w:tr w:rsidR="00243C1D" w:rsidRPr="00DB1821" w:rsidTr="00DC1318">
        <w:trPr>
          <w:cantSplit/>
          <w:trHeight w:val="114"/>
          <w:jc w:val="center"/>
        </w:trPr>
        <w:tc>
          <w:tcPr>
            <w:tcW w:w="2830" w:type="dxa"/>
          </w:tcPr>
          <w:p w:rsidR="00243C1D" w:rsidRPr="00DB1821" w:rsidRDefault="00243C1D" w:rsidP="005919B3">
            <w:pPr>
              <w:spacing w:line="182" w:lineRule="auto"/>
              <w:ind w:left="-57" w:right="-57"/>
              <w:rPr>
                <w:spacing w:val="-6"/>
                <w:sz w:val="10"/>
                <w:szCs w:val="10"/>
                <w:lang w:val="be-BY"/>
              </w:rPr>
            </w:pPr>
          </w:p>
        </w:tc>
        <w:tc>
          <w:tcPr>
            <w:tcW w:w="882" w:type="dxa"/>
          </w:tcPr>
          <w:p w:rsidR="00243C1D" w:rsidRPr="00DB1821" w:rsidRDefault="00243C1D" w:rsidP="005919B3">
            <w:pPr>
              <w:spacing w:line="182" w:lineRule="auto"/>
              <w:ind w:left="-57" w:right="-57"/>
              <w:rPr>
                <w:sz w:val="10"/>
                <w:szCs w:val="10"/>
              </w:rPr>
            </w:pPr>
          </w:p>
        </w:tc>
        <w:tc>
          <w:tcPr>
            <w:tcW w:w="384" w:type="dxa"/>
            <w:tcBorders>
              <w:top w:val="single" w:sz="4" w:space="0" w:color="auto"/>
            </w:tcBorders>
          </w:tcPr>
          <w:p w:rsidR="00243C1D" w:rsidRPr="00DB1821" w:rsidRDefault="00243C1D" w:rsidP="005919B3">
            <w:pPr>
              <w:spacing w:line="182" w:lineRule="auto"/>
              <w:ind w:left="-57" w:right="-57"/>
              <w:rPr>
                <w:sz w:val="10"/>
                <w:szCs w:val="10"/>
              </w:rPr>
            </w:pPr>
          </w:p>
        </w:tc>
        <w:tc>
          <w:tcPr>
            <w:tcW w:w="563" w:type="dxa"/>
          </w:tcPr>
          <w:p w:rsidR="00243C1D" w:rsidRPr="00DB1821" w:rsidRDefault="00243C1D" w:rsidP="005919B3">
            <w:pPr>
              <w:spacing w:line="182" w:lineRule="auto"/>
              <w:ind w:left="-57" w:right="-57"/>
              <w:rPr>
                <w:sz w:val="10"/>
                <w:szCs w:val="10"/>
              </w:rPr>
            </w:pPr>
          </w:p>
        </w:tc>
        <w:tc>
          <w:tcPr>
            <w:tcW w:w="689" w:type="dxa"/>
          </w:tcPr>
          <w:p w:rsidR="00243C1D" w:rsidRPr="00DB1821" w:rsidRDefault="00243C1D" w:rsidP="005919B3">
            <w:pPr>
              <w:spacing w:line="182" w:lineRule="auto"/>
              <w:ind w:left="-57" w:right="-57"/>
              <w:rPr>
                <w:b/>
                <w:sz w:val="10"/>
                <w:szCs w:val="10"/>
              </w:rPr>
            </w:pPr>
          </w:p>
        </w:tc>
        <w:tc>
          <w:tcPr>
            <w:tcW w:w="384" w:type="dxa"/>
            <w:tcBorders>
              <w:top w:val="single" w:sz="4" w:space="0" w:color="auto"/>
            </w:tcBorders>
          </w:tcPr>
          <w:p w:rsidR="00243C1D" w:rsidRPr="00DB1821" w:rsidRDefault="00243C1D" w:rsidP="005919B3">
            <w:pPr>
              <w:spacing w:line="182" w:lineRule="auto"/>
              <w:ind w:left="-57" w:right="-57"/>
              <w:rPr>
                <w:b/>
                <w:sz w:val="10"/>
                <w:szCs w:val="10"/>
              </w:rPr>
            </w:pPr>
          </w:p>
        </w:tc>
        <w:tc>
          <w:tcPr>
            <w:tcW w:w="734" w:type="dxa"/>
          </w:tcPr>
          <w:p w:rsidR="00243C1D" w:rsidRPr="00DB1821" w:rsidRDefault="00243C1D" w:rsidP="005919B3">
            <w:pPr>
              <w:spacing w:line="182" w:lineRule="auto"/>
              <w:ind w:left="-57" w:right="-57"/>
              <w:rPr>
                <w:sz w:val="10"/>
                <w:szCs w:val="10"/>
              </w:rPr>
            </w:pPr>
          </w:p>
        </w:tc>
        <w:tc>
          <w:tcPr>
            <w:tcW w:w="1443" w:type="dxa"/>
          </w:tcPr>
          <w:p w:rsidR="00243C1D" w:rsidRPr="00DB1821" w:rsidRDefault="00243C1D" w:rsidP="005919B3">
            <w:pPr>
              <w:spacing w:line="182" w:lineRule="auto"/>
              <w:ind w:left="-57" w:right="-57"/>
              <w:rPr>
                <w:sz w:val="10"/>
                <w:szCs w:val="10"/>
              </w:rPr>
            </w:pPr>
          </w:p>
        </w:tc>
        <w:tc>
          <w:tcPr>
            <w:tcW w:w="375" w:type="dxa"/>
            <w:tcBorders>
              <w:top w:val="single" w:sz="4" w:space="0" w:color="auto"/>
              <w:bottom w:val="single" w:sz="4" w:space="0" w:color="auto"/>
            </w:tcBorders>
          </w:tcPr>
          <w:p w:rsidR="00243C1D" w:rsidRPr="00DB1821" w:rsidRDefault="00243C1D" w:rsidP="005919B3">
            <w:pPr>
              <w:spacing w:line="182" w:lineRule="auto"/>
              <w:ind w:left="-57" w:right="-57"/>
              <w:rPr>
                <w:sz w:val="10"/>
                <w:szCs w:val="10"/>
              </w:rPr>
            </w:pPr>
          </w:p>
        </w:tc>
        <w:tc>
          <w:tcPr>
            <w:tcW w:w="1355" w:type="dxa"/>
          </w:tcPr>
          <w:p w:rsidR="00243C1D" w:rsidRPr="00DB1821" w:rsidRDefault="00243C1D" w:rsidP="005919B3">
            <w:pPr>
              <w:spacing w:line="182" w:lineRule="auto"/>
              <w:ind w:left="-57" w:right="-57"/>
              <w:rPr>
                <w:sz w:val="10"/>
                <w:szCs w:val="10"/>
              </w:rPr>
            </w:pPr>
          </w:p>
        </w:tc>
      </w:tr>
      <w:tr w:rsidR="00243C1D" w:rsidRPr="00DB1821" w:rsidTr="00DC1318">
        <w:trPr>
          <w:cantSplit/>
          <w:jc w:val="center"/>
        </w:trPr>
        <w:tc>
          <w:tcPr>
            <w:tcW w:w="2830" w:type="dxa"/>
          </w:tcPr>
          <w:p w:rsidR="00243C1D" w:rsidRPr="00DB1821" w:rsidRDefault="00243C1D" w:rsidP="00CE1065">
            <w:pPr>
              <w:spacing w:line="182" w:lineRule="auto"/>
              <w:ind w:left="-57" w:right="-57"/>
              <w:rPr>
                <w:spacing w:val="-6"/>
                <w:sz w:val="28"/>
                <w:lang w:val="be-BY"/>
              </w:rPr>
            </w:pPr>
          </w:p>
        </w:tc>
        <w:tc>
          <w:tcPr>
            <w:tcW w:w="882" w:type="dxa"/>
          </w:tcPr>
          <w:p w:rsidR="00243C1D" w:rsidRPr="00DB1821" w:rsidRDefault="00243C1D" w:rsidP="00CE1065">
            <w:pPr>
              <w:spacing w:line="182" w:lineRule="auto"/>
              <w:ind w:left="-57" w:right="-57"/>
              <w:rPr>
                <w:sz w:val="28"/>
              </w:rPr>
            </w:pPr>
          </w:p>
        </w:tc>
        <w:tc>
          <w:tcPr>
            <w:tcW w:w="384" w:type="dxa"/>
          </w:tcPr>
          <w:p w:rsidR="00243C1D" w:rsidRPr="00DB1821" w:rsidRDefault="00243C1D" w:rsidP="00CE1065">
            <w:pPr>
              <w:spacing w:line="182" w:lineRule="auto"/>
              <w:ind w:left="-57" w:right="-57"/>
              <w:rPr>
                <w:sz w:val="28"/>
              </w:rPr>
            </w:pPr>
          </w:p>
        </w:tc>
        <w:tc>
          <w:tcPr>
            <w:tcW w:w="563" w:type="dxa"/>
          </w:tcPr>
          <w:p w:rsidR="00243C1D" w:rsidRPr="00DB1821" w:rsidRDefault="00243C1D" w:rsidP="00CE1065">
            <w:pPr>
              <w:spacing w:line="182" w:lineRule="auto"/>
              <w:ind w:left="-57" w:right="-57"/>
              <w:rPr>
                <w:sz w:val="28"/>
              </w:rPr>
            </w:pPr>
          </w:p>
        </w:tc>
        <w:tc>
          <w:tcPr>
            <w:tcW w:w="689" w:type="dxa"/>
          </w:tcPr>
          <w:p w:rsidR="00243C1D" w:rsidRPr="00DB1821" w:rsidRDefault="00243C1D" w:rsidP="00CE1065">
            <w:pPr>
              <w:spacing w:line="182" w:lineRule="auto"/>
              <w:ind w:left="-57" w:right="-57"/>
              <w:rPr>
                <w:b/>
                <w:sz w:val="28"/>
              </w:rPr>
            </w:pPr>
          </w:p>
        </w:tc>
        <w:tc>
          <w:tcPr>
            <w:tcW w:w="384" w:type="dxa"/>
          </w:tcPr>
          <w:p w:rsidR="00243C1D" w:rsidRPr="00DB1821" w:rsidRDefault="00243C1D" w:rsidP="00CE1065">
            <w:pPr>
              <w:spacing w:line="182" w:lineRule="auto"/>
              <w:ind w:left="-57" w:right="-57"/>
              <w:rPr>
                <w:b/>
                <w:sz w:val="28"/>
              </w:rPr>
            </w:pPr>
          </w:p>
        </w:tc>
        <w:tc>
          <w:tcPr>
            <w:tcW w:w="734" w:type="dxa"/>
            <w:tcBorders>
              <w:left w:val="nil"/>
            </w:tcBorders>
          </w:tcPr>
          <w:p w:rsidR="00243C1D" w:rsidRPr="00DB1821" w:rsidRDefault="00243C1D" w:rsidP="00CE1065">
            <w:pPr>
              <w:spacing w:line="182" w:lineRule="auto"/>
              <w:ind w:left="-57" w:right="-57"/>
              <w:rPr>
                <w:sz w:val="28"/>
              </w:rPr>
            </w:pPr>
          </w:p>
        </w:tc>
        <w:tc>
          <w:tcPr>
            <w:tcW w:w="1443" w:type="dxa"/>
            <w:tcBorders>
              <w:right w:val="single" w:sz="4" w:space="0" w:color="auto"/>
            </w:tcBorders>
          </w:tcPr>
          <w:p w:rsidR="00243C1D" w:rsidRPr="00DB1821" w:rsidRDefault="00243C1D" w:rsidP="00CE1065">
            <w:pPr>
              <w:spacing w:line="182" w:lineRule="auto"/>
              <w:ind w:left="-57" w:right="-57"/>
              <w:rPr>
                <w:sz w:val="28"/>
              </w:rPr>
            </w:pPr>
            <w:r w:rsidRPr="00DB1821">
              <w:rPr>
                <w:sz w:val="28"/>
              </w:rPr>
              <w:t>Ламиниро</w:t>
            </w:r>
            <w:r w:rsidR="00DC1318">
              <w:rPr>
                <w:sz w:val="28"/>
              </w:rPr>
              <w:t>-</w:t>
            </w:r>
            <w:r w:rsidRPr="00DB1821">
              <w:rPr>
                <w:sz w:val="28"/>
              </w:rPr>
              <w:t>вание</w:t>
            </w:r>
          </w:p>
        </w:tc>
        <w:tc>
          <w:tcPr>
            <w:tcW w:w="375" w:type="dxa"/>
            <w:tcBorders>
              <w:top w:val="single" w:sz="4" w:space="0" w:color="auto"/>
              <w:left w:val="single" w:sz="4" w:space="0" w:color="auto"/>
              <w:bottom w:val="single" w:sz="4" w:space="0" w:color="auto"/>
              <w:right w:val="single" w:sz="4" w:space="0" w:color="auto"/>
            </w:tcBorders>
          </w:tcPr>
          <w:p w:rsidR="00243C1D" w:rsidRPr="00DB1821" w:rsidRDefault="00243C1D" w:rsidP="00CE1065">
            <w:pPr>
              <w:spacing w:line="182" w:lineRule="auto"/>
              <w:ind w:left="-57" w:right="-57"/>
              <w:rPr>
                <w:sz w:val="28"/>
              </w:rPr>
            </w:pPr>
          </w:p>
        </w:tc>
        <w:tc>
          <w:tcPr>
            <w:tcW w:w="1355" w:type="dxa"/>
            <w:tcBorders>
              <w:left w:val="single" w:sz="4" w:space="0" w:color="auto"/>
            </w:tcBorders>
          </w:tcPr>
          <w:p w:rsidR="00243C1D" w:rsidRPr="00DB1821" w:rsidRDefault="00243C1D" w:rsidP="00CE1065">
            <w:pPr>
              <w:spacing w:line="182" w:lineRule="auto"/>
              <w:ind w:left="-57" w:right="-57"/>
              <w:rPr>
                <w:sz w:val="28"/>
              </w:rPr>
            </w:pPr>
          </w:p>
        </w:tc>
      </w:tr>
    </w:tbl>
    <w:p w:rsidR="00CE1065" w:rsidRPr="00DB1821" w:rsidRDefault="00CE1065" w:rsidP="00243C1D">
      <w:pPr>
        <w:rPr>
          <w:sz w:val="16"/>
          <w:szCs w:val="16"/>
        </w:rPr>
      </w:pPr>
    </w:p>
    <w:p w:rsidR="00CE1065" w:rsidRPr="00DB1821" w:rsidRDefault="00CE1065" w:rsidP="00CE1065">
      <w:pPr>
        <w:rPr>
          <w:sz w:val="28"/>
          <w:szCs w:val="28"/>
        </w:rPr>
      </w:pPr>
      <w:r w:rsidRPr="00DB1821">
        <w:rPr>
          <w:sz w:val="28"/>
          <w:szCs w:val="28"/>
        </w:rPr>
        <w:t>Размножение разрешаю</w:t>
      </w:r>
    </w:p>
    <w:p w:rsidR="00CE1065" w:rsidRPr="00DB1821" w:rsidRDefault="00CE1065" w:rsidP="00CE1065">
      <w:pPr>
        <w:rPr>
          <w:sz w:val="16"/>
          <w:szCs w:val="16"/>
        </w:rPr>
      </w:pPr>
    </w:p>
    <w:tbl>
      <w:tblPr>
        <w:tblW w:w="0" w:type="auto"/>
        <w:tblLook w:val="01E0" w:firstRow="1" w:lastRow="1" w:firstColumn="1" w:lastColumn="1" w:noHBand="0" w:noVBand="0"/>
      </w:tblPr>
      <w:tblGrid>
        <w:gridCol w:w="3912"/>
        <w:gridCol w:w="488"/>
        <w:gridCol w:w="1396"/>
        <w:gridCol w:w="963"/>
        <w:gridCol w:w="2879"/>
      </w:tblGrid>
      <w:tr w:rsidR="00CE1065" w:rsidRPr="00DB1821" w:rsidTr="000F30AE">
        <w:tc>
          <w:tcPr>
            <w:tcW w:w="4008" w:type="dxa"/>
            <w:tcBorders>
              <w:bottom w:val="single" w:sz="4" w:space="0" w:color="auto"/>
            </w:tcBorders>
          </w:tcPr>
          <w:p w:rsidR="00CE1065" w:rsidRPr="00DB1821" w:rsidRDefault="00CE1065" w:rsidP="000F30AE">
            <w:pPr>
              <w:spacing w:line="204" w:lineRule="auto"/>
              <w:rPr>
                <w:sz w:val="28"/>
                <w:szCs w:val="28"/>
              </w:rPr>
            </w:pPr>
          </w:p>
        </w:tc>
        <w:tc>
          <w:tcPr>
            <w:tcW w:w="500" w:type="dxa"/>
          </w:tcPr>
          <w:p w:rsidR="00CE1065" w:rsidRPr="00DB1821" w:rsidRDefault="00CE1065" w:rsidP="000F30AE">
            <w:pPr>
              <w:spacing w:line="204" w:lineRule="auto"/>
              <w:rPr>
                <w:sz w:val="28"/>
                <w:szCs w:val="28"/>
              </w:rPr>
            </w:pPr>
          </w:p>
        </w:tc>
        <w:tc>
          <w:tcPr>
            <w:tcW w:w="1404" w:type="dxa"/>
            <w:tcBorders>
              <w:bottom w:val="single" w:sz="4" w:space="0" w:color="auto"/>
            </w:tcBorders>
          </w:tcPr>
          <w:p w:rsidR="00CE1065" w:rsidRPr="00DB1821" w:rsidRDefault="00CE1065" w:rsidP="000F30AE">
            <w:pPr>
              <w:spacing w:line="204" w:lineRule="auto"/>
              <w:rPr>
                <w:sz w:val="28"/>
                <w:szCs w:val="28"/>
              </w:rPr>
            </w:pPr>
          </w:p>
        </w:tc>
        <w:tc>
          <w:tcPr>
            <w:tcW w:w="996" w:type="dxa"/>
          </w:tcPr>
          <w:p w:rsidR="00CE1065" w:rsidRPr="00DB1821" w:rsidRDefault="00CE1065" w:rsidP="000F30AE">
            <w:pPr>
              <w:spacing w:line="204" w:lineRule="auto"/>
              <w:rPr>
                <w:sz w:val="28"/>
                <w:szCs w:val="28"/>
              </w:rPr>
            </w:pPr>
          </w:p>
        </w:tc>
        <w:tc>
          <w:tcPr>
            <w:tcW w:w="2946" w:type="dxa"/>
            <w:tcBorders>
              <w:bottom w:val="single" w:sz="4" w:space="0" w:color="auto"/>
            </w:tcBorders>
          </w:tcPr>
          <w:p w:rsidR="00CE1065" w:rsidRPr="00DB1821" w:rsidRDefault="00CE1065" w:rsidP="000F30AE">
            <w:pPr>
              <w:spacing w:line="204" w:lineRule="auto"/>
              <w:rPr>
                <w:sz w:val="28"/>
                <w:szCs w:val="28"/>
              </w:rPr>
            </w:pPr>
          </w:p>
        </w:tc>
      </w:tr>
      <w:tr w:rsidR="00CE1065" w:rsidRPr="00DB1821" w:rsidTr="000F30AE">
        <w:tc>
          <w:tcPr>
            <w:tcW w:w="4008" w:type="dxa"/>
            <w:tcBorders>
              <w:top w:val="single" w:sz="4" w:space="0" w:color="auto"/>
            </w:tcBorders>
          </w:tcPr>
          <w:p w:rsidR="00CE1065" w:rsidRPr="00DB1821" w:rsidRDefault="00CE1065" w:rsidP="000F30AE">
            <w:pPr>
              <w:jc w:val="center"/>
              <w:rPr>
                <w:sz w:val="24"/>
                <w:szCs w:val="24"/>
              </w:rPr>
            </w:pPr>
            <w:r w:rsidRPr="00DB1821">
              <w:rPr>
                <w:sz w:val="24"/>
                <w:szCs w:val="24"/>
              </w:rPr>
              <w:t>(наименование должности)</w:t>
            </w:r>
          </w:p>
        </w:tc>
        <w:tc>
          <w:tcPr>
            <w:tcW w:w="500" w:type="dxa"/>
          </w:tcPr>
          <w:p w:rsidR="00CE1065" w:rsidRPr="00DB1821" w:rsidRDefault="00CE1065" w:rsidP="000F30AE">
            <w:pPr>
              <w:jc w:val="center"/>
              <w:rPr>
                <w:sz w:val="24"/>
                <w:szCs w:val="24"/>
              </w:rPr>
            </w:pPr>
          </w:p>
        </w:tc>
        <w:tc>
          <w:tcPr>
            <w:tcW w:w="1404" w:type="dxa"/>
            <w:tcBorders>
              <w:top w:val="single" w:sz="4" w:space="0" w:color="auto"/>
            </w:tcBorders>
          </w:tcPr>
          <w:p w:rsidR="00CE1065" w:rsidRPr="00DB1821" w:rsidRDefault="00CE1065" w:rsidP="000F30AE">
            <w:pPr>
              <w:jc w:val="center"/>
              <w:rPr>
                <w:sz w:val="24"/>
                <w:szCs w:val="24"/>
              </w:rPr>
            </w:pPr>
            <w:r w:rsidRPr="00DB1821">
              <w:rPr>
                <w:sz w:val="24"/>
                <w:szCs w:val="24"/>
              </w:rPr>
              <w:t>(подпись)</w:t>
            </w:r>
          </w:p>
        </w:tc>
        <w:tc>
          <w:tcPr>
            <w:tcW w:w="996" w:type="dxa"/>
          </w:tcPr>
          <w:p w:rsidR="00CE1065" w:rsidRPr="00DB1821" w:rsidRDefault="00CE1065" w:rsidP="000F30AE">
            <w:pPr>
              <w:jc w:val="center"/>
              <w:rPr>
                <w:sz w:val="24"/>
                <w:szCs w:val="24"/>
              </w:rPr>
            </w:pPr>
          </w:p>
        </w:tc>
        <w:tc>
          <w:tcPr>
            <w:tcW w:w="2946" w:type="dxa"/>
            <w:tcBorders>
              <w:top w:val="single" w:sz="4" w:space="0" w:color="auto"/>
            </w:tcBorders>
          </w:tcPr>
          <w:p w:rsidR="00CE1065" w:rsidRPr="00DB1821" w:rsidRDefault="00CE1065" w:rsidP="000F30AE">
            <w:pPr>
              <w:jc w:val="center"/>
              <w:rPr>
                <w:sz w:val="24"/>
                <w:szCs w:val="24"/>
              </w:rPr>
            </w:pPr>
            <w:r w:rsidRPr="00DB1821">
              <w:rPr>
                <w:sz w:val="24"/>
                <w:szCs w:val="24"/>
              </w:rPr>
              <w:t>(инициалы, фамилия)</w:t>
            </w:r>
          </w:p>
        </w:tc>
      </w:tr>
    </w:tbl>
    <w:p w:rsidR="00CE1065" w:rsidRPr="00DB1821" w:rsidRDefault="00CE1065" w:rsidP="00243C1D"/>
    <w:tbl>
      <w:tblPr>
        <w:tblW w:w="9639" w:type="dxa"/>
        <w:jc w:val="center"/>
        <w:tblLayout w:type="fixed"/>
        <w:tblLook w:val="0000" w:firstRow="0" w:lastRow="0" w:firstColumn="0" w:lastColumn="0" w:noHBand="0" w:noVBand="0"/>
      </w:tblPr>
      <w:tblGrid>
        <w:gridCol w:w="2113"/>
        <w:gridCol w:w="48"/>
        <w:gridCol w:w="1525"/>
        <w:gridCol w:w="804"/>
        <w:gridCol w:w="1146"/>
        <w:gridCol w:w="1168"/>
        <w:gridCol w:w="207"/>
        <w:gridCol w:w="29"/>
        <w:gridCol w:w="190"/>
        <w:gridCol w:w="812"/>
        <w:gridCol w:w="1361"/>
        <w:gridCol w:w="215"/>
        <w:gridCol w:w="21"/>
      </w:tblGrid>
      <w:tr w:rsidR="00243C1D" w:rsidRPr="00DB1821" w:rsidTr="004B3C8E">
        <w:trPr>
          <w:gridAfter w:val="1"/>
          <w:wAfter w:w="21" w:type="dxa"/>
          <w:cantSplit/>
          <w:jc w:val="center"/>
        </w:trPr>
        <w:tc>
          <w:tcPr>
            <w:tcW w:w="9618" w:type="dxa"/>
            <w:gridSpan w:val="12"/>
          </w:tcPr>
          <w:p w:rsidR="00243C1D" w:rsidRPr="00DB1821" w:rsidRDefault="00243C1D" w:rsidP="00C81865">
            <w:pPr>
              <w:spacing w:line="192" w:lineRule="auto"/>
              <w:rPr>
                <w:sz w:val="28"/>
                <w:szCs w:val="28"/>
              </w:rPr>
            </w:pPr>
            <w:r w:rsidRPr="00DB1821">
              <w:rPr>
                <w:sz w:val="28"/>
              </w:rPr>
              <w:t xml:space="preserve">Заказ </w:t>
            </w:r>
            <w:r w:rsidRPr="00DB1821">
              <w:rPr>
                <w:sz w:val="28"/>
                <w:lang w:val="be-BY"/>
              </w:rPr>
              <w:t>поступил</w:t>
            </w:r>
            <w:r w:rsidRPr="00DB1821">
              <w:rPr>
                <w:sz w:val="28"/>
              </w:rPr>
              <w:t xml:space="preserve">   </w:t>
            </w:r>
          </w:p>
        </w:tc>
      </w:tr>
      <w:tr w:rsidR="00243C1D" w:rsidRPr="00DB1821" w:rsidTr="004B3C8E">
        <w:trPr>
          <w:gridAfter w:val="1"/>
          <w:wAfter w:w="21" w:type="dxa"/>
          <w:jc w:val="center"/>
        </w:trPr>
        <w:tc>
          <w:tcPr>
            <w:tcW w:w="2161" w:type="dxa"/>
            <w:gridSpan w:val="2"/>
          </w:tcPr>
          <w:p w:rsidR="00243C1D" w:rsidRPr="00DB1821" w:rsidRDefault="00243C1D" w:rsidP="005919B3">
            <w:pPr>
              <w:rPr>
                <w:sz w:val="28"/>
              </w:rPr>
            </w:pPr>
          </w:p>
        </w:tc>
        <w:tc>
          <w:tcPr>
            <w:tcW w:w="2329" w:type="dxa"/>
            <w:gridSpan w:val="2"/>
            <w:tcBorders>
              <w:top w:val="single" w:sz="4" w:space="0" w:color="auto"/>
            </w:tcBorders>
          </w:tcPr>
          <w:p w:rsidR="00243C1D" w:rsidRPr="00DB1821" w:rsidRDefault="00112A9E" w:rsidP="00112A9E">
            <w:pPr>
              <w:jc w:val="center"/>
              <w:rPr>
                <w:sz w:val="24"/>
                <w:szCs w:val="24"/>
              </w:rPr>
            </w:pPr>
            <w:r w:rsidRPr="00DB1821">
              <w:rPr>
                <w:sz w:val="24"/>
                <w:szCs w:val="24"/>
              </w:rPr>
              <w:t>(дата)</w:t>
            </w:r>
          </w:p>
        </w:tc>
        <w:tc>
          <w:tcPr>
            <w:tcW w:w="2550" w:type="dxa"/>
            <w:gridSpan w:val="4"/>
          </w:tcPr>
          <w:p w:rsidR="00243C1D" w:rsidRPr="00DB1821" w:rsidRDefault="00243C1D" w:rsidP="005919B3">
            <w:pPr>
              <w:rPr>
                <w:sz w:val="28"/>
              </w:rPr>
            </w:pPr>
          </w:p>
        </w:tc>
        <w:tc>
          <w:tcPr>
            <w:tcW w:w="2578" w:type="dxa"/>
            <w:gridSpan w:val="4"/>
          </w:tcPr>
          <w:p w:rsidR="00243C1D" w:rsidRPr="00DB1821" w:rsidRDefault="00243C1D" w:rsidP="005919B3">
            <w:pPr>
              <w:rPr>
                <w:sz w:val="28"/>
              </w:rPr>
            </w:pPr>
          </w:p>
        </w:tc>
      </w:tr>
      <w:tr w:rsidR="00243C1D" w:rsidRPr="00DB1821" w:rsidTr="004B3C8E">
        <w:trPr>
          <w:jc w:val="center"/>
        </w:trPr>
        <w:tc>
          <w:tcPr>
            <w:tcW w:w="2113" w:type="dxa"/>
          </w:tcPr>
          <w:p w:rsidR="00243C1D" w:rsidRPr="00DB1821" w:rsidRDefault="00243C1D" w:rsidP="005919B3">
            <w:pPr>
              <w:spacing w:line="192" w:lineRule="auto"/>
              <w:rPr>
                <w:sz w:val="28"/>
              </w:rPr>
            </w:pPr>
            <w:r w:rsidRPr="00DB1821">
              <w:rPr>
                <w:sz w:val="28"/>
                <w:lang w:val="be-BY"/>
              </w:rPr>
              <w:t>Израсходовано</w:t>
            </w:r>
            <w:r w:rsidRPr="00DB1821">
              <w:rPr>
                <w:sz w:val="28"/>
              </w:rPr>
              <w:t>:</w:t>
            </w:r>
          </w:p>
        </w:tc>
        <w:tc>
          <w:tcPr>
            <w:tcW w:w="3523" w:type="dxa"/>
            <w:gridSpan w:val="4"/>
          </w:tcPr>
          <w:p w:rsidR="00243C1D" w:rsidRPr="00DB1821" w:rsidRDefault="00243C1D" w:rsidP="005919B3">
            <w:pPr>
              <w:spacing w:line="192" w:lineRule="auto"/>
              <w:ind w:right="-113"/>
              <w:rPr>
                <w:spacing w:val="-6"/>
                <w:sz w:val="28"/>
                <w:lang w:val="be-BY"/>
              </w:rPr>
            </w:pPr>
            <w:r w:rsidRPr="00DB1821">
              <w:rPr>
                <w:spacing w:val="-6"/>
                <w:sz w:val="28"/>
                <w:lang w:val="be-BY"/>
              </w:rPr>
              <w:t>бумага</w:t>
            </w:r>
            <w:r w:rsidRPr="00DB1821">
              <w:rPr>
                <w:spacing w:val="-6"/>
                <w:sz w:val="28"/>
              </w:rPr>
              <w:t xml:space="preserve"> белая формата</w:t>
            </w:r>
          </w:p>
        </w:tc>
        <w:tc>
          <w:tcPr>
            <w:tcW w:w="1375" w:type="dxa"/>
            <w:gridSpan w:val="2"/>
            <w:tcBorders>
              <w:bottom w:val="single" w:sz="4" w:space="0" w:color="auto"/>
            </w:tcBorders>
          </w:tcPr>
          <w:p w:rsidR="00243C1D" w:rsidRPr="00DB1821" w:rsidRDefault="00243C1D" w:rsidP="005919B3">
            <w:pPr>
              <w:spacing w:line="192" w:lineRule="auto"/>
              <w:rPr>
                <w:sz w:val="28"/>
              </w:rPr>
            </w:pPr>
          </w:p>
        </w:tc>
        <w:tc>
          <w:tcPr>
            <w:tcW w:w="1031" w:type="dxa"/>
            <w:gridSpan w:val="3"/>
          </w:tcPr>
          <w:p w:rsidR="00243C1D" w:rsidRPr="00DB1821" w:rsidRDefault="00243C1D" w:rsidP="005919B3">
            <w:pPr>
              <w:spacing w:line="192" w:lineRule="auto"/>
              <w:rPr>
                <w:sz w:val="28"/>
                <w:lang w:val="be-BY"/>
              </w:rPr>
            </w:pPr>
            <w:r w:rsidRPr="00DB1821">
              <w:rPr>
                <w:sz w:val="28"/>
              </w:rPr>
              <w:t>листов</w:t>
            </w:r>
          </w:p>
        </w:tc>
        <w:tc>
          <w:tcPr>
            <w:tcW w:w="1361" w:type="dxa"/>
            <w:tcBorders>
              <w:bottom w:val="single" w:sz="4" w:space="0" w:color="auto"/>
            </w:tcBorders>
          </w:tcPr>
          <w:p w:rsidR="00243C1D" w:rsidRPr="00DB1821" w:rsidRDefault="00243C1D" w:rsidP="005919B3">
            <w:pPr>
              <w:spacing w:line="192" w:lineRule="auto"/>
              <w:rPr>
                <w:sz w:val="28"/>
              </w:rPr>
            </w:pPr>
          </w:p>
        </w:tc>
        <w:tc>
          <w:tcPr>
            <w:tcW w:w="236" w:type="dxa"/>
            <w:gridSpan w:val="2"/>
          </w:tcPr>
          <w:p w:rsidR="00243C1D" w:rsidRPr="00DB1821" w:rsidRDefault="00243C1D" w:rsidP="005919B3">
            <w:pPr>
              <w:spacing w:line="192" w:lineRule="auto"/>
              <w:rPr>
                <w:sz w:val="28"/>
              </w:rPr>
            </w:pPr>
          </w:p>
        </w:tc>
      </w:tr>
      <w:tr w:rsidR="00243C1D" w:rsidRPr="00DB1821" w:rsidTr="004B3C8E">
        <w:trPr>
          <w:cantSplit/>
          <w:jc w:val="center"/>
        </w:trPr>
        <w:tc>
          <w:tcPr>
            <w:tcW w:w="2113" w:type="dxa"/>
          </w:tcPr>
          <w:p w:rsidR="00243C1D" w:rsidRPr="00DB1821" w:rsidRDefault="00243C1D" w:rsidP="005919B3">
            <w:pPr>
              <w:spacing w:line="192" w:lineRule="auto"/>
              <w:rPr>
                <w:sz w:val="28"/>
              </w:rPr>
            </w:pPr>
          </w:p>
        </w:tc>
        <w:tc>
          <w:tcPr>
            <w:tcW w:w="3523" w:type="dxa"/>
            <w:gridSpan w:val="4"/>
          </w:tcPr>
          <w:p w:rsidR="00243C1D" w:rsidRPr="00DB1821" w:rsidRDefault="00243C1D" w:rsidP="005919B3">
            <w:pPr>
              <w:spacing w:line="192" w:lineRule="auto"/>
              <w:ind w:right="-113"/>
              <w:rPr>
                <w:sz w:val="28"/>
                <w:lang w:val="be-BY"/>
              </w:rPr>
            </w:pPr>
            <w:r w:rsidRPr="00DB1821">
              <w:rPr>
                <w:sz w:val="28"/>
                <w:lang w:val="be-BY"/>
              </w:rPr>
              <w:t>бумага</w:t>
            </w:r>
            <w:r w:rsidRPr="00DB1821">
              <w:rPr>
                <w:sz w:val="28"/>
              </w:rPr>
              <w:t xml:space="preserve"> </w:t>
            </w:r>
            <w:r w:rsidRPr="00DB1821">
              <w:rPr>
                <w:sz w:val="28"/>
                <w:lang w:val="be-BY"/>
              </w:rPr>
              <w:t xml:space="preserve">цветная </w:t>
            </w:r>
            <w:r w:rsidRPr="00DB1821">
              <w:rPr>
                <w:sz w:val="28"/>
              </w:rPr>
              <w:t>формата</w:t>
            </w:r>
          </w:p>
        </w:tc>
        <w:tc>
          <w:tcPr>
            <w:tcW w:w="1375" w:type="dxa"/>
            <w:gridSpan w:val="2"/>
            <w:tcBorders>
              <w:top w:val="single" w:sz="4" w:space="0" w:color="auto"/>
              <w:bottom w:val="single" w:sz="4" w:space="0" w:color="auto"/>
            </w:tcBorders>
          </w:tcPr>
          <w:p w:rsidR="00243C1D" w:rsidRPr="00DB1821" w:rsidRDefault="00243C1D" w:rsidP="005919B3">
            <w:pPr>
              <w:spacing w:line="192" w:lineRule="auto"/>
              <w:rPr>
                <w:sz w:val="28"/>
              </w:rPr>
            </w:pPr>
          </w:p>
        </w:tc>
        <w:tc>
          <w:tcPr>
            <w:tcW w:w="1031" w:type="dxa"/>
            <w:gridSpan w:val="3"/>
          </w:tcPr>
          <w:p w:rsidR="00243C1D" w:rsidRPr="00DB1821" w:rsidRDefault="00243C1D" w:rsidP="005919B3">
            <w:pPr>
              <w:spacing w:line="192" w:lineRule="auto"/>
              <w:rPr>
                <w:sz w:val="28"/>
                <w:lang w:val="be-BY"/>
              </w:rPr>
            </w:pPr>
            <w:r w:rsidRPr="00DB1821">
              <w:rPr>
                <w:sz w:val="28"/>
              </w:rPr>
              <w:t>листов</w:t>
            </w:r>
          </w:p>
        </w:tc>
        <w:tc>
          <w:tcPr>
            <w:tcW w:w="1361" w:type="dxa"/>
            <w:tcBorders>
              <w:bottom w:val="single" w:sz="4" w:space="0" w:color="auto"/>
            </w:tcBorders>
          </w:tcPr>
          <w:p w:rsidR="00243C1D" w:rsidRPr="00DB1821" w:rsidRDefault="00243C1D" w:rsidP="005919B3">
            <w:pPr>
              <w:spacing w:line="192" w:lineRule="auto"/>
              <w:rPr>
                <w:sz w:val="28"/>
              </w:rPr>
            </w:pPr>
          </w:p>
        </w:tc>
        <w:tc>
          <w:tcPr>
            <w:tcW w:w="236" w:type="dxa"/>
            <w:gridSpan w:val="2"/>
          </w:tcPr>
          <w:p w:rsidR="00243C1D" w:rsidRPr="00DB1821" w:rsidRDefault="00243C1D" w:rsidP="005919B3">
            <w:pPr>
              <w:spacing w:line="192" w:lineRule="auto"/>
              <w:rPr>
                <w:sz w:val="28"/>
              </w:rPr>
            </w:pPr>
          </w:p>
        </w:tc>
      </w:tr>
      <w:tr w:rsidR="00243C1D" w:rsidRPr="00DB1821" w:rsidTr="004B3C8E">
        <w:trPr>
          <w:cantSplit/>
          <w:jc w:val="center"/>
        </w:trPr>
        <w:tc>
          <w:tcPr>
            <w:tcW w:w="2113" w:type="dxa"/>
          </w:tcPr>
          <w:p w:rsidR="00243C1D" w:rsidRPr="00DB1821" w:rsidRDefault="00243C1D" w:rsidP="005919B3">
            <w:pPr>
              <w:spacing w:line="192" w:lineRule="auto"/>
              <w:rPr>
                <w:sz w:val="28"/>
              </w:rPr>
            </w:pPr>
          </w:p>
        </w:tc>
        <w:tc>
          <w:tcPr>
            <w:tcW w:w="3523" w:type="dxa"/>
            <w:gridSpan w:val="4"/>
          </w:tcPr>
          <w:p w:rsidR="00243C1D" w:rsidRPr="00DB1821" w:rsidRDefault="00243C1D" w:rsidP="005919B3">
            <w:pPr>
              <w:spacing w:line="192" w:lineRule="auto"/>
              <w:ind w:right="-113"/>
              <w:rPr>
                <w:sz w:val="28"/>
              </w:rPr>
            </w:pPr>
            <w:r w:rsidRPr="00DB1821">
              <w:rPr>
                <w:sz w:val="28"/>
                <w:lang w:val="be-BY"/>
              </w:rPr>
              <w:t>обложка</w:t>
            </w:r>
            <w:r w:rsidRPr="00DB1821">
              <w:rPr>
                <w:sz w:val="28"/>
              </w:rPr>
              <w:t xml:space="preserve"> </w:t>
            </w:r>
          </w:p>
        </w:tc>
        <w:tc>
          <w:tcPr>
            <w:tcW w:w="1375" w:type="dxa"/>
            <w:gridSpan w:val="2"/>
            <w:tcBorders>
              <w:bottom w:val="single" w:sz="4" w:space="0" w:color="auto"/>
            </w:tcBorders>
          </w:tcPr>
          <w:p w:rsidR="00243C1D" w:rsidRPr="00DB1821" w:rsidRDefault="00243C1D" w:rsidP="005919B3">
            <w:pPr>
              <w:spacing w:line="192" w:lineRule="auto"/>
              <w:rPr>
                <w:sz w:val="28"/>
              </w:rPr>
            </w:pPr>
          </w:p>
        </w:tc>
        <w:tc>
          <w:tcPr>
            <w:tcW w:w="1031" w:type="dxa"/>
            <w:gridSpan w:val="3"/>
          </w:tcPr>
          <w:p w:rsidR="00243C1D" w:rsidRPr="00DB1821" w:rsidRDefault="00243C1D" w:rsidP="005919B3">
            <w:pPr>
              <w:spacing w:line="192" w:lineRule="auto"/>
              <w:rPr>
                <w:sz w:val="28"/>
                <w:lang w:val="be-BY"/>
              </w:rPr>
            </w:pPr>
            <w:r w:rsidRPr="00DB1821">
              <w:rPr>
                <w:sz w:val="28"/>
              </w:rPr>
              <w:t>листов</w:t>
            </w:r>
          </w:p>
        </w:tc>
        <w:tc>
          <w:tcPr>
            <w:tcW w:w="1361" w:type="dxa"/>
            <w:tcBorders>
              <w:top w:val="single" w:sz="4" w:space="0" w:color="auto"/>
              <w:bottom w:val="single" w:sz="4" w:space="0" w:color="auto"/>
            </w:tcBorders>
          </w:tcPr>
          <w:p w:rsidR="00243C1D" w:rsidRPr="00DB1821" w:rsidRDefault="00243C1D" w:rsidP="005919B3">
            <w:pPr>
              <w:spacing w:line="192" w:lineRule="auto"/>
              <w:rPr>
                <w:sz w:val="28"/>
              </w:rPr>
            </w:pPr>
          </w:p>
        </w:tc>
        <w:tc>
          <w:tcPr>
            <w:tcW w:w="236" w:type="dxa"/>
            <w:gridSpan w:val="2"/>
          </w:tcPr>
          <w:p w:rsidR="00243C1D" w:rsidRPr="00DB1821" w:rsidRDefault="00243C1D" w:rsidP="005919B3">
            <w:pPr>
              <w:spacing w:line="192" w:lineRule="auto"/>
              <w:rPr>
                <w:sz w:val="28"/>
              </w:rPr>
            </w:pPr>
          </w:p>
        </w:tc>
      </w:tr>
      <w:tr w:rsidR="00243C1D" w:rsidRPr="00DB1821" w:rsidTr="004B3C8E">
        <w:trPr>
          <w:gridAfter w:val="1"/>
          <w:wAfter w:w="21" w:type="dxa"/>
          <w:cantSplit/>
          <w:jc w:val="center"/>
        </w:trPr>
        <w:tc>
          <w:tcPr>
            <w:tcW w:w="5636" w:type="dxa"/>
            <w:gridSpan w:val="5"/>
          </w:tcPr>
          <w:p w:rsidR="00243C1D" w:rsidRPr="00DB1821" w:rsidRDefault="00243C1D" w:rsidP="005919B3">
            <w:pPr>
              <w:rPr>
                <w:sz w:val="24"/>
                <w:szCs w:val="24"/>
              </w:rPr>
            </w:pPr>
          </w:p>
        </w:tc>
        <w:tc>
          <w:tcPr>
            <w:tcW w:w="1375" w:type="dxa"/>
            <w:gridSpan w:val="2"/>
          </w:tcPr>
          <w:p w:rsidR="00243C1D" w:rsidRPr="00DB1821" w:rsidRDefault="00243C1D" w:rsidP="005919B3">
            <w:pPr>
              <w:rPr>
                <w:sz w:val="24"/>
                <w:szCs w:val="24"/>
              </w:rPr>
            </w:pPr>
          </w:p>
        </w:tc>
        <w:tc>
          <w:tcPr>
            <w:tcW w:w="2607" w:type="dxa"/>
            <w:gridSpan w:val="5"/>
          </w:tcPr>
          <w:p w:rsidR="00243C1D" w:rsidRPr="00DB1821" w:rsidRDefault="00243C1D" w:rsidP="005919B3">
            <w:pPr>
              <w:rPr>
                <w:sz w:val="24"/>
                <w:szCs w:val="24"/>
              </w:rPr>
            </w:pPr>
          </w:p>
        </w:tc>
      </w:tr>
      <w:tr w:rsidR="00CA6686" w:rsidRPr="00DB1821" w:rsidTr="004B3C8E">
        <w:trPr>
          <w:gridAfter w:val="1"/>
          <w:wAfter w:w="21" w:type="dxa"/>
          <w:cantSplit/>
          <w:jc w:val="center"/>
        </w:trPr>
        <w:tc>
          <w:tcPr>
            <w:tcW w:w="3686" w:type="dxa"/>
            <w:gridSpan w:val="3"/>
          </w:tcPr>
          <w:p w:rsidR="00CA6686" w:rsidRPr="00DB1821" w:rsidRDefault="00CA6686" w:rsidP="005919B3">
            <w:pPr>
              <w:spacing w:line="192" w:lineRule="auto"/>
              <w:rPr>
                <w:sz w:val="28"/>
              </w:rPr>
            </w:pPr>
            <w:r w:rsidRPr="00DB1821">
              <w:rPr>
                <w:sz w:val="28"/>
              </w:rPr>
              <w:t xml:space="preserve">Заказ </w:t>
            </w:r>
            <w:r w:rsidRPr="00DB1821">
              <w:rPr>
                <w:sz w:val="28"/>
                <w:lang w:val="be-BY"/>
              </w:rPr>
              <w:t>выполнен</w:t>
            </w:r>
            <w:r w:rsidRPr="00DB1821">
              <w:rPr>
                <w:sz w:val="28"/>
              </w:rPr>
              <w:t>,</w:t>
            </w:r>
          </w:p>
          <w:p w:rsidR="00CA6686" w:rsidRPr="00DB1821" w:rsidRDefault="00CA6686" w:rsidP="005919B3">
            <w:pPr>
              <w:spacing w:line="192" w:lineRule="auto"/>
              <w:rPr>
                <w:sz w:val="28"/>
                <w:lang w:val="be-BY"/>
              </w:rPr>
            </w:pPr>
            <w:r w:rsidRPr="00DB1821">
              <w:rPr>
                <w:sz w:val="28"/>
                <w:lang w:val="be-BY"/>
              </w:rPr>
              <w:t>оригинал</w:t>
            </w:r>
            <w:r w:rsidRPr="00DB1821">
              <w:rPr>
                <w:sz w:val="28"/>
              </w:rPr>
              <w:t xml:space="preserve"> </w:t>
            </w:r>
            <w:r w:rsidRPr="00DB1821">
              <w:rPr>
                <w:sz w:val="28"/>
                <w:lang w:val="be-BY"/>
              </w:rPr>
              <w:t>и копии получены</w:t>
            </w:r>
          </w:p>
        </w:tc>
        <w:tc>
          <w:tcPr>
            <w:tcW w:w="3118" w:type="dxa"/>
            <w:gridSpan w:val="3"/>
            <w:tcBorders>
              <w:bottom w:val="single" w:sz="4" w:space="0" w:color="auto"/>
            </w:tcBorders>
          </w:tcPr>
          <w:p w:rsidR="00CA6686" w:rsidRPr="00DB1821" w:rsidRDefault="00CA6686" w:rsidP="005919B3">
            <w:pPr>
              <w:spacing w:line="192" w:lineRule="auto"/>
              <w:rPr>
                <w:sz w:val="28"/>
              </w:rPr>
            </w:pPr>
          </w:p>
        </w:tc>
        <w:tc>
          <w:tcPr>
            <w:tcW w:w="426" w:type="dxa"/>
            <w:gridSpan w:val="3"/>
          </w:tcPr>
          <w:p w:rsidR="00CA6686" w:rsidRPr="00DB1821" w:rsidRDefault="00CA6686" w:rsidP="005919B3">
            <w:pPr>
              <w:spacing w:line="192" w:lineRule="auto"/>
              <w:rPr>
                <w:sz w:val="28"/>
              </w:rPr>
            </w:pPr>
          </w:p>
        </w:tc>
        <w:tc>
          <w:tcPr>
            <w:tcW w:w="2388" w:type="dxa"/>
            <w:gridSpan w:val="3"/>
            <w:tcBorders>
              <w:bottom w:val="single" w:sz="4" w:space="0" w:color="auto"/>
            </w:tcBorders>
          </w:tcPr>
          <w:p w:rsidR="00CA6686" w:rsidRPr="00DB1821" w:rsidRDefault="00CA6686" w:rsidP="005919B3">
            <w:pPr>
              <w:spacing w:line="192" w:lineRule="auto"/>
              <w:rPr>
                <w:sz w:val="28"/>
              </w:rPr>
            </w:pPr>
          </w:p>
        </w:tc>
      </w:tr>
      <w:tr w:rsidR="00CA6686" w:rsidRPr="00DB1821" w:rsidTr="004B3C8E">
        <w:trPr>
          <w:gridAfter w:val="1"/>
          <w:wAfter w:w="21" w:type="dxa"/>
          <w:cantSplit/>
          <w:jc w:val="center"/>
        </w:trPr>
        <w:tc>
          <w:tcPr>
            <w:tcW w:w="3686" w:type="dxa"/>
            <w:gridSpan w:val="3"/>
          </w:tcPr>
          <w:p w:rsidR="00CA6686" w:rsidRPr="00DB1821" w:rsidRDefault="00CA6686" w:rsidP="005919B3">
            <w:pPr>
              <w:spacing w:line="192" w:lineRule="auto"/>
              <w:rPr>
                <w:sz w:val="22"/>
                <w:szCs w:val="22"/>
              </w:rPr>
            </w:pPr>
          </w:p>
        </w:tc>
        <w:tc>
          <w:tcPr>
            <w:tcW w:w="3118" w:type="dxa"/>
            <w:gridSpan w:val="3"/>
            <w:tcBorders>
              <w:top w:val="single" w:sz="4" w:space="0" w:color="auto"/>
            </w:tcBorders>
          </w:tcPr>
          <w:p w:rsidR="00CA6686" w:rsidRPr="00DB1821" w:rsidRDefault="00CA6686" w:rsidP="005919B3">
            <w:pPr>
              <w:spacing w:line="192" w:lineRule="auto"/>
              <w:jc w:val="center"/>
              <w:rPr>
                <w:sz w:val="22"/>
                <w:szCs w:val="22"/>
              </w:rPr>
            </w:pPr>
            <w:r w:rsidRPr="00DB1821">
              <w:rPr>
                <w:sz w:val="22"/>
                <w:szCs w:val="22"/>
                <w:lang w:val="be-BY"/>
              </w:rPr>
              <w:t xml:space="preserve">(подпись, </w:t>
            </w:r>
            <w:r w:rsidRPr="00DB1821">
              <w:rPr>
                <w:sz w:val="22"/>
                <w:szCs w:val="22"/>
              </w:rPr>
              <w:t>инициалы</w:t>
            </w:r>
            <w:r w:rsidRPr="00DB1821">
              <w:rPr>
                <w:sz w:val="22"/>
                <w:szCs w:val="22"/>
                <w:lang w:val="be-BY"/>
              </w:rPr>
              <w:t>, фамилия)</w:t>
            </w:r>
          </w:p>
        </w:tc>
        <w:tc>
          <w:tcPr>
            <w:tcW w:w="426" w:type="dxa"/>
            <w:gridSpan w:val="3"/>
          </w:tcPr>
          <w:p w:rsidR="00CA6686" w:rsidRPr="00DB1821" w:rsidRDefault="00CA6686" w:rsidP="005919B3">
            <w:pPr>
              <w:spacing w:line="192" w:lineRule="auto"/>
              <w:rPr>
                <w:sz w:val="22"/>
                <w:szCs w:val="22"/>
              </w:rPr>
            </w:pPr>
          </w:p>
        </w:tc>
        <w:tc>
          <w:tcPr>
            <w:tcW w:w="2388" w:type="dxa"/>
            <w:gridSpan w:val="3"/>
            <w:tcBorders>
              <w:top w:val="single" w:sz="4" w:space="0" w:color="auto"/>
            </w:tcBorders>
          </w:tcPr>
          <w:p w:rsidR="00CA6686" w:rsidRPr="00DB1821" w:rsidRDefault="00CA6686" w:rsidP="00CA6686">
            <w:pPr>
              <w:spacing w:line="192" w:lineRule="auto"/>
              <w:jc w:val="center"/>
              <w:rPr>
                <w:sz w:val="22"/>
                <w:szCs w:val="22"/>
              </w:rPr>
            </w:pPr>
            <w:r w:rsidRPr="00DB1821">
              <w:rPr>
                <w:sz w:val="22"/>
                <w:szCs w:val="22"/>
              </w:rPr>
              <w:t>(дата)</w:t>
            </w:r>
          </w:p>
        </w:tc>
      </w:tr>
    </w:tbl>
    <w:p w:rsidR="003C74CB" w:rsidRPr="00DB1821" w:rsidRDefault="003C74CB" w:rsidP="00491B5C">
      <w:pPr>
        <w:pStyle w:val="210"/>
        <w:spacing w:line="247" w:lineRule="auto"/>
        <w:sectPr w:rsidR="003C74CB" w:rsidRPr="00DB1821" w:rsidSect="00A842B7">
          <w:headerReference w:type="even" r:id="rId11"/>
          <w:headerReference w:type="default" r:id="rId12"/>
          <w:headerReference w:type="first" r:id="rId13"/>
          <w:footnotePr>
            <w:numFmt w:val="chicago"/>
          </w:footnotePr>
          <w:pgSz w:w="11906" w:h="16838" w:code="9"/>
          <w:pgMar w:top="1134" w:right="567" w:bottom="1134" w:left="1701" w:header="709" w:footer="709" w:gutter="0"/>
          <w:cols w:space="708"/>
          <w:titlePg/>
          <w:docGrid w:linePitch="360"/>
        </w:sectPr>
      </w:pPr>
    </w:p>
    <w:tbl>
      <w:tblPr>
        <w:tblW w:w="18962" w:type="dxa"/>
        <w:tblLayout w:type="fixed"/>
        <w:tblLook w:val="0000" w:firstRow="0" w:lastRow="0" w:firstColumn="0" w:lastColumn="0" w:noHBand="0" w:noVBand="0"/>
      </w:tblPr>
      <w:tblGrid>
        <w:gridCol w:w="10173"/>
        <w:gridCol w:w="8789"/>
      </w:tblGrid>
      <w:tr w:rsidR="003C74CB" w:rsidRPr="00D1503D" w:rsidTr="00E942B7">
        <w:tc>
          <w:tcPr>
            <w:tcW w:w="10173" w:type="dxa"/>
            <w:shd w:val="clear" w:color="auto" w:fill="auto"/>
          </w:tcPr>
          <w:p w:rsidR="003C74CB" w:rsidRPr="00D1503D" w:rsidRDefault="003C74CB" w:rsidP="00911FED">
            <w:pPr>
              <w:spacing w:line="192" w:lineRule="auto"/>
              <w:rPr>
                <w:sz w:val="30"/>
                <w:szCs w:val="30"/>
              </w:rPr>
            </w:pPr>
          </w:p>
        </w:tc>
        <w:tc>
          <w:tcPr>
            <w:tcW w:w="8789" w:type="dxa"/>
            <w:shd w:val="clear" w:color="auto" w:fill="auto"/>
          </w:tcPr>
          <w:p w:rsidR="003C74CB" w:rsidRPr="00D1503D" w:rsidRDefault="003C74CB" w:rsidP="004D47BC">
            <w:pPr>
              <w:spacing w:after="120" w:line="280" w:lineRule="exact"/>
              <w:rPr>
                <w:sz w:val="30"/>
                <w:szCs w:val="30"/>
              </w:rPr>
            </w:pPr>
            <w:r w:rsidRPr="00D1503D">
              <w:rPr>
                <w:sz w:val="30"/>
                <w:szCs w:val="30"/>
              </w:rPr>
              <w:t xml:space="preserve">Приложение </w:t>
            </w:r>
            <w:r w:rsidR="00E942B7" w:rsidRPr="00D1503D">
              <w:rPr>
                <w:sz w:val="30"/>
                <w:szCs w:val="30"/>
              </w:rPr>
              <w:t>1</w:t>
            </w:r>
            <w:r w:rsidR="000737F8" w:rsidRPr="00D1503D">
              <w:rPr>
                <w:sz w:val="30"/>
                <w:szCs w:val="30"/>
              </w:rPr>
              <w:t>0</w:t>
            </w:r>
          </w:p>
          <w:p w:rsidR="00A25C47" w:rsidRPr="00D1503D" w:rsidRDefault="003C74CB" w:rsidP="00A25C47">
            <w:pPr>
              <w:spacing w:line="280" w:lineRule="exact"/>
              <w:rPr>
                <w:sz w:val="30"/>
                <w:szCs w:val="30"/>
              </w:rPr>
            </w:pPr>
            <w:r w:rsidRPr="00D1503D">
              <w:rPr>
                <w:sz w:val="30"/>
                <w:szCs w:val="30"/>
              </w:rPr>
              <w:t xml:space="preserve">к Инструкции по </w:t>
            </w:r>
            <w:r w:rsidR="00A25C47" w:rsidRPr="00D1503D">
              <w:rPr>
                <w:sz w:val="30"/>
                <w:szCs w:val="30"/>
              </w:rPr>
              <w:br/>
            </w:r>
            <w:r w:rsidRPr="00D1503D">
              <w:rPr>
                <w:sz w:val="30"/>
                <w:szCs w:val="30"/>
              </w:rPr>
              <w:t>делопроизводству</w:t>
            </w:r>
            <w:r w:rsidR="00A25C47" w:rsidRPr="00D1503D">
              <w:rPr>
                <w:sz w:val="30"/>
                <w:szCs w:val="30"/>
              </w:rPr>
              <w:t xml:space="preserve"> </w:t>
            </w:r>
            <w:r w:rsidR="00D85AC8" w:rsidRPr="00D1503D">
              <w:rPr>
                <w:sz w:val="30"/>
                <w:szCs w:val="30"/>
              </w:rPr>
              <w:t xml:space="preserve">в </w:t>
            </w:r>
          </w:p>
          <w:p w:rsidR="003C74CB" w:rsidRPr="00D1503D" w:rsidRDefault="003C74CB" w:rsidP="00A25C47">
            <w:pPr>
              <w:spacing w:line="280" w:lineRule="exact"/>
              <w:rPr>
                <w:sz w:val="30"/>
                <w:szCs w:val="30"/>
              </w:rPr>
            </w:pPr>
            <w:r w:rsidRPr="00D1503D">
              <w:rPr>
                <w:sz w:val="30"/>
                <w:szCs w:val="30"/>
              </w:rPr>
              <w:t>Национально</w:t>
            </w:r>
            <w:r w:rsidR="00D85AC8" w:rsidRPr="00D1503D">
              <w:rPr>
                <w:sz w:val="30"/>
                <w:szCs w:val="30"/>
              </w:rPr>
              <w:t>м</w:t>
            </w:r>
            <w:r w:rsidRPr="00D1503D">
              <w:rPr>
                <w:sz w:val="30"/>
                <w:szCs w:val="30"/>
              </w:rPr>
              <w:t xml:space="preserve"> банк</w:t>
            </w:r>
            <w:r w:rsidR="00D85AC8" w:rsidRPr="00D1503D">
              <w:rPr>
                <w:sz w:val="30"/>
                <w:szCs w:val="30"/>
              </w:rPr>
              <w:t>е</w:t>
            </w:r>
            <w:r w:rsidRPr="00D1503D">
              <w:rPr>
                <w:sz w:val="30"/>
                <w:szCs w:val="30"/>
              </w:rPr>
              <w:t xml:space="preserve"> </w:t>
            </w:r>
          </w:p>
          <w:p w:rsidR="008110FB" w:rsidRPr="00D1503D" w:rsidRDefault="008110FB" w:rsidP="00A25C47">
            <w:pPr>
              <w:rPr>
                <w:sz w:val="30"/>
                <w:szCs w:val="30"/>
                <w:highlight w:val="yellow"/>
              </w:rPr>
            </w:pPr>
          </w:p>
        </w:tc>
      </w:tr>
    </w:tbl>
    <w:p w:rsidR="003C74CB" w:rsidRPr="00DB1821" w:rsidRDefault="003C74CB" w:rsidP="003C74CB">
      <w:pPr>
        <w:widowControl w:val="0"/>
        <w:autoSpaceDE w:val="0"/>
        <w:autoSpaceDN w:val="0"/>
        <w:adjustRightInd w:val="0"/>
        <w:spacing w:line="275" w:lineRule="atLeast"/>
        <w:jc w:val="center"/>
        <w:rPr>
          <w:sz w:val="30"/>
          <w:szCs w:val="30"/>
        </w:rPr>
      </w:pPr>
      <w:r w:rsidRPr="00DB1821">
        <w:rPr>
          <w:sz w:val="30"/>
          <w:szCs w:val="30"/>
        </w:rPr>
        <w:t xml:space="preserve">ЖУРНАЛ </w:t>
      </w:r>
    </w:p>
    <w:p w:rsidR="003C74CB" w:rsidRPr="00DB1821" w:rsidRDefault="003C74CB" w:rsidP="003C74CB">
      <w:pPr>
        <w:autoSpaceDE w:val="0"/>
        <w:autoSpaceDN w:val="0"/>
        <w:adjustRightInd w:val="0"/>
        <w:spacing w:line="280" w:lineRule="exact"/>
        <w:jc w:val="center"/>
        <w:rPr>
          <w:sz w:val="30"/>
          <w:szCs w:val="30"/>
        </w:rPr>
      </w:pPr>
      <w:r w:rsidRPr="00DB1821">
        <w:rPr>
          <w:sz w:val="30"/>
          <w:szCs w:val="30"/>
        </w:rPr>
        <w:t>учета принятых для оперативного размножения документов</w:t>
      </w:r>
    </w:p>
    <w:p w:rsidR="003C74CB" w:rsidRPr="00DB1821" w:rsidRDefault="003C74CB" w:rsidP="003C74CB">
      <w:pPr>
        <w:autoSpaceDE w:val="0"/>
        <w:autoSpaceDN w:val="0"/>
        <w:adjustRightInd w:val="0"/>
        <w:spacing w:line="280" w:lineRule="exact"/>
        <w:jc w:val="center"/>
        <w:rPr>
          <w:sz w:val="28"/>
          <w:szCs w:val="24"/>
        </w:rPr>
      </w:pPr>
    </w:p>
    <w:tbl>
      <w:tblPr>
        <w:tblW w:w="14742" w:type="dxa"/>
        <w:jc w:val="center"/>
        <w:tblLayout w:type="fixed"/>
        <w:tblCellMar>
          <w:left w:w="40" w:type="dxa"/>
          <w:right w:w="40" w:type="dxa"/>
        </w:tblCellMar>
        <w:tblLook w:val="0000" w:firstRow="0" w:lastRow="0" w:firstColumn="0" w:lastColumn="0" w:noHBand="0" w:noVBand="0"/>
      </w:tblPr>
      <w:tblGrid>
        <w:gridCol w:w="550"/>
        <w:gridCol w:w="1529"/>
        <w:gridCol w:w="2083"/>
        <w:gridCol w:w="1487"/>
        <w:gridCol w:w="827"/>
        <w:gridCol w:w="1596"/>
        <w:gridCol w:w="851"/>
        <w:gridCol w:w="1275"/>
        <w:gridCol w:w="1276"/>
        <w:gridCol w:w="1339"/>
        <w:gridCol w:w="1101"/>
        <w:gridCol w:w="828"/>
      </w:tblGrid>
      <w:tr w:rsidR="000B3AF2" w:rsidRPr="00DB1821" w:rsidTr="00075BDF">
        <w:trPr>
          <w:cantSplit/>
          <w:trHeight w:val="216"/>
          <w:jc w:val="center"/>
        </w:trPr>
        <w:tc>
          <w:tcPr>
            <w:tcW w:w="550" w:type="dxa"/>
            <w:vMerge w:val="restart"/>
            <w:tcBorders>
              <w:top w:val="single" w:sz="6" w:space="0" w:color="auto"/>
              <w:left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 п/п</w:t>
            </w:r>
          </w:p>
        </w:tc>
        <w:tc>
          <w:tcPr>
            <w:tcW w:w="1529" w:type="dxa"/>
            <w:vMerge w:val="restart"/>
            <w:tcBorders>
              <w:top w:val="single" w:sz="6" w:space="0" w:color="auto"/>
              <w:left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Дата пос</w:t>
            </w:r>
            <w:r w:rsidRPr="00DB1821">
              <w:rPr>
                <w:sz w:val="24"/>
                <w:szCs w:val="24"/>
                <w:lang w:val="be-BY"/>
              </w:rPr>
              <w:t>-</w:t>
            </w:r>
            <w:r w:rsidRPr="00DB1821">
              <w:rPr>
                <w:sz w:val="24"/>
                <w:szCs w:val="24"/>
              </w:rPr>
              <w:t>тупления и исполнения документа</w:t>
            </w:r>
          </w:p>
        </w:tc>
        <w:tc>
          <w:tcPr>
            <w:tcW w:w="2083" w:type="dxa"/>
            <w:vMerge w:val="restart"/>
            <w:tcBorders>
              <w:top w:val="single" w:sz="6" w:space="0" w:color="auto"/>
              <w:left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ind w:left="-28" w:right="-28"/>
              <w:jc w:val="center"/>
              <w:rPr>
                <w:sz w:val="24"/>
                <w:szCs w:val="24"/>
              </w:rPr>
            </w:pPr>
            <w:r w:rsidRPr="00DB1821">
              <w:rPr>
                <w:sz w:val="24"/>
                <w:szCs w:val="24"/>
              </w:rPr>
              <w:t xml:space="preserve">Наименование </w:t>
            </w:r>
            <w:r w:rsidR="006214D8" w:rsidRPr="005530A0">
              <w:rPr>
                <w:sz w:val="24"/>
                <w:szCs w:val="24"/>
              </w:rPr>
              <w:t xml:space="preserve">структурного подразделения центрального аппарата Национального банка </w:t>
            </w:r>
            <w:r w:rsidR="00BB5929" w:rsidRPr="005530A0">
              <w:rPr>
                <w:sz w:val="24"/>
                <w:szCs w:val="24"/>
              </w:rPr>
              <w:t xml:space="preserve">– </w:t>
            </w:r>
            <w:r w:rsidRPr="005530A0">
              <w:rPr>
                <w:sz w:val="24"/>
                <w:szCs w:val="24"/>
              </w:rPr>
              <w:t>заказчика</w:t>
            </w:r>
          </w:p>
        </w:tc>
        <w:tc>
          <w:tcPr>
            <w:tcW w:w="1487" w:type="dxa"/>
            <w:vMerge w:val="restart"/>
            <w:tcBorders>
              <w:top w:val="single" w:sz="6" w:space="0" w:color="auto"/>
              <w:left w:val="single" w:sz="6" w:space="0" w:color="auto"/>
              <w:right w:val="single" w:sz="4" w:space="0" w:color="auto"/>
            </w:tcBorders>
            <w:shd w:val="clear" w:color="auto" w:fill="FFFFFF"/>
            <w:vAlign w:val="center"/>
          </w:tcPr>
          <w:p w:rsidR="003C74CB" w:rsidRPr="00DB1821" w:rsidRDefault="00BB5929" w:rsidP="00075BDF">
            <w:pPr>
              <w:shd w:val="clear" w:color="auto" w:fill="FFFFFF"/>
              <w:autoSpaceDE w:val="0"/>
              <w:autoSpaceDN w:val="0"/>
              <w:adjustRightInd w:val="0"/>
              <w:spacing w:line="204" w:lineRule="auto"/>
              <w:jc w:val="center"/>
              <w:rPr>
                <w:sz w:val="24"/>
                <w:szCs w:val="24"/>
              </w:rPr>
            </w:pPr>
            <w:r w:rsidRPr="00DB1821">
              <w:rPr>
                <w:sz w:val="24"/>
                <w:szCs w:val="24"/>
              </w:rPr>
              <w:t>Номер</w:t>
            </w:r>
            <w:r w:rsidR="003C74CB" w:rsidRPr="00DB1821">
              <w:rPr>
                <w:sz w:val="24"/>
                <w:szCs w:val="24"/>
              </w:rPr>
              <w:t>, краткое содержание документа</w:t>
            </w:r>
          </w:p>
        </w:tc>
        <w:tc>
          <w:tcPr>
            <w:tcW w:w="242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Количество листов (стр</w:t>
            </w:r>
            <w:r w:rsidR="00BB5929" w:rsidRPr="00DB1821">
              <w:rPr>
                <w:sz w:val="24"/>
                <w:szCs w:val="24"/>
              </w:rPr>
              <w:t>аниц</w:t>
            </w:r>
            <w:r w:rsidRPr="00DB1821">
              <w:rPr>
                <w:sz w:val="24"/>
                <w:szCs w:val="24"/>
              </w:rPr>
              <w:t>)</w:t>
            </w:r>
          </w:p>
        </w:tc>
        <w:tc>
          <w:tcPr>
            <w:tcW w:w="2126"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Израсходовано бумаги</w:t>
            </w:r>
          </w:p>
        </w:tc>
        <w:tc>
          <w:tcPr>
            <w:tcW w:w="1276" w:type="dxa"/>
            <w:vMerge w:val="restart"/>
            <w:tcBorders>
              <w:top w:val="single" w:sz="6" w:space="0" w:color="auto"/>
              <w:left w:val="single" w:sz="4"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Должность заказчика</w:t>
            </w:r>
          </w:p>
        </w:tc>
        <w:tc>
          <w:tcPr>
            <w:tcW w:w="1339" w:type="dxa"/>
            <w:vMerge w:val="restart"/>
            <w:tcBorders>
              <w:top w:val="single" w:sz="6" w:space="0" w:color="auto"/>
              <w:left w:val="single" w:sz="4" w:space="0" w:color="auto"/>
              <w:right w:val="single" w:sz="6" w:space="0" w:color="auto"/>
            </w:tcBorders>
            <w:shd w:val="clear" w:color="auto" w:fill="FFFFFF"/>
            <w:vAlign w:val="center"/>
          </w:tcPr>
          <w:p w:rsidR="003C74CB" w:rsidRPr="00DB1821" w:rsidRDefault="00BB5929" w:rsidP="00075BDF">
            <w:pPr>
              <w:shd w:val="clear" w:color="auto" w:fill="FFFFFF"/>
              <w:autoSpaceDE w:val="0"/>
              <w:autoSpaceDN w:val="0"/>
              <w:adjustRightInd w:val="0"/>
              <w:spacing w:line="204" w:lineRule="auto"/>
              <w:jc w:val="center"/>
              <w:rPr>
                <w:sz w:val="24"/>
                <w:szCs w:val="24"/>
              </w:rPr>
            </w:pPr>
            <w:r w:rsidRPr="00DB1821">
              <w:rPr>
                <w:sz w:val="24"/>
                <w:szCs w:val="24"/>
              </w:rPr>
              <w:t xml:space="preserve">Фамилия, </w:t>
            </w:r>
            <w:r w:rsidR="00AB6A97" w:rsidRPr="00DB1821">
              <w:rPr>
                <w:sz w:val="24"/>
                <w:szCs w:val="24"/>
              </w:rPr>
              <w:t>инициалы</w:t>
            </w:r>
            <w:r w:rsidR="003C74CB" w:rsidRPr="00DB1821">
              <w:rPr>
                <w:sz w:val="24"/>
                <w:szCs w:val="24"/>
              </w:rPr>
              <w:t xml:space="preserve"> заказчика</w:t>
            </w:r>
          </w:p>
        </w:tc>
        <w:tc>
          <w:tcPr>
            <w:tcW w:w="1101" w:type="dxa"/>
            <w:vMerge w:val="restart"/>
            <w:tcBorders>
              <w:top w:val="single" w:sz="6" w:space="0" w:color="auto"/>
              <w:left w:val="single" w:sz="6" w:space="0" w:color="auto"/>
              <w:right w:val="single" w:sz="6" w:space="0" w:color="auto"/>
            </w:tcBorders>
            <w:shd w:val="clear" w:color="auto" w:fill="FFFFFF"/>
            <w:vAlign w:val="center"/>
          </w:tcPr>
          <w:p w:rsidR="003C74CB" w:rsidRPr="00DB1821" w:rsidRDefault="003C74CB" w:rsidP="00075BDF">
            <w:pPr>
              <w:pStyle w:val="3"/>
              <w:keepNext w:val="0"/>
              <w:spacing w:line="204" w:lineRule="auto"/>
              <w:rPr>
                <w:sz w:val="24"/>
                <w:szCs w:val="24"/>
                <w:lang w:val="be-BY"/>
              </w:rPr>
            </w:pPr>
            <w:r w:rsidRPr="00DB1821">
              <w:rPr>
                <w:sz w:val="24"/>
                <w:szCs w:val="24"/>
                <w:lang w:val="be-BY"/>
              </w:rPr>
              <w:t>Расписка в получе</w:t>
            </w:r>
            <w:r w:rsidR="00533D17" w:rsidRPr="00DB1821">
              <w:rPr>
                <w:sz w:val="24"/>
                <w:szCs w:val="24"/>
                <w:lang w:val="be-BY"/>
              </w:rPr>
              <w:t>-</w:t>
            </w:r>
            <w:r w:rsidRPr="00DB1821">
              <w:rPr>
                <w:sz w:val="24"/>
                <w:szCs w:val="24"/>
                <w:lang w:val="be-BY"/>
              </w:rPr>
              <w:t>ни</w:t>
            </w:r>
            <w:r w:rsidR="00533D17" w:rsidRPr="00DB1821">
              <w:rPr>
                <w:sz w:val="24"/>
                <w:szCs w:val="24"/>
                <w:lang w:val="be-BY"/>
              </w:rPr>
              <w:t>и</w:t>
            </w:r>
          </w:p>
        </w:tc>
        <w:tc>
          <w:tcPr>
            <w:tcW w:w="828" w:type="dxa"/>
            <w:vMerge w:val="restart"/>
            <w:tcBorders>
              <w:top w:val="single" w:sz="6" w:space="0" w:color="auto"/>
              <w:left w:val="single" w:sz="6" w:space="0" w:color="auto"/>
              <w:right w:val="single" w:sz="6" w:space="0" w:color="auto"/>
            </w:tcBorders>
            <w:shd w:val="clear" w:color="auto" w:fill="FFFFFF"/>
            <w:vAlign w:val="center"/>
          </w:tcPr>
          <w:p w:rsidR="003C74CB" w:rsidRPr="00DB1821" w:rsidRDefault="003C74CB" w:rsidP="00075BDF">
            <w:pPr>
              <w:pStyle w:val="3"/>
              <w:spacing w:before="120" w:line="204" w:lineRule="auto"/>
              <w:ind w:left="-57" w:right="-57"/>
              <w:rPr>
                <w:sz w:val="24"/>
                <w:szCs w:val="24"/>
                <w:lang w:val="be-BY"/>
              </w:rPr>
            </w:pPr>
            <w:r w:rsidRPr="00DB1821">
              <w:rPr>
                <w:sz w:val="24"/>
                <w:szCs w:val="24"/>
                <w:lang w:val="be-BY"/>
              </w:rPr>
              <w:t>Пр</w:t>
            </w:r>
            <w:r w:rsidRPr="00752722">
              <w:rPr>
                <w:sz w:val="24"/>
                <w:szCs w:val="24"/>
              </w:rPr>
              <w:t>и</w:t>
            </w:r>
            <w:r w:rsidRPr="00DB1821">
              <w:rPr>
                <w:sz w:val="24"/>
                <w:szCs w:val="24"/>
                <w:lang w:val="be-BY"/>
              </w:rPr>
              <w:t>ме-чание</w:t>
            </w:r>
          </w:p>
        </w:tc>
      </w:tr>
      <w:tr w:rsidR="000B3AF2" w:rsidRPr="00DB1821" w:rsidTr="00075BDF">
        <w:trPr>
          <w:cantSplit/>
          <w:trHeight w:val="215"/>
          <w:jc w:val="center"/>
        </w:trPr>
        <w:tc>
          <w:tcPr>
            <w:tcW w:w="550" w:type="dxa"/>
            <w:vMerge/>
            <w:tcBorders>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1529" w:type="dxa"/>
            <w:vMerge/>
            <w:tcBorders>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2083" w:type="dxa"/>
            <w:vMerge/>
            <w:tcBorders>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1487" w:type="dxa"/>
            <w:vMerge/>
            <w:tcBorders>
              <w:left w:val="single" w:sz="6" w:space="0" w:color="auto"/>
              <w:bottom w:val="single" w:sz="6"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827" w:type="dxa"/>
            <w:tcBorders>
              <w:top w:val="single" w:sz="4" w:space="0" w:color="auto"/>
              <w:left w:val="single" w:sz="4" w:space="0" w:color="auto"/>
              <w:bottom w:val="single" w:sz="4"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ориги</w:t>
            </w:r>
            <w:r w:rsidRPr="00DB1821">
              <w:rPr>
                <w:sz w:val="24"/>
                <w:szCs w:val="24"/>
                <w:lang w:val="be-BY"/>
              </w:rPr>
              <w:t>-</w:t>
            </w:r>
            <w:r w:rsidRPr="00DB1821">
              <w:rPr>
                <w:sz w:val="24"/>
                <w:szCs w:val="24"/>
              </w:rPr>
              <w:t>нала</w:t>
            </w:r>
          </w:p>
        </w:tc>
        <w:tc>
          <w:tcPr>
            <w:tcW w:w="1596" w:type="dxa"/>
            <w:tcBorders>
              <w:top w:val="single" w:sz="4" w:space="0" w:color="auto"/>
              <w:left w:val="single" w:sz="4" w:space="0" w:color="auto"/>
              <w:bottom w:val="single" w:sz="4"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r w:rsidRPr="00DB1821">
              <w:rPr>
                <w:sz w:val="24"/>
                <w:szCs w:val="24"/>
              </w:rPr>
              <w:t>размножен-ных копий</w:t>
            </w:r>
          </w:p>
        </w:tc>
        <w:tc>
          <w:tcPr>
            <w:tcW w:w="851" w:type="dxa"/>
            <w:tcBorders>
              <w:top w:val="single" w:sz="4" w:space="0" w:color="auto"/>
              <w:left w:val="single" w:sz="4" w:space="0" w:color="auto"/>
              <w:bottom w:val="single" w:sz="6" w:space="0" w:color="auto"/>
              <w:right w:val="single" w:sz="4" w:space="0" w:color="auto"/>
            </w:tcBorders>
            <w:shd w:val="clear" w:color="auto" w:fill="FFFFFF"/>
            <w:vAlign w:val="center"/>
          </w:tcPr>
          <w:p w:rsidR="003C74CB" w:rsidRPr="00DB1821" w:rsidRDefault="002875A1" w:rsidP="00075BDF">
            <w:pPr>
              <w:shd w:val="clear" w:color="auto" w:fill="FFFFFF"/>
              <w:autoSpaceDE w:val="0"/>
              <w:autoSpaceDN w:val="0"/>
              <w:adjustRightInd w:val="0"/>
              <w:spacing w:line="204" w:lineRule="auto"/>
              <w:jc w:val="center"/>
              <w:rPr>
                <w:sz w:val="24"/>
                <w:szCs w:val="24"/>
              </w:rPr>
            </w:pPr>
            <w:r w:rsidRPr="00DB1821">
              <w:rPr>
                <w:sz w:val="24"/>
                <w:szCs w:val="24"/>
              </w:rPr>
              <w:t>ф</w:t>
            </w:r>
            <w:r w:rsidR="003C74CB" w:rsidRPr="00DB1821">
              <w:rPr>
                <w:sz w:val="24"/>
                <w:szCs w:val="24"/>
              </w:rPr>
              <w:t>ормат</w:t>
            </w:r>
          </w:p>
        </w:tc>
        <w:tc>
          <w:tcPr>
            <w:tcW w:w="1275" w:type="dxa"/>
            <w:tcBorders>
              <w:top w:val="single" w:sz="4" w:space="0" w:color="auto"/>
              <w:left w:val="single" w:sz="4" w:space="0" w:color="auto"/>
              <w:bottom w:val="single" w:sz="6" w:space="0" w:color="auto"/>
              <w:right w:val="single" w:sz="4" w:space="0" w:color="auto"/>
            </w:tcBorders>
            <w:shd w:val="clear" w:color="auto" w:fill="FFFFFF"/>
            <w:vAlign w:val="center"/>
          </w:tcPr>
          <w:p w:rsidR="003C74CB" w:rsidRPr="00DB1821" w:rsidRDefault="002875A1" w:rsidP="00075BDF">
            <w:pPr>
              <w:shd w:val="clear" w:color="auto" w:fill="FFFFFF"/>
              <w:autoSpaceDE w:val="0"/>
              <w:autoSpaceDN w:val="0"/>
              <w:adjustRightInd w:val="0"/>
              <w:spacing w:line="204" w:lineRule="auto"/>
              <w:jc w:val="center"/>
              <w:rPr>
                <w:sz w:val="24"/>
                <w:szCs w:val="24"/>
              </w:rPr>
            </w:pPr>
            <w:r w:rsidRPr="00DB1821">
              <w:rPr>
                <w:sz w:val="24"/>
                <w:szCs w:val="24"/>
              </w:rPr>
              <w:t>к</w:t>
            </w:r>
            <w:r w:rsidR="003C74CB" w:rsidRPr="00DB1821">
              <w:rPr>
                <w:sz w:val="24"/>
                <w:szCs w:val="24"/>
              </w:rPr>
              <w:t>оличество листов</w:t>
            </w:r>
          </w:p>
        </w:tc>
        <w:tc>
          <w:tcPr>
            <w:tcW w:w="1276" w:type="dxa"/>
            <w:vMerge/>
            <w:tcBorders>
              <w:left w:val="single" w:sz="4" w:space="0" w:color="auto"/>
              <w:bottom w:val="single" w:sz="6" w:space="0" w:color="auto"/>
              <w:right w:val="single" w:sz="4"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1339" w:type="dxa"/>
            <w:vMerge/>
            <w:tcBorders>
              <w:left w:val="single" w:sz="4"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1101" w:type="dxa"/>
            <w:vMerge/>
            <w:tcBorders>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c>
          <w:tcPr>
            <w:tcW w:w="828" w:type="dxa"/>
            <w:vMerge/>
            <w:tcBorders>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spacing w:line="204" w:lineRule="auto"/>
              <w:jc w:val="center"/>
              <w:rPr>
                <w:sz w:val="24"/>
                <w:szCs w:val="24"/>
              </w:rPr>
            </w:pPr>
          </w:p>
        </w:tc>
      </w:tr>
      <w:tr w:rsidR="000B3AF2" w:rsidRPr="00DB1821" w:rsidTr="00075BDF">
        <w:trPr>
          <w:jc w:val="center"/>
        </w:trPr>
        <w:tc>
          <w:tcPr>
            <w:tcW w:w="550"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1</w:t>
            </w:r>
          </w:p>
        </w:tc>
        <w:tc>
          <w:tcPr>
            <w:tcW w:w="1529"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2</w:t>
            </w:r>
          </w:p>
        </w:tc>
        <w:tc>
          <w:tcPr>
            <w:tcW w:w="2083"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3</w:t>
            </w:r>
          </w:p>
        </w:tc>
        <w:tc>
          <w:tcPr>
            <w:tcW w:w="1487"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4</w:t>
            </w:r>
          </w:p>
        </w:tc>
        <w:tc>
          <w:tcPr>
            <w:tcW w:w="827" w:type="dxa"/>
            <w:tcBorders>
              <w:top w:val="single" w:sz="4" w:space="0" w:color="auto"/>
              <w:left w:val="single" w:sz="6" w:space="0" w:color="auto"/>
              <w:bottom w:val="single" w:sz="4"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5</w:t>
            </w:r>
          </w:p>
        </w:tc>
        <w:tc>
          <w:tcPr>
            <w:tcW w:w="1596" w:type="dxa"/>
            <w:tcBorders>
              <w:top w:val="single" w:sz="4" w:space="0" w:color="auto"/>
              <w:left w:val="single" w:sz="6" w:space="0" w:color="auto"/>
              <w:bottom w:val="single" w:sz="4"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6</w:t>
            </w: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7</w:t>
            </w: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8</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9</w:t>
            </w:r>
          </w:p>
        </w:tc>
        <w:tc>
          <w:tcPr>
            <w:tcW w:w="1339"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10</w:t>
            </w: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11</w:t>
            </w:r>
          </w:p>
        </w:tc>
        <w:tc>
          <w:tcPr>
            <w:tcW w:w="828"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r w:rsidRPr="00DB1821">
              <w:rPr>
                <w:sz w:val="24"/>
                <w:szCs w:val="24"/>
              </w:rPr>
              <w:t>12</w:t>
            </w:r>
          </w:p>
        </w:tc>
      </w:tr>
      <w:tr w:rsidR="000B3AF2" w:rsidRPr="00DB1821" w:rsidTr="00075BDF">
        <w:trPr>
          <w:jc w:val="center"/>
        </w:trPr>
        <w:tc>
          <w:tcPr>
            <w:tcW w:w="550"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529"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2083"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487"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827" w:type="dxa"/>
            <w:tcBorders>
              <w:top w:val="single" w:sz="4"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596" w:type="dxa"/>
            <w:tcBorders>
              <w:top w:val="single" w:sz="4"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851"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275"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339"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1101"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c>
          <w:tcPr>
            <w:tcW w:w="828" w:type="dxa"/>
            <w:tcBorders>
              <w:top w:val="single" w:sz="6" w:space="0" w:color="auto"/>
              <w:left w:val="single" w:sz="6" w:space="0" w:color="auto"/>
              <w:bottom w:val="single" w:sz="6" w:space="0" w:color="auto"/>
              <w:right w:val="single" w:sz="6" w:space="0" w:color="auto"/>
            </w:tcBorders>
            <w:shd w:val="clear" w:color="auto" w:fill="FFFFFF"/>
            <w:vAlign w:val="center"/>
          </w:tcPr>
          <w:p w:rsidR="003C74CB" w:rsidRPr="00DB1821" w:rsidRDefault="003C74CB" w:rsidP="00075BDF">
            <w:pPr>
              <w:shd w:val="clear" w:color="auto" w:fill="FFFFFF"/>
              <w:autoSpaceDE w:val="0"/>
              <w:autoSpaceDN w:val="0"/>
              <w:adjustRightInd w:val="0"/>
              <w:jc w:val="center"/>
              <w:rPr>
                <w:sz w:val="24"/>
                <w:szCs w:val="24"/>
              </w:rPr>
            </w:pPr>
          </w:p>
        </w:tc>
      </w:tr>
    </w:tbl>
    <w:p w:rsidR="003C74CB" w:rsidRPr="00DB1821" w:rsidRDefault="003C74CB" w:rsidP="003C74CB">
      <w:pPr>
        <w:pStyle w:val="ad"/>
      </w:pPr>
    </w:p>
    <w:p w:rsidR="00243C1D" w:rsidRPr="00DB1821" w:rsidRDefault="00243C1D" w:rsidP="00243C1D">
      <w:pPr>
        <w:pStyle w:val="ad"/>
      </w:pPr>
    </w:p>
    <w:p w:rsidR="003C74CB" w:rsidRPr="00DB1821" w:rsidRDefault="003C74CB" w:rsidP="00243C1D">
      <w:pPr>
        <w:pStyle w:val="ad"/>
        <w:sectPr w:rsidR="003C74CB" w:rsidRPr="00DB1821" w:rsidSect="000B3AF2">
          <w:footnotePr>
            <w:numFmt w:val="chicago"/>
          </w:footnotePr>
          <w:pgSz w:w="16838" w:h="11906" w:orient="landscape" w:code="9"/>
          <w:pgMar w:top="1701" w:right="1134" w:bottom="567" w:left="1134" w:header="1276" w:footer="709" w:gutter="0"/>
          <w:cols w:space="708"/>
          <w:docGrid w:linePitch="360"/>
        </w:sectPr>
      </w:pPr>
    </w:p>
    <w:tbl>
      <w:tblPr>
        <w:tblW w:w="9856" w:type="dxa"/>
        <w:tblLayout w:type="fixed"/>
        <w:tblLook w:val="0000" w:firstRow="0" w:lastRow="0" w:firstColumn="0" w:lastColumn="0" w:noHBand="0" w:noVBand="0"/>
      </w:tblPr>
      <w:tblGrid>
        <w:gridCol w:w="5708"/>
        <w:gridCol w:w="70"/>
        <w:gridCol w:w="1230"/>
        <w:gridCol w:w="400"/>
        <w:gridCol w:w="2448"/>
      </w:tblGrid>
      <w:tr w:rsidR="00BE6BC3" w:rsidRPr="00D1503D" w:rsidTr="003B0E6E">
        <w:trPr>
          <w:trHeight w:val="2127"/>
        </w:trPr>
        <w:tc>
          <w:tcPr>
            <w:tcW w:w="5778" w:type="dxa"/>
            <w:gridSpan w:val="2"/>
          </w:tcPr>
          <w:p w:rsidR="000A0847" w:rsidRPr="00D1503D" w:rsidRDefault="000A0847" w:rsidP="00165A8C">
            <w:pPr>
              <w:pageBreakBefore/>
              <w:spacing w:line="192" w:lineRule="auto"/>
              <w:rPr>
                <w:sz w:val="28"/>
              </w:rPr>
            </w:pPr>
            <w:r w:rsidRPr="00D1503D">
              <w:rPr>
                <w:sz w:val="28"/>
              </w:rPr>
              <w:lastRenderedPageBreak/>
              <w:br w:type="page"/>
            </w:r>
          </w:p>
          <w:p w:rsidR="000A0847" w:rsidRPr="00D1503D" w:rsidRDefault="000A0847" w:rsidP="00165A8C">
            <w:pPr>
              <w:pageBreakBefore/>
              <w:spacing w:line="192" w:lineRule="auto"/>
              <w:rPr>
                <w:sz w:val="30"/>
                <w:szCs w:val="30"/>
              </w:rPr>
            </w:pPr>
          </w:p>
        </w:tc>
        <w:tc>
          <w:tcPr>
            <w:tcW w:w="4078" w:type="dxa"/>
            <w:gridSpan w:val="3"/>
          </w:tcPr>
          <w:p w:rsidR="000A0847" w:rsidRPr="00D1503D" w:rsidRDefault="000A0847" w:rsidP="004D47BC">
            <w:pPr>
              <w:spacing w:after="120" w:line="280" w:lineRule="exact"/>
              <w:rPr>
                <w:sz w:val="30"/>
                <w:szCs w:val="30"/>
              </w:rPr>
            </w:pPr>
            <w:r w:rsidRPr="00D1503D">
              <w:rPr>
                <w:sz w:val="30"/>
                <w:szCs w:val="30"/>
              </w:rPr>
              <w:t xml:space="preserve">Приложение </w:t>
            </w:r>
            <w:r w:rsidR="00E174C7" w:rsidRPr="00D1503D">
              <w:rPr>
                <w:sz w:val="30"/>
                <w:szCs w:val="30"/>
              </w:rPr>
              <w:t>1</w:t>
            </w:r>
            <w:r w:rsidR="000737F8" w:rsidRPr="00D1503D">
              <w:rPr>
                <w:sz w:val="30"/>
                <w:szCs w:val="30"/>
              </w:rPr>
              <w:t>1</w:t>
            </w:r>
          </w:p>
          <w:p w:rsidR="000A0847" w:rsidRPr="00D1503D" w:rsidRDefault="000A0847" w:rsidP="00A25C47">
            <w:pPr>
              <w:pStyle w:val="21"/>
              <w:pageBreakBefore/>
              <w:spacing w:line="280" w:lineRule="exact"/>
              <w:rPr>
                <w:szCs w:val="30"/>
              </w:rPr>
            </w:pPr>
            <w:r w:rsidRPr="00D1503D">
              <w:rPr>
                <w:szCs w:val="30"/>
              </w:rPr>
              <w:t>к Инструкции по делопроизводству</w:t>
            </w:r>
            <w:r w:rsidR="00A25C47" w:rsidRPr="00D1503D">
              <w:rPr>
                <w:szCs w:val="30"/>
              </w:rPr>
              <w:t xml:space="preserve"> </w:t>
            </w:r>
            <w:r w:rsidR="00943692" w:rsidRPr="00D1503D">
              <w:rPr>
                <w:szCs w:val="30"/>
              </w:rPr>
              <w:t xml:space="preserve">в </w:t>
            </w:r>
            <w:r w:rsidRPr="00D1503D">
              <w:rPr>
                <w:szCs w:val="30"/>
              </w:rPr>
              <w:t>Национально</w:t>
            </w:r>
            <w:r w:rsidR="00943692" w:rsidRPr="00D1503D">
              <w:rPr>
                <w:szCs w:val="30"/>
              </w:rPr>
              <w:t>м</w:t>
            </w:r>
            <w:r w:rsidRPr="00D1503D">
              <w:rPr>
                <w:szCs w:val="30"/>
              </w:rPr>
              <w:t xml:space="preserve"> банк</w:t>
            </w:r>
            <w:r w:rsidR="00943692" w:rsidRPr="00D1503D">
              <w:rPr>
                <w:szCs w:val="30"/>
              </w:rPr>
              <w:t>е</w:t>
            </w:r>
            <w:r w:rsidRPr="00D1503D">
              <w:rPr>
                <w:szCs w:val="30"/>
              </w:rPr>
              <w:t xml:space="preserve"> </w:t>
            </w:r>
          </w:p>
          <w:p w:rsidR="007D4AD9" w:rsidRPr="00D1503D" w:rsidRDefault="007D4AD9" w:rsidP="00A25C47">
            <w:pPr>
              <w:pStyle w:val="a9"/>
              <w:pageBreakBefore/>
              <w:rPr>
                <w:sz w:val="30"/>
                <w:szCs w:val="30"/>
              </w:rPr>
            </w:pPr>
          </w:p>
        </w:tc>
      </w:tr>
      <w:tr w:rsidR="00BE6BC3" w:rsidRPr="00DB1821" w:rsidTr="00BE6BC3">
        <w:tc>
          <w:tcPr>
            <w:tcW w:w="5708" w:type="dxa"/>
          </w:tcPr>
          <w:p w:rsidR="000A0847" w:rsidRPr="00DB1821" w:rsidRDefault="000A0847">
            <w:pPr>
              <w:spacing w:line="187" w:lineRule="auto"/>
              <w:rPr>
                <w:sz w:val="30"/>
                <w:szCs w:val="30"/>
              </w:rPr>
            </w:pPr>
            <w:r w:rsidRPr="00DB1821">
              <w:rPr>
                <w:sz w:val="30"/>
                <w:szCs w:val="30"/>
              </w:rPr>
              <w:t>Национальный банк</w:t>
            </w:r>
          </w:p>
        </w:tc>
        <w:tc>
          <w:tcPr>
            <w:tcW w:w="4146" w:type="dxa"/>
            <w:gridSpan w:val="4"/>
          </w:tcPr>
          <w:p w:rsidR="000A0847" w:rsidRPr="00DB1821" w:rsidRDefault="000A0847">
            <w:pPr>
              <w:spacing w:line="187" w:lineRule="auto"/>
              <w:rPr>
                <w:sz w:val="30"/>
                <w:szCs w:val="30"/>
              </w:rPr>
            </w:pPr>
            <w:r w:rsidRPr="00DB1821">
              <w:rPr>
                <w:sz w:val="30"/>
                <w:szCs w:val="30"/>
              </w:rPr>
              <w:t>УТВЕРЖДАЮ</w:t>
            </w:r>
          </w:p>
        </w:tc>
      </w:tr>
      <w:tr w:rsidR="00BE6BC3" w:rsidRPr="00293A74" w:rsidTr="00BE6BC3">
        <w:tc>
          <w:tcPr>
            <w:tcW w:w="5708" w:type="dxa"/>
          </w:tcPr>
          <w:p w:rsidR="000A0847" w:rsidRPr="00881D0B" w:rsidRDefault="00293A74">
            <w:pPr>
              <w:spacing w:line="187" w:lineRule="auto"/>
              <w:rPr>
                <w:sz w:val="30"/>
                <w:szCs w:val="30"/>
              </w:rPr>
            </w:pPr>
            <w:r w:rsidRPr="00881D0B">
              <w:rPr>
                <w:sz w:val="30"/>
                <w:szCs w:val="30"/>
              </w:rPr>
              <w:t>Республики Беларусь</w:t>
            </w:r>
          </w:p>
        </w:tc>
        <w:tc>
          <w:tcPr>
            <w:tcW w:w="4146" w:type="dxa"/>
            <w:gridSpan w:val="4"/>
          </w:tcPr>
          <w:p w:rsidR="000A0847" w:rsidRPr="00293A74" w:rsidRDefault="000A0847">
            <w:pPr>
              <w:spacing w:line="187" w:lineRule="auto"/>
              <w:rPr>
                <w:sz w:val="30"/>
                <w:szCs w:val="30"/>
              </w:rPr>
            </w:pPr>
          </w:p>
        </w:tc>
      </w:tr>
      <w:tr w:rsidR="00BE6BC3" w:rsidRPr="00DB1821" w:rsidTr="00BE6BC3">
        <w:tc>
          <w:tcPr>
            <w:tcW w:w="5708" w:type="dxa"/>
          </w:tcPr>
          <w:p w:rsidR="000A0847" w:rsidRPr="00DB1821" w:rsidRDefault="000A0847">
            <w:pPr>
              <w:spacing w:line="187" w:lineRule="auto"/>
              <w:rPr>
                <w:sz w:val="30"/>
                <w:szCs w:val="30"/>
              </w:rPr>
            </w:pPr>
          </w:p>
          <w:p w:rsidR="000A0847" w:rsidRPr="00DB1821" w:rsidRDefault="005C4C0B">
            <w:pPr>
              <w:spacing w:line="187" w:lineRule="auto"/>
              <w:rPr>
                <w:sz w:val="30"/>
                <w:szCs w:val="30"/>
              </w:rPr>
            </w:pPr>
            <w:r w:rsidRPr="00232444">
              <w:rPr>
                <w:sz w:val="30"/>
                <w:szCs w:val="30"/>
              </w:rPr>
              <w:t>СВОДНАЯ</w:t>
            </w:r>
            <w:r>
              <w:rPr>
                <w:sz w:val="30"/>
                <w:szCs w:val="30"/>
              </w:rPr>
              <w:t xml:space="preserve"> </w:t>
            </w:r>
            <w:r w:rsidR="000A0847" w:rsidRPr="00DB1821">
              <w:rPr>
                <w:sz w:val="30"/>
                <w:szCs w:val="30"/>
              </w:rPr>
              <w:t>НОМЕНКЛАТУРА ДЕЛ</w:t>
            </w:r>
          </w:p>
        </w:tc>
        <w:tc>
          <w:tcPr>
            <w:tcW w:w="4146" w:type="dxa"/>
            <w:gridSpan w:val="4"/>
          </w:tcPr>
          <w:p w:rsidR="000A0847" w:rsidRPr="00DB1821" w:rsidRDefault="000F1E23" w:rsidP="00881D0B">
            <w:pPr>
              <w:spacing w:line="187" w:lineRule="auto"/>
              <w:rPr>
                <w:sz w:val="30"/>
                <w:szCs w:val="30"/>
              </w:rPr>
            </w:pPr>
            <w:r>
              <w:rPr>
                <w:sz w:val="30"/>
                <w:szCs w:val="30"/>
              </w:rPr>
              <w:t>З</w:t>
            </w:r>
            <w:r w:rsidR="007D4AD9" w:rsidRPr="00DB1821">
              <w:rPr>
                <w:sz w:val="30"/>
                <w:szCs w:val="30"/>
              </w:rPr>
              <w:t>ам</w:t>
            </w:r>
            <w:r>
              <w:rPr>
                <w:sz w:val="30"/>
                <w:szCs w:val="30"/>
              </w:rPr>
              <w:t xml:space="preserve">еститель Председателя </w:t>
            </w:r>
            <w:r w:rsidRPr="00293A74">
              <w:rPr>
                <w:sz w:val="30"/>
                <w:szCs w:val="30"/>
              </w:rPr>
              <w:t>Правления</w:t>
            </w:r>
            <w:r w:rsidR="007D4AD9" w:rsidRPr="00293A74">
              <w:rPr>
                <w:sz w:val="30"/>
                <w:szCs w:val="30"/>
              </w:rPr>
              <w:t xml:space="preserve"> </w:t>
            </w:r>
            <w:r w:rsidR="000A0847" w:rsidRPr="00293A74">
              <w:rPr>
                <w:sz w:val="30"/>
                <w:szCs w:val="30"/>
              </w:rPr>
              <w:t xml:space="preserve">Национального банка </w:t>
            </w:r>
          </w:p>
        </w:tc>
      </w:tr>
      <w:tr w:rsidR="00BE6BC3" w:rsidRPr="00DB1821" w:rsidTr="00BE6BC3">
        <w:tc>
          <w:tcPr>
            <w:tcW w:w="5708" w:type="dxa"/>
          </w:tcPr>
          <w:p w:rsidR="000A0847" w:rsidRPr="00DB1821" w:rsidRDefault="00A22B6A" w:rsidP="00C81865">
            <w:pPr>
              <w:spacing w:before="120"/>
              <w:rPr>
                <w:sz w:val="30"/>
                <w:szCs w:val="30"/>
              </w:rPr>
            </w:pPr>
            <w:r w:rsidRPr="00DB1821">
              <w:rPr>
                <w:sz w:val="30"/>
                <w:szCs w:val="30"/>
              </w:rPr>
              <w:t>_____</w:t>
            </w:r>
            <w:r w:rsidR="000A0847" w:rsidRPr="00DB1821">
              <w:rPr>
                <w:sz w:val="30"/>
                <w:szCs w:val="30"/>
              </w:rPr>
              <w:t>№</w:t>
            </w:r>
          </w:p>
        </w:tc>
        <w:tc>
          <w:tcPr>
            <w:tcW w:w="4146" w:type="dxa"/>
            <w:gridSpan w:val="4"/>
          </w:tcPr>
          <w:p w:rsidR="000A0847" w:rsidRPr="00DB1821" w:rsidRDefault="000A0847" w:rsidP="009261E2">
            <w:pPr>
              <w:spacing w:before="120" w:line="187" w:lineRule="auto"/>
              <w:rPr>
                <w:sz w:val="30"/>
                <w:szCs w:val="30"/>
              </w:rPr>
            </w:pPr>
          </w:p>
        </w:tc>
      </w:tr>
      <w:tr w:rsidR="00BE6BC3" w:rsidRPr="00DB1821" w:rsidTr="00BE6BC3">
        <w:tc>
          <w:tcPr>
            <w:tcW w:w="5708" w:type="dxa"/>
          </w:tcPr>
          <w:p w:rsidR="000A0847" w:rsidRPr="00DB1821" w:rsidRDefault="000A0847" w:rsidP="009261E2">
            <w:pPr>
              <w:spacing w:before="120" w:line="187" w:lineRule="auto"/>
              <w:rPr>
                <w:sz w:val="30"/>
                <w:szCs w:val="30"/>
              </w:rPr>
            </w:pPr>
            <w:r w:rsidRPr="00DB1821">
              <w:rPr>
                <w:sz w:val="30"/>
                <w:szCs w:val="30"/>
              </w:rPr>
              <w:t>г. Минск</w:t>
            </w:r>
          </w:p>
        </w:tc>
        <w:tc>
          <w:tcPr>
            <w:tcW w:w="1300" w:type="dxa"/>
            <w:gridSpan w:val="2"/>
            <w:tcBorders>
              <w:top w:val="single" w:sz="4" w:space="0" w:color="auto"/>
            </w:tcBorders>
          </w:tcPr>
          <w:p w:rsidR="000A0847" w:rsidRPr="00DB1821" w:rsidRDefault="000A0847" w:rsidP="009261E2">
            <w:pPr>
              <w:spacing w:before="120" w:line="187" w:lineRule="auto"/>
              <w:jc w:val="center"/>
              <w:rPr>
                <w:sz w:val="24"/>
                <w:szCs w:val="24"/>
              </w:rPr>
            </w:pPr>
            <w:r w:rsidRPr="00DB1821">
              <w:rPr>
                <w:sz w:val="24"/>
                <w:szCs w:val="24"/>
              </w:rPr>
              <w:t>(подпись)</w:t>
            </w:r>
          </w:p>
        </w:tc>
        <w:tc>
          <w:tcPr>
            <w:tcW w:w="400" w:type="dxa"/>
          </w:tcPr>
          <w:p w:rsidR="000A0847" w:rsidRPr="00DB1821" w:rsidRDefault="000A0847" w:rsidP="009261E2">
            <w:pPr>
              <w:spacing w:before="120" w:line="187" w:lineRule="auto"/>
              <w:jc w:val="center"/>
              <w:rPr>
                <w:sz w:val="24"/>
                <w:szCs w:val="24"/>
              </w:rPr>
            </w:pPr>
          </w:p>
        </w:tc>
        <w:tc>
          <w:tcPr>
            <w:tcW w:w="2446" w:type="dxa"/>
            <w:tcBorders>
              <w:top w:val="single" w:sz="4" w:space="0" w:color="auto"/>
            </w:tcBorders>
          </w:tcPr>
          <w:p w:rsidR="000A0847" w:rsidRPr="00DB1821" w:rsidRDefault="000A0847" w:rsidP="009261E2">
            <w:pPr>
              <w:spacing w:before="120" w:line="187" w:lineRule="auto"/>
              <w:jc w:val="center"/>
              <w:rPr>
                <w:sz w:val="24"/>
                <w:szCs w:val="24"/>
              </w:rPr>
            </w:pPr>
            <w:r w:rsidRPr="00DB1821">
              <w:rPr>
                <w:sz w:val="24"/>
                <w:szCs w:val="24"/>
              </w:rPr>
              <w:t>(инициалы, фамилия)</w:t>
            </w:r>
          </w:p>
        </w:tc>
      </w:tr>
      <w:tr w:rsidR="00BE6BC3" w:rsidRPr="00DB1821" w:rsidTr="00BE6BC3">
        <w:tc>
          <w:tcPr>
            <w:tcW w:w="5708" w:type="dxa"/>
          </w:tcPr>
          <w:p w:rsidR="000A0847" w:rsidRPr="00DB1821" w:rsidRDefault="000A0847" w:rsidP="00C81865">
            <w:pPr>
              <w:spacing w:before="120"/>
              <w:rPr>
                <w:sz w:val="30"/>
                <w:szCs w:val="30"/>
              </w:rPr>
            </w:pPr>
            <w:r w:rsidRPr="00DB1821">
              <w:rPr>
                <w:sz w:val="30"/>
                <w:szCs w:val="30"/>
              </w:rPr>
              <w:t xml:space="preserve">на </w:t>
            </w:r>
            <w:r w:rsidR="00A22B6A" w:rsidRPr="00DB1821">
              <w:rPr>
                <w:sz w:val="30"/>
                <w:szCs w:val="30"/>
              </w:rPr>
              <w:t>___</w:t>
            </w:r>
            <w:r w:rsidRPr="00DB1821">
              <w:rPr>
                <w:sz w:val="30"/>
                <w:szCs w:val="30"/>
              </w:rPr>
              <w:t>год</w:t>
            </w:r>
          </w:p>
        </w:tc>
        <w:tc>
          <w:tcPr>
            <w:tcW w:w="4146" w:type="dxa"/>
            <w:gridSpan w:val="4"/>
          </w:tcPr>
          <w:p w:rsidR="000A0847" w:rsidRPr="00DB1821" w:rsidRDefault="00C81865" w:rsidP="00C81865">
            <w:pPr>
              <w:spacing w:before="120"/>
              <w:ind w:left="-174"/>
              <w:rPr>
                <w:sz w:val="30"/>
                <w:szCs w:val="30"/>
              </w:rPr>
            </w:pPr>
            <w:r>
              <w:rPr>
                <w:sz w:val="30"/>
                <w:szCs w:val="30"/>
              </w:rPr>
              <w:t>______</w:t>
            </w:r>
            <w:r w:rsidR="009261E2" w:rsidRPr="00DB1821">
              <w:rPr>
                <w:sz w:val="30"/>
                <w:szCs w:val="30"/>
              </w:rPr>
              <w:t>_</w:t>
            </w:r>
          </w:p>
        </w:tc>
      </w:tr>
      <w:tr w:rsidR="00BE6BC3" w:rsidRPr="00DB1821" w:rsidTr="00BE6BC3">
        <w:tc>
          <w:tcPr>
            <w:tcW w:w="5708" w:type="dxa"/>
          </w:tcPr>
          <w:p w:rsidR="000A0847" w:rsidRPr="00DB1821" w:rsidRDefault="000A0847">
            <w:pPr>
              <w:spacing w:line="187" w:lineRule="auto"/>
              <w:rPr>
                <w:sz w:val="30"/>
                <w:szCs w:val="30"/>
              </w:rPr>
            </w:pPr>
          </w:p>
        </w:tc>
        <w:tc>
          <w:tcPr>
            <w:tcW w:w="4146" w:type="dxa"/>
            <w:gridSpan w:val="4"/>
          </w:tcPr>
          <w:p w:rsidR="000A0847" w:rsidRPr="00DB1821" w:rsidRDefault="00C81865" w:rsidP="00C81865">
            <w:pPr>
              <w:spacing w:line="187" w:lineRule="auto"/>
              <w:ind w:left="-174" w:firstLine="174"/>
              <w:rPr>
                <w:sz w:val="24"/>
                <w:szCs w:val="24"/>
              </w:rPr>
            </w:pPr>
            <w:r>
              <w:rPr>
                <w:sz w:val="24"/>
                <w:szCs w:val="24"/>
              </w:rPr>
              <w:t xml:space="preserve"> </w:t>
            </w:r>
            <w:r w:rsidR="00A22B6A" w:rsidRPr="00DB1821">
              <w:rPr>
                <w:sz w:val="24"/>
                <w:szCs w:val="24"/>
              </w:rPr>
              <w:t>(дата)</w:t>
            </w:r>
          </w:p>
        </w:tc>
      </w:tr>
    </w:tbl>
    <w:p w:rsidR="000A0847" w:rsidRPr="00DB1821" w:rsidRDefault="000A0847">
      <w:pPr>
        <w:rPr>
          <w:sz w:val="28"/>
        </w:rPr>
      </w:pPr>
    </w:p>
    <w:tbl>
      <w:tblPr>
        <w:tblW w:w="0" w:type="auto"/>
        <w:tblLayout w:type="fixed"/>
        <w:tblLook w:val="0000" w:firstRow="0" w:lastRow="0" w:firstColumn="0" w:lastColumn="0" w:noHBand="0" w:noVBand="0"/>
      </w:tblPr>
      <w:tblGrid>
        <w:gridCol w:w="1384"/>
        <w:gridCol w:w="3119"/>
        <w:gridCol w:w="1701"/>
        <w:gridCol w:w="2126"/>
        <w:gridCol w:w="1520"/>
      </w:tblGrid>
      <w:tr w:rsidR="000A0847" w:rsidRPr="00DB1821">
        <w:tc>
          <w:tcPr>
            <w:tcW w:w="1384" w:type="dxa"/>
            <w:tcBorders>
              <w:top w:val="single" w:sz="4" w:space="0" w:color="auto"/>
              <w:left w:val="single" w:sz="4" w:space="0" w:color="auto"/>
              <w:bottom w:val="single" w:sz="4" w:space="0" w:color="auto"/>
              <w:right w:val="single" w:sz="4" w:space="0" w:color="auto"/>
            </w:tcBorders>
            <w:vAlign w:val="center"/>
          </w:tcPr>
          <w:p w:rsidR="000A0847" w:rsidRPr="00DB1821" w:rsidRDefault="000A0847">
            <w:pPr>
              <w:spacing w:line="192" w:lineRule="auto"/>
              <w:jc w:val="center"/>
              <w:rPr>
                <w:sz w:val="28"/>
              </w:rPr>
            </w:pPr>
            <w:r w:rsidRPr="00DB1821">
              <w:rPr>
                <w:sz w:val="28"/>
              </w:rPr>
              <w:t>Индекс дела</w:t>
            </w:r>
          </w:p>
        </w:tc>
        <w:tc>
          <w:tcPr>
            <w:tcW w:w="3119" w:type="dxa"/>
            <w:tcBorders>
              <w:top w:val="single" w:sz="4" w:space="0" w:color="auto"/>
              <w:left w:val="single" w:sz="4" w:space="0" w:color="auto"/>
              <w:bottom w:val="single" w:sz="4" w:space="0" w:color="auto"/>
              <w:right w:val="single" w:sz="4" w:space="0" w:color="auto"/>
            </w:tcBorders>
            <w:vAlign w:val="center"/>
          </w:tcPr>
          <w:p w:rsidR="000A0847" w:rsidRPr="00DB1821" w:rsidRDefault="000A0847">
            <w:pPr>
              <w:spacing w:line="192" w:lineRule="auto"/>
              <w:jc w:val="center"/>
              <w:rPr>
                <w:sz w:val="28"/>
              </w:rPr>
            </w:pPr>
            <w:r w:rsidRPr="00DB1821">
              <w:rPr>
                <w:sz w:val="28"/>
              </w:rPr>
              <w:t>Название раздела, заголовок дела</w:t>
            </w:r>
          </w:p>
          <w:p w:rsidR="000A0847" w:rsidRPr="00DB1821" w:rsidRDefault="000A0847">
            <w:pPr>
              <w:spacing w:line="192" w:lineRule="auto"/>
              <w:jc w:val="center"/>
              <w:rPr>
                <w:sz w:val="28"/>
              </w:rPr>
            </w:pPr>
            <w:r w:rsidRPr="00DB1821">
              <w:rPr>
                <w:sz w:val="28"/>
              </w:rPr>
              <w:t>(тома, части)</w:t>
            </w:r>
          </w:p>
        </w:tc>
        <w:tc>
          <w:tcPr>
            <w:tcW w:w="1701" w:type="dxa"/>
            <w:tcBorders>
              <w:top w:val="single" w:sz="4" w:space="0" w:color="auto"/>
              <w:left w:val="single" w:sz="4" w:space="0" w:color="auto"/>
              <w:bottom w:val="single" w:sz="4" w:space="0" w:color="auto"/>
              <w:right w:val="single" w:sz="4" w:space="0" w:color="auto"/>
            </w:tcBorders>
            <w:vAlign w:val="center"/>
          </w:tcPr>
          <w:p w:rsidR="000A0847" w:rsidRPr="00DB1821" w:rsidRDefault="000A0847">
            <w:pPr>
              <w:spacing w:line="192" w:lineRule="auto"/>
              <w:jc w:val="center"/>
              <w:rPr>
                <w:sz w:val="28"/>
              </w:rPr>
            </w:pPr>
            <w:r w:rsidRPr="00DB1821">
              <w:rPr>
                <w:sz w:val="28"/>
              </w:rPr>
              <w:t>Количество дел</w:t>
            </w:r>
          </w:p>
          <w:p w:rsidR="000A0847" w:rsidRPr="00DB1821" w:rsidRDefault="000A0847">
            <w:pPr>
              <w:spacing w:line="192" w:lineRule="auto"/>
              <w:jc w:val="center"/>
              <w:rPr>
                <w:sz w:val="28"/>
              </w:rPr>
            </w:pPr>
            <w:r w:rsidRPr="00DB1821">
              <w:rPr>
                <w:sz w:val="28"/>
              </w:rPr>
              <w:t>(томов, частей)</w:t>
            </w:r>
          </w:p>
        </w:tc>
        <w:tc>
          <w:tcPr>
            <w:tcW w:w="2126" w:type="dxa"/>
            <w:tcBorders>
              <w:top w:val="single" w:sz="4" w:space="0" w:color="auto"/>
              <w:left w:val="single" w:sz="4" w:space="0" w:color="auto"/>
              <w:bottom w:val="single" w:sz="4" w:space="0" w:color="auto"/>
              <w:right w:val="single" w:sz="4" w:space="0" w:color="auto"/>
            </w:tcBorders>
            <w:vAlign w:val="center"/>
          </w:tcPr>
          <w:p w:rsidR="000A0847" w:rsidRPr="00DB1821" w:rsidRDefault="000A0847">
            <w:pPr>
              <w:spacing w:line="192" w:lineRule="auto"/>
              <w:jc w:val="center"/>
              <w:rPr>
                <w:sz w:val="28"/>
                <w:lang w:val="be-BY"/>
              </w:rPr>
            </w:pPr>
            <w:r w:rsidRPr="00DB1821">
              <w:rPr>
                <w:sz w:val="28"/>
              </w:rPr>
              <w:t>Срок хранения дела (тома, части) и</w:t>
            </w:r>
          </w:p>
          <w:p w:rsidR="000A0847" w:rsidRPr="00DB1821" w:rsidRDefault="000A0847">
            <w:pPr>
              <w:spacing w:line="192" w:lineRule="auto"/>
              <w:jc w:val="center"/>
              <w:rPr>
                <w:sz w:val="28"/>
              </w:rPr>
            </w:pPr>
            <w:r w:rsidRPr="00DB1821">
              <w:rPr>
                <w:sz w:val="28"/>
              </w:rPr>
              <w:t>номера пунктов (статей) по перечню</w:t>
            </w:r>
          </w:p>
        </w:tc>
        <w:tc>
          <w:tcPr>
            <w:tcW w:w="1520" w:type="dxa"/>
            <w:tcBorders>
              <w:top w:val="single" w:sz="4" w:space="0" w:color="auto"/>
              <w:left w:val="single" w:sz="4" w:space="0" w:color="auto"/>
              <w:bottom w:val="single" w:sz="4" w:space="0" w:color="auto"/>
              <w:right w:val="single" w:sz="4" w:space="0" w:color="auto"/>
            </w:tcBorders>
            <w:vAlign w:val="center"/>
          </w:tcPr>
          <w:p w:rsidR="000A0847" w:rsidRPr="00DB1821" w:rsidRDefault="000A0847">
            <w:pPr>
              <w:spacing w:line="192" w:lineRule="auto"/>
              <w:jc w:val="center"/>
              <w:rPr>
                <w:sz w:val="28"/>
              </w:rPr>
            </w:pPr>
            <w:r w:rsidRPr="00DB1821">
              <w:rPr>
                <w:sz w:val="28"/>
              </w:rPr>
              <w:t>Примеча-ние</w:t>
            </w:r>
          </w:p>
        </w:tc>
      </w:tr>
      <w:tr w:rsidR="000A0847" w:rsidRPr="00DB1821">
        <w:tc>
          <w:tcPr>
            <w:tcW w:w="1384" w:type="dxa"/>
            <w:tcBorders>
              <w:left w:val="single" w:sz="4" w:space="0" w:color="auto"/>
              <w:bottom w:val="single" w:sz="4" w:space="0" w:color="auto"/>
              <w:right w:val="single" w:sz="4" w:space="0" w:color="auto"/>
            </w:tcBorders>
          </w:tcPr>
          <w:p w:rsidR="000A0847" w:rsidRPr="00DB1821" w:rsidRDefault="000A0847">
            <w:pPr>
              <w:jc w:val="center"/>
              <w:rPr>
                <w:sz w:val="28"/>
              </w:rPr>
            </w:pPr>
            <w:r w:rsidRPr="00DB1821">
              <w:rPr>
                <w:sz w:val="28"/>
              </w:rPr>
              <w:t>1</w:t>
            </w:r>
          </w:p>
        </w:tc>
        <w:tc>
          <w:tcPr>
            <w:tcW w:w="3119" w:type="dxa"/>
            <w:tcBorders>
              <w:left w:val="single" w:sz="4" w:space="0" w:color="auto"/>
              <w:bottom w:val="single" w:sz="4" w:space="0" w:color="auto"/>
              <w:right w:val="single" w:sz="4" w:space="0" w:color="auto"/>
            </w:tcBorders>
          </w:tcPr>
          <w:p w:rsidR="000A0847" w:rsidRPr="00DB1821" w:rsidRDefault="000A0847">
            <w:pPr>
              <w:jc w:val="center"/>
              <w:rPr>
                <w:sz w:val="28"/>
              </w:rPr>
            </w:pPr>
            <w:r w:rsidRPr="00DB1821">
              <w:rPr>
                <w:sz w:val="28"/>
              </w:rPr>
              <w:t>2</w:t>
            </w:r>
          </w:p>
        </w:tc>
        <w:tc>
          <w:tcPr>
            <w:tcW w:w="1701" w:type="dxa"/>
            <w:tcBorders>
              <w:left w:val="single" w:sz="4" w:space="0" w:color="auto"/>
              <w:bottom w:val="single" w:sz="4" w:space="0" w:color="auto"/>
              <w:right w:val="single" w:sz="4" w:space="0" w:color="auto"/>
            </w:tcBorders>
          </w:tcPr>
          <w:p w:rsidR="000A0847" w:rsidRPr="00DB1821" w:rsidRDefault="000A0847">
            <w:pPr>
              <w:jc w:val="center"/>
              <w:rPr>
                <w:sz w:val="28"/>
              </w:rPr>
            </w:pPr>
            <w:r w:rsidRPr="00DB1821">
              <w:rPr>
                <w:sz w:val="28"/>
              </w:rPr>
              <w:t>3</w:t>
            </w:r>
          </w:p>
        </w:tc>
        <w:tc>
          <w:tcPr>
            <w:tcW w:w="2126" w:type="dxa"/>
            <w:tcBorders>
              <w:left w:val="single" w:sz="4" w:space="0" w:color="auto"/>
              <w:bottom w:val="single" w:sz="4" w:space="0" w:color="auto"/>
              <w:right w:val="single" w:sz="4" w:space="0" w:color="auto"/>
            </w:tcBorders>
          </w:tcPr>
          <w:p w:rsidR="000A0847" w:rsidRPr="00DB1821" w:rsidRDefault="000A0847">
            <w:pPr>
              <w:jc w:val="center"/>
              <w:rPr>
                <w:sz w:val="28"/>
              </w:rPr>
            </w:pPr>
            <w:r w:rsidRPr="00DB1821">
              <w:rPr>
                <w:sz w:val="28"/>
              </w:rPr>
              <w:t>4</w:t>
            </w:r>
          </w:p>
        </w:tc>
        <w:tc>
          <w:tcPr>
            <w:tcW w:w="1520" w:type="dxa"/>
            <w:tcBorders>
              <w:left w:val="single" w:sz="4" w:space="0" w:color="auto"/>
              <w:bottom w:val="single" w:sz="4" w:space="0" w:color="auto"/>
              <w:right w:val="single" w:sz="4" w:space="0" w:color="auto"/>
            </w:tcBorders>
          </w:tcPr>
          <w:p w:rsidR="000A0847" w:rsidRPr="00DB1821" w:rsidRDefault="000A0847">
            <w:pPr>
              <w:jc w:val="center"/>
              <w:rPr>
                <w:sz w:val="28"/>
              </w:rPr>
            </w:pPr>
            <w:r w:rsidRPr="00DB1821">
              <w:rPr>
                <w:sz w:val="28"/>
              </w:rPr>
              <w:t>5</w:t>
            </w:r>
          </w:p>
        </w:tc>
      </w:tr>
      <w:tr w:rsidR="000A0847" w:rsidRPr="00DB1821">
        <w:tc>
          <w:tcPr>
            <w:tcW w:w="1384" w:type="dxa"/>
            <w:tcBorders>
              <w:top w:val="single" w:sz="4" w:space="0" w:color="auto"/>
              <w:left w:val="single" w:sz="4" w:space="0" w:color="auto"/>
              <w:bottom w:val="single" w:sz="4" w:space="0" w:color="auto"/>
              <w:right w:val="single" w:sz="4" w:space="0" w:color="auto"/>
            </w:tcBorders>
          </w:tcPr>
          <w:p w:rsidR="000A0847" w:rsidRPr="00DB1821" w:rsidRDefault="000A0847">
            <w:pPr>
              <w:jc w:val="center"/>
              <w:rPr>
                <w:sz w:val="28"/>
              </w:rPr>
            </w:pPr>
          </w:p>
        </w:tc>
        <w:tc>
          <w:tcPr>
            <w:tcW w:w="3119" w:type="dxa"/>
            <w:tcBorders>
              <w:top w:val="single" w:sz="4" w:space="0" w:color="auto"/>
              <w:left w:val="single" w:sz="4" w:space="0" w:color="auto"/>
              <w:bottom w:val="single" w:sz="4" w:space="0" w:color="auto"/>
              <w:right w:val="single" w:sz="4" w:space="0" w:color="auto"/>
            </w:tcBorders>
          </w:tcPr>
          <w:p w:rsidR="000A0847" w:rsidRPr="00DB1821" w:rsidRDefault="000A0847">
            <w:pPr>
              <w:jc w:val="center"/>
              <w:rPr>
                <w:sz w:val="28"/>
              </w:rPr>
            </w:pPr>
          </w:p>
        </w:tc>
        <w:tc>
          <w:tcPr>
            <w:tcW w:w="1701" w:type="dxa"/>
            <w:tcBorders>
              <w:top w:val="single" w:sz="4" w:space="0" w:color="auto"/>
              <w:left w:val="single" w:sz="4" w:space="0" w:color="auto"/>
              <w:bottom w:val="single" w:sz="4" w:space="0" w:color="auto"/>
              <w:right w:val="single" w:sz="4" w:space="0" w:color="auto"/>
            </w:tcBorders>
          </w:tcPr>
          <w:p w:rsidR="000A0847" w:rsidRPr="00DB1821" w:rsidRDefault="000A0847">
            <w:pPr>
              <w:jc w:val="center"/>
              <w:rPr>
                <w:sz w:val="28"/>
              </w:rPr>
            </w:pPr>
          </w:p>
        </w:tc>
        <w:tc>
          <w:tcPr>
            <w:tcW w:w="2126" w:type="dxa"/>
            <w:tcBorders>
              <w:top w:val="single" w:sz="4" w:space="0" w:color="auto"/>
              <w:left w:val="single" w:sz="4" w:space="0" w:color="auto"/>
              <w:bottom w:val="single" w:sz="4" w:space="0" w:color="auto"/>
              <w:right w:val="single" w:sz="4" w:space="0" w:color="auto"/>
            </w:tcBorders>
          </w:tcPr>
          <w:p w:rsidR="000A0847" w:rsidRPr="00DB1821" w:rsidRDefault="000A0847">
            <w:pPr>
              <w:jc w:val="center"/>
              <w:rPr>
                <w:sz w:val="28"/>
              </w:rPr>
            </w:pPr>
          </w:p>
        </w:tc>
        <w:tc>
          <w:tcPr>
            <w:tcW w:w="1520" w:type="dxa"/>
            <w:tcBorders>
              <w:top w:val="single" w:sz="4" w:space="0" w:color="auto"/>
              <w:left w:val="single" w:sz="4" w:space="0" w:color="auto"/>
              <w:bottom w:val="single" w:sz="4" w:space="0" w:color="auto"/>
              <w:right w:val="single" w:sz="4" w:space="0" w:color="auto"/>
            </w:tcBorders>
          </w:tcPr>
          <w:p w:rsidR="000A0847" w:rsidRPr="00DB1821" w:rsidRDefault="000A0847">
            <w:pPr>
              <w:jc w:val="center"/>
              <w:rPr>
                <w:sz w:val="28"/>
              </w:rPr>
            </w:pPr>
          </w:p>
        </w:tc>
      </w:tr>
    </w:tbl>
    <w:p w:rsidR="000A0847" w:rsidRPr="00DB1821" w:rsidRDefault="000A0847"/>
    <w:p w:rsidR="0059744E" w:rsidRPr="00DB1821" w:rsidRDefault="00D96465">
      <w:pPr>
        <w:rPr>
          <w:sz w:val="30"/>
          <w:szCs w:val="30"/>
        </w:rPr>
      </w:pPr>
      <w:r w:rsidRPr="00A50B22">
        <w:rPr>
          <w:sz w:val="30"/>
          <w:szCs w:val="30"/>
        </w:rPr>
        <w:t>Сводная н</w:t>
      </w:r>
      <w:r w:rsidR="0059744E" w:rsidRPr="00A50B22">
        <w:rPr>
          <w:sz w:val="30"/>
          <w:szCs w:val="30"/>
        </w:rPr>
        <w:t>оменклатура</w:t>
      </w:r>
      <w:r w:rsidR="0059744E" w:rsidRPr="00626989">
        <w:rPr>
          <w:sz w:val="30"/>
          <w:szCs w:val="30"/>
        </w:rPr>
        <w:t xml:space="preserve"> дел составлена на основании:</w:t>
      </w:r>
    </w:p>
    <w:p w:rsidR="0059744E" w:rsidRPr="00DB1821" w:rsidRDefault="0059744E" w:rsidP="00185428">
      <w:pPr>
        <w:spacing w:line="360" w:lineRule="auto"/>
        <w:rPr>
          <w:sz w:val="18"/>
          <w:szCs w:val="18"/>
        </w:rPr>
      </w:pPr>
    </w:p>
    <w:tbl>
      <w:tblPr>
        <w:tblW w:w="0" w:type="auto"/>
        <w:tblLook w:val="01E0" w:firstRow="1" w:lastRow="1" w:firstColumn="1" w:lastColumn="1" w:noHBand="0" w:noVBand="0"/>
      </w:tblPr>
      <w:tblGrid>
        <w:gridCol w:w="3396"/>
        <w:gridCol w:w="1003"/>
        <w:gridCol w:w="282"/>
        <w:gridCol w:w="1777"/>
        <w:gridCol w:w="355"/>
        <w:gridCol w:w="2825"/>
      </w:tblGrid>
      <w:tr w:rsidR="000A0847" w:rsidRPr="00DB1821" w:rsidTr="00185428">
        <w:tc>
          <w:tcPr>
            <w:tcW w:w="4503" w:type="dxa"/>
            <w:gridSpan w:val="2"/>
          </w:tcPr>
          <w:p w:rsidR="000A0847" w:rsidRPr="00DB1821" w:rsidRDefault="000A0847" w:rsidP="00D04AF9">
            <w:pPr>
              <w:pStyle w:val="31"/>
              <w:spacing w:line="192" w:lineRule="auto"/>
              <w:ind w:firstLine="0"/>
              <w:rPr>
                <w:szCs w:val="30"/>
              </w:rPr>
            </w:pPr>
            <w:r w:rsidRPr="00DB1821">
              <w:rPr>
                <w:szCs w:val="30"/>
              </w:rPr>
              <w:t xml:space="preserve">Начальник </w:t>
            </w:r>
            <w:r w:rsidR="007D4AD9" w:rsidRPr="00DB1821">
              <w:rPr>
                <w:szCs w:val="30"/>
              </w:rPr>
              <w:t xml:space="preserve">Главного управления секретариата </w:t>
            </w:r>
          </w:p>
        </w:tc>
        <w:tc>
          <w:tcPr>
            <w:tcW w:w="285" w:type="dxa"/>
          </w:tcPr>
          <w:p w:rsidR="000A0847" w:rsidRPr="00DB1821" w:rsidRDefault="000A0847">
            <w:pPr>
              <w:pStyle w:val="31"/>
              <w:spacing w:line="192" w:lineRule="auto"/>
              <w:ind w:firstLine="0"/>
              <w:rPr>
                <w:szCs w:val="30"/>
              </w:rPr>
            </w:pPr>
          </w:p>
        </w:tc>
        <w:tc>
          <w:tcPr>
            <w:tcW w:w="1800" w:type="dxa"/>
            <w:tcBorders>
              <w:bottom w:val="single" w:sz="4" w:space="0" w:color="auto"/>
            </w:tcBorders>
          </w:tcPr>
          <w:p w:rsidR="000A0847" w:rsidRPr="00DB1821" w:rsidRDefault="000A0847">
            <w:pPr>
              <w:pStyle w:val="31"/>
              <w:spacing w:line="192" w:lineRule="auto"/>
              <w:ind w:firstLine="0"/>
              <w:rPr>
                <w:szCs w:val="30"/>
              </w:rPr>
            </w:pPr>
          </w:p>
        </w:tc>
        <w:tc>
          <w:tcPr>
            <w:tcW w:w="360" w:type="dxa"/>
          </w:tcPr>
          <w:p w:rsidR="000A0847" w:rsidRPr="00DB1821" w:rsidRDefault="000A0847">
            <w:pPr>
              <w:pStyle w:val="31"/>
              <w:spacing w:line="192" w:lineRule="auto"/>
              <w:ind w:firstLine="0"/>
              <w:rPr>
                <w:szCs w:val="30"/>
              </w:rPr>
            </w:pPr>
          </w:p>
        </w:tc>
        <w:tc>
          <w:tcPr>
            <w:tcW w:w="2885" w:type="dxa"/>
            <w:tcBorders>
              <w:bottom w:val="single" w:sz="4" w:space="0" w:color="auto"/>
            </w:tcBorders>
          </w:tcPr>
          <w:p w:rsidR="000A0847" w:rsidRPr="00DB1821" w:rsidRDefault="000A0847">
            <w:pPr>
              <w:pStyle w:val="31"/>
              <w:spacing w:line="192" w:lineRule="auto"/>
              <w:ind w:firstLine="0"/>
              <w:rPr>
                <w:szCs w:val="30"/>
              </w:rPr>
            </w:pPr>
          </w:p>
        </w:tc>
      </w:tr>
      <w:tr w:rsidR="000A0847" w:rsidRPr="00DB1821">
        <w:tc>
          <w:tcPr>
            <w:tcW w:w="3468" w:type="dxa"/>
          </w:tcPr>
          <w:p w:rsidR="000A0847" w:rsidRPr="00DB1821" w:rsidRDefault="000A0847">
            <w:pPr>
              <w:pStyle w:val="31"/>
              <w:spacing w:line="192" w:lineRule="auto"/>
              <w:ind w:firstLine="0"/>
              <w:rPr>
                <w:szCs w:val="30"/>
              </w:rPr>
            </w:pPr>
          </w:p>
        </w:tc>
        <w:tc>
          <w:tcPr>
            <w:tcW w:w="1320" w:type="dxa"/>
            <w:gridSpan w:val="2"/>
          </w:tcPr>
          <w:p w:rsidR="000A0847" w:rsidRPr="00DB1821" w:rsidRDefault="000A0847">
            <w:pPr>
              <w:pStyle w:val="31"/>
              <w:spacing w:line="192" w:lineRule="auto"/>
              <w:ind w:firstLine="0"/>
              <w:rPr>
                <w:szCs w:val="30"/>
              </w:rPr>
            </w:pPr>
          </w:p>
        </w:tc>
        <w:tc>
          <w:tcPr>
            <w:tcW w:w="1800" w:type="dxa"/>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(подпись)</w:t>
            </w:r>
          </w:p>
        </w:tc>
        <w:tc>
          <w:tcPr>
            <w:tcW w:w="360" w:type="dxa"/>
          </w:tcPr>
          <w:p w:rsidR="000A0847" w:rsidRPr="00DB1821" w:rsidRDefault="000A0847">
            <w:pPr>
              <w:pStyle w:val="31"/>
              <w:spacing w:line="192" w:lineRule="auto"/>
              <w:ind w:firstLine="0"/>
              <w:jc w:val="center"/>
              <w:rPr>
                <w:sz w:val="24"/>
                <w:szCs w:val="24"/>
              </w:rPr>
            </w:pPr>
          </w:p>
        </w:tc>
        <w:tc>
          <w:tcPr>
            <w:tcW w:w="2885" w:type="dxa"/>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(инициалы, фамилия)</w:t>
            </w:r>
          </w:p>
        </w:tc>
      </w:tr>
    </w:tbl>
    <w:p w:rsidR="000A0847" w:rsidRDefault="000A0847">
      <w:pPr>
        <w:rPr>
          <w:lang w:val="en-US"/>
        </w:rPr>
      </w:pPr>
    </w:p>
    <w:tbl>
      <w:tblPr>
        <w:tblW w:w="9854" w:type="dxa"/>
        <w:tblLayout w:type="fixed"/>
        <w:tblLook w:val="0000" w:firstRow="0" w:lastRow="0" w:firstColumn="0" w:lastColumn="0" w:noHBand="0" w:noVBand="0"/>
      </w:tblPr>
      <w:tblGrid>
        <w:gridCol w:w="1384"/>
        <w:gridCol w:w="8470"/>
      </w:tblGrid>
      <w:tr w:rsidR="004050B7" w:rsidRPr="00DB1821" w:rsidTr="004363F6">
        <w:tc>
          <w:tcPr>
            <w:tcW w:w="1384" w:type="dxa"/>
            <w:tcBorders>
              <w:bottom w:val="single" w:sz="4" w:space="0" w:color="auto"/>
            </w:tcBorders>
          </w:tcPr>
          <w:p w:rsidR="004050B7" w:rsidRPr="00DB1821" w:rsidRDefault="004050B7" w:rsidP="004363F6">
            <w:pPr>
              <w:spacing w:line="192" w:lineRule="auto"/>
              <w:jc w:val="center"/>
              <w:rPr>
                <w:sz w:val="30"/>
                <w:szCs w:val="30"/>
              </w:rPr>
            </w:pPr>
          </w:p>
        </w:tc>
        <w:tc>
          <w:tcPr>
            <w:tcW w:w="8470" w:type="dxa"/>
          </w:tcPr>
          <w:p w:rsidR="004050B7" w:rsidRPr="00DB1821" w:rsidRDefault="004050B7" w:rsidP="004363F6">
            <w:pPr>
              <w:spacing w:line="192" w:lineRule="auto"/>
              <w:rPr>
                <w:sz w:val="30"/>
                <w:szCs w:val="30"/>
              </w:rPr>
            </w:pPr>
          </w:p>
        </w:tc>
      </w:tr>
      <w:tr w:rsidR="004050B7" w:rsidRPr="00DB1821" w:rsidTr="004363F6">
        <w:tc>
          <w:tcPr>
            <w:tcW w:w="1384" w:type="dxa"/>
            <w:tcBorders>
              <w:top w:val="single" w:sz="4" w:space="0" w:color="auto"/>
            </w:tcBorders>
          </w:tcPr>
          <w:p w:rsidR="004050B7" w:rsidRPr="00DB1821" w:rsidRDefault="004050B7" w:rsidP="004363F6">
            <w:pPr>
              <w:spacing w:line="192" w:lineRule="auto"/>
              <w:jc w:val="center"/>
              <w:rPr>
                <w:sz w:val="24"/>
                <w:szCs w:val="24"/>
              </w:rPr>
            </w:pPr>
            <w:r w:rsidRPr="00DB1821">
              <w:rPr>
                <w:sz w:val="24"/>
                <w:szCs w:val="24"/>
              </w:rPr>
              <w:t>(дата)</w:t>
            </w:r>
          </w:p>
        </w:tc>
        <w:tc>
          <w:tcPr>
            <w:tcW w:w="8470" w:type="dxa"/>
          </w:tcPr>
          <w:p w:rsidR="004050B7" w:rsidRPr="00DB1821" w:rsidRDefault="004050B7" w:rsidP="004363F6">
            <w:pPr>
              <w:spacing w:line="192" w:lineRule="auto"/>
              <w:rPr>
                <w:sz w:val="30"/>
                <w:szCs w:val="30"/>
              </w:rPr>
            </w:pPr>
          </w:p>
        </w:tc>
      </w:tr>
    </w:tbl>
    <w:p w:rsidR="004050B7" w:rsidRPr="00DB1821" w:rsidRDefault="004050B7" w:rsidP="004050B7"/>
    <w:p w:rsidR="004050B7" w:rsidRPr="00DB1821" w:rsidRDefault="004050B7" w:rsidP="004050B7">
      <w:pPr>
        <w:pStyle w:val="12"/>
        <w:tabs>
          <w:tab w:val="clear" w:pos="737"/>
        </w:tabs>
        <w:spacing w:line="192" w:lineRule="auto"/>
        <w:rPr>
          <w:szCs w:val="30"/>
        </w:rPr>
      </w:pPr>
      <w:r w:rsidRPr="00DB1821">
        <w:rPr>
          <w:szCs w:val="30"/>
        </w:rPr>
        <w:t>Виз</w:t>
      </w:r>
      <w:r>
        <w:rPr>
          <w:szCs w:val="30"/>
        </w:rPr>
        <w:t>ы</w:t>
      </w:r>
      <w:r w:rsidRPr="00DB1821">
        <w:rPr>
          <w:szCs w:val="30"/>
        </w:rPr>
        <w:t xml:space="preserve"> </w:t>
      </w:r>
      <w:r w:rsidR="001C1865">
        <w:rPr>
          <w:szCs w:val="30"/>
        </w:rPr>
        <w:t>начальников</w:t>
      </w:r>
      <w:r>
        <w:rPr>
          <w:spacing w:val="3"/>
          <w:szCs w:val="30"/>
        </w:rPr>
        <w:t xml:space="preserve"> </w:t>
      </w:r>
      <w:r>
        <w:rPr>
          <w:szCs w:val="30"/>
        </w:rPr>
        <w:t>службы ДОУ и</w:t>
      </w:r>
      <w:r w:rsidRPr="004D47BC">
        <w:rPr>
          <w:spacing w:val="3"/>
          <w:szCs w:val="30"/>
        </w:rPr>
        <w:t xml:space="preserve"> группы</w:t>
      </w:r>
      <w:r w:rsidRPr="004D47BC">
        <w:rPr>
          <w:spacing w:val="4"/>
          <w:szCs w:val="30"/>
        </w:rPr>
        <w:t xml:space="preserve"> </w:t>
      </w:r>
      <w:r w:rsidRPr="004D47BC">
        <w:rPr>
          <w:szCs w:val="30"/>
        </w:rPr>
        <w:t>архивной работы</w:t>
      </w:r>
      <w:r>
        <w:rPr>
          <w:szCs w:val="30"/>
        </w:rPr>
        <w:t xml:space="preserve"> </w:t>
      </w:r>
    </w:p>
    <w:p w:rsidR="004050B7" w:rsidRPr="00DB1821" w:rsidRDefault="004050B7" w:rsidP="004050B7">
      <w:pPr>
        <w:rPr>
          <w:sz w:val="28"/>
        </w:rPr>
      </w:pPr>
    </w:p>
    <w:tbl>
      <w:tblPr>
        <w:tblW w:w="9747" w:type="dxa"/>
        <w:tblLayout w:type="fixed"/>
        <w:tblLook w:val="0000" w:firstRow="0" w:lastRow="0" w:firstColumn="0" w:lastColumn="0" w:noHBand="0" w:noVBand="0"/>
      </w:tblPr>
      <w:tblGrid>
        <w:gridCol w:w="4786"/>
        <w:gridCol w:w="4961"/>
      </w:tblGrid>
      <w:tr w:rsidR="004050B7" w:rsidRPr="00DB1821" w:rsidTr="004363F6">
        <w:trPr>
          <w:cantSplit/>
        </w:trPr>
        <w:tc>
          <w:tcPr>
            <w:tcW w:w="4786" w:type="dxa"/>
            <w:vMerge w:val="restart"/>
          </w:tcPr>
          <w:p w:rsidR="004050B7" w:rsidRPr="005530A0" w:rsidRDefault="004050B7" w:rsidP="004363F6">
            <w:pPr>
              <w:spacing w:after="120" w:line="280" w:lineRule="exact"/>
              <w:rPr>
                <w:sz w:val="30"/>
                <w:szCs w:val="30"/>
              </w:rPr>
            </w:pPr>
            <w:r w:rsidRPr="005530A0">
              <w:rPr>
                <w:sz w:val="30"/>
                <w:szCs w:val="30"/>
              </w:rPr>
              <w:t>СОГЛАСОВАНО</w:t>
            </w:r>
          </w:p>
          <w:p w:rsidR="004050B7" w:rsidRPr="005530A0" w:rsidRDefault="004050B7" w:rsidP="004363F6">
            <w:pPr>
              <w:spacing w:line="280" w:lineRule="exact"/>
              <w:rPr>
                <w:sz w:val="30"/>
                <w:szCs w:val="30"/>
              </w:rPr>
            </w:pPr>
            <w:r w:rsidRPr="005530A0">
              <w:rPr>
                <w:sz w:val="30"/>
                <w:szCs w:val="30"/>
              </w:rPr>
              <w:t xml:space="preserve">Протокол заседания </w:t>
            </w:r>
            <w:r w:rsidR="008B09BA" w:rsidRPr="005530A0">
              <w:rPr>
                <w:sz w:val="30"/>
                <w:szCs w:val="30"/>
              </w:rPr>
              <w:br/>
              <w:t>Центральной экспертной комиссии Национального банка</w:t>
            </w:r>
            <w:r w:rsidRPr="005530A0">
              <w:rPr>
                <w:sz w:val="30"/>
                <w:szCs w:val="30"/>
              </w:rPr>
              <w:t xml:space="preserve"> </w:t>
            </w:r>
          </w:p>
          <w:p w:rsidR="004050B7" w:rsidRPr="005530A0" w:rsidRDefault="004050B7" w:rsidP="004363F6">
            <w:pPr>
              <w:spacing w:line="192" w:lineRule="auto"/>
              <w:rPr>
                <w:sz w:val="30"/>
                <w:szCs w:val="30"/>
              </w:rPr>
            </w:pPr>
          </w:p>
          <w:p w:rsidR="004050B7" w:rsidRPr="005530A0" w:rsidRDefault="004050B7" w:rsidP="004363F6">
            <w:pPr>
              <w:spacing w:line="192" w:lineRule="auto"/>
              <w:rPr>
                <w:sz w:val="30"/>
                <w:szCs w:val="30"/>
              </w:rPr>
            </w:pPr>
          </w:p>
          <w:p w:rsidR="004050B7" w:rsidRPr="005530A0" w:rsidRDefault="004050B7" w:rsidP="004363F6">
            <w:pPr>
              <w:rPr>
                <w:sz w:val="30"/>
                <w:szCs w:val="30"/>
              </w:rPr>
            </w:pPr>
            <w:r w:rsidRPr="005530A0">
              <w:rPr>
                <w:sz w:val="30"/>
                <w:szCs w:val="30"/>
              </w:rPr>
              <w:t>____ № ____</w:t>
            </w:r>
          </w:p>
          <w:p w:rsidR="004050B7" w:rsidRPr="005530A0" w:rsidRDefault="004050B7" w:rsidP="004363F6">
            <w:pPr>
              <w:spacing w:line="192" w:lineRule="auto"/>
              <w:rPr>
                <w:sz w:val="6"/>
                <w:szCs w:val="6"/>
              </w:rPr>
            </w:pPr>
          </w:p>
        </w:tc>
        <w:tc>
          <w:tcPr>
            <w:tcW w:w="4961" w:type="dxa"/>
          </w:tcPr>
          <w:p w:rsidR="004050B7" w:rsidRPr="005530A0" w:rsidRDefault="004050B7" w:rsidP="004363F6">
            <w:pPr>
              <w:spacing w:after="120" w:line="280" w:lineRule="exact"/>
              <w:rPr>
                <w:sz w:val="30"/>
                <w:szCs w:val="30"/>
              </w:rPr>
            </w:pPr>
            <w:r w:rsidRPr="005530A0">
              <w:rPr>
                <w:sz w:val="30"/>
                <w:szCs w:val="30"/>
              </w:rPr>
              <w:t>СОГЛАСОВАНО</w:t>
            </w:r>
          </w:p>
        </w:tc>
      </w:tr>
      <w:tr w:rsidR="004050B7" w:rsidRPr="00DB1821" w:rsidTr="004363F6">
        <w:trPr>
          <w:cantSplit/>
        </w:trPr>
        <w:tc>
          <w:tcPr>
            <w:tcW w:w="4786" w:type="dxa"/>
            <w:vMerge/>
          </w:tcPr>
          <w:p w:rsidR="004050B7" w:rsidRPr="005530A0" w:rsidRDefault="004050B7" w:rsidP="004363F6">
            <w:pPr>
              <w:spacing w:line="192" w:lineRule="auto"/>
              <w:rPr>
                <w:sz w:val="30"/>
                <w:szCs w:val="30"/>
              </w:rPr>
            </w:pPr>
          </w:p>
        </w:tc>
        <w:tc>
          <w:tcPr>
            <w:tcW w:w="4961" w:type="dxa"/>
          </w:tcPr>
          <w:p w:rsidR="004050B7" w:rsidRPr="005530A0" w:rsidRDefault="004050B7" w:rsidP="004363F6">
            <w:pPr>
              <w:spacing w:line="280" w:lineRule="exact"/>
              <w:rPr>
                <w:sz w:val="30"/>
                <w:szCs w:val="30"/>
              </w:rPr>
            </w:pPr>
            <w:r w:rsidRPr="005530A0">
              <w:rPr>
                <w:sz w:val="30"/>
                <w:szCs w:val="30"/>
              </w:rPr>
              <w:t xml:space="preserve">Протокол заседания </w:t>
            </w:r>
          </w:p>
        </w:tc>
      </w:tr>
      <w:tr w:rsidR="004050B7" w:rsidRPr="00DB1821" w:rsidTr="004363F6">
        <w:trPr>
          <w:cantSplit/>
        </w:trPr>
        <w:tc>
          <w:tcPr>
            <w:tcW w:w="4786" w:type="dxa"/>
            <w:vMerge/>
          </w:tcPr>
          <w:p w:rsidR="004050B7" w:rsidRPr="005530A0" w:rsidRDefault="004050B7" w:rsidP="004363F6">
            <w:pPr>
              <w:spacing w:line="192" w:lineRule="auto"/>
              <w:rPr>
                <w:sz w:val="30"/>
                <w:szCs w:val="30"/>
              </w:rPr>
            </w:pPr>
          </w:p>
        </w:tc>
        <w:tc>
          <w:tcPr>
            <w:tcW w:w="4961" w:type="dxa"/>
          </w:tcPr>
          <w:p w:rsidR="004050B7" w:rsidRPr="005530A0" w:rsidRDefault="00B166B3" w:rsidP="004363F6">
            <w:pPr>
              <w:spacing w:line="280" w:lineRule="exact"/>
              <w:rPr>
                <w:sz w:val="30"/>
                <w:szCs w:val="30"/>
              </w:rPr>
            </w:pPr>
            <w:r w:rsidRPr="005530A0">
              <w:rPr>
                <w:sz w:val="30"/>
                <w:szCs w:val="30"/>
              </w:rPr>
              <w:t>экспертно-методической комиссии</w:t>
            </w:r>
            <w:r w:rsidR="004050B7" w:rsidRPr="005530A0">
              <w:rPr>
                <w:sz w:val="30"/>
                <w:szCs w:val="30"/>
              </w:rPr>
              <w:t xml:space="preserve"> государственного учреждения ”Национальный архив</w:t>
            </w:r>
          </w:p>
        </w:tc>
      </w:tr>
      <w:tr w:rsidR="004050B7" w:rsidRPr="00DB1821" w:rsidTr="004363F6">
        <w:trPr>
          <w:cantSplit/>
        </w:trPr>
        <w:tc>
          <w:tcPr>
            <w:tcW w:w="4786" w:type="dxa"/>
            <w:vMerge/>
          </w:tcPr>
          <w:p w:rsidR="004050B7" w:rsidRPr="00DB1821" w:rsidRDefault="004050B7" w:rsidP="004363F6">
            <w:pPr>
              <w:spacing w:line="192" w:lineRule="auto"/>
              <w:rPr>
                <w:sz w:val="30"/>
                <w:szCs w:val="30"/>
              </w:rPr>
            </w:pPr>
          </w:p>
        </w:tc>
        <w:tc>
          <w:tcPr>
            <w:tcW w:w="4961" w:type="dxa"/>
          </w:tcPr>
          <w:p w:rsidR="004050B7" w:rsidRPr="00DB1821" w:rsidRDefault="004050B7" w:rsidP="004363F6">
            <w:pPr>
              <w:spacing w:line="280" w:lineRule="exact"/>
              <w:rPr>
                <w:sz w:val="30"/>
                <w:szCs w:val="30"/>
              </w:rPr>
            </w:pPr>
            <w:r w:rsidRPr="00DB1821">
              <w:rPr>
                <w:sz w:val="30"/>
                <w:szCs w:val="30"/>
              </w:rPr>
              <w:t>Республики Беларусь“</w:t>
            </w:r>
          </w:p>
          <w:p w:rsidR="004050B7" w:rsidRPr="00DB1821" w:rsidRDefault="004050B7" w:rsidP="004363F6">
            <w:pPr>
              <w:spacing w:line="280" w:lineRule="exact"/>
              <w:rPr>
                <w:sz w:val="30"/>
                <w:szCs w:val="30"/>
              </w:rPr>
            </w:pPr>
          </w:p>
        </w:tc>
      </w:tr>
      <w:tr w:rsidR="004050B7" w:rsidRPr="00DB1821" w:rsidTr="004363F6">
        <w:trPr>
          <w:cantSplit/>
        </w:trPr>
        <w:tc>
          <w:tcPr>
            <w:tcW w:w="4786" w:type="dxa"/>
            <w:vMerge/>
          </w:tcPr>
          <w:p w:rsidR="004050B7" w:rsidRPr="00DB1821" w:rsidRDefault="004050B7" w:rsidP="004363F6">
            <w:pPr>
              <w:spacing w:line="192" w:lineRule="auto"/>
              <w:rPr>
                <w:sz w:val="30"/>
                <w:szCs w:val="30"/>
              </w:rPr>
            </w:pPr>
          </w:p>
        </w:tc>
        <w:tc>
          <w:tcPr>
            <w:tcW w:w="4961" w:type="dxa"/>
          </w:tcPr>
          <w:p w:rsidR="004050B7" w:rsidRPr="00DB1821" w:rsidRDefault="004050B7" w:rsidP="004363F6">
            <w:pPr>
              <w:rPr>
                <w:sz w:val="30"/>
                <w:szCs w:val="30"/>
              </w:rPr>
            </w:pPr>
            <w:r w:rsidRPr="00DB1821">
              <w:rPr>
                <w:sz w:val="30"/>
                <w:szCs w:val="30"/>
              </w:rPr>
              <w:t>____</w:t>
            </w:r>
            <w:r>
              <w:rPr>
                <w:sz w:val="30"/>
                <w:szCs w:val="30"/>
              </w:rPr>
              <w:t xml:space="preserve"> </w:t>
            </w:r>
            <w:r w:rsidRPr="00DB1821">
              <w:rPr>
                <w:sz w:val="30"/>
                <w:szCs w:val="30"/>
              </w:rPr>
              <w:t>№</w:t>
            </w:r>
            <w:r>
              <w:rPr>
                <w:sz w:val="30"/>
                <w:szCs w:val="30"/>
              </w:rPr>
              <w:t xml:space="preserve"> </w:t>
            </w:r>
            <w:r w:rsidRPr="00DB1821">
              <w:rPr>
                <w:sz w:val="30"/>
                <w:szCs w:val="30"/>
              </w:rPr>
              <w:t>____</w:t>
            </w:r>
          </w:p>
          <w:p w:rsidR="004050B7" w:rsidRPr="00DB1821" w:rsidRDefault="004050B7" w:rsidP="004363F6">
            <w:pPr>
              <w:spacing w:line="192" w:lineRule="auto"/>
              <w:rPr>
                <w:sz w:val="30"/>
                <w:szCs w:val="30"/>
              </w:rPr>
            </w:pPr>
          </w:p>
          <w:p w:rsidR="004050B7" w:rsidRPr="00DB1821" w:rsidRDefault="004050B7" w:rsidP="004363F6">
            <w:pPr>
              <w:spacing w:line="192" w:lineRule="auto"/>
              <w:rPr>
                <w:sz w:val="30"/>
                <w:szCs w:val="30"/>
              </w:rPr>
            </w:pPr>
          </w:p>
        </w:tc>
      </w:tr>
      <w:tr w:rsidR="004050B7" w:rsidRPr="00DB1821" w:rsidTr="004363F6">
        <w:trPr>
          <w:cantSplit/>
        </w:trPr>
        <w:tc>
          <w:tcPr>
            <w:tcW w:w="4786" w:type="dxa"/>
            <w:vMerge/>
          </w:tcPr>
          <w:p w:rsidR="004050B7" w:rsidRPr="00DB1821" w:rsidRDefault="004050B7" w:rsidP="004363F6">
            <w:pPr>
              <w:spacing w:line="192" w:lineRule="auto"/>
              <w:rPr>
                <w:sz w:val="30"/>
                <w:szCs w:val="30"/>
              </w:rPr>
            </w:pPr>
          </w:p>
        </w:tc>
        <w:tc>
          <w:tcPr>
            <w:tcW w:w="4961" w:type="dxa"/>
          </w:tcPr>
          <w:p w:rsidR="004050B7" w:rsidRPr="00DB1821" w:rsidRDefault="004050B7" w:rsidP="004363F6">
            <w:pPr>
              <w:spacing w:line="192" w:lineRule="auto"/>
              <w:rPr>
                <w:sz w:val="6"/>
                <w:szCs w:val="6"/>
              </w:rPr>
            </w:pPr>
          </w:p>
        </w:tc>
      </w:tr>
    </w:tbl>
    <w:p w:rsidR="004050B7" w:rsidRDefault="004050B7">
      <w:pPr>
        <w:rPr>
          <w:lang w:val="en-US"/>
        </w:rPr>
      </w:pPr>
    </w:p>
    <w:p w:rsidR="00F10BCA" w:rsidRDefault="00F10BCA">
      <w:pPr>
        <w:shd w:val="clear" w:color="auto" w:fill="FFFFFF"/>
        <w:autoSpaceDE w:val="0"/>
        <w:autoSpaceDN w:val="0"/>
        <w:adjustRightInd w:val="0"/>
        <w:rPr>
          <w:sz w:val="28"/>
          <w:szCs w:val="18"/>
        </w:rPr>
      </w:pPr>
    </w:p>
    <w:p w:rsidR="00F10BCA" w:rsidRPr="00DB1821" w:rsidRDefault="00F10BCA">
      <w:pPr>
        <w:shd w:val="clear" w:color="auto" w:fill="FFFFFF"/>
        <w:autoSpaceDE w:val="0"/>
        <w:autoSpaceDN w:val="0"/>
        <w:adjustRightInd w:val="0"/>
        <w:rPr>
          <w:sz w:val="28"/>
          <w:szCs w:val="18"/>
        </w:rPr>
        <w:sectPr w:rsidR="00F10BCA" w:rsidRPr="00DB1821" w:rsidSect="000A7052">
          <w:footnotePr>
            <w:numFmt w:val="chicago"/>
          </w:footnotePr>
          <w:pgSz w:w="11906" w:h="16838" w:code="9"/>
          <w:pgMar w:top="1134" w:right="567" w:bottom="1134" w:left="1701" w:header="709" w:footer="709" w:gutter="0"/>
          <w:cols w:space="708"/>
          <w:docGrid w:linePitch="360"/>
        </w:sectPr>
      </w:pPr>
    </w:p>
    <w:tbl>
      <w:tblPr>
        <w:tblW w:w="9856" w:type="dxa"/>
        <w:tblLayout w:type="fixed"/>
        <w:tblLook w:val="0000" w:firstRow="0" w:lastRow="0" w:firstColumn="0" w:lastColumn="0" w:noHBand="0" w:noVBand="0"/>
      </w:tblPr>
      <w:tblGrid>
        <w:gridCol w:w="5778"/>
        <w:gridCol w:w="4078"/>
      </w:tblGrid>
      <w:tr w:rsidR="00EB082C" w:rsidRPr="00D1503D" w:rsidTr="00240844">
        <w:tc>
          <w:tcPr>
            <w:tcW w:w="5778" w:type="dxa"/>
          </w:tcPr>
          <w:p w:rsidR="00EB082C" w:rsidRPr="00D1503D" w:rsidRDefault="00EB082C" w:rsidP="00240844">
            <w:pPr>
              <w:spacing w:line="192" w:lineRule="auto"/>
              <w:rPr>
                <w:sz w:val="30"/>
                <w:szCs w:val="30"/>
              </w:rPr>
            </w:pPr>
          </w:p>
        </w:tc>
        <w:tc>
          <w:tcPr>
            <w:tcW w:w="4078" w:type="dxa"/>
          </w:tcPr>
          <w:p w:rsidR="00EB082C" w:rsidRPr="00D1503D" w:rsidRDefault="000737F8" w:rsidP="004D47BC">
            <w:pPr>
              <w:spacing w:after="120" w:line="280" w:lineRule="exact"/>
              <w:rPr>
                <w:sz w:val="30"/>
                <w:szCs w:val="30"/>
              </w:rPr>
            </w:pPr>
            <w:r w:rsidRPr="00D1503D">
              <w:rPr>
                <w:sz w:val="30"/>
                <w:szCs w:val="30"/>
              </w:rPr>
              <w:t>Приложение 12</w:t>
            </w:r>
          </w:p>
          <w:p w:rsidR="00EB082C" w:rsidRPr="00D1503D" w:rsidRDefault="00EB082C" w:rsidP="00A25C47">
            <w:pPr>
              <w:spacing w:line="280" w:lineRule="exact"/>
              <w:rPr>
                <w:sz w:val="30"/>
                <w:szCs w:val="30"/>
              </w:rPr>
            </w:pPr>
            <w:r w:rsidRPr="00D1503D">
              <w:rPr>
                <w:sz w:val="30"/>
                <w:szCs w:val="30"/>
              </w:rPr>
              <w:t>к Инструкции по делопроизводству</w:t>
            </w:r>
            <w:r w:rsidR="00A25C47" w:rsidRPr="00D1503D">
              <w:rPr>
                <w:sz w:val="30"/>
                <w:szCs w:val="30"/>
              </w:rPr>
              <w:t xml:space="preserve"> </w:t>
            </w:r>
            <w:r w:rsidRPr="00D1503D">
              <w:rPr>
                <w:sz w:val="30"/>
                <w:szCs w:val="30"/>
              </w:rPr>
              <w:t xml:space="preserve">в Национальном банке </w:t>
            </w:r>
          </w:p>
          <w:p w:rsidR="00EB082C" w:rsidRPr="00D1503D" w:rsidRDefault="00EB082C" w:rsidP="00A25C47">
            <w:pPr>
              <w:pStyle w:val="a9"/>
              <w:rPr>
                <w:sz w:val="30"/>
                <w:szCs w:val="30"/>
              </w:rPr>
            </w:pPr>
          </w:p>
        </w:tc>
      </w:tr>
    </w:tbl>
    <w:p w:rsidR="00EB082C" w:rsidRPr="00DB1821" w:rsidRDefault="00EB082C" w:rsidP="00EB082C">
      <w:pPr>
        <w:pStyle w:val="ConsPlusNonformat"/>
        <w:widowControl/>
        <w:jc w:val="center"/>
        <w:rPr>
          <w:rFonts w:ascii="Times New Roman" w:hAnsi="Times New Roman" w:cs="Times New Roman"/>
          <w:sz w:val="30"/>
          <w:szCs w:val="30"/>
        </w:rPr>
      </w:pPr>
      <w:r w:rsidRPr="00DB1821">
        <w:rPr>
          <w:rFonts w:ascii="Times New Roman" w:hAnsi="Times New Roman" w:cs="Times New Roman"/>
          <w:sz w:val="30"/>
          <w:szCs w:val="30"/>
        </w:rPr>
        <w:t>Итоговая запись о категориях и количестве дел,</w:t>
      </w:r>
    </w:p>
    <w:p w:rsidR="00A21A23" w:rsidRDefault="00EB082C" w:rsidP="00EB082C">
      <w:pPr>
        <w:pStyle w:val="ConsPlusNonformat"/>
        <w:widowControl/>
        <w:jc w:val="center"/>
        <w:rPr>
          <w:rFonts w:ascii="Times New Roman" w:hAnsi="Times New Roman" w:cs="Times New Roman"/>
          <w:sz w:val="30"/>
          <w:szCs w:val="30"/>
        </w:rPr>
      </w:pPr>
      <w:r w:rsidRPr="00DB1821">
        <w:rPr>
          <w:rFonts w:ascii="Times New Roman" w:hAnsi="Times New Roman" w:cs="Times New Roman"/>
          <w:sz w:val="30"/>
          <w:szCs w:val="30"/>
        </w:rPr>
        <w:t>заведенных в ____ году в Национальном банке</w:t>
      </w:r>
      <w:r w:rsidR="00BF4BEA">
        <w:rPr>
          <w:rFonts w:ascii="Times New Roman" w:hAnsi="Times New Roman" w:cs="Times New Roman"/>
          <w:sz w:val="30"/>
          <w:szCs w:val="30"/>
        </w:rPr>
        <w:t xml:space="preserve"> </w:t>
      </w:r>
    </w:p>
    <w:p w:rsidR="00A21A23" w:rsidRPr="00A44F7A" w:rsidRDefault="00A21A23" w:rsidP="00EB082C">
      <w:pPr>
        <w:pStyle w:val="ConsPlusNonformat"/>
        <w:widowControl/>
        <w:jc w:val="center"/>
        <w:rPr>
          <w:rFonts w:ascii="Times New Roman" w:hAnsi="Times New Roman" w:cs="Times New Roman"/>
          <w:sz w:val="30"/>
          <w:szCs w:val="30"/>
        </w:rPr>
      </w:pPr>
    </w:p>
    <w:tbl>
      <w:tblPr>
        <w:tblW w:w="97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17"/>
        <w:gridCol w:w="850"/>
        <w:gridCol w:w="1985"/>
        <w:gridCol w:w="2551"/>
      </w:tblGrid>
      <w:tr w:rsidR="00A21A23" w:rsidRPr="00F355F5" w:rsidTr="004776AE">
        <w:trPr>
          <w:cantSplit/>
          <w:trHeight w:val="240"/>
        </w:trPr>
        <w:tc>
          <w:tcPr>
            <w:tcW w:w="4317" w:type="dxa"/>
            <w:vMerge w:val="restart"/>
            <w:vAlign w:val="center"/>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По срокам хранения</w:t>
            </w:r>
          </w:p>
        </w:tc>
        <w:tc>
          <w:tcPr>
            <w:tcW w:w="850" w:type="dxa"/>
            <w:vMerge w:val="restart"/>
            <w:vAlign w:val="center"/>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Всего</w:t>
            </w:r>
          </w:p>
        </w:tc>
        <w:tc>
          <w:tcPr>
            <w:tcW w:w="4536" w:type="dxa"/>
            <w:gridSpan w:val="2"/>
            <w:vAlign w:val="center"/>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В том числе</w:t>
            </w:r>
          </w:p>
        </w:tc>
      </w:tr>
      <w:tr w:rsidR="00A21A23" w:rsidRPr="00F355F5" w:rsidTr="004776AE">
        <w:trPr>
          <w:cantSplit/>
          <w:trHeight w:val="240"/>
        </w:trPr>
        <w:tc>
          <w:tcPr>
            <w:tcW w:w="4317" w:type="dxa"/>
            <w:vMerge/>
          </w:tcPr>
          <w:p w:rsidR="00A21A23" w:rsidRPr="00F355F5" w:rsidRDefault="00A21A23" w:rsidP="00217629">
            <w:pPr>
              <w:pStyle w:val="ConsPlusCell"/>
              <w:widowControl/>
              <w:rPr>
                <w:rFonts w:ascii="Times New Roman" w:hAnsi="Times New Roman" w:cs="Times New Roman"/>
                <w:sz w:val="28"/>
                <w:szCs w:val="28"/>
              </w:rPr>
            </w:pPr>
          </w:p>
        </w:tc>
        <w:tc>
          <w:tcPr>
            <w:tcW w:w="850" w:type="dxa"/>
            <w:vMerge/>
          </w:tcPr>
          <w:p w:rsidR="00A21A23" w:rsidRPr="00F355F5" w:rsidRDefault="00A21A23" w:rsidP="00217629">
            <w:pPr>
              <w:pStyle w:val="ConsPlusCell"/>
              <w:widowControl/>
              <w:rPr>
                <w:rFonts w:ascii="Times New Roman" w:hAnsi="Times New Roman" w:cs="Times New Roman"/>
                <w:sz w:val="28"/>
                <w:szCs w:val="28"/>
              </w:rPr>
            </w:pPr>
          </w:p>
        </w:tc>
        <w:tc>
          <w:tcPr>
            <w:tcW w:w="1985" w:type="dxa"/>
            <w:vAlign w:val="center"/>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переходящих</w:t>
            </w:r>
          </w:p>
        </w:tc>
        <w:tc>
          <w:tcPr>
            <w:tcW w:w="2551" w:type="dxa"/>
            <w:vAlign w:val="center"/>
          </w:tcPr>
          <w:p w:rsidR="00A21A23" w:rsidRPr="00F355F5" w:rsidRDefault="00A21A23" w:rsidP="00217629">
            <w:pPr>
              <w:pStyle w:val="ConsPlusCell"/>
              <w:widowControl/>
              <w:jc w:val="center"/>
              <w:rPr>
                <w:rFonts w:ascii="Times New Roman" w:hAnsi="Times New Roman" w:cs="Times New Roman"/>
                <w:sz w:val="30"/>
                <w:szCs w:val="30"/>
              </w:rPr>
            </w:pPr>
            <w:r w:rsidRPr="00F355F5">
              <w:rPr>
                <w:rFonts w:ascii="Times New Roman" w:hAnsi="Times New Roman" w:cs="Times New Roman"/>
                <w:sz w:val="30"/>
                <w:szCs w:val="30"/>
              </w:rPr>
              <w:t>с отметкой ”ЭПК“</w:t>
            </w:r>
          </w:p>
        </w:tc>
      </w:tr>
      <w:tr w:rsidR="00A21A23" w:rsidRPr="00F355F5" w:rsidTr="004776AE">
        <w:trPr>
          <w:cantSplit/>
          <w:trHeight w:val="240"/>
        </w:trPr>
        <w:tc>
          <w:tcPr>
            <w:tcW w:w="4317" w:type="dxa"/>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1</w:t>
            </w:r>
          </w:p>
        </w:tc>
        <w:tc>
          <w:tcPr>
            <w:tcW w:w="850" w:type="dxa"/>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2</w:t>
            </w:r>
          </w:p>
        </w:tc>
        <w:tc>
          <w:tcPr>
            <w:tcW w:w="1985" w:type="dxa"/>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3</w:t>
            </w:r>
          </w:p>
        </w:tc>
        <w:tc>
          <w:tcPr>
            <w:tcW w:w="2551" w:type="dxa"/>
          </w:tcPr>
          <w:p w:rsidR="00A21A23" w:rsidRPr="00F355F5" w:rsidRDefault="00A21A23" w:rsidP="00217629">
            <w:pPr>
              <w:pStyle w:val="ConsPlusCell"/>
              <w:widowControl/>
              <w:jc w:val="center"/>
              <w:rPr>
                <w:rFonts w:ascii="Times New Roman" w:hAnsi="Times New Roman" w:cs="Times New Roman"/>
                <w:sz w:val="28"/>
                <w:szCs w:val="28"/>
              </w:rPr>
            </w:pPr>
            <w:r w:rsidRPr="00F355F5">
              <w:rPr>
                <w:rFonts w:ascii="Times New Roman" w:hAnsi="Times New Roman" w:cs="Times New Roman"/>
                <w:sz w:val="28"/>
                <w:szCs w:val="28"/>
              </w:rPr>
              <w:t>4</w:t>
            </w:r>
          </w:p>
        </w:tc>
      </w:tr>
      <w:tr w:rsidR="00A21A23" w:rsidRPr="00F355F5" w:rsidTr="004776AE">
        <w:trPr>
          <w:cantSplit/>
          <w:trHeight w:val="240"/>
        </w:trPr>
        <w:tc>
          <w:tcPr>
            <w:tcW w:w="4317" w:type="dxa"/>
          </w:tcPr>
          <w:p w:rsidR="00A21A23" w:rsidRPr="00F355F5"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Постоянного,</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из них:</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электронных дел</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гибридных дел</w:t>
            </w:r>
          </w:p>
          <w:p w:rsidR="00A21A23" w:rsidRPr="00F355F5" w:rsidRDefault="00A21A23" w:rsidP="00217629">
            <w:pPr>
              <w:pStyle w:val="ConsPlusCell"/>
              <w:widowControl/>
              <w:spacing w:after="60"/>
              <w:rPr>
                <w:rFonts w:ascii="Times New Roman" w:hAnsi="Times New Roman" w:cs="Times New Roman"/>
                <w:sz w:val="28"/>
                <w:szCs w:val="28"/>
              </w:rPr>
            </w:pPr>
            <w:r w:rsidRPr="00F355F5">
              <w:rPr>
                <w:rFonts w:ascii="Times New Roman" w:hAnsi="Times New Roman" w:cs="Times New Roman"/>
                <w:sz w:val="28"/>
                <w:szCs w:val="28"/>
              </w:rPr>
              <w:t>информационных ресурсов</w:t>
            </w:r>
          </w:p>
        </w:tc>
        <w:tc>
          <w:tcPr>
            <w:tcW w:w="850" w:type="dxa"/>
          </w:tcPr>
          <w:p w:rsidR="00A21A23" w:rsidRPr="00F355F5" w:rsidRDefault="00A21A23" w:rsidP="00217629">
            <w:pPr>
              <w:pStyle w:val="ConsPlusCell"/>
              <w:widowControl/>
              <w:rPr>
                <w:rFonts w:ascii="Times New Roman" w:hAnsi="Times New Roman" w:cs="Times New Roman"/>
                <w:sz w:val="28"/>
                <w:szCs w:val="28"/>
              </w:rPr>
            </w:pPr>
          </w:p>
        </w:tc>
        <w:tc>
          <w:tcPr>
            <w:tcW w:w="1985" w:type="dxa"/>
          </w:tcPr>
          <w:p w:rsidR="00A21A23" w:rsidRPr="00F355F5" w:rsidRDefault="00A21A23" w:rsidP="00217629">
            <w:pPr>
              <w:pStyle w:val="ConsPlusCell"/>
              <w:widowControl/>
              <w:rPr>
                <w:rFonts w:ascii="Times New Roman" w:hAnsi="Times New Roman" w:cs="Times New Roman"/>
                <w:sz w:val="28"/>
                <w:szCs w:val="28"/>
              </w:rPr>
            </w:pPr>
          </w:p>
        </w:tc>
        <w:tc>
          <w:tcPr>
            <w:tcW w:w="2551" w:type="dxa"/>
          </w:tcPr>
          <w:p w:rsidR="00A21A23" w:rsidRPr="00F355F5" w:rsidRDefault="00A21A23" w:rsidP="00217629">
            <w:pPr>
              <w:pStyle w:val="ConsPlusCell"/>
              <w:widowControl/>
              <w:rPr>
                <w:rFonts w:ascii="Times New Roman" w:hAnsi="Times New Roman" w:cs="Times New Roman"/>
                <w:sz w:val="28"/>
                <w:szCs w:val="28"/>
              </w:rPr>
            </w:pPr>
          </w:p>
        </w:tc>
      </w:tr>
      <w:tr w:rsidR="00A21A23" w:rsidRPr="00F355F5" w:rsidTr="004776AE">
        <w:trPr>
          <w:cantSplit/>
          <w:trHeight w:val="240"/>
        </w:trPr>
        <w:tc>
          <w:tcPr>
            <w:tcW w:w="4317" w:type="dxa"/>
          </w:tcPr>
          <w:p w:rsidR="00A21A23" w:rsidRPr="00F355F5"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Временного (свыше 10 лет),</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из них:</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электронных дел</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гибридных дел</w:t>
            </w:r>
          </w:p>
          <w:p w:rsidR="00A21A23" w:rsidRPr="00F355F5" w:rsidRDefault="00A21A23" w:rsidP="00217629">
            <w:pPr>
              <w:pStyle w:val="ConsPlusCell"/>
              <w:widowControl/>
              <w:spacing w:after="60"/>
              <w:rPr>
                <w:rFonts w:ascii="Times New Roman" w:hAnsi="Times New Roman" w:cs="Times New Roman"/>
                <w:sz w:val="28"/>
                <w:szCs w:val="28"/>
              </w:rPr>
            </w:pPr>
            <w:r w:rsidRPr="00F355F5">
              <w:rPr>
                <w:rFonts w:ascii="Times New Roman" w:hAnsi="Times New Roman" w:cs="Times New Roman"/>
                <w:sz w:val="28"/>
                <w:szCs w:val="28"/>
              </w:rPr>
              <w:t>информационных ресурсов</w:t>
            </w:r>
          </w:p>
        </w:tc>
        <w:tc>
          <w:tcPr>
            <w:tcW w:w="850" w:type="dxa"/>
          </w:tcPr>
          <w:p w:rsidR="00A21A23" w:rsidRPr="00F355F5" w:rsidRDefault="00A21A23" w:rsidP="00217629">
            <w:pPr>
              <w:pStyle w:val="ConsPlusCell"/>
              <w:widowControl/>
              <w:rPr>
                <w:rFonts w:ascii="Times New Roman" w:hAnsi="Times New Roman" w:cs="Times New Roman"/>
                <w:sz w:val="28"/>
                <w:szCs w:val="28"/>
              </w:rPr>
            </w:pPr>
          </w:p>
        </w:tc>
        <w:tc>
          <w:tcPr>
            <w:tcW w:w="1985" w:type="dxa"/>
          </w:tcPr>
          <w:p w:rsidR="00A21A23" w:rsidRPr="00F355F5" w:rsidRDefault="00A21A23" w:rsidP="00217629">
            <w:pPr>
              <w:pStyle w:val="ConsPlusCell"/>
              <w:widowControl/>
              <w:rPr>
                <w:rFonts w:ascii="Times New Roman" w:hAnsi="Times New Roman" w:cs="Times New Roman"/>
                <w:sz w:val="28"/>
                <w:szCs w:val="28"/>
              </w:rPr>
            </w:pPr>
          </w:p>
        </w:tc>
        <w:tc>
          <w:tcPr>
            <w:tcW w:w="2551" w:type="dxa"/>
          </w:tcPr>
          <w:p w:rsidR="00A21A23" w:rsidRPr="00F355F5" w:rsidRDefault="00A21A23" w:rsidP="00217629">
            <w:pPr>
              <w:pStyle w:val="ConsPlusCell"/>
              <w:widowControl/>
              <w:rPr>
                <w:rFonts w:ascii="Times New Roman" w:hAnsi="Times New Roman" w:cs="Times New Roman"/>
                <w:sz w:val="28"/>
                <w:szCs w:val="28"/>
              </w:rPr>
            </w:pPr>
          </w:p>
        </w:tc>
      </w:tr>
      <w:tr w:rsidR="00A21A23" w:rsidRPr="00F355F5" w:rsidTr="004776AE">
        <w:trPr>
          <w:cantSplit/>
          <w:trHeight w:val="240"/>
        </w:trPr>
        <w:tc>
          <w:tcPr>
            <w:tcW w:w="4317" w:type="dxa"/>
          </w:tcPr>
          <w:p w:rsidR="00A21A23" w:rsidRPr="00F355F5"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Временного (до 10 лет включительно),</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из них:</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электронных дел</w:t>
            </w:r>
          </w:p>
          <w:p w:rsidR="00A21A23"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гибридных дел</w:t>
            </w:r>
          </w:p>
          <w:p w:rsidR="00A21A23" w:rsidRPr="00F355F5" w:rsidRDefault="00A21A23" w:rsidP="00217629">
            <w:pPr>
              <w:pStyle w:val="ConsPlusCell"/>
              <w:widowControl/>
              <w:spacing w:after="60"/>
              <w:rPr>
                <w:rFonts w:ascii="Times New Roman" w:hAnsi="Times New Roman" w:cs="Times New Roman"/>
                <w:sz w:val="28"/>
                <w:szCs w:val="28"/>
              </w:rPr>
            </w:pPr>
            <w:r w:rsidRPr="00F355F5">
              <w:rPr>
                <w:rFonts w:ascii="Times New Roman" w:hAnsi="Times New Roman" w:cs="Times New Roman"/>
                <w:sz w:val="28"/>
                <w:szCs w:val="28"/>
              </w:rPr>
              <w:t>информационных ресурсов</w:t>
            </w:r>
          </w:p>
        </w:tc>
        <w:tc>
          <w:tcPr>
            <w:tcW w:w="850" w:type="dxa"/>
          </w:tcPr>
          <w:p w:rsidR="00A21A23" w:rsidRPr="00F355F5" w:rsidRDefault="00A21A23" w:rsidP="00217629">
            <w:pPr>
              <w:pStyle w:val="ConsPlusCell"/>
              <w:widowControl/>
              <w:rPr>
                <w:rFonts w:ascii="Times New Roman" w:hAnsi="Times New Roman" w:cs="Times New Roman"/>
                <w:sz w:val="28"/>
                <w:szCs w:val="28"/>
              </w:rPr>
            </w:pPr>
          </w:p>
        </w:tc>
        <w:tc>
          <w:tcPr>
            <w:tcW w:w="1985" w:type="dxa"/>
          </w:tcPr>
          <w:p w:rsidR="00A21A23" w:rsidRPr="00F355F5" w:rsidRDefault="00A21A23" w:rsidP="00217629">
            <w:pPr>
              <w:pStyle w:val="ConsPlusCell"/>
              <w:widowControl/>
              <w:rPr>
                <w:rFonts w:ascii="Times New Roman" w:hAnsi="Times New Roman" w:cs="Times New Roman"/>
                <w:sz w:val="28"/>
                <w:szCs w:val="28"/>
              </w:rPr>
            </w:pPr>
          </w:p>
        </w:tc>
        <w:tc>
          <w:tcPr>
            <w:tcW w:w="2551" w:type="dxa"/>
          </w:tcPr>
          <w:p w:rsidR="00A21A23" w:rsidRPr="00F355F5" w:rsidRDefault="00A21A23" w:rsidP="00217629">
            <w:pPr>
              <w:pStyle w:val="ConsPlusCell"/>
              <w:widowControl/>
              <w:rPr>
                <w:rFonts w:ascii="Times New Roman" w:hAnsi="Times New Roman" w:cs="Times New Roman"/>
                <w:sz w:val="28"/>
                <w:szCs w:val="28"/>
              </w:rPr>
            </w:pPr>
          </w:p>
        </w:tc>
      </w:tr>
      <w:tr w:rsidR="00A21A23" w:rsidRPr="00DB1821" w:rsidTr="004776AE">
        <w:trPr>
          <w:cantSplit/>
          <w:trHeight w:val="240"/>
        </w:trPr>
        <w:tc>
          <w:tcPr>
            <w:tcW w:w="4317" w:type="dxa"/>
          </w:tcPr>
          <w:p w:rsidR="00A21A23" w:rsidRPr="00DB1821" w:rsidRDefault="00A21A23" w:rsidP="00217629">
            <w:pPr>
              <w:pStyle w:val="ConsPlusCell"/>
              <w:widowControl/>
              <w:rPr>
                <w:rFonts w:ascii="Times New Roman" w:hAnsi="Times New Roman" w:cs="Times New Roman"/>
                <w:sz w:val="28"/>
                <w:szCs w:val="28"/>
              </w:rPr>
            </w:pPr>
            <w:r w:rsidRPr="00F355F5">
              <w:rPr>
                <w:rFonts w:ascii="Times New Roman" w:hAnsi="Times New Roman" w:cs="Times New Roman"/>
                <w:sz w:val="28"/>
                <w:szCs w:val="28"/>
              </w:rPr>
              <w:t>ИТОГО</w:t>
            </w:r>
            <w:r w:rsidRPr="00DB1821">
              <w:rPr>
                <w:rFonts w:ascii="Times New Roman" w:hAnsi="Times New Roman" w:cs="Times New Roman"/>
                <w:sz w:val="28"/>
                <w:szCs w:val="28"/>
              </w:rPr>
              <w:t xml:space="preserve"> </w:t>
            </w:r>
          </w:p>
        </w:tc>
        <w:tc>
          <w:tcPr>
            <w:tcW w:w="850" w:type="dxa"/>
          </w:tcPr>
          <w:p w:rsidR="00A21A23" w:rsidRPr="00DB1821" w:rsidRDefault="00A21A23" w:rsidP="00217629">
            <w:pPr>
              <w:pStyle w:val="ConsPlusCell"/>
              <w:widowControl/>
              <w:rPr>
                <w:rFonts w:ascii="Times New Roman" w:hAnsi="Times New Roman" w:cs="Times New Roman"/>
                <w:sz w:val="28"/>
                <w:szCs w:val="28"/>
              </w:rPr>
            </w:pPr>
          </w:p>
        </w:tc>
        <w:tc>
          <w:tcPr>
            <w:tcW w:w="1985" w:type="dxa"/>
          </w:tcPr>
          <w:p w:rsidR="00A21A23" w:rsidRPr="00DB1821" w:rsidRDefault="00A21A23" w:rsidP="00217629">
            <w:pPr>
              <w:pStyle w:val="ConsPlusCell"/>
              <w:widowControl/>
              <w:rPr>
                <w:rFonts w:ascii="Times New Roman" w:hAnsi="Times New Roman" w:cs="Times New Roman"/>
                <w:sz w:val="28"/>
                <w:szCs w:val="28"/>
              </w:rPr>
            </w:pPr>
          </w:p>
        </w:tc>
        <w:tc>
          <w:tcPr>
            <w:tcW w:w="2551" w:type="dxa"/>
          </w:tcPr>
          <w:p w:rsidR="00A21A23" w:rsidRPr="00DB1821" w:rsidRDefault="00A21A23" w:rsidP="00217629">
            <w:pPr>
              <w:pStyle w:val="ConsPlusCell"/>
              <w:widowControl/>
              <w:rPr>
                <w:rFonts w:ascii="Times New Roman" w:hAnsi="Times New Roman" w:cs="Times New Roman"/>
                <w:sz w:val="28"/>
                <w:szCs w:val="28"/>
              </w:rPr>
            </w:pPr>
          </w:p>
        </w:tc>
      </w:tr>
    </w:tbl>
    <w:p w:rsidR="00EB082C" w:rsidRPr="00DB1821" w:rsidRDefault="00EB082C" w:rsidP="00EB082C">
      <w:pPr>
        <w:autoSpaceDE w:val="0"/>
        <w:autoSpaceDN w:val="0"/>
        <w:adjustRightInd w:val="0"/>
        <w:ind w:firstLine="540"/>
        <w:jc w:val="both"/>
      </w:pPr>
    </w:p>
    <w:tbl>
      <w:tblPr>
        <w:tblW w:w="0" w:type="auto"/>
        <w:tblLook w:val="01E0" w:firstRow="1" w:lastRow="1" w:firstColumn="1" w:lastColumn="1" w:noHBand="0" w:noVBand="0"/>
      </w:tblPr>
      <w:tblGrid>
        <w:gridCol w:w="3403"/>
        <w:gridCol w:w="1003"/>
        <w:gridCol w:w="282"/>
        <w:gridCol w:w="1775"/>
        <w:gridCol w:w="354"/>
        <w:gridCol w:w="2821"/>
      </w:tblGrid>
      <w:tr w:rsidR="00EB082C" w:rsidRPr="00DB1821" w:rsidTr="00240844">
        <w:tc>
          <w:tcPr>
            <w:tcW w:w="4503" w:type="dxa"/>
            <w:gridSpan w:val="2"/>
          </w:tcPr>
          <w:p w:rsidR="005633A4" w:rsidRPr="005633A4" w:rsidRDefault="005633A4" w:rsidP="005633A4">
            <w:pPr>
              <w:pStyle w:val="12"/>
              <w:tabs>
                <w:tab w:val="clear" w:pos="737"/>
              </w:tabs>
              <w:spacing w:line="192" w:lineRule="auto"/>
              <w:rPr>
                <w:szCs w:val="30"/>
              </w:rPr>
            </w:pPr>
            <w:r>
              <w:rPr>
                <w:szCs w:val="30"/>
              </w:rPr>
              <w:t>Н</w:t>
            </w:r>
            <w:r w:rsidRPr="005633A4">
              <w:rPr>
                <w:szCs w:val="30"/>
              </w:rPr>
              <w:t>аименование должности работника, ответственного</w:t>
            </w:r>
          </w:p>
          <w:p w:rsidR="00EB082C" w:rsidRPr="005633A4" w:rsidRDefault="005633A4" w:rsidP="005633A4">
            <w:pPr>
              <w:pStyle w:val="31"/>
              <w:spacing w:line="192" w:lineRule="auto"/>
              <w:ind w:firstLine="0"/>
              <w:jc w:val="left"/>
              <w:rPr>
                <w:szCs w:val="30"/>
              </w:rPr>
            </w:pPr>
            <w:r w:rsidRPr="005633A4">
              <w:rPr>
                <w:szCs w:val="30"/>
              </w:rPr>
              <w:t>за архив</w:t>
            </w:r>
          </w:p>
        </w:tc>
        <w:tc>
          <w:tcPr>
            <w:tcW w:w="285" w:type="dxa"/>
          </w:tcPr>
          <w:p w:rsidR="00EB082C" w:rsidRPr="00DB1821" w:rsidRDefault="00EB082C" w:rsidP="00240844">
            <w:pPr>
              <w:pStyle w:val="31"/>
              <w:spacing w:line="192" w:lineRule="auto"/>
              <w:ind w:firstLine="0"/>
              <w:rPr>
                <w:szCs w:val="30"/>
              </w:rPr>
            </w:pPr>
          </w:p>
        </w:tc>
        <w:tc>
          <w:tcPr>
            <w:tcW w:w="1800" w:type="dxa"/>
            <w:tcBorders>
              <w:bottom w:val="single" w:sz="4" w:space="0" w:color="auto"/>
            </w:tcBorders>
          </w:tcPr>
          <w:p w:rsidR="00EB082C" w:rsidRPr="00DB1821" w:rsidRDefault="00EB082C" w:rsidP="00240844">
            <w:pPr>
              <w:pStyle w:val="31"/>
              <w:spacing w:line="192" w:lineRule="auto"/>
              <w:ind w:firstLine="0"/>
              <w:rPr>
                <w:szCs w:val="30"/>
              </w:rPr>
            </w:pPr>
          </w:p>
        </w:tc>
        <w:tc>
          <w:tcPr>
            <w:tcW w:w="360" w:type="dxa"/>
          </w:tcPr>
          <w:p w:rsidR="00EB082C" w:rsidRPr="00DB1821" w:rsidRDefault="00EB082C" w:rsidP="00240844">
            <w:pPr>
              <w:pStyle w:val="31"/>
              <w:spacing w:line="192" w:lineRule="auto"/>
              <w:ind w:firstLine="0"/>
              <w:rPr>
                <w:szCs w:val="30"/>
              </w:rPr>
            </w:pPr>
          </w:p>
        </w:tc>
        <w:tc>
          <w:tcPr>
            <w:tcW w:w="2885" w:type="dxa"/>
            <w:tcBorders>
              <w:bottom w:val="single" w:sz="4" w:space="0" w:color="auto"/>
            </w:tcBorders>
          </w:tcPr>
          <w:p w:rsidR="00EB082C" w:rsidRPr="00DB1821" w:rsidRDefault="00EB082C" w:rsidP="00240844">
            <w:pPr>
              <w:pStyle w:val="31"/>
              <w:spacing w:line="192" w:lineRule="auto"/>
              <w:ind w:firstLine="0"/>
              <w:rPr>
                <w:szCs w:val="30"/>
              </w:rPr>
            </w:pPr>
          </w:p>
        </w:tc>
      </w:tr>
      <w:tr w:rsidR="00EB082C" w:rsidRPr="00DB1821" w:rsidTr="00240844">
        <w:tc>
          <w:tcPr>
            <w:tcW w:w="3468" w:type="dxa"/>
          </w:tcPr>
          <w:p w:rsidR="00EB082C" w:rsidRPr="00DB1821" w:rsidRDefault="00EB082C" w:rsidP="00240844">
            <w:pPr>
              <w:pStyle w:val="31"/>
              <w:spacing w:line="192" w:lineRule="auto"/>
              <w:ind w:firstLine="0"/>
              <w:rPr>
                <w:szCs w:val="30"/>
              </w:rPr>
            </w:pPr>
          </w:p>
        </w:tc>
        <w:tc>
          <w:tcPr>
            <w:tcW w:w="1320" w:type="dxa"/>
            <w:gridSpan w:val="2"/>
          </w:tcPr>
          <w:p w:rsidR="00EB082C" w:rsidRPr="00DB1821" w:rsidRDefault="00EB082C" w:rsidP="00240844">
            <w:pPr>
              <w:pStyle w:val="31"/>
              <w:spacing w:line="192" w:lineRule="auto"/>
              <w:ind w:firstLine="0"/>
              <w:rPr>
                <w:szCs w:val="30"/>
              </w:rPr>
            </w:pPr>
          </w:p>
        </w:tc>
        <w:tc>
          <w:tcPr>
            <w:tcW w:w="1800" w:type="dxa"/>
            <w:tcBorders>
              <w:top w:val="single" w:sz="4" w:space="0" w:color="auto"/>
            </w:tcBorders>
          </w:tcPr>
          <w:p w:rsidR="00EB082C" w:rsidRPr="00DB1821" w:rsidRDefault="00EB082C" w:rsidP="00240844">
            <w:pPr>
              <w:pStyle w:val="31"/>
              <w:spacing w:line="192" w:lineRule="auto"/>
              <w:ind w:firstLine="0"/>
              <w:jc w:val="center"/>
              <w:rPr>
                <w:sz w:val="24"/>
                <w:szCs w:val="24"/>
              </w:rPr>
            </w:pPr>
            <w:r w:rsidRPr="00DB1821">
              <w:rPr>
                <w:sz w:val="24"/>
                <w:szCs w:val="24"/>
              </w:rPr>
              <w:t>(подпись)</w:t>
            </w:r>
          </w:p>
        </w:tc>
        <w:tc>
          <w:tcPr>
            <w:tcW w:w="360" w:type="dxa"/>
          </w:tcPr>
          <w:p w:rsidR="00EB082C" w:rsidRPr="00DB1821" w:rsidRDefault="00EB082C" w:rsidP="00240844">
            <w:pPr>
              <w:pStyle w:val="31"/>
              <w:spacing w:line="192" w:lineRule="auto"/>
              <w:ind w:firstLine="0"/>
              <w:jc w:val="center"/>
              <w:rPr>
                <w:sz w:val="24"/>
                <w:szCs w:val="24"/>
              </w:rPr>
            </w:pPr>
          </w:p>
        </w:tc>
        <w:tc>
          <w:tcPr>
            <w:tcW w:w="2885" w:type="dxa"/>
            <w:tcBorders>
              <w:top w:val="single" w:sz="4" w:space="0" w:color="auto"/>
            </w:tcBorders>
          </w:tcPr>
          <w:p w:rsidR="00EB082C" w:rsidRPr="00DB1821" w:rsidRDefault="00EB082C" w:rsidP="00240844">
            <w:pPr>
              <w:pStyle w:val="31"/>
              <w:spacing w:line="192" w:lineRule="auto"/>
              <w:ind w:firstLine="0"/>
              <w:jc w:val="center"/>
              <w:rPr>
                <w:sz w:val="24"/>
                <w:szCs w:val="24"/>
              </w:rPr>
            </w:pPr>
            <w:r w:rsidRPr="00DB1821">
              <w:rPr>
                <w:sz w:val="24"/>
                <w:szCs w:val="24"/>
              </w:rPr>
              <w:t>(инициалы, фамилия)</w:t>
            </w:r>
          </w:p>
        </w:tc>
      </w:tr>
    </w:tbl>
    <w:p w:rsidR="00EB082C" w:rsidRPr="00DB1821" w:rsidRDefault="00EB082C" w:rsidP="00EB082C"/>
    <w:tbl>
      <w:tblPr>
        <w:tblW w:w="9854" w:type="dxa"/>
        <w:tblLayout w:type="fixed"/>
        <w:tblLook w:val="0000" w:firstRow="0" w:lastRow="0" w:firstColumn="0" w:lastColumn="0" w:noHBand="0" w:noVBand="0"/>
      </w:tblPr>
      <w:tblGrid>
        <w:gridCol w:w="1384"/>
        <w:gridCol w:w="8470"/>
      </w:tblGrid>
      <w:tr w:rsidR="00EB082C" w:rsidRPr="00DB1821" w:rsidTr="00240844">
        <w:tc>
          <w:tcPr>
            <w:tcW w:w="1384" w:type="dxa"/>
            <w:tcBorders>
              <w:bottom w:val="single" w:sz="4" w:space="0" w:color="auto"/>
            </w:tcBorders>
          </w:tcPr>
          <w:p w:rsidR="00EB082C" w:rsidRPr="00DB1821" w:rsidRDefault="00EB082C" w:rsidP="00C76645">
            <w:pPr>
              <w:spacing w:line="192" w:lineRule="auto"/>
              <w:rPr>
                <w:sz w:val="30"/>
                <w:szCs w:val="30"/>
              </w:rPr>
            </w:pPr>
          </w:p>
        </w:tc>
        <w:tc>
          <w:tcPr>
            <w:tcW w:w="8470" w:type="dxa"/>
          </w:tcPr>
          <w:p w:rsidR="00EB082C" w:rsidRPr="00DB1821" w:rsidRDefault="00EB082C" w:rsidP="00240844">
            <w:pPr>
              <w:spacing w:line="192" w:lineRule="auto"/>
              <w:rPr>
                <w:sz w:val="30"/>
                <w:szCs w:val="30"/>
              </w:rPr>
            </w:pPr>
          </w:p>
        </w:tc>
      </w:tr>
      <w:tr w:rsidR="00EB082C" w:rsidRPr="00DB1821" w:rsidTr="00240844">
        <w:tc>
          <w:tcPr>
            <w:tcW w:w="1384" w:type="dxa"/>
            <w:tcBorders>
              <w:top w:val="single" w:sz="4" w:space="0" w:color="auto"/>
            </w:tcBorders>
          </w:tcPr>
          <w:p w:rsidR="00EB082C" w:rsidRPr="00DB1821" w:rsidRDefault="00EB082C" w:rsidP="00C76645">
            <w:pPr>
              <w:spacing w:line="192" w:lineRule="auto"/>
              <w:jc w:val="center"/>
              <w:rPr>
                <w:sz w:val="24"/>
                <w:szCs w:val="24"/>
              </w:rPr>
            </w:pPr>
            <w:r w:rsidRPr="00DB1821">
              <w:rPr>
                <w:sz w:val="24"/>
                <w:szCs w:val="24"/>
              </w:rPr>
              <w:t>(дата)</w:t>
            </w:r>
          </w:p>
        </w:tc>
        <w:tc>
          <w:tcPr>
            <w:tcW w:w="8470" w:type="dxa"/>
          </w:tcPr>
          <w:p w:rsidR="00EB082C" w:rsidRPr="00DB1821" w:rsidRDefault="00EB082C" w:rsidP="00240844">
            <w:pPr>
              <w:spacing w:line="192" w:lineRule="auto"/>
              <w:rPr>
                <w:sz w:val="30"/>
                <w:szCs w:val="30"/>
              </w:rPr>
            </w:pPr>
          </w:p>
        </w:tc>
      </w:tr>
    </w:tbl>
    <w:p w:rsidR="00EB082C" w:rsidRPr="00DB1821" w:rsidRDefault="00EB082C" w:rsidP="00EB082C">
      <w:pPr>
        <w:pStyle w:val="ConsPlusNonformat"/>
        <w:widowControl/>
        <w:rPr>
          <w:sz w:val="30"/>
          <w:szCs w:val="30"/>
        </w:rPr>
      </w:pPr>
    </w:p>
    <w:p w:rsidR="00EB082C" w:rsidRPr="00DB1821" w:rsidRDefault="00EB082C" w:rsidP="00EB082C">
      <w:pPr>
        <w:pStyle w:val="ConsPlusNonformat"/>
        <w:widowControl/>
        <w:rPr>
          <w:rFonts w:ascii="Times New Roman" w:hAnsi="Times New Roman" w:cs="Times New Roman"/>
          <w:sz w:val="30"/>
          <w:szCs w:val="30"/>
        </w:rPr>
      </w:pPr>
      <w:r w:rsidRPr="00DB1821">
        <w:rPr>
          <w:rFonts w:ascii="Times New Roman" w:hAnsi="Times New Roman" w:cs="Times New Roman"/>
          <w:sz w:val="30"/>
          <w:szCs w:val="30"/>
        </w:rPr>
        <w:t>Итоговые сведения переданы в архив организации</w:t>
      </w:r>
    </w:p>
    <w:p w:rsidR="00EB082C" w:rsidRPr="00DB1821" w:rsidRDefault="00EB082C" w:rsidP="00EB082C">
      <w:pPr>
        <w:pStyle w:val="ConsPlusNonformat"/>
        <w:widowControl/>
        <w:rPr>
          <w:sz w:val="30"/>
          <w:szCs w:val="30"/>
        </w:rPr>
      </w:pPr>
    </w:p>
    <w:tbl>
      <w:tblPr>
        <w:tblW w:w="0" w:type="auto"/>
        <w:tblLook w:val="01E0" w:firstRow="1" w:lastRow="1" w:firstColumn="1" w:lastColumn="1" w:noHBand="0" w:noVBand="0"/>
      </w:tblPr>
      <w:tblGrid>
        <w:gridCol w:w="3400"/>
        <w:gridCol w:w="1003"/>
        <w:gridCol w:w="282"/>
        <w:gridCol w:w="1776"/>
        <w:gridCol w:w="354"/>
        <w:gridCol w:w="2823"/>
      </w:tblGrid>
      <w:tr w:rsidR="00EB082C" w:rsidRPr="00DB1821" w:rsidTr="00240844">
        <w:tc>
          <w:tcPr>
            <w:tcW w:w="4503" w:type="dxa"/>
            <w:gridSpan w:val="2"/>
          </w:tcPr>
          <w:p w:rsidR="00EB082C" w:rsidRPr="00DB1821" w:rsidRDefault="00EB082C" w:rsidP="00EB4549">
            <w:pPr>
              <w:pStyle w:val="ConsPlusNonformat"/>
              <w:widowControl/>
              <w:spacing w:line="280" w:lineRule="exact"/>
              <w:rPr>
                <w:rFonts w:ascii="Times New Roman" w:hAnsi="Times New Roman" w:cs="Times New Roman"/>
                <w:sz w:val="30"/>
                <w:szCs w:val="30"/>
              </w:rPr>
            </w:pPr>
            <w:r w:rsidRPr="00DB1821">
              <w:rPr>
                <w:rFonts w:ascii="Times New Roman" w:hAnsi="Times New Roman" w:cs="Times New Roman"/>
                <w:sz w:val="30"/>
                <w:szCs w:val="30"/>
              </w:rPr>
              <w:t>Наименование должности</w:t>
            </w:r>
          </w:p>
          <w:p w:rsidR="00EB082C" w:rsidRPr="00DB1821" w:rsidRDefault="00EB082C" w:rsidP="00EB4549">
            <w:pPr>
              <w:pStyle w:val="ConsPlusNonformat"/>
              <w:widowControl/>
              <w:spacing w:line="280" w:lineRule="exact"/>
              <w:rPr>
                <w:rFonts w:ascii="Times New Roman" w:hAnsi="Times New Roman" w:cs="Times New Roman"/>
                <w:sz w:val="30"/>
                <w:szCs w:val="30"/>
              </w:rPr>
            </w:pPr>
            <w:r w:rsidRPr="00DB1821">
              <w:rPr>
                <w:rFonts w:ascii="Times New Roman" w:hAnsi="Times New Roman" w:cs="Times New Roman"/>
                <w:sz w:val="30"/>
                <w:szCs w:val="30"/>
              </w:rPr>
              <w:t>лица, передавшего сведения</w:t>
            </w:r>
          </w:p>
        </w:tc>
        <w:tc>
          <w:tcPr>
            <w:tcW w:w="285" w:type="dxa"/>
          </w:tcPr>
          <w:p w:rsidR="00EB082C" w:rsidRPr="00DB1821" w:rsidRDefault="00EB082C" w:rsidP="00240844">
            <w:pPr>
              <w:pStyle w:val="31"/>
              <w:spacing w:line="192" w:lineRule="auto"/>
              <w:ind w:firstLine="0"/>
              <w:rPr>
                <w:szCs w:val="30"/>
              </w:rPr>
            </w:pPr>
          </w:p>
        </w:tc>
        <w:tc>
          <w:tcPr>
            <w:tcW w:w="1800" w:type="dxa"/>
            <w:tcBorders>
              <w:bottom w:val="single" w:sz="4" w:space="0" w:color="auto"/>
            </w:tcBorders>
          </w:tcPr>
          <w:p w:rsidR="00EB082C" w:rsidRPr="00DB1821" w:rsidRDefault="00EB082C" w:rsidP="00240844">
            <w:pPr>
              <w:pStyle w:val="31"/>
              <w:spacing w:line="192" w:lineRule="auto"/>
              <w:ind w:firstLine="0"/>
              <w:rPr>
                <w:szCs w:val="30"/>
              </w:rPr>
            </w:pPr>
          </w:p>
        </w:tc>
        <w:tc>
          <w:tcPr>
            <w:tcW w:w="360" w:type="dxa"/>
          </w:tcPr>
          <w:p w:rsidR="00EB082C" w:rsidRPr="00DB1821" w:rsidRDefault="00EB082C" w:rsidP="00240844">
            <w:pPr>
              <w:pStyle w:val="31"/>
              <w:spacing w:line="192" w:lineRule="auto"/>
              <w:ind w:firstLine="0"/>
              <w:rPr>
                <w:szCs w:val="30"/>
              </w:rPr>
            </w:pPr>
          </w:p>
        </w:tc>
        <w:tc>
          <w:tcPr>
            <w:tcW w:w="2885" w:type="dxa"/>
            <w:tcBorders>
              <w:bottom w:val="single" w:sz="4" w:space="0" w:color="auto"/>
            </w:tcBorders>
          </w:tcPr>
          <w:p w:rsidR="00EB082C" w:rsidRPr="00DB1821" w:rsidRDefault="00EB082C" w:rsidP="00240844">
            <w:pPr>
              <w:pStyle w:val="31"/>
              <w:spacing w:line="192" w:lineRule="auto"/>
              <w:ind w:firstLine="0"/>
              <w:rPr>
                <w:szCs w:val="30"/>
              </w:rPr>
            </w:pPr>
          </w:p>
        </w:tc>
      </w:tr>
      <w:tr w:rsidR="00EB082C" w:rsidRPr="00DB1821" w:rsidTr="00240844">
        <w:tc>
          <w:tcPr>
            <w:tcW w:w="3468" w:type="dxa"/>
          </w:tcPr>
          <w:p w:rsidR="00EB082C" w:rsidRPr="00DB1821" w:rsidRDefault="00EB082C" w:rsidP="00240844">
            <w:pPr>
              <w:pStyle w:val="31"/>
              <w:spacing w:line="192" w:lineRule="auto"/>
              <w:ind w:firstLine="0"/>
              <w:rPr>
                <w:szCs w:val="30"/>
              </w:rPr>
            </w:pPr>
          </w:p>
        </w:tc>
        <w:tc>
          <w:tcPr>
            <w:tcW w:w="1320" w:type="dxa"/>
            <w:gridSpan w:val="2"/>
          </w:tcPr>
          <w:p w:rsidR="00EB082C" w:rsidRPr="00DB1821" w:rsidRDefault="00EB082C" w:rsidP="00240844">
            <w:pPr>
              <w:pStyle w:val="31"/>
              <w:spacing w:line="192" w:lineRule="auto"/>
              <w:ind w:firstLine="0"/>
              <w:rPr>
                <w:szCs w:val="30"/>
              </w:rPr>
            </w:pPr>
          </w:p>
        </w:tc>
        <w:tc>
          <w:tcPr>
            <w:tcW w:w="1800" w:type="dxa"/>
            <w:tcBorders>
              <w:top w:val="single" w:sz="4" w:space="0" w:color="auto"/>
            </w:tcBorders>
          </w:tcPr>
          <w:p w:rsidR="00EB082C" w:rsidRPr="00DB1821" w:rsidRDefault="00EB082C" w:rsidP="00240844">
            <w:pPr>
              <w:pStyle w:val="31"/>
              <w:spacing w:line="192" w:lineRule="auto"/>
              <w:ind w:firstLine="0"/>
              <w:jc w:val="center"/>
              <w:rPr>
                <w:sz w:val="24"/>
                <w:szCs w:val="24"/>
              </w:rPr>
            </w:pPr>
            <w:r w:rsidRPr="00DB1821">
              <w:rPr>
                <w:sz w:val="24"/>
                <w:szCs w:val="24"/>
              </w:rPr>
              <w:t>(подпись)</w:t>
            </w:r>
          </w:p>
        </w:tc>
        <w:tc>
          <w:tcPr>
            <w:tcW w:w="360" w:type="dxa"/>
          </w:tcPr>
          <w:p w:rsidR="00EB082C" w:rsidRPr="00DB1821" w:rsidRDefault="00EB082C" w:rsidP="00240844">
            <w:pPr>
              <w:pStyle w:val="31"/>
              <w:spacing w:line="192" w:lineRule="auto"/>
              <w:ind w:firstLine="0"/>
              <w:jc w:val="center"/>
              <w:rPr>
                <w:sz w:val="24"/>
                <w:szCs w:val="24"/>
              </w:rPr>
            </w:pPr>
          </w:p>
        </w:tc>
        <w:tc>
          <w:tcPr>
            <w:tcW w:w="2885" w:type="dxa"/>
            <w:tcBorders>
              <w:top w:val="single" w:sz="4" w:space="0" w:color="auto"/>
            </w:tcBorders>
          </w:tcPr>
          <w:p w:rsidR="00EB082C" w:rsidRPr="00DB1821" w:rsidRDefault="00EB082C" w:rsidP="00240844">
            <w:pPr>
              <w:pStyle w:val="31"/>
              <w:spacing w:line="192" w:lineRule="auto"/>
              <w:ind w:firstLine="0"/>
              <w:jc w:val="center"/>
              <w:rPr>
                <w:sz w:val="24"/>
                <w:szCs w:val="24"/>
              </w:rPr>
            </w:pPr>
            <w:r w:rsidRPr="00DB1821">
              <w:rPr>
                <w:sz w:val="24"/>
                <w:szCs w:val="24"/>
              </w:rPr>
              <w:t>(инициалы, фамилия)</w:t>
            </w:r>
          </w:p>
        </w:tc>
      </w:tr>
    </w:tbl>
    <w:p w:rsidR="00EB082C" w:rsidRPr="00DB1821" w:rsidRDefault="00EB082C" w:rsidP="00EB082C"/>
    <w:tbl>
      <w:tblPr>
        <w:tblW w:w="9854" w:type="dxa"/>
        <w:tblLayout w:type="fixed"/>
        <w:tblLook w:val="0000" w:firstRow="0" w:lastRow="0" w:firstColumn="0" w:lastColumn="0" w:noHBand="0" w:noVBand="0"/>
      </w:tblPr>
      <w:tblGrid>
        <w:gridCol w:w="1384"/>
        <w:gridCol w:w="8470"/>
      </w:tblGrid>
      <w:tr w:rsidR="00EB082C" w:rsidRPr="00DB1821" w:rsidTr="00240844">
        <w:tc>
          <w:tcPr>
            <w:tcW w:w="1384" w:type="dxa"/>
            <w:tcBorders>
              <w:bottom w:val="single" w:sz="4" w:space="0" w:color="auto"/>
            </w:tcBorders>
          </w:tcPr>
          <w:p w:rsidR="00EB082C" w:rsidRPr="00DB1821" w:rsidRDefault="00EB082C" w:rsidP="00C76645">
            <w:pPr>
              <w:spacing w:line="192" w:lineRule="auto"/>
              <w:rPr>
                <w:sz w:val="30"/>
                <w:szCs w:val="30"/>
              </w:rPr>
            </w:pPr>
          </w:p>
        </w:tc>
        <w:tc>
          <w:tcPr>
            <w:tcW w:w="8470" w:type="dxa"/>
          </w:tcPr>
          <w:p w:rsidR="00EB082C" w:rsidRPr="00DB1821" w:rsidRDefault="00EB082C" w:rsidP="00240844">
            <w:pPr>
              <w:spacing w:line="192" w:lineRule="auto"/>
              <w:rPr>
                <w:sz w:val="30"/>
                <w:szCs w:val="30"/>
              </w:rPr>
            </w:pPr>
          </w:p>
        </w:tc>
      </w:tr>
      <w:tr w:rsidR="00EB082C" w:rsidRPr="00DB1821" w:rsidTr="00240844">
        <w:tc>
          <w:tcPr>
            <w:tcW w:w="1384" w:type="dxa"/>
            <w:tcBorders>
              <w:top w:val="single" w:sz="4" w:space="0" w:color="auto"/>
            </w:tcBorders>
          </w:tcPr>
          <w:p w:rsidR="00EB082C" w:rsidRPr="00DB1821" w:rsidRDefault="00EB082C" w:rsidP="00C76645">
            <w:pPr>
              <w:spacing w:line="192" w:lineRule="auto"/>
              <w:jc w:val="center"/>
              <w:rPr>
                <w:sz w:val="24"/>
                <w:szCs w:val="24"/>
              </w:rPr>
            </w:pPr>
            <w:r w:rsidRPr="00DB1821">
              <w:rPr>
                <w:sz w:val="24"/>
                <w:szCs w:val="24"/>
              </w:rPr>
              <w:t>(дата)</w:t>
            </w:r>
          </w:p>
        </w:tc>
        <w:tc>
          <w:tcPr>
            <w:tcW w:w="8470" w:type="dxa"/>
          </w:tcPr>
          <w:p w:rsidR="00EB082C" w:rsidRPr="00DB1821" w:rsidRDefault="00EB082C" w:rsidP="00240844">
            <w:pPr>
              <w:spacing w:line="192" w:lineRule="auto"/>
              <w:rPr>
                <w:sz w:val="30"/>
                <w:szCs w:val="30"/>
              </w:rPr>
            </w:pPr>
          </w:p>
        </w:tc>
      </w:tr>
    </w:tbl>
    <w:p w:rsidR="00EB082C" w:rsidRPr="00DB1821" w:rsidRDefault="00EB082C" w:rsidP="00EB082C">
      <w:pPr>
        <w:autoSpaceDE w:val="0"/>
        <w:autoSpaceDN w:val="0"/>
        <w:adjustRightInd w:val="0"/>
        <w:ind w:firstLine="540"/>
        <w:jc w:val="both"/>
      </w:pPr>
    </w:p>
    <w:tbl>
      <w:tblPr>
        <w:tblW w:w="9856" w:type="dxa"/>
        <w:tblLayout w:type="fixed"/>
        <w:tblLook w:val="0000" w:firstRow="0" w:lastRow="0" w:firstColumn="0" w:lastColumn="0" w:noHBand="0" w:noVBand="0"/>
      </w:tblPr>
      <w:tblGrid>
        <w:gridCol w:w="5778"/>
        <w:gridCol w:w="4078"/>
      </w:tblGrid>
      <w:tr w:rsidR="00EB082C" w:rsidRPr="00D1503D" w:rsidTr="00240844">
        <w:tc>
          <w:tcPr>
            <w:tcW w:w="5778" w:type="dxa"/>
          </w:tcPr>
          <w:p w:rsidR="00EB082C" w:rsidRPr="00D1503D" w:rsidRDefault="00EB082C" w:rsidP="00240844">
            <w:pPr>
              <w:spacing w:line="192" w:lineRule="auto"/>
              <w:rPr>
                <w:sz w:val="30"/>
                <w:szCs w:val="30"/>
              </w:rPr>
            </w:pPr>
          </w:p>
        </w:tc>
        <w:tc>
          <w:tcPr>
            <w:tcW w:w="4078" w:type="dxa"/>
          </w:tcPr>
          <w:p w:rsidR="00EB082C" w:rsidRPr="00D1503D" w:rsidRDefault="00EB082C" w:rsidP="004D47BC">
            <w:pPr>
              <w:spacing w:after="120" w:line="280" w:lineRule="exact"/>
              <w:rPr>
                <w:sz w:val="30"/>
                <w:szCs w:val="30"/>
              </w:rPr>
            </w:pPr>
            <w:r w:rsidRPr="00D1503D">
              <w:rPr>
                <w:sz w:val="30"/>
                <w:szCs w:val="30"/>
              </w:rPr>
              <w:t>Приложение 1</w:t>
            </w:r>
            <w:r w:rsidR="000737F8" w:rsidRPr="00D1503D">
              <w:rPr>
                <w:sz w:val="30"/>
                <w:szCs w:val="30"/>
              </w:rPr>
              <w:t>3</w:t>
            </w:r>
          </w:p>
          <w:p w:rsidR="00EB082C" w:rsidRPr="00D1503D" w:rsidRDefault="00EB082C" w:rsidP="00A25C47">
            <w:pPr>
              <w:spacing w:line="280" w:lineRule="exact"/>
              <w:rPr>
                <w:sz w:val="30"/>
                <w:szCs w:val="30"/>
              </w:rPr>
            </w:pPr>
            <w:r w:rsidRPr="00D1503D">
              <w:rPr>
                <w:sz w:val="30"/>
                <w:szCs w:val="30"/>
              </w:rPr>
              <w:t>к Инструкции по делопроизводству</w:t>
            </w:r>
            <w:r w:rsidR="00A25C47" w:rsidRPr="00D1503D">
              <w:rPr>
                <w:sz w:val="30"/>
                <w:szCs w:val="30"/>
              </w:rPr>
              <w:t xml:space="preserve"> </w:t>
            </w:r>
            <w:r w:rsidRPr="00D1503D">
              <w:rPr>
                <w:sz w:val="30"/>
                <w:szCs w:val="30"/>
              </w:rPr>
              <w:t xml:space="preserve">в Национальном банке </w:t>
            </w:r>
          </w:p>
          <w:p w:rsidR="00EB082C" w:rsidRPr="00D1503D" w:rsidRDefault="00EB082C" w:rsidP="00A25C47">
            <w:pPr>
              <w:pStyle w:val="a9"/>
              <w:rPr>
                <w:sz w:val="30"/>
                <w:szCs w:val="30"/>
              </w:rPr>
            </w:pPr>
          </w:p>
        </w:tc>
      </w:tr>
    </w:tbl>
    <w:p w:rsidR="000A0847" w:rsidRPr="00DB1821" w:rsidRDefault="000A0847">
      <w:pPr>
        <w:shd w:val="clear" w:color="auto" w:fill="FFFFFF"/>
        <w:autoSpaceDE w:val="0"/>
        <w:autoSpaceDN w:val="0"/>
        <w:adjustRightInd w:val="0"/>
        <w:rPr>
          <w:sz w:val="28"/>
          <w:szCs w:val="24"/>
        </w:rPr>
      </w:pPr>
    </w:p>
    <w:p w:rsidR="000A0847" w:rsidRPr="00DB1821" w:rsidRDefault="000A0847">
      <w:pPr>
        <w:shd w:val="clear" w:color="auto" w:fill="FFFFFF"/>
        <w:autoSpaceDE w:val="0"/>
        <w:autoSpaceDN w:val="0"/>
        <w:adjustRightInd w:val="0"/>
        <w:jc w:val="center"/>
        <w:rPr>
          <w:sz w:val="30"/>
          <w:szCs w:val="30"/>
        </w:rPr>
      </w:pPr>
      <w:r w:rsidRPr="00DB1821">
        <w:rPr>
          <w:sz w:val="30"/>
          <w:szCs w:val="30"/>
        </w:rPr>
        <w:t>ЛИСТ-ЗАВЕРИТЕЛЬ ДЕЛА №</w:t>
      </w:r>
      <w:r w:rsidR="00C76645">
        <w:rPr>
          <w:sz w:val="30"/>
          <w:szCs w:val="30"/>
        </w:rPr>
        <w:t xml:space="preserve"> </w:t>
      </w:r>
      <w:r w:rsidRPr="00DB1821">
        <w:rPr>
          <w:sz w:val="30"/>
          <w:szCs w:val="30"/>
        </w:rPr>
        <w:t>______</w:t>
      </w:r>
    </w:p>
    <w:p w:rsidR="000A0847" w:rsidRPr="00DB1821" w:rsidRDefault="000A0847">
      <w:pPr>
        <w:shd w:val="clear" w:color="auto" w:fill="FFFFFF"/>
        <w:autoSpaceDE w:val="0"/>
        <w:autoSpaceDN w:val="0"/>
        <w:adjustRightInd w:val="0"/>
        <w:rPr>
          <w:sz w:val="28"/>
          <w:szCs w:val="18"/>
        </w:rPr>
      </w:pPr>
    </w:p>
    <w:tbl>
      <w:tblPr>
        <w:tblW w:w="0" w:type="auto"/>
        <w:tblLook w:val="0000" w:firstRow="0" w:lastRow="0" w:firstColumn="0" w:lastColumn="0" w:noHBand="0" w:noVBand="0"/>
      </w:tblPr>
      <w:tblGrid>
        <w:gridCol w:w="5954"/>
        <w:gridCol w:w="1697"/>
        <w:gridCol w:w="1987"/>
      </w:tblGrid>
      <w:tr w:rsidR="000A0847" w:rsidRPr="00DB1821" w:rsidTr="009C1B3E">
        <w:tc>
          <w:tcPr>
            <w:tcW w:w="5954" w:type="dxa"/>
          </w:tcPr>
          <w:p w:rsidR="000A0847" w:rsidRPr="00DB1821" w:rsidRDefault="000A0847">
            <w:pPr>
              <w:autoSpaceDE w:val="0"/>
              <w:autoSpaceDN w:val="0"/>
              <w:adjustRightInd w:val="0"/>
              <w:rPr>
                <w:sz w:val="30"/>
                <w:szCs w:val="30"/>
              </w:rPr>
            </w:pPr>
            <w:r w:rsidRPr="00DB1821">
              <w:rPr>
                <w:sz w:val="30"/>
                <w:szCs w:val="30"/>
              </w:rPr>
              <w:t xml:space="preserve">В деле подшито (вложено) и пронумеровано   </w:t>
            </w:r>
          </w:p>
        </w:tc>
        <w:tc>
          <w:tcPr>
            <w:tcW w:w="3684" w:type="dxa"/>
            <w:gridSpan w:val="2"/>
            <w:tcBorders>
              <w:bottom w:val="single" w:sz="4" w:space="0" w:color="auto"/>
            </w:tcBorders>
          </w:tcPr>
          <w:p w:rsidR="000A0847" w:rsidRPr="00DB1821" w:rsidRDefault="000A0847">
            <w:pPr>
              <w:autoSpaceDE w:val="0"/>
              <w:autoSpaceDN w:val="0"/>
              <w:adjustRightInd w:val="0"/>
              <w:rPr>
                <w:sz w:val="28"/>
                <w:szCs w:val="24"/>
              </w:rPr>
            </w:pPr>
          </w:p>
        </w:tc>
      </w:tr>
      <w:tr w:rsidR="000A0847" w:rsidRPr="00DB1821" w:rsidTr="009C1B3E">
        <w:tc>
          <w:tcPr>
            <w:tcW w:w="5954" w:type="dxa"/>
          </w:tcPr>
          <w:p w:rsidR="000A0847" w:rsidRPr="00DB1821" w:rsidRDefault="000A0847">
            <w:pPr>
              <w:autoSpaceDE w:val="0"/>
              <w:autoSpaceDN w:val="0"/>
              <w:adjustRightInd w:val="0"/>
              <w:rPr>
                <w:szCs w:val="18"/>
              </w:rPr>
            </w:pPr>
          </w:p>
        </w:tc>
        <w:tc>
          <w:tcPr>
            <w:tcW w:w="3684" w:type="dxa"/>
            <w:gridSpan w:val="2"/>
            <w:tcBorders>
              <w:top w:val="single" w:sz="4" w:space="0" w:color="auto"/>
            </w:tcBorders>
          </w:tcPr>
          <w:p w:rsidR="000A0847" w:rsidRPr="00DB1821" w:rsidRDefault="000A0847">
            <w:pPr>
              <w:autoSpaceDE w:val="0"/>
              <w:autoSpaceDN w:val="0"/>
              <w:adjustRightInd w:val="0"/>
              <w:jc w:val="center"/>
              <w:rPr>
                <w:szCs w:val="24"/>
              </w:rPr>
            </w:pPr>
            <w:r w:rsidRPr="00DB1821">
              <w:rPr>
                <w:szCs w:val="14"/>
              </w:rPr>
              <w:t>(цифрами и</w:t>
            </w:r>
          </w:p>
        </w:tc>
      </w:tr>
      <w:tr w:rsidR="000A0847" w:rsidRPr="00DB1821" w:rsidTr="009C1B3E">
        <w:tc>
          <w:tcPr>
            <w:tcW w:w="7651" w:type="dxa"/>
            <w:gridSpan w:val="2"/>
            <w:tcBorders>
              <w:bottom w:val="single" w:sz="4" w:space="0" w:color="auto"/>
            </w:tcBorders>
          </w:tcPr>
          <w:p w:rsidR="000A0847" w:rsidRPr="00DB1821" w:rsidRDefault="000A0847">
            <w:pPr>
              <w:autoSpaceDE w:val="0"/>
              <w:autoSpaceDN w:val="0"/>
              <w:adjustRightInd w:val="0"/>
              <w:rPr>
                <w:sz w:val="28"/>
                <w:szCs w:val="18"/>
              </w:rPr>
            </w:pPr>
          </w:p>
        </w:tc>
        <w:tc>
          <w:tcPr>
            <w:tcW w:w="1987" w:type="dxa"/>
          </w:tcPr>
          <w:p w:rsidR="000A0847" w:rsidRPr="00DB1821" w:rsidRDefault="000A0847">
            <w:pPr>
              <w:autoSpaceDE w:val="0"/>
              <w:autoSpaceDN w:val="0"/>
              <w:adjustRightInd w:val="0"/>
              <w:rPr>
                <w:sz w:val="30"/>
                <w:szCs w:val="30"/>
              </w:rPr>
            </w:pPr>
            <w:r w:rsidRPr="00DB1821">
              <w:rPr>
                <w:sz w:val="30"/>
                <w:szCs w:val="30"/>
              </w:rPr>
              <w:t>листа(ов)</w:t>
            </w:r>
          </w:p>
        </w:tc>
      </w:tr>
      <w:tr w:rsidR="000A0847" w:rsidRPr="00DB1821" w:rsidTr="009C1B3E">
        <w:tc>
          <w:tcPr>
            <w:tcW w:w="5954" w:type="dxa"/>
          </w:tcPr>
          <w:p w:rsidR="000A0847" w:rsidRPr="00DB1821" w:rsidRDefault="000A0847">
            <w:pPr>
              <w:autoSpaceDE w:val="0"/>
              <w:autoSpaceDN w:val="0"/>
              <w:adjustRightInd w:val="0"/>
              <w:jc w:val="center"/>
              <w:rPr>
                <w:szCs w:val="18"/>
              </w:rPr>
            </w:pPr>
            <w:r w:rsidRPr="00DB1821">
              <w:rPr>
                <w:szCs w:val="14"/>
              </w:rPr>
              <w:t>прописью)</w:t>
            </w:r>
          </w:p>
        </w:tc>
        <w:tc>
          <w:tcPr>
            <w:tcW w:w="3684" w:type="dxa"/>
            <w:gridSpan w:val="2"/>
          </w:tcPr>
          <w:p w:rsidR="000A0847" w:rsidRPr="00DB1821" w:rsidRDefault="000A0847">
            <w:pPr>
              <w:autoSpaceDE w:val="0"/>
              <w:autoSpaceDN w:val="0"/>
              <w:adjustRightInd w:val="0"/>
              <w:rPr>
                <w:szCs w:val="24"/>
              </w:rPr>
            </w:pPr>
          </w:p>
        </w:tc>
      </w:tr>
    </w:tbl>
    <w:p w:rsidR="000A0847" w:rsidRPr="00DB1821" w:rsidRDefault="000A0847">
      <w:pPr>
        <w:shd w:val="clear" w:color="auto" w:fill="FFFFFF"/>
        <w:autoSpaceDE w:val="0"/>
        <w:autoSpaceDN w:val="0"/>
        <w:adjustRightInd w:val="0"/>
        <w:rPr>
          <w:sz w:val="28"/>
          <w:szCs w:val="24"/>
        </w:rPr>
      </w:pPr>
    </w:p>
    <w:tbl>
      <w:tblPr>
        <w:tblW w:w="0" w:type="auto"/>
        <w:tblLook w:val="0000" w:firstRow="0" w:lastRow="0" w:firstColumn="0" w:lastColumn="0" w:noHBand="0" w:noVBand="0"/>
      </w:tblPr>
      <w:tblGrid>
        <w:gridCol w:w="1880"/>
        <w:gridCol w:w="7758"/>
      </w:tblGrid>
      <w:tr w:rsidR="000A0847" w:rsidRPr="00DB1821">
        <w:tc>
          <w:tcPr>
            <w:tcW w:w="1908" w:type="dxa"/>
            <w:vAlign w:val="bottom"/>
          </w:tcPr>
          <w:p w:rsidR="000A0847" w:rsidRPr="00DB1821" w:rsidRDefault="000A0847">
            <w:pPr>
              <w:autoSpaceDE w:val="0"/>
              <w:autoSpaceDN w:val="0"/>
              <w:adjustRightInd w:val="0"/>
              <w:spacing w:before="240"/>
              <w:rPr>
                <w:sz w:val="28"/>
                <w:szCs w:val="18"/>
              </w:rPr>
            </w:pPr>
          </w:p>
          <w:p w:rsidR="000A0847" w:rsidRPr="00DB1821" w:rsidRDefault="000A0847">
            <w:pPr>
              <w:autoSpaceDE w:val="0"/>
              <w:autoSpaceDN w:val="0"/>
              <w:adjustRightInd w:val="0"/>
              <w:spacing w:before="240"/>
              <w:rPr>
                <w:sz w:val="30"/>
                <w:szCs w:val="30"/>
              </w:rPr>
            </w:pPr>
            <w:r w:rsidRPr="00DB1821">
              <w:rPr>
                <w:sz w:val="30"/>
                <w:szCs w:val="30"/>
              </w:rPr>
              <w:t xml:space="preserve">в том числе: </w:t>
            </w:r>
          </w:p>
        </w:tc>
        <w:tc>
          <w:tcPr>
            <w:tcW w:w="7946" w:type="dxa"/>
          </w:tcPr>
          <w:p w:rsidR="000A0847" w:rsidRPr="00DB1821" w:rsidRDefault="000A0847">
            <w:pPr>
              <w:autoSpaceDE w:val="0"/>
              <w:autoSpaceDN w:val="0"/>
              <w:adjustRightInd w:val="0"/>
              <w:spacing w:before="240"/>
              <w:rPr>
                <w:sz w:val="28"/>
                <w:szCs w:val="18"/>
              </w:rPr>
            </w:pPr>
          </w:p>
          <w:p w:rsidR="000A0847" w:rsidRPr="00DB1821" w:rsidRDefault="000A0847">
            <w:pPr>
              <w:autoSpaceDE w:val="0"/>
              <w:autoSpaceDN w:val="0"/>
              <w:adjustRightInd w:val="0"/>
              <w:spacing w:before="240"/>
              <w:rPr>
                <w:sz w:val="30"/>
                <w:szCs w:val="30"/>
              </w:rPr>
            </w:pPr>
            <w:r w:rsidRPr="00DB1821">
              <w:rPr>
                <w:sz w:val="30"/>
                <w:szCs w:val="30"/>
              </w:rPr>
              <w:t>литерные листы</w:t>
            </w:r>
          </w:p>
        </w:tc>
      </w:tr>
      <w:tr w:rsidR="000A0847" w:rsidRPr="00DB1821">
        <w:tc>
          <w:tcPr>
            <w:tcW w:w="1908" w:type="dxa"/>
            <w:vAlign w:val="bottom"/>
          </w:tcPr>
          <w:p w:rsidR="000A0847" w:rsidRPr="00DB1821" w:rsidRDefault="000A0847">
            <w:pPr>
              <w:autoSpaceDE w:val="0"/>
              <w:autoSpaceDN w:val="0"/>
              <w:adjustRightInd w:val="0"/>
              <w:spacing w:before="240"/>
              <w:rPr>
                <w:sz w:val="28"/>
                <w:szCs w:val="24"/>
              </w:rPr>
            </w:pPr>
          </w:p>
        </w:tc>
        <w:tc>
          <w:tcPr>
            <w:tcW w:w="7946" w:type="dxa"/>
          </w:tcPr>
          <w:p w:rsidR="000A0847" w:rsidRPr="00DB1821" w:rsidRDefault="000A0847">
            <w:pPr>
              <w:autoSpaceDE w:val="0"/>
              <w:autoSpaceDN w:val="0"/>
              <w:adjustRightInd w:val="0"/>
              <w:spacing w:before="240"/>
              <w:rPr>
                <w:sz w:val="30"/>
                <w:szCs w:val="30"/>
              </w:rPr>
            </w:pPr>
            <w:r w:rsidRPr="00DB1821">
              <w:rPr>
                <w:sz w:val="30"/>
                <w:szCs w:val="30"/>
              </w:rPr>
              <w:t xml:space="preserve">пропущенные номера                                              </w:t>
            </w:r>
          </w:p>
        </w:tc>
      </w:tr>
      <w:tr w:rsidR="000A0847" w:rsidRPr="00DB1821">
        <w:tc>
          <w:tcPr>
            <w:tcW w:w="1908" w:type="dxa"/>
            <w:vAlign w:val="bottom"/>
          </w:tcPr>
          <w:p w:rsidR="000A0847" w:rsidRPr="00DB1821" w:rsidRDefault="000A0847">
            <w:pPr>
              <w:autoSpaceDE w:val="0"/>
              <w:autoSpaceDN w:val="0"/>
              <w:adjustRightInd w:val="0"/>
              <w:spacing w:before="240"/>
              <w:rPr>
                <w:sz w:val="28"/>
                <w:szCs w:val="24"/>
              </w:rPr>
            </w:pPr>
          </w:p>
        </w:tc>
        <w:tc>
          <w:tcPr>
            <w:tcW w:w="7946" w:type="dxa"/>
          </w:tcPr>
          <w:p w:rsidR="000A0847" w:rsidRPr="00DB1821" w:rsidRDefault="000A0847">
            <w:pPr>
              <w:autoSpaceDE w:val="0"/>
              <w:autoSpaceDN w:val="0"/>
              <w:adjustRightInd w:val="0"/>
              <w:spacing w:before="240"/>
              <w:rPr>
                <w:sz w:val="30"/>
                <w:szCs w:val="30"/>
              </w:rPr>
            </w:pPr>
            <w:r w:rsidRPr="00DB1821">
              <w:rPr>
                <w:sz w:val="30"/>
                <w:szCs w:val="30"/>
              </w:rPr>
              <w:t>+ листов внутренней описи</w:t>
            </w:r>
          </w:p>
        </w:tc>
      </w:tr>
    </w:tbl>
    <w:p w:rsidR="000A0847" w:rsidRPr="00DB1821" w:rsidRDefault="000A0847">
      <w:pPr>
        <w:shd w:val="clear" w:color="auto" w:fill="FFFFFF"/>
        <w:autoSpaceDE w:val="0"/>
        <w:autoSpaceDN w:val="0"/>
        <w:adjustRightInd w:val="0"/>
        <w:rPr>
          <w:sz w:val="28"/>
          <w:szCs w:val="24"/>
        </w:rPr>
      </w:pPr>
    </w:p>
    <w:p w:rsidR="000A0847" w:rsidRPr="00DB1821" w:rsidRDefault="000A0847">
      <w:pPr>
        <w:shd w:val="clear" w:color="auto" w:fill="FFFFFF"/>
        <w:autoSpaceDE w:val="0"/>
        <w:autoSpaceDN w:val="0"/>
        <w:adjustRightInd w:val="0"/>
        <w:rPr>
          <w:sz w:val="28"/>
          <w:szCs w:val="24"/>
        </w:rPr>
      </w:pPr>
    </w:p>
    <w:tbl>
      <w:tblPr>
        <w:tblW w:w="9639" w:type="dxa"/>
        <w:tblInd w:w="40" w:type="dxa"/>
        <w:tblLayout w:type="fixed"/>
        <w:tblCellMar>
          <w:left w:w="40" w:type="dxa"/>
          <w:right w:w="40" w:type="dxa"/>
        </w:tblCellMar>
        <w:tblLook w:val="0000" w:firstRow="0" w:lastRow="0" w:firstColumn="0" w:lastColumn="0" w:noHBand="0" w:noVBand="0"/>
      </w:tblPr>
      <w:tblGrid>
        <w:gridCol w:w="5042"/>
        <w:gridCol w:w="4597"/>
      </w:tblGrid>
      <w:tr w:rsidR="000A0847" w:rsidRPr="00DB1821" w:rsidTr="0010639A">
        <w:trPr>
          <w:trHeight w:val="442"/>
        </w:trPr>
        <w:tc>
          <w:tcPr>
            <w:tcW w:w="3264" w:type="dxa"/>
            <w:tcBorders>
              <w:top w:val="single" w:sz="6" w:space="0" w:color="auto"/>
              <w:left w:val="single" w:sz="6" w:space="0" w:color="auto"/>
              <w:bottom w:val="single" w:sz="6" w:space="0" w:color="auto"/>
              <w:right w:val="single" w:sz="6" w:space="0" w:color="auto"/>
            </w:tcBorders>
            <w:shd w:val="clear" w:color="auto" w:fill="FFFFFF"/>
            <w:vAlign w:val="center"/>
          </w:tcPr>
          <w:p w:rsidR="000A0847" w:rsidRPr="00DB1821" w:rsidRDefault="000A0847" w:rsidP="0010639A">
            <w:pPr>
              <w:shd w:val="clear" w:color="auto" w:fill="FFFFFF"/>
              <w:autoSpaceDE w:val="0"/>
              <w:autoSpaceDN w:val="0"/>
              <w:adjustRightInd w:val="0"/>
              <w:jc w:val="center"/>
              <w:rPr>
                <w:sz w:val="30"/>
                <w:szCs w:val="30"/>
              </w:rPr>
            </w:pPr>
            <w:r w:rsidRPr="00DB1821">
              <w:rPr>
                <w:sz w:val="30"/>
                <w:szCs w:val="30"/>
              </w:rPr>
              <w:t>Особенности физического состояния и формирования дел</w:t>
            </w:r>
          </w:p>
        </w:tc>
        <w:tc>
          <w:tcPr>
            <w:tcW w:w="2976" w:type="dxa"/>
            <w:tcBorders>
              <w:top w:val="single" w:sz="6" w:space="0" w:color="auto"/>
              <w:left w:val="single" w:sz="6" w:space="0" w:color="auto"/>
              <w:bottom w:val="single" w:sz="6" w:space="0" w:color="auto"/>
              <w:right w:val="single" w:sz="6" w:space="0" w:color="auto"/>
            </w:tcBorders>
            <w:shd w:val="clear" w:color="auto" w:fill="FFFFFF"/>
            <w:vAlign w:val="center"/>
          </w:tcPr>
          <w:p w:rsidR="000A0847" w:rsidRPr="00DB1821" w:rsidRDefault="000A0847" w:rsidP="0010639A">
            <w:pPr>
              <w:shd w:val="clear" w:color="auto" w:fill="FFFFFF"/>
              <w:autoSpaceDE w:val="0"/>
              <w:autoSpaceDN w:val="0"/>
              <w:adjustRightInd w:val="0"/>
              <w:jc w:val="center"/>
              <w:rPr>
                <w:sz w:val="30"/>
                <w:szCs w:val="30"/>
              </w:rPr>
            </w:pPr>
            <w:r w:rsidRPr="00DB1821">
              <w:rPr>
                <w:sz w:val="30"/>
                <w:szCs w:val="30"/>
              </w:rPr>
              <w:t>Номера листов</w:t>
            </w:r>
          </w:p>
        </w:tc>
      </w:tr>
      <w:tr w:rsidR="000A0847" w:rsidRPr="00DB1821">
        <w:trPr>
          <w:trHeight w:val="240"/>
        </w:trPr>
        <w:tc>
          <w:tcPr>
            <w:tcW w:w="3264" w:type="dxa"/>
            <w:tcBorders>
              <w:top w:val="single" w:sz="6" w:space="0" w:color="auto"/>
              <w:left w:val="single" w:sz="6" w:space="0" w:color="auto"/>
              <w:bottom w:val="single" w:sz="6" w:space="0" w:color="auto"/>
              <w:right w:val="single" w:sz="6" w:space="0" w:color="auto"/>
            </w:tcBorders>
            <w:shd w:val="clear" w:color="auto" w:fill="FFFFFF"/>
          </w:tcPr>
          <w:p w:rsidR="000A0847" w:rsidRPr="00DB1821" w:rsidRDefault="000A0847">
            <w:pPr>
              <w:shd w:val="clear" w:color="auto" w:fill="FFFFFF"/>
              <w:autoSpaceDE w:val="0"/>
              <w:autoSpaceDN w:val="0"/>
              <w:adjustRightInd w:val="0"/>
              <w:jc w:val="center"/>
              <w:rPr>
                <w:sz w:val="30"/>
                <w:szCs w:val="30"/>
              </w:rPr>
            </w:pPr>
            <w:r w:rsidRPr="00DB1821">
              <w:rPr>
                <w:sz w:val="30"/>
                <w:szCs w:val="30"/>
              </w:rPr>
              <w:t>1</w:t>
            </w:r>
          </w:p>
        </w:tc>
        <w:tc>
          <w:tcPr>
            <w:tcW w:w="2976" w:type="dxa"/>
            <w:tcBorders>
              <w:top w:val="single" w:sz="6" w:space="0" w:color="auto"/>
              <w:left w:val="single" w:sz="6" w:space="0" w:color="auto"/>
              <w:bottom w:val="single" w:sz="6" w:space="0" w:color="auto"/>
              <w:right w:val="single" w:sz="6" w:space="0" w:color="auto"/>
            </w:tcBorders>
            <w:shd w:val="clear" w:color="auto" w:fill="FFFFFF"/>
          </w:tcPr>
          <w:p w:rsidR="000A0847" w:rsidRPr="00DB1821" w:rsidRDefault="000A0847">
            <w:pPr>
              <w:shd w:val="clear" w:color="auto" w:fill="FFFFFF"/>
              <w:autoSpaceDE w:val="0"/>
              <w:autoSpaceDN w:val="0"/>
              <w:adjustRightInd w:val="0"/>
              <w:jc w:val="center"/>
              <w:rPr>
                <w:sz w:val="30"/>
                <w:szCs w:val="30"/>
              </w:rPr>
            </w:pPr>
            <w:r w:rsidRPr="00DB1821">
              <w:rPr>
                <w:sz w:val="30"/>
                <w:szCs w:val="30"/>
              </w:rPr>
              <w:t>2</w:t>
            </w:r>
          </w:p>
        </w:tc>
      </w:tr>
    </w:tbl>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tbl>
      <w:tblPr>
        <w:tblW w:w="0" w:type="auto"/>
        <w:tblLook w:val="01E0" w:firstRow="1" w:lastRow="1" w:firstColumn="1" w:lastColumn="1" w:noHBand="0" w:noVBand="0"/>
      </w:tblPr>
      <w:tblGrid>
        <w:gridCol w:w="2341"/>
        <w:gridCol w:w="2214"/>
        <w:gridCol w:w="239"/>
        <w:gridCol w:w="1662"/>
        <w:gridCol w:w="355"/>
        <w:gridCol w:w="2827"/>
      </w:tblGrid>
      <w:tr w:rsidR="000A0847" w:rsidRPr="00DB1821" w:rsidTr="00513A56">
        <w:tc>
          <w:tcPr>
            <w:tcW w:w="4668" w:type="dxa"/>
            <w:gridSpan w:val="2"/>
            <w:tcBorders>
              <w:bottom w:val="single" w:sz="4" w:space="0" w:color="auto"/>
            </w:tcBorders>
          </w:tcPr>
          <w:p w:rsidR="000A0847" w:rsidRPr="00DB1821" w:rsidRDefault="000A0847">
            <w:pPr>
              <w:pStyle w:val="31"/>
              <w:spacing w:line="192" w:lineRule="auto"/>
              <w:ind w:firstLine="0"/>
              <w:jc w:val="left"/>
              <w:rPr>
                <w:szCs w:val="30"/>
              </w:rPr>
            </w:pPr>
          </w:p>
        </w:tc>
        <w:tc>
          <w:tcPr>
            <w:tcW w:w="240" w:type="dxa"/>
          </w:tcPr>
          <w:p w:rsidR="000A0847" w:rsidRPr="00DB1821" w:rsidRDefault="000A0847">
            <w:pPr>
              <w:pStyle w:val="31"/>
              <w:spacing w:line="192" w:lineRule="auto"/>
              <w:ind w:firstLine="0"/>
              <w:rPr>
                <w:szCs w:val="30"/>
              </w:rPr>
            </w:pPr>
          </w:p>
        </w:tc>
        <w:tc>
          <w:tcPr>
            <w:tcW w:w="1680" w:type="dxa"/>
            <w:tcBorders>
              <w:bottom w:val="single" w:sz="4" w:space="0" w:color="auto"/>
            </w:tcBorders>
          </w:tcPr>
          <w:p w:rsidR="000A0847" w:rsidRPr="00DB1821" w:rsidRDefault="000A0847">
            <w:pPr>
              <w:pStyle w:val="31"/>
              <w:spacing w:line="192" w:lineRule="auto"/>
              <w:ind w:firstLine="0"/>
              <w:rPr>
                <w:szCs w:val="30"/>
              </w:rPr>
            </w:pPr>
          </w:p>
        </w:tc>
        <w:tc>
          <w:tcPr>
            <w:tcW w:w="360" w:type="dxa"/>
          </w:tcPr>
          <w:p w:rsidR="000A0847" w:rsidRPr="00DB1821" w:rsidRDefault="000A0847">
            <w:pPr>
              <w:pStyle w:val="31"/>
              <w:spacing w:line="192" w:lineRule="auto"/>
              <w:ind w:firstLine="0"/>
              <w:rPr>
                <w:szCs w:val="30"/>
              </w:rPr>
            </w:pPr>
          </w:p>
        </w:tc>
        <w:tc>
          <w:tcPr>
            <w:tcW w:w="2885" w:type="dxa"/>
            <w:tcBorders>
              <w:bottom w:val="single" w:sz="4" w:space="0" w:color="auto"/>
            </w:tcBorders>
          </w:tcPr>
          <w:p w:rsidR="000A0847" w:rsidRPr="00DB1821" w:rsidRDefault="000A0847">
            <w:pPr>
              <w:pStyle w:val="31"/>
              <w:spacing w:line="192" w:lineRule="auto"/>
              <w:ind w:firstLine="0"/>
              <w:rPr>
                <w:szCs w:val="30"/>
              </w:rPr>
            </w:pPr>
          </w:p>
        </w:tc>
      </w:tr>
      <w:tr w:rsidR="000A0847" w:rsidRPr="00DB1821" w:rsidTr="00513A56">
        <w:tc>
          <w:tcPr>
            <w:tcW w:w="4668" w:type="dxa"/>
            <w:gridSpan w:val="2"/>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(наименование должности лица, составившего заверительную подпись)</w:t>
            </w:r>
          </w:p>
        </w:tc>
        <w:tc>
          <w:tcPr>
            <w:tcW w:w="240" w:type="dxa"/>
          </w:tcPr>
          <w:p w:rsidR="000A0847" w:rsidRPr="00DB1821" w:rsidRDefault="000A0847">
            <w:pPr>
              <w:pStyle w:val="31"/>
              <w:spacing w:line="192" w:lineRule="auto"/>
              <w:ind w:firstLine="0"/>
              <w:rPr>
                <w:szCs w:val="30"/>
              </w:rPr>
            </w:pPr>
          </w:p>
        </w:tc>
        <w:tc>
          <w:tcPr>
            <w:tcW w:w="1680" w:type="dxa"/>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(подпись)</w:t>
            </w:r>
          </w:p>
        </w:tc>
        <w:tc>
          <w:tcPr>
            <w:tcW w:w="360" w:type="dxa"/>
          </w:tcPr>
          <w:p w:rsidR="000A0847" w:rsidRPr="00DB1821" w:rsidRDefault="000A0847">
            <w:pPr>
              <w:pStyle w:val="31"/>
              <w:spacing w:line="192" w:lineRule="auto"/>
              <w:ind w:firstLine="0"/>
              <w:jc w:val="center"/>
              <w:rPr>
                <w:sz w:val="24"/>
                <w:szCs w:val="24"/>
              </w:rPr>
            </w:pPr>
          </w:p>
        </w:tc>
        <w:tc>
          <w:tcPr>
            <w:tcW w:w="2885" w:type="dxa"/>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(инициалы, фамилия)</w:t>
            </w:r>
          </w:p>
        </w:tc>
      </w:tr>
      <w:tr w:rsidR="00FB00BF" w:rsidRPr="00DB1821" w:rsidTr="00C76645">
        <w:tc>
          <w:tcPr>
            <w:tcW w:w="2376" w:type="dxa"/>
            <w:tcBorders>
              <w:bottom w:val="single" w:sz="4" w:space="0" w:color="auto"/>
            </w:tcBorders>
          </w:tcPr>
          <w:p w:rsidR="00FB00BF" w:rsidRPr="00DB1821" w:rsidRDefault="00FB00BF">
            <w:pPr>
              <w:pStyle w:val="31"/>
              <w:spacing w:line="192" w:lineRule="auto"/>
              <w:ind w:firstLine="0"/>
              <w:jc w:val="center"/>
              <w:rPr>
                <w:sz w:val="24"/>
                <w:szCs w:val="24"/>
              </w:rPr>
            </w:pPr>
          </w:p>
        </w:tc>
        <w:tc>
          <w:tcPr>
            <w:tcW w:w="2532" w:type="dxa"/>
            <w:gridSpan w:val="2"/>
          </w:tcPr>
          <w:p w:rsidR="00FB00BF" w:rsidRPr="00DB1821" w:rsidRDefault="00FB00BF">
            <w:pPr>
              <w:pStyle w:val="31"/>
              <w:spacing w:line="192" w:lineRule="auto"/>
              <w:ind w:firstLine="0"/>
              <w:rPr>
                <w:szCs w:val="30"/>
              </w:rPr>
            </w:pPr>
          </w:p>
        </w:tc>
        <w:tc>
          <w:tcPr>
            <w:tcW w:w="1680" w:type="dxa"/>
          </w:tcPr>
          <w:p w:rsidR="00FB00BF" w:rsidRPr="00DB1821" w:rsidRDefault="00FB00BF">
            <w:pPr>
              <w:pStyle w:val="31"/>
              <w:spacing w:line="192" w:lineRule="auto"/>
              <w:ind w:firstLine="0"/>
              <w:jc w:val="center"/>
              <w:rPr>
                <w:sz w:val="24"/>
                <w:szCs w:val="24"/>
              </w:rPr>
            </w:pPr>
          </w:p>
        </w:tc>
        <w:tc>
          <w:tcPr>
            <w:tcW w:w="360" w:type="dxa"/>
          </w:tcPr>
          <w:p w:rsidR="00FB00BF" w:rsidRPr="00DB1821" w:rsidRDefault="00FB00BF">
            <w:pPr>
              <w:pStyle w:val="31"/>
              <w:spacing w:line="192" w:lineRule="auto"/>
              <w:ind w:firstLine="0"/>
              <w:jc w:val="center"/>
              <w:rPr>
                <w:sz w:val="24"/>
                <w:szCs w:val="24"/>
              </w:rPr>
            </w:pPr>
          </w:p>
        </w:tc>
        <w:tc>
          <w:tcPr>
            <w:tcW w:w="2885" w:type="dxa"/>
          </w:tcPr>
          <w:p w:rsidR="00FB00BF" w:rsidRPr="00DB1821" w:rsidRDefault="00FB00BF">
            <w:pPr>
              <w:pStyle w:val="31"/>
              <w:spacing w:line="192" w:lineRule="auto"/>
              <w:ind w:firstLine="0"/>
              <w:jc w:val="center"/>
              <w:rPr>
                <w:sz w:val="24"/>
                <w:szCs w:val="24"/>
              </w:rPr>
            </w:pPr>
          </w:p>
        </w:tc>
      </w:tr>
      <w:tr w:rsidR="00FB00BF" w:rsidRPr="00DB1821" w:rsidTr="00FB00BF">
        <w:tc>
          <w:tcPr>
            <w:tcW w:w="2376" w:type="dxa"/>
            <w:tcBorders>
              <w:top w:val="single" w:sz="4" w:space="0" w:color="auto"/>
            </w:tcBorders>
          </w:tcPr>
          <w:p w:rsidR="00FB00BF" w:rsidRPr="00DB1821" w:rsidRDefault="00FB00BF">
            <w:pPr>
              <w:pStyle w:val="31"/>
              <w:spacing w:line="192" w:lineRule="auto"/>
              <w:ind w:firstLine="0"/>
              <w:jc w:val="center"/>
              <w:rPr>
                <w:sz w:val="24"/>
                <w:szCs w:val="24"/>
              </w:rPr>
            </w:pPr>
            <w:r w:rsidRPr="00DB1821">
              <w:rPr>
                <w:sz w:val="24"/>
                <w:szCs w:val="24"/>
              </w:rPr>
              <w:t>(дата)</w:t>
            </w:r>
          </w:p>
        </w:tc>
        <w:tc>
          <w:tcPr>
            <w:tcW w:w="2532" w:type="dxa"/>
            <w:gridSpan w:val="2"/>
          </w:tcPr>
          <w:p w:rsidR="00FB00BF" w:rsidRPr="00DB1821" w:rsidRDefault="00FB00BF">
            <w:pPr>
              <w:pStyle w:val="31"/>
              <w:spacing w:line="192" w:lineRule="auto"/>
              <w:ind w:firstLine="0"/>
              <w:rPr>
                <w:szCs w:val="30"/>
              </w:rPr>
            </w:pPr>
          </w:p>
        </w:tc>
        <w:tc>
          <w:tcPr>
            <w:tcW w:w="1680" w:type="dxa"/>
          </w:tcPr>
          <w:p w:rsidR="00FB00BF" w:rsidRPr="00DB1821" w:rsidRDefault="00FB00BF">
            <w:pPr>
              <w:pStyle w:val="31"/>
              <w:spacing w:line="192" w:lineRule="auto"/>
              <w:ind w:firstLine="0"/>
              <w:jc w:val="center"/>
              <w:rPr>
                <w:sz w:val="24"/>
                <w:szCs w:val="24"/>
              </w:rPr>
            </w:pPr>
          </w:p>
        </w:tc>
        <w:tc>
          <w:tcPr>
            <w:tcW w:w="360" w:type="dxa"/>
          </w:tcPr>
          <w:p w:rsidR="00FB00BF" w:rsidRPr="00DB1821" w:rsidRDefault="00FB00BF">
            <w:pPr>
              <w:pStyle w:val="31"/>
              <w:spacing w:line="192" w:lineRule="auto"/>
              <w:ind w:firstLine="0"/>
              <w:jc w:val="center"/>
              <w:rPr>
                <w:sz w:val="24"/>
                <w:szCs w:val="24"/>
              </w:rPr>
            </w:pPr>
          </w:p>
        </w:tc>
        <w:tc>
          <w:tcPr>
            <w:tcW w:w="2885" w:type="dxa"/>
          </w:tcPr>
          <w:p w:rsidR="00FB00BF" w:rsidRPr="00DB1821" w:rsidRDefault="00FB00BF">
            <w:pPr>
              <w:pStyle w:val="31"/>
              <w:spacing w:line="192" w:lineRule="auto"/>
              <w:ind w:firstLine="0"/>
              <w:jc w:val="center"/>
              <w:rPr>
                <w:sz w:val="24"/>
                <w:szCs w:val="24"/>
              </w:rPr>
            </w:pPr>
          </w:p>
        </w:tc>
      </w:tr>
    </w:tbl>
    <w:p w:rsidR="000A0847" w:rsidRPr="00DB1821" w:rsidRDefault="000A0847">
      <w:pPr>
        <w:shd w:val="clear" w:color="auto" w:fill="FFFFFF"/>
        <w:autoSpaceDE w:val="0"/>
        <w:autoSpaceDN w:val="0"/>
        <w:adjustRightInd w:val="0"/>
        <w:rPr>
          <w:sz w:val="28"/>
          <w:szCs w:val="18"/>
        </w:rPr>
      </w:pPr>
    </w:p>
    <w:p w:rsidR="000A0847" w:rsidRPr="00DB1821" w:rsidRDefault="000A0847">
      <w:pPr>
        <w:widowControl w:val="0"/>
        <w:autoSpaceDE w:val="0"/>
        <w:autoSpaceDN w:val="0"/>
        <w:adjustRightInd w:val="0"/>
        <w:ind w:firstLine="567"/>
        <w:jc w:val="center"/>
        <w:rPr>
          <w:sz w:val="2"/>
          <w:szCs w:val="2"/>
        </w:rPr>
      </w:pPr>
      <w:r w:rsidRPr="00DB1821">
        <w:rPr>
          <w:sz w:val="28"/>
        </w:rPr>
        <w:br w:type="page"/>
      </w:r>
    </w:p>
    <w:tbl>
      <w:tblPr>
        <w:tblW w:w="0" w:type="auto"/>
        <w:tblLayout w:type="fixed"/>
        <w:tblLook w:val="0000" w:firstRow="0" w:lastRow="0" w:firstColumn="0" w:lastColumn="0" w:noHBand="0" w:noVBand="0"/>
      </w:tblPr>
      <w:tblGrid>
        <w:gridCol w:w="5778"/>
        <w:gridCol w:w="4078"/>
      </w:tblGrid>
      <w:tr w:rsidR="000A0847" w:rsidRPr="00D1503D">
        <w:tc>
          <w:tcPr>
            <w:tcW w:w="5778" w:type="dxa"/>
          </w:tcPr>
          <w:p w:rsidR="000A0847" w:rsidRPr="00D1503D" w:rsidRDefault="000A0847">
            <w:pPr>
              <w:spacing w:line="192" w:lineRule="auto"/>
              <w:rPr>
                <w:sz w:val="30"/>
                <w:szCs w:val="30"/>
              </w:rPr>
            </w:pPr>
          </w:p>
        </w:tc>
        <w:tc>
          <w:tcPr>
            <w:tcW w:w="4078" w:type="dxa"/>
          </w:tcPr>
          <w:p w:rsidR="000A0847" w:rsidRPr="00D1503D" w:rsidRDefault="000A0847" w:rsidP="004D47BC">
            <w:pPr>
              <w:spacing w:after="120" w:line="280" w:lineRule="exact"/>
              <w:rPr>
                <w:sz w:val="30"/>
                <w:szCs w:val="30"/>
              </w:rPr>
            </w:pPr>
            <w:r w:rsidRPr="00D1503D">
              <w:rPr>
                <w:sz w:val="30"/>
                <w:szCs w:val="30"/>
              </w:rPr>
              <w:t xml:space="preserve">Приложение </w:t>
            </w:r>
            <w:r w:rsidR="00CD2F5A" w:rsidRPr="00D1503D">
              <w:rPr>
                <w:sz w:val="30"/>
                <w:szCs w:val="30"/>
              </w:rPr>
              <w:t>1</w:t>
            </w:r>
            <w:r w:rsidR="001B32B3" w:rsidRPr="00D1503D">
              <w:rPr>
                <w:sz w:val="30"/>
                <w:szCs w:val="30"/>
              </w:rPr>
              <w:t>4</w:t>
            </w:r>
          </w:p>
          <w:p w:rsidR="000A0847" w:rsidRPr="00D1503D" w:rsidRDefault="000A0847" w:rsidP="00A25C47">
            <w:pPr>
              <w:pStyle w:val="21"/>
              <w:spacing w:line="280" w:lineRule="exact"/>
              <w:rPr>
                <w:szCs w:val="30"/>
              </w:rPr>
            </w:pPr>
            <w:r w:rsidRPr="00D1503D">
              <w:rPr>
                <w:szCs w:val="30"/>
              </w:rPr>
              <w:t>к Инструкции по делопроизводству</w:t>
            </w:r>
            <w:r w:rsidR="00A25C47" w:rsidRPr="00D1503D">
              <w:rPr>
                <w:szCs w:val="30"/>
              </w:rPr>
              <w:t xml:space="preserve"> </w:t>
            </w:r>
            <w:r w:rsidR="00237FB8" w:rsidRPr="00D1503D">
              <w:rPr>
                <w:szCs w:val="30"/>
              </w:rPr>
              <w:t xml:space="preserve">в </w:t>
            </w:r>
            <w:r w:rsidRPr="00D1503D">
              <w:rPr>
                <w:szCs w:val="30"/>
              </w:rPr>
              <w:t>Национально</w:t>
            </w:r>
            <w:r w:rsidR="00237FB8" w:rsidRPr="00D1503D">
              <w:rPr>
                <w:szCs w:val="30"/>
              </w:rPr>
              <w:t>м</w:t>
            </w:r>
            <w:r w:rsidRPr="00D1503D">
              <w:rPr>
                <w:szCs w:val="30"/>
              </w:rPr>
              <w:t xml:space="preserve"> банк</w:t>
            </w:r>
            <w:r w:rsidR="00237FB8" w:rsidRPr="00D1503D">
              <w:rPr>
                <w:szCs w:val="30"/>
              </w:rPr>
              <w:t>е</w:t>
            </w:r>
            <w:r w:rsidRPr="00D1503D">
              <w:rPr>
                <w:szCs w:val="30"/>
              </w:rPr>
              <w:t xml:space="preserve"> </w:t>
            </w:r>
          </w:p>
          <w:p w:rsidR="000A0847" w:rsidRPr="00D1503D" w:rsidRDefault="000A0847" w:rsidP="00A25C47">
            <w:pPr>
              <w:pStyle w:val="a9"/>
              <w:rPr>
                <w:sz w:val="30"/>
                <w:szCs w:val="30"/>
              </w:rPr>
            </w:pPr>
          </w:p>
        </w:tc>
      </w:tr>
    </w:tbl>
    <w:p w:rsidR="000A0847" w:rsidRPr="00DB1821" w:rsidRDefault="000A0847">
      <w:pPr>
        <w:shd w:val="clear" w:color="auto" w:fill="FFFFFF"/>
        <w:autoSpaceDE w:val="0"/>
        <w:autoSpaceDN w:val="0"/>
        <w:adjustRightInd w:val="0"/>
        <w:rPr>
          <w:sz w:val="30"/>
          <w:szCs w:val="30"/>
        </w:rPr>
      </w:pPr>
      <w:r w:rsidRPr="00DB1821">
        <w:rPr>
          <w:sz w:val="30"/>
          <w:szCs w:val="30"/>
        </w:rPr>
        <w:t>Внутренняя опись</w:t>
      </w:r>
    </w:p>
    <w:p w:rsidR="000A0847" w:rsidRPr="00DB1821" w:rsidRDefault="000A0847">
      <w:pPr>
        <w:shd w:val="clear" w:color="auto" w:fill="FFFFFF"/>
        <w:autoSpaceDE w:val="0"/>
        <w:autoSpaceDN w:val="0"/>
        <w:adjustRightInd w:val="0"/>
        <w:rPr>
          <w:sz w:val="30"/>
          <w:szCs w:val="30"/>
        </w:rPr>
      </w:pPr>
      <w:r w:rsidRPr="00DB1821">
        <w:rPr>
          <w:sz w:val="30"/>
          <w:szCs w:val="30"/>
        </w:rPr>
        <w:t>документов дела №____</w:t>
      </w:r>
    </w:p>
    <w:p w:rsidR="000A0847" w:rsidRPr="00DB1821" w:rsidRDefault="000A0847">
      <w:pPr>
        <w:shd w:val="clear" w:color="auto" w:fill="FFFFFF"/>
        <w:autoSpaceDE w:val="0"/>
        <w:autoSpaceDN w:val="0"/>
        <w:adjustRightInd w:val="0"/>
        <w:rPr>
          <w:sz w:val="28"/>
          <w:szCs w:val="24"/>
        </w:rPr>
      </w:pPr>
    </w:p>
    <w:tbl>
      <w:tblPr>
        <w:tblW w:w="9813"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9"/>
        <w:gridCol w:w="2001"/>
        <w:gridCol w:w="1543"/>
        <w:gridCol w:w="2897"/>
        <w:gridCol w:w="1188"/>
        <w:gridCol w:w="1545"/>
      </w:tblGrid>
      <w:tr w:rsidR="000A0847" w:rsidRPr="00DB1821" w:rsidTr="004776AE">
        <w:trPr>
          <w:trHeight w:val="470"/>
        </w:trPr>
        <w:tc>
          <w:tcPr>
            <w:tcW w:w="639" w:type="dxa"/>
            <w:shd w:val="clear" w:color="auto" w:fill="FFFFFF"/>
            <w:vAlign w:val="center"/>
          </w:tcPr>
          <w:p w:rsidR="000A0847" w:rsidRPr="00DB1821" w:rsidRDefault="000A0847" w:rsidP="003854CA">
            <w:pPr>
              <w:shd w:val="clear" w:color="auto" w:fill="FFFFFF"/>
              <w:autoSpaceDE w:val="0"/>
              <w:autoSpaceDN w:val="0"/>
              <w:adjustRightInd w:val="0"/>
              <w:spacing w:line="192" w:lineRule="auto"/>
              <w:jc w:val="center"/>
              <w:rPr>
                <w:sz w:val="28"/>
                <w:szCs w:val="24"/>
              </w:rPr>
            </w:pPr>
            <w:r w:rsidRPr="00DB1821">
              <w:rPr>
                <w:sz w:val="28"/>
                <w:szCs w:val="18"/>
              </w:rPr>
              <w:t>№ п/п</w:t>
            </w:r>
          </w:p>
        </w:tc>
        <w:tc>
          <w:tcPr>
            <w:tcW w:w="2001" w:type="dxa"/>
            <w:shd w:val="clear" w:color="auto" w:fill="FFFFFF"/>
            <w:vAlign w:val="center"/>
          </w:tcPr>
          <w:p w:rsidR="000A0847" w:rsidRPr="00DB1821" w:rsidRDefault="000A0847" w:rsidP="003854CA">
            <w:pPr>
              <w:shd w:val="clear" w:color="auto" w:fill="FFFFFF"/>
              <w:autoSpaceDE w:val="0"/>
              <w:autoSpaceDN w:val="0"/>
              <w:adjustRightInd w:val="0"/>
              <w:spacing w:line="192" w:lineRule="auto"/>
              <w:jc w:val="center"/>
              <w:rPr>
                <w:sz w:val="28"/>
                <w:szCs w:val="18"/>
              </w:rPr>
            </w:pPr>
            <w:r w:rsidRPr="00DB1821">
              <w:rPr>
                <w:sz w:val="28"/>
                <w:szCs w:val="18"/>
              </w:rPr>
              <w:t>Дата</w:t>
            </w:r>
          </w:p>
          <w:p w:rsidR="000A0847" w:rsidRPr="00DB1821" w:rsidRDefault="000A0847" w:rsidP="003854CA">
            <w:pPr>
              <w:shd w:val="clear" w:color="auto" w:fill="FFFFFF"/>
              <w:autoSpaceDE w:val="0"/>
              <w:autoSpaceDN w:val="0"/>
              <w:adjustRightInd w:val="0"/>
              <w:spacing w:line="192" w:lineRule="auto"/>
              <w:jc w:val="center"/>
              <w:rPr>
                <w:sz w:val="28"/>
                <w:szCs w:val="24"/>
              </w:rPr>
            </w:pPr>
            <w:r w:rsidRPr="00DB1821">
              <w:rPr>
                <w:sz w:val="28"/>
                <w:szCs w:val="18"/>
              </w:rPr>
              <w:t>документа</w:t>
            </w:r>
          </w:p>
        </w:tc>
        <w:tc>
          <w:tcPr>
            <w:tcW w:w="1543" w:type="dxa"/>
            <w:shd w:val="clear" w:color="auto" w:fill="FFFFFF"/>
            <w:vAlign w:val="center"/>
          </w:tcPr>
          <w:p w:rsidR="000A0847" w:rsidRPr="00DB1821" w:rsidRDefault="000A0847" w:rsidP="003854CA">
            <w:pPr>
              <w:shd w:val="clear" w:color="auto" w:fill="FFFFFF"/>
              <w:autoSpaceDE w:val="0"/>
              <w:autoSpaceDN w:val="0"/>
              <w:adjustRightInd w:val="0"/>
              <w:spacing w:line="192" w:lineRule="auto"/>
              <w:jc w:val="center"/>
              <w:rPr>
                <w:sz w:val="28"/>
                <w:szCs w:val="24"/>
              </w:rPr>
            </w:pPr>
            <w:r w:rsidRPr="00DB1821">
              <w:rPr>
                <w:sz w:val="28"/>
                <w:szCs w:val="18"/>
              </w:rPr>
              <w:t>Индекс документа</w:t>
            </w:r>
          </w:p>
        </w:tc>
        <w:tc>
          <w:tcPr>
            <w:tcW w:w="2897" w:type="dxa"/>
            <w:shd w:val="clear" w:color="auto" w:fill="FFFFFF"/>
            <w:vAlign w:val="center"/>
          </w:tcPr>
          <w:p w:rsidR="000A0847" w:rsidRPr="00DB1821" w:rsidRDefault="000A0847" w:rsidP="003854CA">
            <w:pPr>
              <w:shd w:val="clear" w:color="auto" w:fill="FFFFFF"/>
              <w:autoSpaceDE w:val="0"/>
              <w:autoSpaceDN w:val="0"/>
              <w:adjustRightInd w:val="0"/>
              <w:spacing w:line="192" w:lineRule="auto"/>
              <w:jc w:val="center"/>
              <w:rPr>
                <w:sz w:val="28"/>
                <w:szCs w:val="24"/>
              </w:rPr>
            </w:pPr>
            <w:r w:rsidRPr="00DB1821">
              <w:rPr>
                <w:sz w:val="28"/>
                <w:szCs w:val="18"/>
              </w:rPr>
              <w:t>Заголовок документа</w:t>
            </w:r>
          </w:p>
        </w:tc>
        <w:tc>
          <w:tcPr>
            <w:tcW w:w="1188" w:type="dxa"/>
            <w:shd w:val="clear" w:color="auto" w:fill="FFFFFF"/>
            <w:vAlign w:val="center"/>
          </w:tcPr>
          <w:p w:rsidR="000A0847" w:rsidRPr="00DB1821" w:rsidRDefault="000A0847" w:rsidP="003854CA">
            <w:pPr>
              <w:shd w:val="clear" w:color="auto" w:fill="FFFFFF"/>
              <w:autoSpaceDE w:val="0"/>
              <w:autoSpaceDN w:val="0"/>
              <w:adjustRightInd w:val="0"/>
              <w:spacing w:line="192" w:lineRule="auto"/>
              <w:jc w:val="center"/>
              <w:rPr>
                <w:sz w:val="28"/>
                <w:szCs w:val="24"/>
              </w:rPr>
            </w:pPr>
            <w:r w:rsidRPr="00DB1821">
              <w:rPr>
                <w:sz w:val="28"/>
                <w:szCs w:val="18"/>
              </w:rPr>
              <w:t>Номера листов</w:t>
            </w:r>
            <w:r w:rsidR="00033CAF" w:rsidRPr="00DB1821">
              <w:rPr>
                <w:sz w:val="28"/>
                <w:szCs w:val="18"/>
              </w:rPr>
              <w:t xml:space="preserve"> дела</w:t>
            </w:r>
          </w:p>
        </w:tc>
        <w:tc>
          <w:tcPr>
            <w:tcW w:w="1545" w:type="dxa"/>
            <w:shd w:val="clear" w:color="auto" w:fill="FFFFFF"/>
            <w:vAlign w:val="center"/>
          </w:tcPr>
          <w:p w:rsidR="000A0847" w:rsidRPr="00DB1821" w:rsidRDefault="000A0847" w:rsidP="003854CA">
            <w:pPr>
              <w:shd w:val="clear" w:color="auto" w:fill="FFFFFF"/>
              <w:autoSpaceDE w:val="0"/>
              <w:autoSpaceDN w:val="0"/>
              <w:adjustRightInd w:val="0"/>
              <w:spacing w:line="192" w:lineRule="auto"/>
              <w:jc w:val="center"/>
              <w:rPr>
                <w:sz w:val="28"/>
                <w:szCs w:val="24"/>
              </w:rPr>
            </w:pPr>
            <w:r w:rsidRPr="00DB1821">
              <w:rPr>
                <w:sz w:val="28"/>
                <w:szCs w:val="18"/>
              </w:rPr>
              <w:t>Примеча-ние</w:t>
            </w:r>
          </w:p>
        </w:tc>
      </w:tr>
      <w:tr w:rsidR="000A0847" w:rsidRPr="00DB1821" w:rsidTr="004776AE">
        <w:trPr>
          <w:trHeight w:val="153"/>
        </w:trPr>
        <w:tc>
          <w:tcPr>
            <w:tcW w:w="639"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24"/>
              </w:rPr>
            </w:pPr>
            <w:r w:rsidRPr="00DB1821">
              <w:rPr>
                <w:sz w:val="28"/>
              </w:rPr>
              <w:t>1</w:t>
            </w:r>
          </w:p>
        </w:tc>
        <w:tc>
          <w:tcPr>
            <w:tcW w:w="2001"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24"/>
              </w:rPr>
            </w:pPr>
            <w:r w:rsidRPr="00DB1821">
              <w:rPr>
                <w:sz w:val="28"/>
              </w:rPr>
              <w:t>2</w:t>
            </w:r>
          </w:p>
        </w:tc>
        <w:tc>
          <w:tcPr>
            <w:tcW w:w="1543"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24"/>
              </w:rPr>
            </w:pPr>
            <w:r w:rsidRPr="00DB1821">
              <w:rPr>
                <w:sz w:val="28"/>
              </w:rPr>
              <w:t>3</w:t>
            </w:r>
          </w:p>
        </w:tc>
        <w:tc>
          <w:tcPr>
            <w:tcW w:w="2897"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18"/>
              </w:rPr>
            </w:pPr>
            <w:r w:rsidRPr="00DB1821">
              <w:rPr>
                <w:sz w:val="28"/>
                <w:szCs w:val="22"/>
              </w:rPr>
              <w:t>4</w:t>
            </w:r>
          </w:p>
        </w:tc>
        <w:tc>
          <w:tcPr>
            <w:tcW w:w="1188"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18"/>
              </w:rPr>
            </w:pPr>
            <w:r w:rsidRPr="00DB1821">
              <w:rPr>
                <w:sz w:val="28"/>
                <w:szCs w:val="22"/>
              </w:rPr>
              <w:t>5</w:t>
            </w:r>
          </w:p>
        </w:tc>
        <w:tc>
          <w:tcPr>
            <w:tcW w:w="1545"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18"/>
              </w:rPr>
            </w:pPr>
            <w:r w:rsidRPr="00DB1821">
              <w:rPr>
                <w:sz w:val="28"/>
              </w:rPr>
              <w:t>6</w:t>
            </w:r>
          </w:p>
        </w:tc>
      </w:tr>
      <w:tr w:rsidR="000A0847" w:rsidRPr="00DB1821" w:rsidTr="004776AE">
        <w:trPr>
          <w:trHeight w:val="286"/>
        </w:trPr>
        <w:tc>
          <w:tcPr>
            <w:tcW w:w="639" w:type="dxa"/>
            <w:shd w:val="clear" w:color="auto" w:fill="FFFFFF"/>
          </w:tcPr>
          <w:p w:rsidR="000A0847" w:rsidRPr="00DB1821" w:rsidRDefault="000A0847">
            <w:pPr>
              <w:shd w:val="clear" w:color="auto" w:fill="FFFFFF"/>
              <w:autoSpaceDE w:val="0"/>
              <w:autoSpaceDN w:val="0"/>
              <w:adjustRightInd w:val="0"/>
              <w:spacing w:line="192" w:lineRule="auto"/>
              <w:jc w:val="center"/>
              <w:rPr>
                <w:sz w:val="28"/>
              </w:rPr>
            </w:pPr>
          </w:p>
        </w:tc>
        <w:tc>
          <w:tcPr>
            <w:tcW w:w="2001" w:type="dxa"/>
            <w:shd w:val="clear" w:color="auto" w:fill="FFFFFF"/>
          </w:tcPr>
          <w:p w:rsidR="000A0847" w:rsidRPr="00DB1821" w:rsidRDefault="000A0847">
            <w:pPr>
              <w:shd w:val="clear" w:color="auto" w:fill="FFFFFF"/>
              <w:autoSpaceDE w:val="0"/>
              <w:autoSpaceDN w:val="0"/>
              <w:adjustRightInd w:val="0"/>
              <w:spacing w:line="192" w:lineRule="auto"/>
              <w:jc w:val="center"/>
              <w:rPr>
                <w:sz w:val="28"/>
              </w:rPr>
            </w:pPr>
          </w:p>
        </w:tc>
        <w:tc>
          <w:tcPr>
            <w:tcW w:w="1543" w:type="dxa"/>
            <w:shd w:val="clear" w:color="auto" w:fill="FFFFFF"/>
          </w:tcPr>
          <w:p w:rsidR="000A0847" w:rsidRPr="00DB1821" w:rsidRDefault="000A0847">
            <w:pPr>
              <w:shd w:val="clear" w:color="auto" w:fill="FFFFFF"/>
              <w:autoSpaceDE w:val="0"/>
              <w:autoSpaceDN w:val="0"/>
              <w:adjustRightInd w:val="0"/>
              <w:spacing w:line="192" w:lineRule="auto"/>
              <w:jc w:val="center"/>
              <w:rPr>
                <w:sz w:val="28"/>
              </w:rPr>
            </w:pPr>
          </w:p>
        </w:tc>
        <w:tc>
          <w:tcPr>
            <w:tcW w:w="2897"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22"/>
              </w:rPr>
            </w:pPr>
          </w:p>
        </w:tc>
        <w:tc>
          <w:tcPr>
            <w:tcW w:w="1188" w:type="dxa"/>
            <w:shd w:val="clear" w:color="auto" w:fill="FFFFFF"/>
          </w:tcPr>
          <w:p w:rsidR="000A0847" w:rsidRPr="00DB1821" w:rsidRDefault="000A0847">
            <w:pPr>
              <w:shd w:val="clear" w:color="auto" w:fill="FFFFFF"/>
              <w:autoSpaceDE w:val="0"/>
              <w:autoSpaceDN w:val="0"/>
              <w:adjustRightInd w:val="0"/>
              <w:spacing w:line="192" w:lineRule="auto"/>
              <w:jc w:val="center"/>
              <w:rPr>
                <w:sz w:val="28"/>
                <w:szCs w:val="22"/>
              </w:rPr>
            </w:pPr>
          </w:p>
        </w:tc>
        <w:tc>
          <w:tcPr>
            <w:tcW w:w="1545" w:type="dxa"/>
            <w:shd w:val="clear" w:color="auto" w:fill="FFFFFF"/>
          </w:tcPr>
          <w:p w:rsidR="000A0847" w:rsidRPr="00DB1821" w:rsidRDefault="000A0847">
            <w:pPr>
              <w:shd w:val="clear" w:color="auto" w:fill="FFFFFF"/>
              <w:autoSpaceDE w:val="0"/>
              <w:autoSpaceDN w:val="0"/>
              <w:adjustRightInd w:val="0"/>
              <w:spacing w:line="192" w:lineRule="auto"/>
              <w:jc w:val="center"/>
              <w:rPr>
                <w:sz w:val="28"/>
              </w:rPr>
            </w:pPr>
          </w:p>
        </w:tc>
      </w:tr>
    </w:tbl>
    <w:p w:rsidR="000A0847" w:rsidRPr="00DB1821" w:rsidRDefault="000A0847">
      <w:pPr>
        <w:shd w:val="clear" w:color="auto" w:fill="FFFFFF"/>
        <w:autoSpaceDE w:val="0"/>
        <w:autoSpaceDN w:val="0"/>
        <w:adjustRightInd w:val="0"/>
        <w:rPr>
          <w:sz w:val="28"/>
          <w:szCs w:val="18"/>
        </w:rPr>
      </w:pPr>
    </w:p>
    <w:tbl>
      <w:tblPr>
        <w:tblW w:w="9948" w:type="dxa"/>
        <w:tblLook w:val="0000" w:firstRow="0" w:lastRow="0" w:firstColumn="0" w:lastColumn="0" w:noHBand="0" w:noVBand="0"/>
      </w:tblPr>
      <w:tblGrid>
        <w:gridCol w:w="1102"/>
        <w:gridCol w:w="6006"/>
        <w:gridCol w:w="2840"/>
      </w:tblGrid>
      <w:tr w:rsidR="000A0847" w:rsidRPr="00DB1821" w:rsidTr="0010639A">
        <w:tc>
          <w:tcPr>
            <w:tcW w:w="1102" w:type="dxa"/>
          </w:tcPr>
          <w:p w:rsidR="000A0847" w:rsidRPr="00DB1821" w:rsidRDefault="000A0847">
            <w:pPr>
              <w:autoSpaceDE w:val="0"/>
              <w:autoSpaceDN w:val="0"/>
              <w:adjustRightInd w:val="0"/>
              <w:rPr>
                <w:sz w:val="30"/>
                <w:szCs w:val="30"/>
              </w:rPr>
            </w:pPr>
            <w:r w:rsidRPr="00DB1821">
              <w:rPr>
                <w:sz w:val="30"/>
                <w:szCs w:val="30"/>
              </w:rPr>
              <w:t>Итого</w:t>
            </w:r>
          </w:p>
        </w:tc>
        <w:tc>
          <w:tcPr>
            <w:tcW w:w="6006" w:type="dxa"/>
            <w:tcBorders>
              <w:bottom w:val="single" w:sz="4" w:space="0" w:color="auto"/>
            </w:tcBorders>
          </w:tcPr>
          <w:p w:rsidR="000A0847" w:rsidRPr="00DB1821" w:rsidRDefault="000A0847">
            <w:pPr>
              <w:autoSpaceDE w:val="0"/>
              <w:autoSpaceDN w:val="0"/>
              <w:adjustRightInd w:val="0"/>
              <w:rPr>
                <w:sz w:val="28"/>
                <w:szCs w:val="18"/>
              </w:rPr>
            </w:pPr>
          </w:p>
        </w:tc>
        <w:tc>
          <w:tcPr>
            <w:tcW w:w="2840" w:type="dxa"/>
          </w:tcPr>
          <w:p w:rsidR="000A0847" w:rsidRPr="00DB1821" w:rsidRDefault="000A0847">
            <w:pPr>
              <w:autoSpaceDE w:val="0"/>
              <w:autoSpaceDN w:val="0"/>
              <w:adjustRightInd w:val="0"/>
              <w:rPr>
                <w:sz w:val="30"/>
                <w:szCs w:val="30"/>
              </w:rPr>
            </w:pPr>
            <w:r w:rsidRPr="00DB1821">
              <w:rPr>
                <w:sz w:val="30"/>
                <w:szCs w:val="30"/>
              </w:rPr>
              <w:t>листов документов</w:t>
            </w:r>
          </w:p>
        </w:tc>
      </w:tr>
      <w:tr w:rsidR="000A0847" w:rsidRPr="00DB1821" w:rsidTr="0010639A">
        <w:tc>
          <w:tcPr>
            <w:tcW w:w="1102" w:type="dxa"/>
          </w:tcPr>
          <w:p w:rsidR="000A0847" w:rsidRPr="00DB1821" w:rsidRDefault="000A0847">
            <w:pPr>
              <w:autoSpaceDE w:val="0"/>
              <w:autoSpaceDN w:val="0"/>
              <w:adjustRightInd w:val="0"/>
              <w:jc w:val="center"/>
              <w:rPr>
                <w:szCs w:val="18"/>
              </w:rPr>
            </w:pPr>
          </w:p>
        </w:tc>
        <w:tc>
          <w:tcPr>
            <w:tcW w:w="6006" w:type="dxa"/>
            <w:tcBorders>
              <w:top w:val="single" w:sz="4" w:space="0" w:color="auto"/>
            </w:tcBorders>
          </w:tcPr>
          <w:p w:rsidR="000A0847" w:rsidRPr="00DB1821" w:rsidRDefault="000A0847">
            <w:pPr>
              <w:autoSpaceDE w:val="0"/>
              <w:autoSpaceDN w:val="0"/>
              <w:adjustRightInd w:val="0"/>
              <w:jc w:val="center"/>
              <w:rPr>
                <w:szCs w:val="18"/>
              </w:rPr>
            </w:pPr>
            <w:r w:rsidRPr="00DB1821">
              <w:rPr>
                <w:szCs w:val="14"/>
              </w:rPr>
              <w:t>(цифрами и прописью)</w:t>
            </w:r>
          </w:p>
        </w:tc>
        <w:tc>
          <w:tcPr>
            <w:tcW w:w="2840" w:type="dxa"/>
          </w:tcPr>
          <w:p w:rsidR="000A0847" w:rsidRPr="00DB1821" w:rsidRDefault="000A0847">
            <w:pPr>
              <w:autoSpaceDE w:val="0"/>
              <w:autoSpaceDN w:val="0"/>
              <w:adjustRightInd w:val="0"/>
              <w:jc w:val="center"/>
              <w:rPr>
                <w:szCs w:val="18"/>
              </w:rPr>
            </w:pPr>
          </w:p>
        </w:tc>
      </w:tr>
    </w:tbl>
    <w:p w:rsidR="000A0847" w:rsidRPr="00DB1821" w:rsidRDefault="000A0847">
      <w:pPr>
        <w:shd w:val="clear" w:color="auto" w:fill="FFFFFF"/>
        <w:autoSpaceDE w:val="0"/>
        <w:autoSpaceDN w:val="0"/>
        <w:adjustRightInd w:val="0"/>
        <w:rPr>
          <w:szCs w:val="18"/>
        </w:rPr>
      </w:pPr>
    </w:p>
    <w:tbl>
      <w:tblPr>
        <w:tblW w:w="0" w:type="auto"/>
        <w:tblLook w:val="0000" w:firstRow="0" w:lastRow="0" w:firstColumn="0" w:lastColumn="0" w:noHBand="0" w:noVBand="0"/>
      </w:tblPr>
      <w:tblGrid>
        <w:gridCol w:w="5110"/>
        <w:gridCol w:w="4528"/>
      </w:tblGrid>
      <w:tr w:rsidR="000A0847" w:rsidRPr="00DB1821" w:rsidTr="0010639A">
        <w:tc>
          <w:tcPr>
            <w:tcW w:w="5208" w:type="dxa"/>
          </w:tcPr>
          <w:p w:rsidR="000A0847" w:rsidRPr="00DB1821" w:rsidRDefault="000A0847">
            <w:pPr>
              <w:autoSpaceDE w:val="0"/>
              <w:autoSpaceDN w:val="0"/>
              <w:adjustRightInd w:val="0"/>
              <w:rPr>
                <w:sz w:val="30"/>
                <w:szCs w:val="30"/>
              </w:rPr>
            </w:pPr>
            <w:r w:rsidRPr="00DB1821">
              <w:rPr>
                <w:sz w:val="30"/>
                <w:szCs w:val="30"/>
              </w:rPr>
              <w:t>Количество листов внутренней описи</w:t>
            </w:r>
          </w:p>
        </w:tc>
        <w:tc>
          <w:tcPr>
            <w:tcW w:w="4627" w:type="dxa"/>
            <w:tcBorders>
              <w:bottom w:val="single" w:sz="4" w:space="0" w:color="auto"/>
            </w:tcBorders>
          </w:tcPr>
          <w:p w:rsidR="000A0847" w:rsidRPr="00DB1821" w:rsidRDefault="000A0847">
            <w:pPr>
              <w:autoSpaceDE w:val="0"/>
              <w:autoSpaceDN w:val="0"/>
              <w:adjustRightInd w:val="0"/>
              <w:rPr>
                <w:sz w:val="28"/>
                <w:szCs w:val="18"/>
              </w:rPr>
            </w:pPr>
          </w:p>
        </w:tc>
      </w:tr>
      <w:tr w:rsidR="000A0847" w:rsidRPr="00DB1821" w:rsidTr="0010639A">
        <w:tc>
          <w:tcPr>
            <w:tcW w:w="5208" w:type="dxa"/>
          </w:tcPr>
          <w:p w:rsidR="000A0847" w:rsidRPr="00DB1821" w:rsidRDefault="000A0847">
            <w:pPr>
              <w:autoSpaceDE w:val="0"/>
              <w:autoSpaceDN w:val="0"/>
              <w:adjustRightInd w:val="0"/>
              <w:jc w:val="center"/>
              <w:rPr>
                <w:szCs w:val="18"/>
              </w:rPr>
            </w:pPr>
          </w:p>
        </w:tc>
        <w:tc>
          <w:tcPr>
            <w:tcW w:w="4627" w:type="dxa"/>
            <w:tcBorders>
              <w:top w:val="single" w:sz="4" w:space="0" w:color="auto"/>
            </w:tcBorders>
          </w:tcPr>
          <w:p w:rsidR="000A0847" w:rsidRPr="00DB1821" w:rsidRDefault="000A0847">
            <w:pPr>
              <w:autoSpaceDE w:val="0"/>
              <w:autoSpaceDN w:val="0"/>
              <w:adjustRightInd w:val="0"/>
              <w:jc w:val="center"/>
              <w:rPr>
                <w:szCs w:val="18"/>
              </w:rPr>
            </w:pPr>
            <w:r w:rsidRPr="00DB1821">
              <w:rPr>
                <w:szCs w:val="14"/>
              </w:rPr>
              <w:t>(цифрами и прописью)</w:t>
            </w:r>
          </w:p>
        </w:tc>
      </w:tr>
    </w:tbl>
    <w:p w:rsidR="000A0847" w:rsidRPr="00DB1821" w:rsidRDefault="000A0847">
      <w:pPr>
        <w:shd w:val="clear" w:color="auto" w:fill="FFFFFF"/>
        <w:autoSpaceDE w:val="0"/>
        <w:autoSpaceDN w:val="0"/>
        <w:adjustRightInd w:val="0"/>
        <w:spacing w:line="360" w:lineRule="auto"/>
        <w:rPr>
          <w:szCs w:val="18"/>
        </w:rPr>
      </w:pPr>
    </w:p>
    <w:tbl>
      <w:tblPr>
        <w:tblW w:w="0" w:type="auto"/>
        <w:tblBorders>
          <w:bottom w:val="single" w:sz="4" w:space="0" w:color="auto"/>
        </w:tblBorders>
        <w:tblLook w:val="01E0" w:firstRow="1" w:lastRow="1" w:firstColumn="1" w:lastColumn="1" w:noHBand="0" w:noVBand="0"/>
      </w:tblPr>
      <w:tblGrid>
        <w:gridCol w:w="4559"/>
        <w:gridCol w:w="239"/>
        <w:gridCol w:w="1658"/>
        <w:gridCol w:w="355"/>
        <w:gridCol w:w="2827"/>
      </w:tblGrid>
      <w:tr w:rsidR="000A0847" w:rsidRPr="00DB1821" w:rsidTr="003854CA">
        <w:tc>
          <w:tcPr>
            <w:tcW w:w="4668" w:type="dxa"/>
            <w:tcBorders>
              <w:bottom w:val="single" w:sz="4" w:space="0" w:color="auto"/>
            </w:tcBorders>
          </w:tcPr>
          <w:p w:rsidR="000A0847" w:rsidRPr="00DB1821" w:rsidRDefault="000A0847">
            <w:pPr>
              <w:shd w:val="clear" w:color="auto" w:fill="FFFFFF"/>
              <w:autoSpaceDE w:val="0"/>
              <w:autoSpaceDN w:val="0"/>
              <w:adjustRightInd w:val="0"/>
              <w:spacing w:line="280" w:lineRule="exact"/>
              <w:rPr>
                <w:sz w:val="28"/>
                <w:szCs w:val="28"/>
              </w:rPr>
            </w:pPr>
          </w:p>
        </w:tc>
        <w:tc>
          <w:tcPr>
            <w:tcW w:w="240" w:type="dxa"/>
          </w:tcPr>
          <w:p w:rsidR="000A0847" w:rsidRPr="00DB1821" w:rsidRDefault="000A0847">
            <w:pPr>
              <w:pStyle w:val="31"/>
              <w:spacing w:line="192" w:lineRule="auto"/>
              <w:ind w:firstLine="0"/>
              <w:rPr>
                <w:sz w:val="28"/>
                <w:szCs w:val="28"/>
              </w:rPr>
            </w:pPr>
          </w:p>
        </w:tc>
        <w:tc>
          <w:tcPr>
            <w:tcW w:w="1680" w:type="dxa"/>
            <w:tcBorders>
              <w:bottom w:val="single" w:sz="4" w:space="0" w:color="auto"/>
            </w:tcBorders>
          </w:tcPr>
          <w:p w:rsidR="000A0847" w:rsidRPr="00DB1821" w:rsidRDefault="000A0847">
            <w:pPr>
              <w:pStyle w:val="31"/>
              <w:spacing w:line="192" w:lineRule="auto"/>
              <w:ind w:firstLine="0"/>
              <w:rPr>
                <w:sz w:val="28"/>
                <w:szCs w:val="28"/>
              </w:rPr>
            </w:pPr>
          </w:p>
        </w:tc>
        <w:tc>
          <w:tcPr>
            <w:tcW w:w="360" w:type="dxa"/>
          </w:tcPr>
          <w:p w:rsidR="000A0847" w:rsidRPr="00DB1821" w:rsidRDefault="000A0847">
            <w:pPr>
              <w:pStyle w:val="31"/>
              <w:spacing w:line="192" w:lineRule="auto"/>
              <w:ind w:firstLine="0"/>
              <w:rPr>
                <w:sz w:val="28"/>
                <w:szCs w:val="28"/>
              </w:rPr>
            </w:pPr>
          </w:p>
        </w:tc>
        <w:tc>
          <w:tcPr>
            <w:tcW w:w="2885" w:type="dxa"/>
            <w:tcBorders>
              <w:bottom w:val="single" w:sz="4" w:space="0" w:color="auto"/>
            </w:tcBorders>
          </w:tcPr>
          <w:p w:rsidR="000A0847" w:rsidRPr="00DB1821" w:rsidRDefault="000A0847">
            <w:pPr>
              <w:pStyle w:val="31"/>
              <w:spacing w:line="192" w:lineRule="auto"/>
              <w:ind w:firstLine="0"/>
              <w:rPr>
                <w:sz w:val="28"/>
                <w:szCs w:val="28"/>
              </w:rPr>
            </w:pPr>
          </w:p>
        </w:tc>
      </w:tr>
      <w:tr w:rsidR="000A0847" w:rsidRPr="00DB1821" w:rsidTr="003854CA">
        <w:tc>
          <w:tcPr>
            <w:tcW w:w="4668" w:type="dxa"/>
            <w:tcBorders>
              <w:top w:val="single" w:sz="4" w:space="0" w:color="auto"/>
            </w:tcBorders>
          </w:tcPr>
          <w:p w:rsidR="000A0847" w:rsidRPr="00DB1821" w:rsidRDefault="000A0847">
            <w:pPr>
              <w:pStyle w:val="31"/>
              <w:spacing w:line="192" w:lineRule="auto"/>
              <w:ind w:firstLine="0"/>
              <w:jc w:val="center"/>
              <w:rPr>
                <w:sz w:val="20"/>
              </w:rPr>
            </w:pPr>
            <w:r w:rsidRPr="00DB1821">
              <w:rPr>
                <w:sz w:val="20"/>
              </w:rPr>
              <w:t>(наименование должности лица, составившего внутреннюю опись документов)</w:t>
            </w:r>
          </w:p>
        </w:tc>
        <w:tc>
          <w:tcPr>
            <w:tcW w:w="240" w:type="dxa"/>
          </w:tcPr>
          <w:p w:rsidR="000A0847" w:rsidRPr="00DB1821" w:rsidRDefault="000A0847">
            <w:pPr>
              <w:pStyle w:val="31"/>
              <w:spacing w:line="192" w:lineRule="auto"/>
              <w:ind w:firstLine="0"/>
              <w:rPr>
                <w:sz w:val="20"/>
              </w:rPr>
            </w:pPr>
          </w:p>
        </w:tc>
        <w:tc>
          <w:tcPr>
            <w:tcW w:w="1680" w:type="dxa"/>
            <w:tcBorders>
              <w:top w:val="single" w:sz="4" w:space="0" w:color="auto"/>
            </w:tcBorders>
          </w:tcPr>
          <w:p w:rsidR="000A0847" w:rsidRPr="00DB1821" w:rsidRDefault="000A0847">
            <w:pPr>
              <w:pStyle w:val="31"/>
              <w:spacing w:line="192" w:lineRule="auto"/>
              <w:ind w:firstLine="0"/>
              <w:jc w:val="center"/>
              <w:rPr>
                <w:sz w:val="20"/>
              </w:rPr>
            </w:pPr>
            <w:r w:rsidRPr="00DB1821">
              <w:rPr>
                <w:sz w:val="20"/>
              </w:rPr>
              <w:t>(подпись)</w:t>
            </w:r>
          </w:p>
        </w:tc>
        <w:tc>
          <w:tcPr>
            <w:tcW w:w="360" w:type="dxa"/>
          </w:tcPr>
          <w:p w:rsidR="000A0847" w:rsidRPr="00DB1821" w:rsidRDefault="000A0847">
            <w:pPr>
              <w:pStyle w:val="31"/>
              <w:spacing w:line="192" w:lineRule="auto"/>
              <w:ind w:firstLine="0"/>
              <w:jc w:val="center"/>
              <w:rPr>
                <w:sz w:val="20"/>
              </w:rPr>
            </w:pPr>
          </w:p>
        </w:tc>
        <w:tc>
          <w:tcPr>
            <w:tcW w:w="2885" w:type="dxa"/>
            <w:tcBorders>
              <w:top w:val="single" w:sz="4" w:space="0" w:color="auto"/>
            </w:tcBorders>
          </w:tcPr>
          <w:p w:rsidR="000A0847" w:rsidRPr="00DB1821" w:rsidRDefault="000A0847">
            <w:pPr>
              <w:pStyle w:val="31"/>
              <w:spacing w:line="192" w:lineRule="auto"/>
              <w:ind w:firstLine="0"/>
              <w:jc w:val="center"/>
              <w:rPr>
                <w:sz w:val="20"/>
              </w:rPr>
            </w:pPr>
            <w:r w:rsidRPr="00DB1821">
              <w:rPr>
                <w:sz w:val="20"/>
              </w:rPr>
              <w:t>(инициалы, фамилия)</w:t>
            </w:r>
          </w:p>
        </w:tc>
      </w:tr>
      <w:tr w:rsidR="004905C0" w:rsidRPr="00DB1821" w:rsidTr="003854CA">
        <w:tc>
          <w:tcPr>
            <w:tcW w:w="4668" w:type="dxa"/>
            <w:tcBorders>
              <w:bottom w:val="single" w:sz="4" w:space="0" w:color="auto"/>
            </w:tcBorders>
          </w:tcPr>
          <w:p w:rsidR="004905C0" w:rsidRPr="000B12C0" w:rsidRDefault="004905C0">
            <w:pPr>
              <w:pStyle w:val="31"/>
              <w:spacing w:line="192" w:lineRule="auto"/>
              <w:ind w:firstLine="0"/>
              <w:jc w:val="center"/>
              <w:rPr>
                <w:szCs w:val="30"/>
              </w:rPr>
            </w:pPr>
          </w:p>
        </w:tc>
        <w:tc>
          <w:tcPr>
            <w:tcW w:w="240" w:type="dxa"/>
            <w:tcBorders>
              <w:bottom w:val="nil"/>
            </w:tcBorders>
          </w:tcPr>
          <w:p w:rsidR="004905C0" w:rsidRPr="00DB1821" w:rsidRDefault="004905C0">
            <w:pPr>
              <w:pStyle w:val="31"/>
              <w:spacing w:line="192" w:lineRule="auto"/>
              <w:ind w:firstLine="0"/>
              <w:rPr>
                <w:sz w:val="20"/>
              </w:rPr>
            </w:pPr>
          </w:p>
        </w:tc>
        <w:tc>
          <w:tcPr>
            <w:tcW w:w="1680" w:type="dxa"/>
            <w:tcBorders>
              <w:bottom w:val="nil"/>
            </w:tcBorders>
          </w:tcPr>
          <w:p w:rsidR="004905C0" w:rsidRPr="00DB1821" w:rsidRDefault="004905C0">
            <w:pPr>
              <w:pStyle w:val="31"/>
              <w:spacing w:line="192" w:lineRule="auto"/>
              <w:ind w:firstLine="0"/>
              <w:jc w:val="center"/>
              <w:rPr>
                <w:sz w:val="20"/>
              </w:rPr>
            </w:pPr>
          </w:p>
        </w:tc>
        <w:tc>
          <w:tcPr>
            <w:tcW w:w="360" w:type="dxa"/>
            <w:tcBorders>
              <w:bottom w:val="nil"/>
            </w:tcBorders>
          </w:tcPr>
          <w:p w:rsidR="004905C0" w:rsidRPr="00DB1821" w:rsidRDefault="004905C0">
            <w:pPr>
              <w:pStyle w:val="31"/>
              <w:spacing w:line="192" w:lineRule="auto"/>
              <w:ind w:firstLine="0"/>
              <w:jc w:val="center"/>
              <w:rPr>
                <w:sz w:val="20"/>
              </w:rPr>
            </w:pPr>
          </w:p>
        </w:tc>
        <w:tc>
          <w:tcPr>
            <w:tcW w:w="2885" w:type="dxa"/>
            <w:tcBorders>
              <w:bottom w:val="nil"/>
            </w:tcBorders>
          </w:tcPr>
          <w:p w:rsidR="004905C0" w:rsidRPr="00DB1821" w:rsidRDefault="004905C0">
            <w:pPr>
              <w:pStyle w:val="31"/>
              <w:spacing w:line="192" w:lineRule="auto"/>
              <w:ind w:firstLine="0"/>
              <w:jc w:val="center"/>
              <w:rPr>
                <w:sz w:val="20"/>
              </w:rPr>
            </w:pPr>
          </w:p>
        </w:tc>
      </w:tr>
      <w:tr w:rsidR="004905C0" w:rsidRPr="00DB1821" w:rsidTr="003854CA">
        <w:tc>
          <w:tcPr>
            <w:tcW w:w="4668" w:type="dxa"/>
            <w:tcBorders>
              <w:top w:val="single" w:sz="4" w:space="0" w:color="auto"/>
              <w:bottom w:val="nil"/>
            </w:tcBorders>
          </w:tcPr>
          <w:p w:rsidR="004905C0" w:rsidRPr="00DB1821" w:rsidRDefault="004905C0">
            <w:pPr>
              <w:pStyle w:val="31"/>
              <w:spacing w:line="192" w:lineRule="auto"/>
              <w:ind w:firstLine="0"/>
              <w:jc w:val="center"/>
              <w:rPr>
                <w:sz w:val="20"/>
              </w:rPr>
            </w:pPr>
            <w:r w:rsidRPr="00DB1821">
              <w:rPr>
                <w:sz w:val="20"/>
              </w:rPr>
              <w:t>(дата)</w:t>
            </w:r>
          </w:p>
        </w:tc>
        <w:tc>
          <w:tcPr>
            <w:tcW w:w="240" w:type="dxa"/>
            <w:tcBorders>
              <w:bottom w:val="nil"/>
            </w:tcBorders>
          </w:tcPr>
          <w:p w:rsidR="004905C0" w:rsidRPr="00DB1821" w:rsidRDefault="004905C0">
            <w:pPr>
              <w:pStyle w:val="31"/>
              <w:spacing w:line="192" w:lineRule="auto"/>
              <w:ind w:firstLine="0"/>
              <w:rPr>
                <w:sz w:val="20"/>
              </w:rPr>
            </w:pPr>
          </w:p>
        </w:tc>
        <w:tc>
          <w:tcPr>
            <w:tcW w:w="1680" w:type="dxa"/>
            <w:tcBorders>
              <w:bottom w:val="nil"/>
            </w:tcBorders>
          </w:tcPr>
          <w:p w:rsidR="004905C0" w:rsidRPr="00DB1821" w:rsidRDefault="004905C0">
            <w:pPr>
              <w:pStyle w:val="31"/>
              <w:spacing w:line="192" w:lineRule="auto"/>
              <w:ind w:firstLine="0"/>
              <w:jc w:val="center"/>
              <w:rPr>
                <w:sz w:val="20"/>
              </w:rPr>
            </w:pPr>
          </w:p>
        </w:tc>
        <w:tc>
          <w:tcPr>
            <w:tcW w:w="360" w:type="dxa"/>
            <w:tcBorders>
              <w:bottom w:val="nil"/>
            </w:tcBorders>
          </w:tcPr>
          <w:p w:rsidR="004905C0" w:rsidRPr="00DB1821" w:rsidRDefault="004905C0">
            <w:pPr>
              <w:pStyle w:val="31"/>
              <w:spacing w:line="192" w:lineRule="auto"/>
              <w:ind w:firstLine="0"/>
              <w:jc w:val="center"/>
              <w:rPr>
                <w:sz w:val="20"/>
              </w:rPr>
            </w:pPr>
          </w:p>
        </w:tc>
        <w:tc>
          <w:tcPr>
            <w:tcW w:w="2885" w:type="dxa"/>
            <w:tcBorders>
              <w:bottom w:val="nil"/>
            </w:tcBorders>
          </w:tcPr>
          <w:p w:rsidR="004905C0" w:rsidRPr="00DB1821" w:rsidRDefault="004905C0">
            <w:pPr>
              <w:pStyle w:val="31"/>
              <w:spacing w:line="192" w:lineRule="auto"/>
              <w:ind w:firstLine="0"/>
              <w:jc w:val="center"/>
              <w:rPr>
                <w:sz w:val="20"/>
              </w:rPr>
            </w:pPr>
          </w:p>
        </w:tc>
      </w:tr>
    </w:tbl>
    <w:p w:rsidR="000A0847" w:rsidRPr="00DB1821" w:rsidRDefault="000A0847">
      <w:pPr>
        <w:shd w:val="clear" w:color="auto" w:fill="FFFFFF"/>
        <w:autoSpaceDE w:val="0"/>
        <w:autoSpaceDN w:val="0"/>
        <w:adjustRightInd w:val="0"/>
        <w:spacing w:line="360" w:lineRule="auto"/>
        <w:rPr>
          <w:szCs w:val="18"/>
        </w:rPr>
      </w:pPr>
    </w:p>
    <w:p w:rsidR="000A0847" w:rsidRPr="00DB1821" w:rsidRDefault="000A0847">
      <w:pPr>
        <w:widowControl w:val="0"/>
        <w:autoSpaceDE w:val="0"/>
        <w:autoSpaceDN w:val="0"/>
        <w:adjustRightInd w:val="0"/>
        <w:ind w:firstLine="567"/>
        <w:jc w:val="center"/>
        <w:rPr>
          <w:sz w:val="2"/>
          <w:szCs w:val="2"/>
        </w:rPr>
      </w:pPr>
      <w:r w:rsidRPr="00DB1821">
        <w:rPr>
          <w:sz w:val="28"/>
        </w:rPr>
        <w:br w:type="page"/>
      </w:r>
    </w:p>
    <w:tbl>
      <w:tblPr>
        <w:tblW w:w="0" w:type="auto"/>
        <w:tblLayout w:type="fixed"/>
        <w:tblLook w:val="0000" w:firstRow="0" w:lastRow="0" w:firstColumn="0" w:lastColumn="0" w:noHBand="0" w:noVBand="0"/>
      </w:tblPr>
      <w:tblGrid>
        <w:gridCol w:w="5778"/>
        <w:gridCol w:w="4078"/>
      </w:tblGrid>
      <w:tr w:rsidR="000A0847" w:rsidRPr="00515E5C">
        <w:tc>
          <w:tcPr>
            <w:tcW w:w="5778" w:type="dxa"/>
          </w:tcPr>
          <w:p w:rsidR="000A0847" w:rsidRPr="00515E5C" w:rsidRDefault="000A0847">
            <w:pPr>
              <w:spacing w:line="192" w:lineRule="auto"/>
              <w:rPr>
                <w:sz w:val="30"/>
                <w:szCs w:val="30"/>
              </w:rPr>
            </w:pPr>
          </w:p>
        </w:tc>
        <w:tc>
          <w:tcPr>
            <w:tcW w:w="4078" w:type="dxa"/>
          </w:tcPr>
          <w:p w:rsidR="000A0847" w:rsidRPr="00515E5C" w:rsidRDefault="000A0847" w:rsidP="004D47BC">
            <w:pPr>
              <w:spacing w:after="120" w:line="280" w:lineRule="exact"/>
              <w:rPr>
                <w:sz w:val="30"/>
                <w:szCs w:val="30"/>
              </w:rPr>
            </w:pPr>
            <w:r w:rsidRPr="00515E5C">
              <w:rPr>
                <w:sz w:val="30"/>
                <w:szCs w:val="30"/>
              </w:rPr>
              <w:t xml:space="preserve">Приложение </w:t>
            </w:r>
            <w:r w:rsidR="009D2CBE" w:rsidRPr="00515E5C">
              <w:rPr>
                <w:sz w:val="30"/>
                <w:szCs w:val="30"/>
              </w:rPr>
              <w:t>15</w:t>
            </w:r>
          </w:p>
          <w:p w:rsidR="000A0847" w:rsidRPr="00515E5C" w:rsidRDefault="000A0847" w:rsidP="00A25C47">
            <w:pPr>
              <w:spacing w:line="280" w:lineRule="exact"/>
              <w:rPr>
                <w:sz w:val="30"/>
                <w:szCs w:val="30"/>
              </w:rPr>
            </w:pPr>
            <w:r w:rsidRPr="00515E5C">
              <w:rPr>
                <w:sz w:val="30"/>
                <w:szCs w:val="30"/>
              </w:rPr>
              <w:t>к Инструкции по делопроизводству</w:t>
            </w:r>
            <w:r w:rsidR="00A25C47" w:rsidRPr="00515E5C">
              <w:rPr>
                <w:sz w:val="30"/>
                <w:szCs w:val="30"/>
              </w:rPr>
              <w:t xml:space="preserve"> </w:t>
            </w:r>
            <w:r w:rsidR="004D58F7" w:rsidRPr="00515E5C">
              <w:rPr>
                <w:sz w:val="30"/>
                <w:szCs w:val="30"/>
              </w:rPr>
              <w:t xml:space="preserve">в </w:t>
            </w:r>
            <w:r w:rsidRPr="00515E5C">
              <w:rPr>
                <w:sz w:val="30"/>
                <w:szCs w:val="30"/>
              </w:rPr>
              <w:t>Национально</w:t>
            </w:r>
            <w:r w:rsidR="004D58F7" w:rsidRPr="00515E5C">
              <w:rPr>
                <w:sz w:val="30"/>
                <w:szCs w:val="30"/>
              </w:rPr>
              <w:t>м</w:t>
            </w:r>
            <w:r w:rsidRPr="00515E5C">
              <w:rPr>
                <w:sz w:val="30"/>
                <w:szCs w:val="30"/>
              </w:rPr>
              <w:t xml:space="preserve"> банк</w:t>
            </w:r>
            <w:r w:rsidR="004D58F7" w:rsidRPr="00515E5C">
              <w:rPr>
                <w:sz w:val="30"/>
                <w:szCs w:val="30"/>
              </w:rPr>
              <w:t>е</w:t>
            </w:r>
            <w:r w:rsidRPr="00515E5C">
              <w:rPr>
                <w:sz w:val="30"/>
                <w:szCs w:val="30"/>
              </w:rPr>
              <w:t xml:space="preserve"> </w:t>
            </w:r>
          </w:p>
          <w:p w:rsidR="000A0847" w:rsidRPr="00515E5C" w:rsidRDefault="000A0847" w:rsidP="00A25C47">
            <w:pPr>
              <w:pStyle w:val="a9"/>
              <w:rPr>
                <w:sz w:val="30"/>
                <w:szCs w:val="30"/>
              </w:rPr>
            </w:pPr>
          </w:p>
        </w:tc>
      </w:tr>
    </w:tbl>
    <w:p w:rsidR="000A0847" w:rsidRPr="00DB1821" w:rsidRDefault="000A0847">
      <w:pPr>
        <w:shd w:val="clear" w:color="auto" w:fill="FFFFFF"/>
        <w:autoSpaceDE w:val="0"/>
        <w:autoSpaceDN w:val="0"/>
        <w:adjustRightInd w:val="0"/>
        <w:rPr>
          <w:sz w:val="28"/>
          <w:szCs w:val="24"/>
        </w:rPr>
      </w:pPr>
    </w:p>
    <w:p w:rsidR="000A0847" w:rsidRPr="00DB1821" w:rsidRDefault="000A0847">
      <w:pPr>
        <w:shd w:val="clear" w:color="auto" w:fill="FFFFFF"/>
        <w:autoSpaceDE w:val="0"/>
        <w:autoSpaceDN w:val="0"/>
        <w:adjustRightInd w:val="0"/>
        <w:ind w:firstLine="3337"/>
        <w:jc w:val="right"/>
        <w:rPr>
          <w:sz w:val="28"/>
          <w:szCs w:val="18"/>
        </w:rPr>
      </w:pPr>
    </w:p>
    <w:tbl>
      <w:tblPr>
        <w:tblW w:w="0" w:type="auto"/>
        <w:tblLook w:val="0000" w:firstRow="0" w:lastRow="0" w:firstColumn="0" w:lastColumn="0" w:noHBand="0" w:noVBand="0"/>
      </w:tblPr>
      <w:tblGrid>
        <w:gridCol w:w="9638"/>
      </w:tblGrid>
      <w:tr w:rsidR="000A0847" w:rsidRPr="00DB1821">
        <w:tc>
          <w:tcPr>
            <w:tcW w:w="9854" w:type="dxa"/>
            <w:tcBorders>
              <w:top w:val="single" w:sz="4" w:space="0" w:color="auto"/>
            </w:tcBorders>
          </w:tcPr>
          <w:p w:rsidR="000A0847" w:rsidRPr="00DB1821" w:rsidRDefault="000A0847">
            <w:pPr>
              <w:autoSpaceDE w:val="0"/>
              <w:autoSpaceDN w:val="0"/>
              <w:adjustRightInd w:val="0"/>
              <w:jc w:val="center"/>
              <w:rPr>
                <w:sz w:val="28"/>
                <w:szCs w:val="18"/>
              </w:rPr>
            </w:pPr>
            <w:r w:rsidRPr="00DB1821">
              <w:rPr>
                <w:szCs w:val="14"/>
              </w:rPr>
              <w:t>(наименование вышестоящей организации, организации и структурного подразделения)</w:t>
            </w:r>
          </w:p>
        </w:tc>
      </w:tr>
    </w:tbl>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tbl>
      <w:tblPr>
        <w:tblW w:w="0" w:type="auto"/>
        <w:tblInd w:w="2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8"/>
        <w:gridCol w:w="1420"/>
        <w:gridCol w:w="852"/>
        <w:gridCol w:w="1562"/>
      </w:tblGrid>
      <w:tr w:rsidR="000A0847" w:rsidRPr="00DB1821">
        <w:tc>
          <w:tcPr>
            <w:tcW w:w="1278" w:type="dxa"/>
            <w:tcBorders>
              <w:top w:val="nil"/>
              <w:left w:val="nil"/>
              <w:bottom w:val="nil"/>
              <w:right w:val="nil"/>
            </w:tcBorders>
          </w:tcPr>
          <w:p w:rsidR="000A0847" w:rsidRPr="00DB1821" w:rsidRDefault="000A0847">
            <w:pPr>
              <w:autoSpaceDE w:val="0"/>
              <w:autoSpaceDN w:val="0"/>
              <w:adjustRightInd w:val="0"/>
              <w:rPr>
                <w:sz w:val="28"/>
                <w:szCs w:val="18"/>
              </w:rPr>
            </w:pPr>
            <w:r w:rsidRPr="00DB1821">
              <w:rPr>
                <w:sz w:val="28"/>
                <w:szCs w:val="18"/>
              </w:rPr>
              <w:t>Дело №</w:t>
            </w:r>
            <w:r w:rsidRPr="00DB1821">
              <w:rPr>
                <w:rStyle w:val="a5"/>
                <w:sz w:val="28"/>
                <w:szCs w:val="18"/>
              </w:rPr>
              <w:footnoteReference w:id="2"/>
            </w:r>
          </w:p>
        </w:tc>
        <w:tc>
          <w:tcPr>
            <w:tcW w:w="1420" w:type="dxa"/>
            <w:tcBorders>
              <w:top w:val="nil"/>
              <w:left w:val="nil"/>
              <w:right w:val="nil"/>
            </w:tcBorders>
          </w:tcPr>
          <w:p w:rsidR="000A0847" w:rsidRPr="00DB1821" w:rsidRDefault="000A0847">
            <w:pPr>
              <w:autoSpaceDE w:val="0"/>
              <w:autoSpaceDN w:val="0"/>
              <w:adjustRightInd w:val="0"/>
              <w:rPr>
                <w:sz w:val="28"/>
                <w:szCs w:val="18"/>
              </w:rPr>
            </w:pPr>
          </w:p>
        </w:tc>
        <w:tc>
          <w:tcPr>
            <w:tcW w:w="852" w:type="dxa"/>
            <w:tcBorders>
              <w:top w:val="nil"/>
              <w:left w:val="nil"/>
              <w:bottom w:val="nil"/>
              <w:right w:val="nil"/>
            </w:tcBorders>
          </w:tcPr>
          <w:p w:rsidR="000A0847" w:rsidRPr="00DB1821" w:rsidRDefault="000A0847">
            <w:pPr>
              <w:autoSpaceDE w:val="0"/>
              <w:autoSpaceDN w:val="0"/>
              <w:adjustRightInd w:val="0"/>
              <w:rPr>
                <w:sz w:val="28"/>
                <w:szCs w:val="18"/>
              </w:rPr>
            </w:pPr>
            <w:r w:rsidRPr="00DB1821">
              <w:rPr>
                <w:sz w:val="28"/>
                <w:szCs w:val="18"/>
              </w:rPr>
              <w:t>Том</w:t>
            </w:r>
          </w:p>
        </w:tc>
        <w:tc>
          <w:tcPr>
            <w:tcW w:w="1562" w:type="dxa"/>
            <w:tcBorders>
              <w:top w:val="nil"/>
              <w:left w:val="nil"/>
              <w:right w:val="nil"/>
            </w:tcBorders>
          </w:tcPr>
          <w:p w:rsidR="000A0847" w:rsidRPr="00DB1821" w:rsidRDefault="000A0847">
            <w:pPr>
              <w:autoSpaceDE w:val="0"/>
              <w:autoSpaceDN w:val="0"/>
              <w:adjustRightInd w:val="0"/>
              <w:rPr>
                <w:sz w:val="28"/>
                <w:szCs w:val="18"/>
              </w:rPr>
            </w:pPr>
          </w:p>
        </w:tc>
      </w:tr>
      <w:tr w:rsidR="000A0847" w:rsidRPr="00DB1821">
        <w:tc>
          <w:tcPr>
            <w:tcW w:w="5112" w:type="dxa"/>
            <w:gridSpan w:val="4"/>
            <w:tcBorders>
              <w:top w:val="nil"/>
              <w:left w:val="nil"/>
              <w:right w:val="nil"/>
            </w:tcBorders>
          </w:tcPr>
          <w:p w:rsidR="000A0847" w:rsidRPr="00DB1821" w:rsidRDefault="000A0847">
            <w:pPr>
              <w:autoSpaceDE w:val="0"/>
              <w:autoSpaceDN w:val="0"/>
              <w:adjustRightInd w:val="0"/>
              <w:rPr>
                <w:sz w:val="28"/>
                <w:szCs w:val="18"/>
              </w:rPr>
            </w:pPr>
          </w:p>
        </w:tc>
      </w:tr>
      <w:tr w:rsidR="000A0847" w:rsidRPr="00DB1821">
        <w:tc>
          <w:tcPr>
            <w:tcW w:w="5112" w:type="dxa"/>
            <w:gridSpan w:val="4"/>
            <w:tcBorders>
              <w:left w:val="nil"/>
              <w:right w:val="nil"/>
            </w:tcBorders>
          </w:tcPr>
          <w:p w:rsidR="000A0847" w:rsidRPr="00DB1821" w:rsidRDefault="000A0847">
            <w:pPr>
              <w:autoSpaceDE w:val="0"/>
              <w:autoSpaceDN w:val="0"/>
              <w:adjustRightInd w:val="0"/>
              <w:rPr>
                <w:sz w:val="28"/>
                <w:szCs w:val="18"/>
              </w:rPr>
            </w:pPr>
          </w:p>
        </w:tc>
      </w:tr>
      <w:tr w:rsidR="000A0847" w:rsidRPr="00DB1821">
        <w:tc>
          <w:tcPr>
            <w:tcW w:w="5112" w:type="dxa"/>
            <w:gridSpan w:val="4"/>
            <w:tcBorders>
              <w:left w:val="nil"/>
              <w:right w:val="nil"/>
            </w:tcBorders>
          </w:tcPr>
          <w:p w:rsidR="000A0847" w:rsidRPr="00DB1821" w:rsidRDefault="000A0847">
            <w:pPr>
              <w:autoSpaceDE w:val="0"/>
              <w:autoSpaceDN w:val="0"/>
              <w:adjustRightInd w:val="0"/>
              <w:rPr>
                <w:sz w:val="28"/>
                <w:szCs w:val="18"/>
              </w:rPr>
            </w:pPr>
          </w:p>
        </w:tc>
      </w:tr>
      <w:tr w:rsidR="000A0847" w:rsidRPr="00DB1821">
        <w:tc>
          <w:tcPr>
            <w:tcW w:w="5112" w:type="dxa"/>
            <w:gridSpan w:val="4"/>
            <w:tcBorders>
              <w:left w:val="nil"/>
              <w:right w:val="nil"/>
            </w:tcBorders>
          </w:tcPr>
          <w:p w:rsidR="000A0847" w:rsidRPr="00DB1821" w:rsidRDefault="000A0847">
            <w:pPr>
              <w:autoSpaceDE w:val="0"/>
              <w:autoSpaceDN w:val="0"/>
              <w:adjustRightInd w:val="0"/>
              <w:rPr>
                <w:sz w:val="28"/>
                <w:szCs w:val="18"/>
              </w:rPr>
            </w:pPr>
          </w:p>
        </w:tc>
      </w:tr>
      <w:tr w:rsidR="000A0847" w:rsidRPr="00DB1821">
        <w:tc>
          <w:tcPr>
            <w:tcW w:w="5112" w:type="dxa"/>
            <w:gridSpan w:val="4"/>
            <w:tcBorders>
              <w:left w:val="nil"/>
              <w:bottom w:val="nil"/>
              <w:right w:val="nil"/>
            </w:tcBorders>
          </w:tcPr>
          <w:p w:rsidR="000A0847" w:rsidRPr="00DB1821" w:rsidRDefault="000A0847">
            <w:pPr>
              <w:autoSpaceDE w:val="0"/>
              <w:autoSpaceDN w:val="0"/>
              <w:adjustRightInd w:val="0"/>
              <w:jc w:val="center"/>
              <w:rPr>
                <w:sz w:val="28"/>
                <w:szCs w:val="18"/>
              </w:rPr>
            </w:pPr>
            <w:r w:rsidRPr="00DB1821">
              <w:rPr>
                <w:szCs w:val="14"/>
              </w:rPr>
              <w:t>(заголовок дела)</w:t>
            </w:r>
          </w:p>
        </w:tc>
      </w:tr>
    </w:tbl>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tbl>
      <w:tblPr>
        <w:tblW w:w="4303" w:type="dxa"/>
        <w:tblInd w:w="5238" w:type="dxa"/>
        <w:tblLook w:val="0000" w:firstRow="0" w:lastRow="0" w:firstColumn="0" w:lastColumn="0" w:noHBand="0" w:noVBand="0"/>
      </w:tblPr>
      <w:tblGrid>
        <w:gridCol w:w="730"/>
        <w:gridCol w:w="503"/>
        <w:gridCol w:w="2053"/>
        <w:gridCol w:w="1017"/>
      </w:tblGrid>
      <w:tr w:rsidR="000273E4" w:rsidRPr="00DB1821" w:rsidTr="000273E4">
        <w:trPr>
          <w:cantSplit/>
        </w:trPr>
        <w:tc>
          <w:tcPr>
            <w:tcW w:w="4303" w:type="dxa"/>
            <w:gridSpan w:val="4"/>
            <w:tcBorders>
              <w:bottom w:val="single" w:sz="4" w:space="0" w:color="auto"/>
            </w:tcBorders>
          </w:tcPr>
          <w:p w:rsidR="000273E4" w:rsidRPr="00DB1821" w:rsidRDefault="000273E4" w:rsidP="006C497C">
            <w:pPr>
              <w:autoSpaceDE w:val="0"/>
              <w:autoSpaceDN w:val="0"/>
              <w:adjustRightInd w:val="0"/>
              <w:rPr>
                <w:sz w:val="28"/>
                <w:szCs w:val="24"/>
              </w:rPr>
            </w:pPr>
          </w:p>
        </w:tc>
      </w:tr>
      <w:tr w:rsidR="000273E4" w:rsidRPr="00DB1821" w:rsidTr="000273E4">
        <w:trPr>
          <w:cantSplit/>
        </w:trPr>
        <w:tc>
          <w:tcPr>
            <w:tcW w:w="4303" w:type="dxa"/>
            <w:gridSpan w:val="4"/>
            <w:tcBorders>
              <w:top w:val="single" w:sz="4" w:space="0" w:color="auto"/>
            </w:tcBorders>
          </w:tcPr>
          <w:p w:rsidR="000273E4" w:rsidRPr="00DB1821" w:rsidRDefault="000273E4" w:rsidP="006C497C">
            <w:pPr>
              <w:autoSpaceDE w:val="0"/>
              <w:autoSpaceDN w:val="0"/>
              <w:adjustRightInd w:val="0"/>
              <w:jc w:val="center"/>
              <w:rPr>
                <w:sz w:val="28"/>
                <w:szCs w:val="24"/>
              </w:rPr>
            </w:pPr>
            <w:r w:rsidRPr="00DB1821">
              <w:rPr>
                <w:szCs w:val="14"/>
              </w:rPr>
              <w:t>дата (крайние даты)</w:t>
            </w:r>
          </w:p>
        </w:tc>
      </w:tr>
      <w:tr w:rsidR="000273E4" w:rsidRPr="00DB1821" w:rsidTr="000273E4">
        <w:tc>
          <w:tcPr>
            <w:tcW w:w="730" w:type="dxa"/>
          </w:tcPr>
          <w:p w:rsidR="000273E4" w:rsidRPr="00DB1821" w:rsidRDefault="000273E4" w:rsidP="006C497C">
            <w:pPr>
              <w:autoSpaceDE w:val="0"/>
              <w:autoSpaceDN w:val="0"/>
              <w:adjustRightInd w:val="0"/>
              <w:rPr>
                <w:sz w:val="28"/>
                <w:szCs w:val="24"/>
              </w:rPr>
            </w:pPr>
            <w:r w:rsidRPr="00DB1821">
              <w:rPr>
                <w:sz w:val="28"/>
                <w:szCs w:val="18"/>
              </w:rPr>
              <w:t>На</w:t>
            </w:r>
          </w:p>
        </w:tc>
        <w:tc>
          <w:tcPr>
            <w:tcW w:w="2556" w:type="dxa"/>
            <w:gridSpan w:val="2"/>
            <w:tcBorders>
              <w:bottom w:val="single" w:sz="4" w:space="0" w:color="auto"/>
            </w:tcBorders>
          </w:tcPr>
          <w:p w:rsidR="000273E4" w:rsidRPr="00DB1821" w:rsidRDefault="000273E4" w:rsidP="006C497C">
            <w:pPr>
              <w:autoSpaceDE w:val="0"/>
              <w:autoSpaceDN w:val="0"/>
              <w:adjustRightInd w:val="0"/>
              <w:rPr>
                <w:sz w:val="28"/>
                <w:szCs w:val="24"/>
              </w:rPr>
            </w:pPr>
          </w:p>
        </w:tc>
        <w:tc>
          <w:tcPr>
            <w:tcW w:w="1017" w:type="dxa"/>
          </w:tcPr>
          <w:p w:rsidR="000273E4" w:rsidRPr="00DB1821" w:rsidRDefault="000273E4" w:rsidP="006C497C">
            <w:pPr>
              <w:autoSpaceDE w:val="0"/>
              <w:autoSpaceDN w:val="0"/>
              <w:adjustRightInd w:val="0"/>
              <w:rPr>
                <w:sz w:val="28"/>
                <w:szCs w:val="24"/>
              </w:rPr>
            </w:pPr>
            <w:r w:rsidRPr="00DB1821">
              <w:rPr>
                <w:sz w:val="28"/>
                <w:szCs w:val="18"/>
              </w:rPr>
              <w:t>листах</w:t>
            </w:r>
          </w:p>
        </w:tc>
      </w:tr>
      <w:tr w:rsidR="000273E4" w:rsidRPr="00DB1821" w:rsidTr="000273E4">
        <w:tc>
          <w:tcPr>
            <w:tcW w:w="1233" w:type="dxa"/>
            <w:gridSpan w:val="2"/>
          </w:tcPr>
          <w:p w:rsidR="000273E4" w:rsidRPr="00DB1821" w:rsidRDefault="000273E4" w:rsidP="006C497C">
            <w:pPr>
              <w:autoSpaceDE w:val="0"/>
              <w:autoSpaceDN w:val="0"/>
              <w:adjustRightInd w:val="0"/>
              <w:rPr>
                <w:sz w:val="28"/>
                <w:szCs w:val="24"/>
              </w:rPr>
            </w:pPr>
          </w:p>
        </w:tc>
        <w:tc>
          <w:tcPr>
            <w:tcW w:w="2053" w:type="dxa"/>
            <w:tcBorders>
              <w:top w:val="single" w:sz="4" w:space="0" w:color="auto"/>
            </w:tcBorders>
          </w:tcPr>
          <w:p w:rsidR="000273E4" w:rsidRPr="00DB1821" w:rsidRDefault="000273E4" w:rsidP="006C497C">
            <w:pPr>
              <w:autoSpaceDE w:val="0"/>
              <w:autoSpaceDN w:val="0"/>
              <w:adjustRightInd w:val="0"/>
              <w:rPr>
                <w:sz w:val="28"/>
                <w:szCs w:val="24"/>
              </w:rPr>
            </w:pPr>
          </w:p>
        </w:tc>
        <w:tc>
          <w:tcPr>
            <w:tcW w:w="1017" w:type="dxa"/>
          </w:tcPr>
          <w:p w:rsidR="000273E4" w:rsidRPr="00DB1821" w:rsidRDefault="000273E4" w:rsidP="006C497C">
            <w:pPr>
              <w:autoSpaceDE w:val="0"/>
              <w:autoSpaceDN w:val="0"/>
              <w:adjustRightInd w:val="0"/>
              <w:rPr>
                <w:sz w:val="28"/>
                <w:szCs w:val="24"/>
              </w:rPr>
            </w:pPr>
          </w:p>
        </w:tc>
      </w:tr>
      <w:tr w:rsidR="000273E4" w:rsidRPr="00DB1821" w:rsidTr="000273E4">
        <w:trPr>
          <w:cantSplit/>
        </w:trPr>
        <w:tc>
          <w:tcPr>
            <w:tcW w:w="1233" w:type="dxa"/>
            <w:gridSpan w:val="2"/>
          </w:tcPr>
          <w:p w:rsidR="000273E4" w:rsidRPr="00DB1821" w:rsidRDefault="000273E4" w:rsidP="006C497C">
            <w:pPr>
              <w:autoSpaceDE w:val="0"/>
              <w:autoSpaceDN w:val="0"/>
              <w:adjustRightInd w:val="0"/>
              <w:rPr>
                <w:sz w:val="28"/>
                <w:szCs w:val="24"/>
              </w:rPr>
            </w:pPr>
            <w:r w:rsidRPr="00DB1821">
              <w:rPr>
                <w:sz w:val="28"/>
                <w:szCs w:val="18"/>
              </w:rPr>
              <w:t>Хранить</w:t>
            </w:r>
          </w:p>
        </w:tc>
        <w:tc>
          <w:tcPr>
            <w:tcW w:w="3070" w:type="dxa"/>
            <w:gridSpan w:val="2"/>
            <w:tcBorders>
              <w:bottom w:val="single" w:sz="4" w:space="0" w:color="auto"/>
            </w:tcBorders>
          </w:tcPr>
          <w:p w:rsidR="000273E4" w:rsidRPr="00DB1821" w:rsidRDefault="000273E4" w:rsidP="006C497C">
            <w:pPr>
              <w:autoSpaceDE w:val="0"/>
              <w:autoSpaceDN w:val="0"/>
              <w:adjustRightInd w:val="0"/>
              <w:rPr>
                <w:sz w:val="28"/>
                <w:szCs w:val="24"/>
              </w:rPr>
            </w:pPr>
          </w:p>
        </w:tc>
      </w:tr>
    </w:tbl>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18"/>
        </w:rPr>
      </w:pPr>
    </w:p>
    <w:p w:rsidR="000A0847" w:rsidRPr="00DB1821" w:rsidRDefault="000A0847">
      <w:pPr>
        <w:shd w:val="clear" w:color="auto" w:fill="FFFFFF"/>
        <w:autoSpaceDE w:val="0"/>
        <w:autoSpaceDN w:val="0"/>
        <w:adjustRightInd w:val="0"/>
        <w:rPr>
          <w:sz w:val="28"/>
          <w:szCs w:val="24"/>
        </w:rPr>
      </w:pPr>
    </w:p>
    <w:tbl>
      <w:tblPr>
        <w:tblW w:w="5428" w:type="dxa"/>
        <w:tblLook w:val="0000" w:firstRow="0" w:lastRow="0" w:firstColumn="0" w:lastColumn="0" w:noHBand="0" w:noVBand="0"/>
      </w:tblPr>
      <w:tblGrid>
        <w:gridCol w:w="688"/>
        <w:gridCol w:w="2420"/>
        <w:gridCol w:w="2320"/>
      </w:tblGrid>
      <w:tr w:rsidR="000273E4" w:rsidRPr="00DB1821" w:rsidTr="007E592D">
        <w:trPr>
          <w:cantSplit/>
        </w:trPr>
        <w:tc>
          <w:tcPr>
            <w:tcW w:w="688" w:type="dxa"/>
          </w:tcPr>
          <w:p w:rsidR="000273E4" w:rsidRPr="00DB1821" w:rsidRDefault="000273E4">
            <w:pPr>
              <w:shd w:val="clear" w:color="auto" w:fill="FFFFFF"/>
              <w:autoSpaceDE w:val="0"/>
              <w:autoSpaceDN w:val="0"/>
              <w:adjustRightInd w:val="0"/>
              <w:rPr>
                <w:sz w:val="28"/>
                <w:szCs w:val="24"/>
              </w:rPr>
            </w:pPr>
            <w:r w:rsidRPr="00DB1821">
              <w:rPr>
                <w:sz w:val="28"/>
                <w:szCs w:val="24"/>
              </w:rPr>
              <w:t>Ф.</w:t>
            </w:r>
            <w:r w:rsidRPr="00DB1821">
              <w:rPr>
                <w:rStyle w:val="a5"/>
                <w:sz w:val="28"/>
                <w:szCs w:val="24"/>
              </w:rPr>
              <w:footnoteReference w:customMarkFollows="1" w:id="3"/>
              <w:t>**</w:t>
            </w:r>
          </w:p>
        </w:tc>
        <w:tc>
          <w:tcPr>
            <w:tcW w:w="2420" w:type="dxa"/>
            <w:tcBorders>
              <w:bottom w:val="single" w:sz="4" w:space="0" w:color="auto"/>
            </w:tcBorders>
          </w:tcPr>
          <w:p w:rsidR="000273E4" w:rsidRPr="00DB1821" w:rsidRDefault="000273E4">
            <w:pPr>
              <w:autoSpaceDE w:val="0"/>
              <w:autoSpaceDN w:val="0"/>
              <w:adjustRightInd w:val="0"/>
              <w:rPr>
                <w:sz w:val="28"/>
                <w:szCs w:val="24"/>
              </w:rPr>
            </w:pPr>
          </w:p>
        </w:tc>
        <w:tc>
          <w:tcPr>
            <w:tcW w:w="2320" w:type="dxa"/>
          </w:tcPr>
          <w:p w:rsidR="000273E4" w:rsidRPr="00DB1821" w:rsidRDefault="000273E4">
            <w:pPr>
              <w:autoSpaceDE w:val="0"/>
              <w:autoSpaceDN w:val="0"/>
              <w:adjustRightInd w:val="0"/>
              <w:rPr>
                <w:sz w:val="28"/>
                <w:szCs w:val="24"/>
              </w:rPr>
            </w:pPr>
          </w:p>
        </w:tc>
      </w:tr>
      <w:tr w:rsidR="000273E4" w:rsidRPr="00DB1821" w:rsidTr="007E592D">
        <w:tc>
          <w:tcPr>
            <w:tcW w:w="688" w:type="dxa"/>
          </w:tcPr>
          <w:p w:rsidR="000273E4" w:rsidRPr="00DB1821" w:rsidRDefault="000273E4">
            <w:pPr>
              <w:autoSpaceDE w:val="0"/>
              <w:autoSpaceDN w:val="0"/>
              <w:adjustRightInd w:val="0"/>
              <w:rPr>
                <w:sz w:val="28"/>
                <w:szCs w:val="24"/>
              </w:rPr>
            </w:pPr>
            <w:r w:rsidRPr="00DB1821">
              <w:rPr>
                <w:sz w:val="28"/>
                <w:szCs w:val="18"/>
              </w:rPr>
              <w:t>Оп.</w:t>
            </w:r>
          </w:p>
        </w:tc>
        <w:tc>
          <w:tcPr>
            <w:tcW w:w="2420" w:type="dxa"/>
            <w:tcBorders>
              <w:bottom w:val="single" w:sz="4" w:space="0" w:color="auto"/>
            </w:tcBorders>
          </w:tcPr>
          <w:p w:rsidR="000273E4" w:rsidRPr="00DB1821" w:rsidRDefault="000273E4">
            <w:pPr>
              <w:autoSpaceDE w:val="0"/>
              <w:autoSpaceDN w:val="0"/>
              <w:adjustRightInd w:val="0"/>
              <w:rPr>
                <w:sz w:val="28"/>
                <w:szCs w:val="24"/>
              </w:rPr>
            </w:pPr>
          </w:p>
        </w:tc>
        <w:tc>
          <w:tcPr>
            <w:tcW w:w="2320" w:type="dxa"/>
          </w:tcPr>
          <w:p w:rsidR="000273E4" w:rsidRPr="00DB1821" w:rsidRDefault="000273E4">
            <w:pPr>
              <w:autoSpaceDE w:val="0"/>
              <w:autoSpaceDN w:val="0"/>
              <w:adjustRightInd w:val="0"/>
              <w:rPr>
                <w:sz w:val="28"/>
                <w:szCs w:val="24"/>
              </w:rPr>
            </w:pPr>
          </w:p>
        </w:tc>
      </w:tr>
      <w:tr w:rsidR="000273E4" w:rsidRPr="00DB1821" w:rsidTr="007E592D">
        <w:trPr>
          <w:cantSplit/>
        </w:trPr>
        <w:tc>
          <w:tcPr>
            <w:tcW w:w="688" w:type="dxa"/>
          </w:tcPr>
          <w:p w:rsidR="000273E4" w:rsidRPr="00DB1821" w:rsidRDefault="000273E4">
            <w:pPr>
              <w:autoSpaceDE w:val="0"/>
              <w:autoSpaceDN w:val="0"/>
              <w:adjustRightInd w:val="0"/>
              <w:rPr>
                <w:sz w:val="28"/>
                <w:szCs w:val="24"/>
              </w:rPr>
            </w:pPr>
            <w:r w:rsidRPr="00DB1821">
              <w:rPr>
                <w:sz w:val="28"/>
                <w:szCs w:val="24"/>
              </w:rPr>
              <w:t>Д.</w:t>
            </w:r>
          </w:p>
        </w:tc>
        <w:tc>
          <w:tcPr>
            <w:tcW w:w="2420" w:type="dxa"/>
            <w:tcBorders>
              <w:bottom w:val="single" w:sz="4" w:space="0" w:color="auto"/>
            </w:tcBorders>
          </w:tcPr>
          <w:p w:rsidR="000273E4" w:rsidRPr="00DB1821" w:rsidRDefault="000273E4">
            <w:pPr>
              <w:autoSpaceDE w:val="0"/>
              <w:autoSpaceDN w:val="0"/>
              <w:adjustRightInd w:val="0"/>
              <w:rPr>
                <w:sz w:val="28"/>
                <w:szCs w:val="24"/>
              </w:rPr>
            </w:pPr>
          </w:p>
        </w:tc>
        <w:tc>
          <w:tcPr>
            <w:tcW w:w="2320" w:type="dxa"/>
          </w:tcPr>
          <w:p w:rsidR="000273E4" w:rsidRPr="00DB1821" w:rsidRDefault="000273E4">
            <w:pPr>
              <w:autoSpaceDE w:val="0"/>
              <w:autoSpaceDN w:val="0"/>
              <w:adjustRightInd w:val="0"/>
              <w:rPr>
                <w:sz w:val="28"/>
                <w:szCs w:val="24"/>
              </w:rPr>
            </w:pPr>
          </w:p>
        </w:tc>
      </w:tr>
    </w:tbl>
    <w:p w:rsidR="007E592D" w:rsidRPr="007E592D" w:rsidRDefault="007E592D">
      <w:pPr>
        <w:rPr>
          <w:sz w:val="2"/>
          <w:szCs w:val="2"/>
        </w:rPr>
      </w:pPr>
      <w:r>
        <w:br w:type="page"/>
      </w:r>
    </w:p>
    <w:tbl>
      <w:tblPr>
        <w:tblW w:w="9856" w:type="dxa"/>
        <w:tblLook w:val="0000" w:firstRow="0" w:lastRow="0" w:firstColumn="0" w:lastColumn="0" w:noHBand="0" w:noVBand="0"/>
      </w:tblPr>
      <w:tblGrid>
        <w:gridCol w:w="1208"/>
        <w:gridCol w:w="300"/>
        <w:gridCol w:w="3183"/>
        <w:gridCol w:w="236"/>
        <w:gridCol w:w="281"/>
        <w:gridCol w:w="570"/>
        <w:gridCol w:w="978"/>
        <w:gridCol w:w="552"/>
        <w:gridCol w:w="82"/>
        <w:gridCol w:w="2466"/>
      </w:tblGrid>
      <w:tr w:rsidR="000A0847" w:rsidRPr="00515E5C" w:rsidTr="007E592D">
        <w:tc>
          <w:tcPr>
            <w:tcW w:w="5778" w:type="dxa"/>
            <w:gridSpan w:val="6"/>
          </w:tcPr>
          <w:p w:rsidR="000A0847" w:rsidRPr="00515E5C" w:rsidRDefault="007E592D">
            <w:pPr>
              <w:spacing w:line="192" w:lineRule="auto"/>
              <w:rPr>
                <w:sz w:val="30"/>
                <w:szCs w:val="30"/>
              </w:rPr>
            </w:pPr>
            <w:r w:rsidRPr="00515E5C">
              <w:lastRenderedPageBreak/>
              <w:br w:type="page"/>
            </w:r>
            <w:r w:rsidR="000A0847" w:rsidRPr="00515E5C">
              <w:rPr>
                <w:sz w:val="28"/>
              </w:rPr>
              <w:br w:type="page"/>
            </w:r>
          </w:p>
        </w:tc>
        <w:tc>
          <w:tcPr>
            <w:tcW w:w="4078" w:type="dxa"/>
            <w:gridSpan w:val="4"/>
          </w:tcPr>
          <w:p w:rsidR="000A0847" w:rsidRPr="00515E5C" w:rsidRDefault="000A0847" w:rsidP="004D47BC">
            <w:pPr>
              <w:spacing w:after="120" w:line="280" w:lineRule="exact"/>
              <w:rPr>
                <w:sz w:val="30"/>
                <w:szCs w:val="30"/>
              </w:rPr>
            </w:pPr>
            <w:r w:rsidRPr="00515E5C">
              <w:rPr>
                <w:sz w:val="30"/>
                <w:szCs w:val="30"/>
              </w:rPr>
              <w:t xml:space="preserve">Приложение </w:t>
            </w:r>
            <w:r w:rsidR="009D2CBE" w:rsidRPr="00515E5C">
              <w:rPr>
                <w:sz w:val="30"/>
                <w:szCs w:val="30"/>
              </w:rPr>
              <w:t>16</w:t>
            </w:r>
          </w:p>
          <w:p w:rsidR="000A0847" w:rsidRPr="00515E5C" w:rsidRDefault="000A0847" w:rsidP="007E592D">
            <w:pPr>
              <w:spacing w:line="280" w:lineRule="exact"/>
              <w:rPr>
                <w:sz w:val="30"/>
                <w:szCs w:val="30"/>
              </w:rPr>
            </w:pPr>
            <w:r w:rsidRPr="00515E5C">
              <w:rPr>
                <w:sz w:val="30"/>
                <w:szCs w:val="30"/>
              </w:rPr>
              <w:t>к Инструкции по делопроизводству</w:t>
            </w:r>
            <w:r w:rsidR="007E592D" w:rsidRPr="00515E5C">
              <w:rPr>
                <w:sz w:val="30"/>
                <w:szCs w:val="30"/>
              </w:rPr>
              <w:t xml:space="preserve"> </w:t>
            </w:r>
            <w:r w:rsidR="004D58F7" w:rsidRPr="00515E5C">
              <w:rPr>
                <w:sz w:val="30"/>
                <w:szCs w:val="30"/>
              </w:rPr>
              <w:t xml:space="preserve">в </w:t>
            </w:r>
            <w:r w:rsidRPr="00515E5C">
              <w:rPr>
                <w:sz w:val="30"/>
                <w:szCs w:val="30"/>
              </w:rPr>
              <w:t>Национально</w:t>
            </w:r>
            <w:r w:rsidR="004D58F7" w:rsidRPr="00515E5C">
              <w:rPr>
                <w:sz w:val="30"/>
                <w:szCs w:val="30"/>
              </w:rPr>
              <w:t>м</w:t>
            </w:r>
            <w:r w:rsidRPr="00515E5C">
              <w:rPr>
                <w:sz w:val="30"/>
                <w:szCs w:val="30"/>
              </w:rPr>
              <w:t xml:space="preserve"> банк</w:t>
            </w:r>
            <w:r w:rsidR="004D58F7" w:rsidRPr="00515E5C">
              <w:rPr>
                <w:sz w:val="30"/>
                <w:szCs w:val="30"/>
              </w:rPr>
              <w:t>е</w:t>
            </w:r>
            <w:r w:rsidRPr="00515E5C">
              <w:rPr>
                <w:sz w:val="30"/>
                <w:szCs w:val="30"/>
              </w:rPr>
              <w:t xml:space="preserve"> </w:t>
            </w:r>
          </w:p>
          <w:p w:rsidR="008110FB" w:rsidRPr="00515E5C" w:rsidRDefault="008110FB" w:rsidP="007E592D">
            <w:pPr>
              <w:pStyle w:val="a9"/>
              <w:rPr>
                <w:sz w:val="30"/>
                <w:szCs w:val="30"/>
              </w:rPr>
            </w:pPr>
          </w:p>
        </w:tc>
      </w:tr>
      <w:tr w:rsidR="0010639A" w:rsidRPr="00DB1821" w:rsidTr="007E592D">
        <w:tblPrEx>
          <w:tblLook w:val="01E0" w:firstRow="1" w:lastRow="1" w:firstColumn="1" w:lastColumn="1" w:noHBand="0" w:noVBand="0"/>
        </w:tblPrEx>
        <w:tc>
          <w:tcPr>
            <w:tcW w:w="4927" w:type="dxa"/>
            <w:gridSpan w:val="4"/>
          </w:tcPr>
          <w:p w:rsidR="0010639A" w:rsidRPr="00DB1821" w:rsidRDefault="0010639A" w:rsidP="000F30AE">
            <w:pPr>
              <w:pStyle w:val="12"/>
              <w:tabs>
                <w:tab w:val="clear" w:pos="737"/>
              </w:tabs>
              <w:spacing w:line="192" w:lineRule="auto"/>
              <w:rPr>
                <w:szCs w:val="30"/>
              </w:rPr>
            </w:pPr>
            <w:r w:rsidRPr="00DB1821">
              <w:rPr>
                <w:szCs w:val="30"/>
              </w:rPr>
              <w:t>Национальный банк</w:t>
            </w:r>
          </w:p>
          <w:p w:rsidR="0010639A" w:rsidRPr="00293A74" w:rsidRDefault="0010639A" w:rsidP="000F30AE">
            <w:pPr>
              <w:pStyle w:val="12"/>
              <w:tabs>
                <w:tab w:val="clear" w:pos="737"/>
              </w:tabs>
              <w:spacing w:line="192" w:lineRule="auto"/>
              <w:rPr>
                <w:strike/>
                <w:szCs w:val="30"/>
              </w:rPr>
            </w:pPr>
          </w:p>
        </w:tc>
        <w:tc>
          <w:tcPr>
            <w:tcW w:w="4927" w:type="dxa"/>
            <w:gridSpan w:val="6"/>
          </w:tcPr>
          <w:p w:rsidR="0010639A" w:rsidRPr="00DB1821" w:rsidRDefault="00031B9A" w:rsidP="000F30AE">
            <w:pPr>
              <w:pStyle w:val="12"/>
              <w:tabs>
                <w:tab w:val="clear" w:pos="737"/>
              </w:tabs>
              <w:spacing w:line="192" w:lineRule="auto"/>
              <w:rPr>
                <w:szCs w:val="30"/>
              </w:rPr>
            </w:pPr>
            <w:r w:rsidRPr="00DB1821">
              <w:rPr>
                <w:szCs w:val="30"/>
              </w:rPr>
              <w:t xml:space="preserve">   </w:t>
            </w:r>
            <w:r w:rsidR="0010639A" w:rsidRPr="00DB1821">
              <w:rPr>
                <w:szCs w:val="30"/>
              </w:rPr>
              <w:t>УТВЕРЖДАЮ</w:t>
            </w:r>
          </w:p>
          <w:p w:rsidR="0010639A" w:rsidRPr="00DB1821" w:rsidRDefault="0010639A" w:rsidP="000F30AE">
            <w:pPr>
              <w:pStyle w:val="12"/>
              <w:tabs>
                <w:tab w:val="clear" w:pos="737"/>
              </w:tabs>
              <w:spacing w:line="192" w:lineRule="auto"/>
              <w:rPr>
                <w:szCs w:val="30"/>
              </w:rPr>
            </w:pPr>
          </w:p>
        </w:tc>
      </w:tr>
      <w:tr w:rsidR="000F30AE" w:rsidRPr="00DB1821" w:rsidTr="007E592D">
        <w:tblPrEx>
          <w:tblLook w:val="01E0" w:firstRow="1" w:lastRow="1" w:firstColumn="1" w:lastColumn="1" w:noHBand="0" w:noVBand="0"/>
        </w:tblPrEx>
        <w:tc>
          <w:tcPr>
            <w:tcW w:w="4691" w:type="dxa"/>
            <w:gridSpan w:val="3"/>
            <w:tcBorders>
              <w:bottom w:val="single" w:sz="4" w:space="0" w:color="auto"/>
            </w:tcBorders>
          </w:tcPr>
          <w:p w:rsidR="0010639A" w:rsidRPr="00DB1821" w:rsidRDefault="0010639A" w:rsidP="000F30AE">
            <w:pPr>
              <w:pStyle w:val="12"/>
              <w:tabs>
                <w:tab w:val="clear" w:pos="737"/>
              </w:tabs>
              <w:rPr>
                <w:szCs w:val="30"/>
              </w:rPr>
            </w:pPr>
          </w:p>
        </w:tc>
        <w:tc>
          <w:tcPr>
            <w:tcW w:w="236" w:type="dxa"/>
            <w:tcBorders>
              <w:bottom w:val="single" w:sz="4" w:space="0" w:color="auto"/>
            </w:tcBorders>
          </w:tcPr>
          <w:p w:rsidR="0010639A" w:rsidRPr="00DB1821" w:rsidRDefault="0010639A" w:rsidP="000F30AE">
            <w:pPr>
              <w:pStyle w:val="12"/>
              <w:tabs>
                <w:tab w:val="clear" w:pos="737"/>
              </w:tabs>
              <w:rPr>
                <w:szCs w:val="30"/>
              </w:rPr>
            </w:pPr>
          </w:p>
        </w:tc>
        <w:tc>
          <w:tcPr>
            <w:tcW w:w="4927" w:type="dxa"/>
            <w:gridSpan w:val="6"/>
          </w:tcPr>
          <w:p w:rsidR="0010639A" w:rsidRPr="00DB1821" w:rsidRDefault="00031B9A" w:rsidP="000F30AE">
            <w:pPr>
              <w:pStyle w:val="12"/>
              <w:tabs>
                <w:tab w:val="clear" w:pos="737"/>
              </w:tabs>
              <w:rPr>
                <w:szCs w:val="30"/>
              </w:rPr>
            </w:pPr>
            <w:r w:rsidRPr="00DB1821">
              <w:rPr>
                <w:szCs w:val="30"/>
              </w:rPr>
              <w:t xml:space="preserve">   </w:t>
            </w:r>
            <w:r w:rsidR="0010639A" w:rsidRPr="00DB1821">
              <w:rPr>
                <w:szCs w:val="30"/>
              </w:rPr>
              <w:t>Начальник управления</w:t>
            </w:r>
          </w:p>
        </w:tc>
      </w:tr>
      <w:tr w:rsidR="000F30AE" w:rsidRPr="00DB1821" w:rsidTr="007E592D">
        <w:tblPrEx>
          <w:tblLook w:val="01E0" w:firstRow="1" w:lastRow="1" w:firstColumn="1" w:lastColumn="1" w:noHBand="0" w:noVBand="0"/>
        </w:tblPrEx>
        <w:tc>
          <w:tcPr>
            <w:tcW w:w="4691" w:type="dxa"/>
            <w:gridSpan w:val="3"/>
            <w:tcBorders>
              <w:top w:val="single" w:sz="4" w:space="0" w:color="auto"/>
            </w:tcBorders>
          </w:tcPr>
          <w:p w:rsidR="0010639A" w:rsidRPr="00DB1821" w:rsidRDefault="0010639A" w:rsidP="000F30AE">
            <w:pPr>
              <w:pStyle w:val="12"/>
              <w:tabs>
                <w:tab w:val="clear" w:pos="737"/>
              </w:tabs>
              <w:jc w:val="center"/>
              <w:rPr>
                <w:szCs w:val="30"/>
              </w:rPr>
            </w:pPr>
            <w:r w:rsidRPr="00DB1821">
              <w:rPr>
                <w:sz w:val="22"/>
                <w:szCs w:val="22"/>
              </w:rPr>
              <w:t>(наименование управления)</w:t>
            </w:r>
          </w:p>
        </w:tc>
        <w:tc>
          <w:tcPr>
            <w:tcW w:w="236" w:type="dxa"/>
          </w:tcPr>
          <w:p w:rsidR="0010639A" w:rsidRPr="00DB1821" w:rsidRDefault="0010639A" w:rsidP="000F30AE">
            <w:pPr>
              <w:pStyle w:val="12"/>
              <w:tabs>
                <w:tab w:val="clear" w:pos="737"/>
              </w:tabs>
              <w:rPr>
                <w:szCs w:val="30"/>
              </w:rPr>
            </w:pPr>
          </w:p>
        </w:tc>
        <w:tc>
          <w:tcPr>
            <w:tcW w:w="4927" w:type="dxa"/>
            <w:gridSpan w:val="6"/>
          </w:tcPr>
          <w:p w:rsidR="0010639A" w:rsidRPr="00DB1821" w:rsidRDefault="0010639A" w:rsidP="000F30AE">
            <w:pPr>
              <w:pStyle w:val="12"/>
              <w:tabs>
                <w:tab w:val="clear" w:pos="737"/>
              </w:tabs>
              <w:rPr>
                <w:szCs w:val="30"/>
              </w:rPr>
            </w:pPr>
          </w:p>
        </w:tc>
      </w:tr>
      <w:tr w:rsidR="000F30AE" w:rsidRPr="00DB1821" w:rsidTr="007E592D">
        <w:tblPrEx>
          <w:tblLook w:val="01E0" w:firstRow="1" w:lastRow="1" w:firstColumn="1" w:lastColumn="1" w:noHBand="0" w:noVBand="0"/>
        </w:tblPrEx>
        <w:tc>
          <w:tcPr>
            <w:tcW w:w="1508" w:type="dxa"/>
            <w:gridSpan w:val="2"/>
          </w:tcPr>
          <w:p w:rsidR="00031B9A" w:rsidRPr="00DB1821" w:rsidRDefault="00031B9A" w:rsidP="000F30AE">
            <w:pPr>
              <w:pStyle w:val="12"/>
              <w:tabs>
                <w:tab w:val="clear" w:pos="737"/>
              </w:tabs>
              <w:rPr>
                <w:sz w:val="22"/>
                <w:szCs w:val="22"/>
              </w:rPr>
            </w:pPr>
            <w:r w:rsidRPr="00DB1821">
              <w:rPr>
                <w:szCs w:val="30"/>
              </w:rPr>
              <w:t>Опись №</w:t>
            </w:r>
          </w:p>
        </w:tc>
        <w:tc>
          <w:tcPr>
            <w:tcW w:w="3419" w:type="dxa"/>
            <w:gridSpan w:val="2"/>
            <w:tcBorders>
              <w:bottom w:val="single" w:sz="4" w:space="0" w:color="auto"/>
            </w:tcBorders>
          </w:tcPr>
          <w:p w:rsidR="00031B9A" w:rsidRPr="00DB1821" w:rsidRDefault="00031B9A" w:rsidP="000F30AE">
            <w:pPr>
              <w:pStyle w:val="12"/>
              <w:tabs>
                <w:tab w:val="clear" w:pos="737"/>
              </w:tabs>
              <w:rPr>
                <w:szCs w:val="30"/>
              </w:rPr>
            </w:pPr>
          </w:p>
        </w:tc>
        <w:tc>
          <w:tcPr>
            <w:tcW w:w="281" w:type="dxa"/>
          </w:tcPr>
          <w:p w:rsidR="00031B9A" w:rsidRPr="00DB1821" w:rsidRDefault="00031B9A" w:rsidP="000F30AE">
            <w:pPr>
              <w:pStyle w:val="12"/>
              <w:tabs>
                <w:tab w:val="clear" w:pos="737"/>
              </w:tabs>
              <w:rPr>
                <w:szCs w:val="30"/>
              </w:rPr>
            </w:pPr>
          </w:p>
        </w:tc>
        <w:tc>
          <w:tcPr>
            <w:tcW w:w="1548" w:type="dxa"/>
            <w:gridSpan w:val="2"/>
            <w:tcBorders>
              <w:bottom w:val="single" w:sz="4" w:space="0" w:color="auto"/>
            </w:tcBorders>
          </w:tcPr>
          <w:p w:rsidR="00031B9A" w:rsidRPr="00DB1821" w:rsidRDefault="00031B9A" w:rsidP="000F30AE">
            <w:pPr>
              <w:pStyle w:val="12"/>
              <w:tabs>
                <w:tab w:val="clear" w:pos="737"/>
              </w:tabs>
              <w:rPr>
                <w:szCs w:val="30"/>
              </w:rPr>
            </w:pPr>
          </w:p>
        </w:tc>
        <w:tc>
          <w:tcPr>
            <w:tcW w:w="552" w:type="dxa"/>
          </w:tcPr>
          <w:p w:rsidR="00031B9A" w:rsidRPr="00DB1821" w:rsidRDefault="00031B9A" w:rsidP="000F30AE">
            <w:pPr>
              <w:pStyle w:val="12"/>
              <w:tabs>
                <w:tab w:val="clear" w:pos="737"/>
              </w:tabs>
              <w:rPr>
                <w:szCs w:val="30"/>
              </w:rPr>
            </w:pPr>
          </w:p>
        </w:tc>
        <w:tc>
          <w:tcPr>
            <w:tcW w:w="2546" w:type="dxa"/>
            <w:gridSpan w:val="2"/>
            <w:tcBorders>
              <w:bottom w:val="single" w:sz="4" w:space="0" w:color="auto"/>
            </w:tcBorders>
          </w:tcPr>
          <w:p w:rsidR="00031B9A" w:rsidRPr="00DB1821" w:rsidRDefault="00031B9A" w:rsidP="000F30AE">
            <w:pPr>
              <w:pStyle w:val="12"/>
              <w:tabs>
                <w:tab w:val="clear" w:pos="737"/>
              </w:tabs>
              <w:rPr>
                <w:szCs w:val="30"/>
              </w:rPr>
            </w:pPr>
          </w:p>
        </w:tc>
      </w:tr>
      <w:tr w:rsidR="000F30AE" w:rsidRPr="00DB1821" w:rsidTr="007E592D">
        <w:tblPrEx>
          <w:tblLook w:val="01E0" w:firstRow="1" w:lastRow="1" w:firstColumn="1" w:lastColumn="1" w:noHBand="0" w:noVBand="0"/>
        </w:tblPrEx>
        <w:tc>
          <w:tcPr>
            <w:tcW w:w="1208" w:type="dxa"/>
          </w:tcPr>
          <w:p w:rsidR="00031B9A" w:rsidRPr="00DB1821" w:rsidRDefault="00031B9A" w:rsidP="000F30AE">
            <w:pPr>
              <w:pStyle w:val="12"/>
              <w:tabs>
                <w:tab w:val="clear" w:pos="737"/>
              </w:tabs>
              <w:rPr>
                <w:szCs w:val="30"/>
              </w:rPr>
            </w:pPr>
            <w:r w:rsidRPr="00DB1821">
              <w:rPr>
                <w:szCs w:val="30"/>
              </w:rPr>
              <w:t>дел</w:t>
            </w:r>
          </w:p>
        </w:tc>
        <w:tc>
          <w:tcPr>
            <w:tcW w:w="3719" w:type="dxa"/>
            <w:gridSpan w:val="3"/>
            <w:tcBorders>
              <w:bottom w:val="single" w:sz="4" w:space="0" w:color="auto"/>
            </w:tcBorders>
          </w:tcPr>
          <w:p w:rsidR="00031B9A" w:rsidRPr="00DB1821" w:rsidRDefault="00031B9A" w:rsidP="000F30AE">
            <w:pPr>
              <w:pStyle w:val="12"/>
              <w:tabs>
                <w:tab w:val="clear" w:pos="737"/>
              </w:tabs>
              <w:rPr>
                <w:szCs w:val="30"/>
              </w:rPr>
            </w:pPr>
          </w:p>
        </w:tc>
        <w:tc>
          <w:tcPr>
            <w:tcW w:w="281" w:type="dxa"/>
          </w:tcPr>
          <w:p w:rsidR="00031B9A" w:rsidRPr="00DB1821" w:rsidRDefault="00031B9A" w:rsidP="000F30AE">
            <w:pPr>
              <w:pStyle w:val="12"/>
              <w:tabs>
                <w:tab w:val="clear" w:pos="737"/>
              </w:tabs>
              <w:rPr>
                <w:szCs w:val="30"/>
              </w:rPr>
            </w:pPr>
          </w:p>
        </w:tc>
        <w:tc>
          <w:tcPr>
            <w:tcW w:w="1548" w:type="dxa"/>
            <w:gridSpan w:val="2"/>
          </w:tcPr>
          <w:p w:rsidR="00031B9A" w:rsidRPr="00DB1821" w:rsidRDefault="00031B9A" w:rsidP="000F30AE">
            <w:pPr>
              <w:pStyle w:val="12"/>
              <w:tabs>
                <w:tab w:val="clear" w:pos="737"/>
              </w:tabs>
              <w:jc w:val="center"/>
              <w:rPr>
                <w:szCs w:val="30"/>
              </w:rPr>
            </w:pPr>
            <w:r w:rsidRPr="00DB1821">
              <w:rPr>
                <w:sz w:val="22"/>
                <w:szCs w:val="22"/>
              </w:rPr>
              <w:t>(подпись)</w:t>
            </w:r>
          </w:p>
        </w:tc>
        <w:tc>
          <w:tcPr>
            <w:tcW w:w="552" w:type="dxa"/>
          </w:tcPr>
          <w:p w:rsidR="00031B9A" w:rsidRPr="00DB1821" w:rsidRDefault="00031B9A" w:rsidP="000F30AE">
            <w:pPr>
              <w:pStyle w:val="12"/>
              <w:tabs>
                <w:tab w:val="clear" w:pos="737"/>
              </w:tabs>
              <w:jc w:val="center"/>
              <w:rPr>
                <w:szCs w:val="30"/>
              </w:rPr>
            </w:pPr>
          </w:p>
        </w:tc>
        <w:tc>
          <w:tcPr>
            <w:tcW w:w="2546" w:type="dxa"/>
            <w:gridSpan w:val="2"/>
          </w:tcPr>
          <w:p w:rsidR="00031B9A" w:rsidRPr="00DB1821" w:rsidRDefault="00031B9A" w:rsidP="000F30AE">
            <w:pPr>
              <w:pStyle w:val="12"/>
              <w:tabs>
                <w:tab w:val="clear" w:pos="737"/>
              </w:tabs>
              <w:jc w:val="center"/>
              <w:rPr>
                <w:szCs w:val="30"/>
              </w:rPr>
            </w:pPr>
            <w:r w:rsidRPr="00DB1821">
              <w:rPr>
                <w:sz w:val="22"/>
                <w:szCs w:val="22"/>
              </w:rPr>
              <w:t>(инициалы, фамилия)</w:t>
            </w:r>
          </w:p>
        </w:tc>
      </w:tr>
      <w:tr w:rsidR="00031B9A" w:rsidRPr="00DB1821" w:rsidTr="007E592D">
        <w:tblPrEx>
          <w:tblLook w:val="01E0" w:firstRow="1" w:lastRow="1" w:firstColumn="1" w:lastColumn="1" w:noHBand="0" w:noVBand="0"/>
        </w:tblPrEx>
        <w:tc>
          <w:tcPr>
            <w:tcW w:w="1208" w:type="dxa"/>
          </w:tcPr>
          <w:p w:rsidR="00031B9A" w:rsidRPr="00DB1821" w:rsidRDefault="00031B9A" w:rsidP="000F30AE">
            <w:pPr>
              <w:pStyle w:val="12"/>
              <w:tabs>
                <w:tab w:val="clear" w:pos="737"/>
              </w:tabs>
              <w:rPr>
                <w:szCs w:val="30"/>
              </w:rPr>
            </w:pPr>
          </w:p>
        </w:tc>
        <w:tc>
          <w:tcPr>
            <w:tcW w:w="3719" w:type="dxa"/>
            <w:gridSpan w:val="3"/>
          </w:tcPr>
          <w:p w:rsidR="00031B9A" w:rsidRPr="00DB1821" w:rsidRDefault="00031B9A" w:rsidP="000F30AE">
            <w:pPr>
              <w:pStyle w:val="12"/>
              <w:tabs>
                <w:tab w:val="clear" w:pos="737"/>
              </w:tabs>
              <w:jc w:val="center"/>
              <w:rPr>
                <w:szCs w:val="30"/>
              </w:rPr>
            </w:pPr>
            <w:r w:rsidRPr="00DB1821">
              <w:rPr>
                <w:sz w:val="22"/>
                <w:szCs w:val="22"/>
              </w:rPr>
              <w:t>(наименование категорий дел)</w:t>
            </w:r>
          </w:p>
        </w:tc>
        <w:tc>
          <w:tcPr>
            <w:tcW w:w="4927" w:type="dxa"/>
            <w:gridSpan w:val="6"/>
          </w:tcPr>
          <w:p w:rsidR="00031B9A" w:rsidRPr="00DB1821" w:rsidRDefault="00031B9A" w:rsidP="003A09B2">
            <w:pPr>
              <w:pStyle w:val="12"/>
              <w:tabs>
                <w:tab w:val="clear" w:pos="737"/>
              </w:tabs>
              <w:rPr>
                <w:szCs w:val="30"/>
              </w:rPr>
            </w:pPr>
            <w:r w:rsidRPr="00DB1821">
              <w:rPr>
                <w:szCs w:val="30"/>
              </w:rPr>
              <w:t xml:space="preserve">   </w:t>
            </w:r>
          </w:p>
        </w:tc>
      </w:tr>
      <w:tr w:rsidR="003A09B2" w:rsidRPr="00DB1821" w:rsidTr="007E592D">
        <w:tblPrEx>
          <w:tblLook w:val="01E0" w:firstRow="1" w:lastRow="1" w:firstColumn="1" w:lastColumn="1" w:noHBand="0" w:noVBand="0"/>
        </w:tblPrEx>
        <w:tc>
          <w:tcPr>
            <w:tcW w:w="4927" w:type="dxa"/>
            <w:gridSpan w:val="4"/>
          </w:tcPr>
          <w:p w:rsidR="003A09B2" w:rsidRPr="00DB1821" w:rsidRDefault="003A09B2" w:rsidP="000F30AE">
            <w:pPr>
              <w:pStyle w:val="12"/>
              <w:tabs>
                <w:tab w:val="clear" w:pos="737"/>
              </w:tabs>
              <w:rPr>
                <w:szCs w:val="30"/>
              </w:rPr>
            </w:pPr>
          </w:p>
        </w:tc>
        <w:tc>
          <w:tcPr>
            <w:tcW w:w="2463" w:type="dxa"/>
            <w:gridSpan w:val="5"/>
            <w:tcBorders>
              <w:top w:val="single" w:sz="4" w:space="0" w:color="auto"/>
            </w:tcBorders>
          </w:tcPr>
          <w:p w:rsidR="003A09B2" w:rsidRPr="00DB1821" w:rsidRDefault="003A09B2" w:rsidP="003A09B2">
            <w:pPr>
              <w:pStyle w:val="12"/>
              <w:tabs>
                <w:tab w:val="clear" w:pos="737"/>
              </w:tabs>
              <w:jc w:val="center"/>
              <w:rPr>
                <w:sz w:val="22"/>
                <w:szCs w:val="22"/>
              </w:rPr>
            </w:pPr>
            <w:r w:rsidRPr="00DB1821">
              <w:rPr>
                <w:sz w:val="22"/>
                <w:szCs w:val="22"/>
              </w:rPr>
              <w:t>(дата)</w:t>
            </w:r>
          </w:p>
        </w:tc>
        <w:tc>
          <w:tcPr>
            <w:tcW w:w="2464" w:type="dxa"/>
          </w:tcPr>
          <w:p w:rsidR="003A09B2" w:rsidRPr="00DB1821" w:rsidRDefault="003A09B2" w:rsidP="000F30AE">
            <w:pPr>
              <w:pStyle w:val="12"/>
              <w:tabs>
                <w:tab w:val="clear" w:pos="737"/>
              </w:tabs>
              <w:rPr>
                <w:sz w:val="22"/>
                <w:szCs w:val="22"/>
              </w:rPr>
            </w:pPr>
          </w:p>
        </w:tc>
      </w:tr>
      <w:tr w:rsidR="0010639A" w:rsidRPr="00DB1821" w:rsidTr="007E592D">
        <w:tblPrEx>
          <w:tblLook w:val="01E0" w:firstRow="1" w:lastRow="1" w:firstColumn="1" w:lastColumn="1" w:noHBand="0" w:noVBand="0"/>
        </w:tblPrEx>
        <w:tc>
          <w:tcPr>
            <w:tcW w:w="4927" w:type="dxa"/>
            <w:gridSpan w:val="4"/>
          </w:tcPr>
          <w:p w:rsidR="0010639A" w:rsidRPr="00DB1821" w:rsidRDefault="00031B9A" w:rsidP="000F30AE">
            <w:pPr>
              <w:pStyle w:val="12"/>
              <w:tabs>
                <w:tab w:val="clear" w:pos="737"/>
              </w:tabs>
              <w:rPr>
                <w:szCs w:val="30"/>
              </w:rPr>
            </w:pPr>
            <w:r w:rsidRPr="00DB1821">
              <w:rPr>
                <w:szCs w:val="30"/>
              </w:rPr>
              <w:t>за _______год</w:t>
            </w:r>
          </w:p>
        </w:tc>
        <w:tc>
          <w:tcPr>
            <w:tcW w:w="4927" w:type="dxa"/>
            <w:gridSpan w:val="6"/>
          </w:tcPr>
          <w:p w:rsidR="0010639A" w:rsidRPr="00DB1821" w:rsidRDefault="0010639A" w:rsidP="000F30AE">
            <w:pPr>
              <w:pStyle w:val="12"/>
              <w:tabs>
                <w:tab w:val="clear" w:pos="737"/>
              </w:tabs>
              <w:rPr>
                <w:szCs w:val="30"/>
              </w:rPr>
            </w:pPr>
          </w:p>
        </w:tc>
      </w:tr>
    </w:tbl>
    <w:p w:rsidR="006C497C" w:rsidRPr="00DB1821" w:rsidRDefault="006C497C">
      <w:pPr>
        <w:pStyle w:val="12"/>
        <w:tabs>
          <w:tab w:val="clear" w:pos="737"/>
        </w:tabs>
        <w:rPr>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2"/>
        <w:gridCol w:w="2074"/>
        <w:gridCol w:w="1440"/>
        <w:gridCol w:w="1320"/>
        <w:gridCol w:w="1560"/>
        <w:gridCol w:w="1376"/>
        <w:gridCol w:w="1407"/>
      </w:tblGrid>
      <w:tr w:rsidR="000A0847" w:rsidRPr="00DB1821">
        <w:trPr>
          <w:jc w:val="center"/>
        </w:trPr>
        <w:tc>
          <w:tcPr>
            <w:tcW w:w="672" w:type="dxa"/>
            <w:vAlign w:val="center"/>
          </w:tcPr>
          <w:p w:rsidR="000A0847" w:rsidRPr="00DB1821" w:rsidRDefault="000A0847" w:rsidP="003854CA">
            <w:pPr>
              <w:spacing w:line="280" w:lineRule="exact"/>
              <w:jc w:val="center"/>
              <w:rPr>
                <w:sz w:val="28"/>
              </w:rPr>
            </w:pPr>
            <w:r w:rsidRPr="00DB1821">
              <w:rPr>
                <w:sz w:val="28"/>
              </w:rPr>
              <w:t>№</w:t>
            </w:r>
          </w:p>
          <w:p w:rsidR="000A0847" w:rsidRPr="00DB1821" w:rsidRDefault="000A0847" w:rsidP="003854CA">
            <w:pPr>
              <w:spacing w:line="280" w:lineRule="exact"/>
              <w:jc w:val="center"/>
              <w:rPr>
                <w:sz w:val="28"/>
              </w:rPr>
            </w:pPr>
            <w:r w:rsidRPr="00DB1821">
              <w:rPr>
                <w:sz w:val="28"/>
              </w:rPr>
              <w:t>п/п</w:t>
            </w:r>
          </w:p>
        </w:tc>
        <w:tc>
          <w:tcPr>
            <w:tcW w:w="2074" w:type="dxa"/>
            <w:vAlign w:val="center"/>
          </w:tcPr>
          <w:p w:rsidR="000A0847" w:rsidRPr="00DB1821" w:rsidRDefault="000A0847" w:rsidP="003854CA">
            <w:pPr>
              <w:spacing w:line="280" w:lineRule="exact"/>
              <w:jc w:val="center"/>
              <w:rPr>
                <w:sz w:val="28"/>
              </w:rPr>
            </w:pPr>
            <w:r w:rsidRPr="00DB1821">
              <w:rPr>
                <w:sz w:val="28"/>
              </w:rPr>
              <w:t>Индекс дела</w:t>
            </w:r>
          </w:p>
          <w:p w:rsidR="000A0847" w:rsidRPr="00DB1821" w:rsidRDefault="000A0847" w:rsidP="003854CA">
            <w:pPr>
              <w:spacing w:line="280" w:lineRule="exact"/>
              <w:jc w:val="center"/>
              <w:rPr>
                <w:sz w:val="28"/>
              </w:rPr>
            </w:pPr>
            <w:r w:rsidRPr="00DB1821">
              <w:rPr>
                <w:sz w:val="28"/>
              </w:rPr>
              <w:t>(тома, части)</w:t>
            </w:r>
          </w:p>
        </w:tc>
        <w:tc>
          <w:tcPr>
            <w:tcW w:w="1440" w:type="dxa"/>
            <w:vAlign w:val="center"/>
          </w:tcPr>
          <w:p w:rsidR="000A0847" w:rsidRPr="00DB1821" w:rsidRDefault="000A0847" w:rsidP="003854CA">
            <w:pPr>
              <w:spacing w:line="280" w:lineRule="exact"/>
              <w:jc w:val="center"/>
              <w:rPr>
                <w:sz w:val="28"/>
              </w:rPr>
            </w:pPr>
            <w:r w:rsidRPr="00DB1821">
              <w:rPr>
                <w:sz w:val="28"/>
              </w:rPr>
              <w:t>Заголо-вок дела (тома, части)</w:t>
            </w:r>
          </w:p>
        </w:tc>
        <w:tc>
          <w:tcPr>
            <w:tcW w:w="1320" w:type="dxa"/>
            <w:vAlign w:val="center"/>
          </w:tcPr>
          <w:p w:rsidR="000A0847" w:rsidRPr="00DB1821" w:rsidRDefault="000A0847" w:rsidP="003854CA">
            <w:pPr>
              <w:spacing w:line="280" w:lineRule="exact"/>
              <w:jc w:val="center"/>
              <w:rPr>
                <w:sz w:val="28"/>
              </w:rPr>
            </w:pPr>
            <w:r w:rsidRPr="00DB1821">
              <w:rPr>
                <w:sz w:val="28"/>
              </w:rPr>
              <w:t>Дата дела</w:t>
            </w:r>
          </w:p>
          <w:p w:rsidR="000A0847" w:rsidRPr="00DB1821" w:rsidRDefault="000A0847" w:rsidP="003854CA">
            <w:pPr>
              <w:spacing w:line="280" w:lineRule="exact"/>
              <w:jc w:val="center"/>
              <w:rPr>
                <w:sz w:val="28"/>
              </w:rPr>
            </w:pPr>
            <w:r w:rsidRPr="00DB1821">
              <w:rPr>
                <w:sz w:val="28"/>
              </w:rPr>
              <w:t>(тома, части)</w:t>
            </w:r>
          </w:p>
        </w:tc>
        <w:tc>
          <w:tcPr>
            <w:tcW w:w="1560" w:type="dxa"/>
            <w:vAlign w:val="center"/>
          </w:tcPr>
          <w:p w:rsidR="000A0847" w:rsidRPr="00DB1821" w:rsidRDefault="000A0847" w:rsidP="003854CA">
            <w:pPr>
              <w:spacing w:line="280" w:lineRule="exact"/>
              <w:jc w:val="center"/>
              <w:rPr>
                <w:sz w:val="28"/>
              </w:rPr>
            </w:pPr>
            <w:r w:rsidRPr="00DB1821">
              <w:rPr>
                <w:sz w:val="28"/>
              </w:rPr>
              <w:t>Количест-во листов в деле (томе, части)</w:t>
            </w:r>
          </w:p>
        </w:tc>
        <w:tc>
          <w:tcPr>
            <w:tcW w:w="1376" w:type="dxa"/>
            <w:vAlign w:val="center"/>
          </w:tcPr>
          <w:p w:rsidR="000A0847" w:rsidRPr="00DB1821" w:rsidRDefault="000A0847" w:rsidP="003854CA">
            <w:pPr>
              <w:spacing w:line="280" w:lineRule="exact"/>
              <w:jc w:val="center"/>
              <w:rPr>
                <w:sz w:val="28"/>
              </w:rPr>
            </w:pPr>
            <w:r w:rsidRPr="00DB1821">
              <w:rPr>
                <w:sz w:val="28"/>
              </w:rPr>
              <w:t>Срок хранения дела (тома, части)</w:t>
            </w:r>
          </w:p>
        </w:tc>
        <w:tc>
          <w:tcPr>
            <w:tcW w:w="1407" w:type="dxa"/>
            <w:vAlign w:val="center"/>
          </w:tcPr>
          <w:p w:rsidR="000A0847" w:rsidRPr="00DB1821" w:rsidRDefault="000A0847" w:rsidP="003854CA">
            <w:pPr>
              <w:spacing w:line="280" w:lineRule="exact"/>
              <w:jc w:val="center"/>
              <w:rPr>
                <w:sz w:val="28"/>
              </w:rPr>
            </w:pPr>
            <w:r w:rsidRPr="00DB1821">
              <w:rPr>
                <w:sz w:val="28"/>
              </w:rPr>
              <w:t>Примеча-ние</w:t>
            </w:r>
          </w:p>
        </w:tc>
      </w:tr>
      <w:tr w:rsidR="000A0847" w:rsidRPr="00DB1821">
        <w:trPr>
          <w:jc w:val="center"/>
        </w:trPr>
        <w:tc>
          <w:tcPr>
            <w:tcW w:w="672" w:type="dxa"/>
          </w:tcPr>
          <w:p w:rsidR="000A0847" w:rsidRPr="00DB1821" w:rsidRDefault="000A0847">
            <w:pPr>
              <w:spacing w:line="192" w:lineRule="auto"/>
              <w:jc w:val="center"/>
              <w:rPr>
                <w:sz w:val="28"/>
              </w:rPr>
            </w:pPr>
            <w:r w:rsidRPr="00DB1821">
              <w:rPr>
                <w:sz w:val="28"/>
              </w:rPr>
              <w:t>1</w:t>
            </w:r>
          </w:p>
        </w:tc>
        <w:tc>
          <w:tcPr>
            <w:tcW w:w="2074" w:type="dxa"/>
          </w:tcPr>
          <w:p w:rsidR="000A0847" w:rsidRPr="00DB1821" w:rsidRDefault="000A0847">
            <w:pPr>
              <w:spacing w:line="192" w:lineRule="auto"/>
              <w:jc w:val="center"/>
              <w:rPr>
                <w:sz w:val="28"/>
              </w:rPr>
            </w:pPr>
            <w:r w:rsidRPr="00DB1821">
              <w:rPr>
                <w:sz w:val="28"/>
              </w:rPr>
              <w:t>2</w:t>
            </w:r>
          </w:p>
        </w:tc>
        <w:tc>
          <w:tcPr>
            <w:tcW w:w="1440" w:type="dxa"/>
          </w:tcPr>
          <w:p w:rsidR="000A0847" w:rsidRPr="00DB1821" w:rsidRDefault="000A0847">
            <w:pPr>
              <w:spacing w:line="192" w:lineRule="auto"/>
              <w:jc w:val="center"/>
              <w:rPr>
                <w:sz w:val="28"/>
              </w:rPr>
            </w:pPr>
            <w:r w:rsidRPr="00DB1821">
              <w:rPr>
                <w:sz w:val="28"/>
              </w:rPr>
              <w:t>3</w:t>
            </w:r>
          </w:p>
        </w:tc>
        <w:tc>
          <w:tcPr>
            <w:tcW w:w="1320" w:type="dxa"/>
          </w:tcPr>
          <w:p w:rsidR="000A0847" w:rsidRPr="00DB1821" w:rsidRDefault="000A0847">
            <w:pPr>
              <w:spacing w:line="192" w:lineRule="auto"/>
              <w:jc w:val="center"/>
              <w:rPr>
                <w:sz w:val="28"/>
              </w:rPr>
            </w:pPr>
            <w:r w:rsidRPr="00DB1821">
              <w:rPr>
                <w:sz w:val="28"/>
              </w:rPr>
              <w:t>4</w:t>
            </w:r>
          </w:p>
        </w:tc>
        <w:tc>
          <w:tcPr>
            <w:tcW w:w="1560" w:type="dxa"/>
          </w:tcPr>
          <w:p w:rsidR="000A0847" w:rsidRPr="00DB1821" w:rsidRDefault="000A0847">
            <w:pPr>
              <w:spacing w:line="192" w:lineRule="auto"/>
              <w:jc w:val="center"/>
              <w:rPr>
                <w:sz w:val="28"/>
              </w:rPr>
            </w:pPr>
            <w:r w:rsidRPr="00DB1821">
              <w:rPr>
                <w:sz w:val="28"/>
              </w:rPr>
              <w:t>5</w:t>
            </w:r>
          </w:p>
        </w:tc>
        <w:tc>
          <w:tcPr>
            <w:tcW w:w="1376" w:type="dxa"/>
          </w:tcPr>
          <w:p w:rsidR="000A0847" w:rsidRPr="00DB1821" w:rsidRDefault="000A0847">
            <w:pPr>
              <w:spacing w:line="192" w:lineRule="auto"/>
              <w:jc w:val="center"/>
              <w:rPr>
                <w:sz w:val="28"/>
              </w:rPr>
            </w:pPr>
            <w:r w:rsidRPr="00DB1821">
              <w:rPr>
                <w:sz w:val="28"/>
              </w:rPr>
              <w:t>6</w:t>
            </w:r>
          </w:p>
        </w:tc>
        <w:tc>
          <w:tcPr>
            <w:tcW w:w="1407" w:type="dxa"/>
          </w:tcPr>
          <w:p w:rsidR="000A0847" w:rsidRPr="00DB1821" w:rsidRDefault="000A0847">
            <w:pPr>
              <w:spacing w:line="192" w:lineRule="auto"/>
              <w:jc w:val="center"/>
              <w:rPr>
                <w:sz w:val="28"/>
              </w:rPr>
            </w:pPr>
            <w:r w:rsidRPr="00DB1821">
              <w:rPr>
                <w:sz w:val="28"/>
              </w:rPr>
              <w:t>7</w:t>
            </w:r>
          </w:p>
        </w:tc>
      </w:tr>
      <w:tr w:rsidR="000A0847" w:rsidRPr="00DB1821">
        <w:trPr>
          <w:jc w:val="center"/>
        </w:trPr>
        <w:tc>
          <w:tcPr>
            <w:tcW w:w="672" w:type="dxa"/>
          </w:tcPr>
          <w:p w:rsidR="000A0847" w:rsidRPr="00DB1821" w:rsidRDefault="000A0847">
            <w:pPr>
              <w:spacing w:line="192" w:lineRule="auto"/>
              <w:jc w:val="center"/>
              <w:rPr>
                <w:sz w:val="28"/>
              </w:rPr>
            </w:pPr>
          </w:p>
        </w:tc>
        <w:tc>
          <w:tcPr>
            <w:tcW w:w="2074" w:type="dxa"/>
          </w:tcPr>
          <w:p w:rsidR="000A0847" w:rsidRPr="00DB1821" w:rsidRDefault="000A0847">
            <w:pPr>
              <w:spacing w:line="192" w:lineRule="auto"/>
              <w:jc w:val="center"/>
              <w:rPr>
                <w:sz w:val="28"/>
              </w:rPr>
            </w:pPr>
          </w:p>
        </w:tc>
        <w:tc>
          <w:tcPr>
            <w:tcW w:w="1440" w:type="dxa"/>
          </w:tcPr>
          <w:p w:rsidR="000A0847" w:rsidRPr="00DB1821" w:rsidRDefault="000A0847">
            <w:pPr>
              <w:spacing w:line="192" w:lineRule="auto"/>
              <w:jc w:val="center"/>
              <w:rPr>
                <w:sz w:val="28"/>
              </w:rPr>
            </w:pPr>
          </w:p>
        </w:tc>
        <w:tc>
          <w:tcPr>
            <w:tcW w:w="1320" w:type="dxa"/>
          </w:tcPr>
          <w:p w:rsidR="000A0847" w:rsidRPr="00DB1821" w:rsidRDefault="000A0847">
            <w:pPr>
              <w:spacing w:line="192" w:lineRule="auto"/>
              <w:jc w:val="center"/>
              <w:rPr>
                <w:sz w:val="28"/>
              </w:rPr>
            </w:pPr>
          </w:p>
        </w:tc>
        <w:tc>
          <w:tcPr>
            <w:tcW w:w="1560" w:type="dxa"/>
          </w:tcPr>
          <w:p w:rsidR="000A0847" w:rsidRPr="00DB1821" w:rsidRDefault="000A0847">
            <w:pPr>
              <w:spacing w:line="192" w:lineRule="auto"/>
              <w:jc w:val="center"/>
              <w:rPr>
                <w:sz w:val="28"/>
              </w:rPr>
            </w:pPr>
          </w:p>
        </w:tc>
        <w:tc>
          <w:tcPr>
            <w:tcW w:w="1376" w:type="dxa"/>
          </w:tcPr>
          <w:p w:rsidR="000A0847" w:rsidRPr="00DB1821" w:rsidRDefault="000A0847">
            <w:pPr>
              <w:spacing w:line="192" w:lineRule="auto"/>
              <w:jc w:val="center"/>
              <w:rPr>
                <w:sz w:val="28"/>
              </w:rPr>
            </w:pPr>
          </w:p>
        </w:tc>
        <w:tc>
          <w:tcPr>
            <w:tcW w:w="1407" w:type="dxa"/>
          </w:tcPr>
          <w:p w:rsidR="000A0847" w:rsidRPr="00DB1821" w:rsidRDefault="000A0847">
            <w:pPr>
              <w:spacing w:line="192" w:lineRule="auto"/>
              <w:jc w:val="center"/>
              <w:rPr>
                <w:sz w:val="28"/>
              </w:rPr>
            </w:pPr>
          </w:p>
        </w:tc>
      </w:tr>
    </w:tbl>
    <w:p w:rsidR="000A0847" w:rsidRPr="00DB1821" w:rsidRDefault="000A0847">
      <w:pPr>
        <w:rPr>
          <w:sz w:val="16"/>
          <w:szCs w:val="16"/>
        </w:rPr>
      </w:pPr>
    </w:p>
    <w:tbl>
      <w:tblPr>
        <w:tblW w:w="0" w:type="auto"/>
        <w:tblLayout w:type="fixed"/>
        <w:tblLook w:val="0000" w:firstRow="0" w:lastRow="0" w:firstColumn="0" w:lastColumn="0" w:noHBand="0" w:noVBand="0"/>
      </w:tblPr>
      <w:tblGrid>
        <w:gridCol w:w="3510"/>
        <w:gridCol w:w="6344"/>
      </w:tblGrid>
      <w:tr w:rsidR="000A0847" w:rsidRPr="00DB1821">
        <w:tc>
          <w:tcPr>
            <w:tcW w:w="3510" w:type="dxa"/>
          </w:tcPr>
          <w:p w:rsidR="000A0847" w:rsidRPr="00DB1821" w:rsidRDefault="000A0847">
            <w:pPr>
              <w:rPr>
                <w:sz w:val="30"/>
                <w:szCs w:val="30"/>
              </w:rPr>
            </w:pPr>
            <w:r w:rsidRPr="00DB1821">
              <w:rPr>
                <w:sz w:val="30"/>
                <w:szCs w:val="30"/>
              </w:rPr>
              <w:t>В данную опись внесено</w:t>
            </w:r>
          </w:p>
        </w:tc>
        <w:tc>
          <w:tcPr>
            <w:tcW w:w="6344" w:type="dxa"/>
            <w:tcBorders>
              <w:bottom w:val="single" w:sz="4" w:space="0" w:color="auto"/>
            </w:tcBorders>
          </w:tcPr>
          <w:p w:rsidR="000A0847" w:rsidRPr="00DB1821" w:rsidRDefault="000A0847">
            <w:pPr>
              <w:rPr>
                <w:sz w:val="30"/>
                <w:szCs w:val="30"/>
              </w:rPr>
            </w:pPr>
          </w:p>
        </w:tc>
      </w:tr>
      <w:tr w:rsidR="000A0847" w:rsidRPr="00DB1821">
        <w:tc>
          <w:tcPr>
            <w:tcW w:w="3510" w:type="dxa"/>
          </w:tcPr>
          <w:p w:rsidR="000A0847" w:rsidRPr="00DB1821" w:rsidRDefault="000A0847">
            <w:pPr>
              <w:spacing w:line="192" w:lineRule="auto"/>
              <w:jc w:val="center"/>
              <w:rPr>
                <w:sz w:val="24"/>
                <w:szCs w:val="24"/>
              </w:rPr>
            </w:pPr>
          </w:p>
        </w:tc>
        <w:tc>
          <w:tcPr>
            <w:tcW w:w="6344" w:type="dxa"/>
          </w:tcPr>
          <w:p w:rsidR="000A0847" w:rsidRPr="00DB1821" w:rsidRDefault="000A0847">
            <w:pPr>
              <w:spacing w:line="192" w:lineRule="auto"/>
              <w:jc w:val="center"/>
              <w:rPr>
                <w:sz w:val="24"/>
                <w:szCs w:val="24"/>
              </w:rPr>
            </w:pPr>
            <w:r w:rsidRPr="00DB1821">
              <w:rPr>
                <w:sz w:val="24"/>
                <w:szCs w:val="24"/>
              </w:rPr>
              <w:t>(цифрами и прописью)</w:t>
            </w:r>
          </w:p>
        </w:tc>
      </w:tr>
    </w:tbl>
    <w:p w:rsidR="000A0847" w:rsidRPr="00DB1821" w:rsidRDefault="000A0847">
      <w:pPr>
        <w:rPr>
          <w:sz w:val="16"/>
          <w:szCs w:val="16"/>
        </w:rPr>
      </w:pPr>
    </w:p>
    <w:p w:rsidR="000A0847" w:rsidRPr="00DB1821" w:rsidRDefault="000A0847">
      <w:pPr>
        <w:pStyle w:val="12"/>
        <w:tabs>
          <w:tab w:val="clear" w:pos="737"/>
        </w:tabs>
      </w:pPr>
      <w:r w:rsidRPr="00DB1821">
        <w:t>дел с № ___________ по № __________</w:t>
      </w:r>
    </w:p>
    <w:p w:rsidR="000A0847" w:rsidRPr="00DB1821" w:rsidRDefault="000A0847">
      <w:pPr>
        <w:spacing w:line="360" w:lineRule="auto"/>
        <w:rPr>
          <w:sz w:val="16"/>
          <w:szCs w:val="16"/>
        </w:rPr>
      </w:pPr>
    </w:p>
    <w:tbl>
      <w:tblPr>
        <w:tblW w:w="0" w:type="auto"/>
        <w:tblBorders>
          <w:bottom w:val="single" w:sz="4" w:space="0" w:color="auto"/>
        </w:tblBorders>
        <w:tblLook w:val="01E0" w:firstRow="1" w:lastRow="1" w:firstColumn="1" w:lastColumn="1" w:noHBand="0" w:noVBand="0"/>
      </w:tblPr>
      <w:tblGrid>
        <w:gridCol w:w="4670"/>
        <w:gridCol w:w="355"/>
        <w:gridCol w:w="1431"/>
        <w:gridCol w:w="355"/>
        <w:gridCol w:w="2827"/>
      </w:tblGrid>
      <w:tr w:rsidR="000A0847" w:rsidRPr="00DB1821" w:rsidTr="00924E6F">
        <w:tc>
          <w:tcPr>
            <w:tcW w:w="4788" w:type="dxa"/>
            <w:tcBorders>
              <w:bottom w:val="single" w:sz="4" w:space="0" w:color="auto"/>
            </w:tcBorders>
          </w:tcPr>
          <w:p w:rsidR="000A0847" w:rsidRPr="00DB1821" w:rsidRDefault="000A0847">
            <w:pPr>
              <w:pStyle w:val="31"/>
              <w:spacing w:line="192" w:lineRule="auto"/>
              <w:ind w:firstLine="0"/>
              <w:rPr>
                <w:szCs w:val="30"/>
              </w:rPr>
            </w:pPr>
          </w:p>
        </w:tc>
        <w:tc>
          <w:tcPr>
            <w:tcW w:w="360" w:type="dxa"/>
          </w:tcPr>
          <w:p w:rsidR="000A0847" w:rsidRPr="00DB1821" w:rsidRDefault="000A0847">
            <w:pPr>
              <w:pStyle w:val="31"/>
              <w:spacing w:line="192" w:lineRule="auto"/>
              <w:ind w:firstLine="0"/>
              <w:rPr>
                <w:szCs w:val="30"/>
              </w:rPr>
            </w:pPr>
          </w:p>
        </w:tc>
        <w:tc>
          <w:tcPr>
            <w:tcW w:w="1440" w:type="dxa"/>
            <w:tcBorders>
              <w:bottom w:val="single" w:sz="4" w:space="0" w:color="auto"/>
            </w:tcBorders>
          </w:tcPr>
          <w:p w:rsidR="000A0847" w:rsidRPr="00DB1821" w:rsidRDefault="000A0847">
            <w:pPr>
              <w:pStyle w:val="31"/>
              <w:spacing w:line="192" w:lineRule="auto"/>
              <w:ind w:firstLine="0"/>
              <w:rPr>
                <w:szCs w:val="30"/>
              </w:rPr>
            </w:pPr>
          </w:p>
        </w:tc>
        <w:tc>
          <w:tcPr>
            <w:tcW w:w="360" w:type="dxa"/>
          </w:tcPr>
          <w:p w:rsidR="000A0847" w:rsidRPr="00DB1821" w:rsidRDefault="000A0847">
            <w:pPr>
              <w:pStyle w:val="31"/>
              <w:spacing w:line="192" w:lineRule="auto"/>
              <w:ind w:firstLine="0"/>
              <w:rPr>
                <w:szCs w:val="30"/>
              </w:rPr>
            </w:pPr>
          </w:p>
        </w:tc>
        <w:tc>
          <w:tcPr>
            <w:tcW w:w="2885" w:type="dxa"/>
            <w:tcBorders>
              <w:bottom w:val="single" w:sz="4" w:space="0" w:color="auto"/>
            </w:tcBorders>
          </w:tcPr>
          <w:p w:rsidR="000A0847" w:rsidRPr="00DB1821" w:rsidRDefault="000A0847">
            <w:pPr>
              <w:pStyle w:val="31"/>
              <w:spacing w:line="192" w:lineRule="auto"/>
              <w:ind w:firstLine="0"/>
              <w:rPr>
                <w:szCs w:val="30"/>
              </w:rPr>
            </w:pPr>
          </w:p>
        </w:tc>
      </w:tr>
      <w:tr w:rsidR="000A0847" w:rsidRPr="00DB1821" w:rsidTr="008108F5">
        <w:tc>
          <w:tcPr>
            <w:tcW w:w="4788" w:type="dxa"/>
            <w:tcBorders>
              <w:top w:val="single" w:sz="4" w:space="0" w:color="auto"/>
              <w:bottom w:val="nil"/>
            </w:tcBorders>
          </w:tcPr>
          <w:p w:rsidR="000A0847" w:rsidRPr="00DB1821" w:rsidRDefault="000A0847">
            <w:pPr>
              <w:spacing w:line="192" w:lineRule="auto"/>
              <w:jc w:val="center"/>
              <w:rPr>
                <w:sz w:val="24"/>
                <w:szCs w:val="24"/>
              </w:rPr>
            </w:pPr>
            <w:r w:rsidRPr="00DB1821">
              <w:rPr>
                <w:sz w:val="24"/>
                <w:szCs w:val="24"/>
              </w:rPr>
              <w:t>(наименование должности</w:t>
            </w:r>
          </w:p>
          <w:p w:rsidR="000A0847" w:rsidRPr="00DB1821" w:rsidRDefault="000A0847">
            <w:pPr>
              <w:pStyle w:val="31"/>
              <w:spacing w:line="192" w:lineRule="auto"/>
              <w:ind w:firstLine="0"/>
              <w:jc w:val="center"/>
              <w:rPr>
                <w:sz w:val="24"/>
                <w:szCs w:val="24"/>
              </w:rPr>
            </w:pPr>
            <w:r w:rsidRPr="00DB1821">
              <w:rPr>
                <w:sz w:val="24"/>
                <w:szCs w:val="24"/>
              </w:rPr>
              <w:t>составителя описи)</w:t>
            </w:r>
          </w:p>
        </w:tc>
        <w:tc>
          <w:tcPr>
            <w:tcW w:w="360" w:type="dxa"/>
            <w:tcBorders>
              <w:bottom w:val="nil"/>
            </w:tcBorders>
          </w:tcPr>
          <w:p w:rsidR="000A0847" w:rsidRPr="00DB1821" w:rsidRDefault="000A0847">
            <w:pPr>
              <w:pStyle w:val="31"/>
              <w:spacing w:line="192" w:lineRule="auto"/>
              <w:ind w:firstLine="0"/>
              <w:rPr>
                <w:sz w:val="24"/>
                <w:szCs w:val="24"/>
              </w:rPr>
            </w:pPr>
          </w:p>
        </w:tc>
        <w:tc>
          <w:tcPr>
            <w:tcW w:w="1440" w:type="dxa"/>
            <w:tcBorders>
              <w:top w:val="single" w:sz="4" w:space="0" w:color="auto"/>
              <w:bottom w:val="nil"/>
            </w:tcBorders>
          </w:tcPr>
          <w:p w:rsidR="000A0847" w:rsidRPr="00DB1821" w:rsidRDefault="000A0847">
            <w:pPr>
              <w:pStyle w:val="31"/>
              <w:spacing w:line="192" w:lineRule="auto"/>
              <w:ind w:firstLine="0"/>
              <w:jc w:val="center"/>
              <w:rPr>
                <w:sz w:val="24"/>
                <w:szCs w:val="24"/>
              </w:rPr>
            </w:pPr>
            <w:r w:rsidRPr="00DB1821">
              <w:rPr>
                <w:sz w:val="24"/>
                <w:szCs w:val="24"/>
              </w:rPr>
              <w:t>(подпись)</w:t>
            </w:r>
          </w:p>
        </w:tc>
        <w:tc>
          <w:tcPr>
            <w:tcW w:w="360" w:type="dxa"/>
            <w:tcBorders>
              <w:bottom w:val="nil"/>
            </w:tcBorders>
          </w:tcPr>
          <w:p w:rsidR="000A0847" w:rsidRPr="00DB1821" w:rsidRDefault="000A0847">
            <w:pPr>
              <w:pStyle w:val="31"/>
              <w:spacing w:line="192" w:lineRule="auto"/>
              <w:ind w:firstLine="0"/>
              <w:jc w:val="center"/>
              <w:rPr>
                <w:sz w:val="24"/>
                <w:szCs w:val="24"/>
              </w:rPr>
            </w:pPr>
          </w:p>
        </w:tc>
        <w:tc>
          <w:tcPr>
            <w:tcW w:w="2885" w:type="dxa"/>
            <w:tcBorders>
              <w:top w:val="single" w:sz="4" w:space="0" w:color="auto"/>
              <w:bottom w:val="nil"/>
            </w:tcBorders>
          </w:tcPr>
          <w:p w:rsidR="000A0847" w:rsidRPr="00DB1821" w:rsidRDefault="000A0847">
            <w:pPr>
              <w:pStyle w:val="31"/>
              <w:spacing w:line="192" w:lineRule="auto"/>
              <w:ind w:firstLine="0"/>
              <w:jc w:val="center"/>
              <w:rPr>
                <w:sz w:val="24"/>
                <w:szCs w:val="24"/>
              </w:rPr>
            </w:pPr>
            <w:r w:rsidRPr="00DB1821">
              <w:rPr>
                <w:sz w:val="24"/>
                <w:szCs w:val="24"/>
              </w:rPr>
              <w:t>(инициалы, фамилия)</w:t>
            </w:r>
          </w:p>
        </w:tc>
      </w:tr>
    </w:tbl>
    <w:p w:rsidR="000A0847" w:rsidRPr="00DB1821" w:rsidRDefault="000A0847">
      <w:pPr>
        <w:spacing w:line="360" w:lineRule="auto"/>
        <w:rPr>
          <w:sz w:val="6"/>
          <w:szCs w:val="6"/>
        </w:rPr>
      </w:pPr>
    </w:p>
    <w:tbl>
      <w:tblPr>
        <w:tblW w:w="0" w:type="auto"/>
        <w:tblInd w:w="-34" w:type="dxa"/>
        <w:tblLayout w:type="fixed"/>
        <w:tblLook w:val="0000" w:firstRow="0" w:lastRow="0" w:firstColumn="0" w:lastColumn="0" w:noHBand="0" w:noVBand="0"/>
      </w:tblPr>
      <w:tblGrid>
        <w:gridCol w:w="3970"/>
        <w:gridCol w:w="2976"/>
        <w:gridCol w:w="2940"/>
      </w:tblGrid>
      <w:tr w:rsidR="000A0847" w:rsidRPr="00DB1821" w:rsidTr="00AF5BC2">
        <w:tc>
          <w:tcPr>
            <w:tcW w:w="3970" w:type="dxa"/>
            <w:tcBorders>
              <w:bottom w:val="single" w:sz="4" w:space="0" w:color="auto"/>
            </w:tcBorders>
          </w:tcPr>
          <w:p w:rsidR="000A0847" w:rsidRPr="00DB1821" w:rsidRDefault="00A333DE" w:rsidP="00AF5BC2">
            <w:pPr>
              <w:spacing w:line="228" w:lineRule="auto"/>
              <w:rPr>
                <w:sz w:val="30"/>
              </w:rPr>
            </w:pPr>
            <w:r w:rsidRPr="00DB1821">
              <w:rPr>
                <w:sz w:val="30"/>
              </w:rPr>
              <w:t xml:space="preserve">  </w:t>
            </w:r>
          </w:p>
        </w:tc>
        <w:tc>
          <w:tcPr>
            <w:tcW w:w="2976" w:type="dxa"/>
          </w:tcPr>
          <w:p w:rsidR="000A0847" w:rsidRPr="00DB1821" w:rsidRDefault="000A0847">
            <w:pPr>
              <w:spacing w:line="228" w:lineRule="auto"/>
              <w:rPr>
                <w:sz w:val="28"/>
              </w:rPr>
            </w:pPr>
          </w:p>
        </w:tc>
        <w:tc>
          <w:tcPr>
            <w:tcW w:w="2940" w:type="dxa"/>
          </w:tcPr>
          <w:p w:rsidR="000A0847" w:rsidRPr="00DB1821" w:rsidRDefault="000A0847">
            <w:pPr>
              <w:spacing w:line="228" w:lineRule="auto"/>
              <w:rPr>
                <w:sz w:val="28"/>
              </w:rPr>
            </w:pPr>
          </w:p>
        </w:tc>
      </w:tr>
      <w:tr w:rsidR="00AF5BC2" w:rsidRPr="00DB1821" w:rsidTr="00AF5BC2">
        <w:tc>
          <w:tcPr>
            <w:tcW w:w="3970" w:type="dxa"/>
            <w:tcBorders>
              <w:top w:val="single" w:sz="4" w:space="0" w:color="auto"/>
            </w:tcBorders>
          </w:tcPr>
          <w:p w:rsidR="00AF5BC2" w:rsidRPr="00DB1821" w:rsidRDefault="00AF5BC2" w:rsidP="00AF5BC2">
            <w:pPr>
              <w:spacing w:line="228" w:lineRule="auto"/>
              <w:jc w:val="center"/>
              <w:rPr>
                <w:sz w:val="24"/>
                <w:szCs w:val="24"/>
              </w:rPr>
            </w:pPr>
            <w:r w:rsidRPr="00DB1821">
              <w:rPr>
                <w:sz w:val="24"/>
                <w:szCs w:val="24"/>
              </w:rPr>
              <w:t>(дата)</w:t>
            </w:r>
          </w:p>
        </w:tc>
        <w:tc>
          <w:tcPr>
            <w:tcW w:w="2976" w:type="dxa"/>
          </w:tcPr>
          <w:p w:rsidR="00AF5BC2" w:rsidRPr="00DB1821" w:rsidRDefault="00AF5BC2">
            <w:pPr>
              <w:spacing w:line="228" w:lineRule="auto"/>
              <w:rPr>
                <w:sz w:val="28"/>
              </w:rPr>
            </w:pPr>
          </w:p>
        </w:tc>
        <w:tc>
          <w:tcPr>
            <w:tcW w:w="2940" w:type="dxa"/>
          </w:tcPr>
          <w:p w:rsidR="00AF5BC2" w:rsidRPr="00DB1821" w:rsidRDefault="00AF5BC2">
            <w:pPr>
              <w:spacing w:line="228" w:lineRule="auto"/>
              <w:rPr>
                <w:sz w:val="28"/>
              </w:rPr>
            </w:pPr>
          </w:p>
        </w:tc>
      </w:tr>
    </w:tbl>
    <w:p w:rsidR="000A0847" w:rsidRPr="00DB1821" w:rsidRDefault="000A0847" w:rsidP="00F47A8A">
      <w:pPr>
        <w:spacing w:line="360" w:lineRule="auto"/>
        <w:rPr>
          <w:sz w:val="28"/>
        </w:rPr>
      </w:pPr>
    </w:p>
    <w:tbl>
      <w:tblPr>
        <w:tblW w:w="0" w:type="auto"/>
        <w:tblLayout w:type="fixed"/>
        <w:tblLook w:val="0000" w:firstRow="0" w:lastRow="0" w:firstColumn="0" w:lastColumn="0" w:noHBand="0" w:noVBand="0"/>
      </w:tblPr>
      <w:tblGrid>
        <w:gridCol w:w="1526"/>
        <w:gridCol w:w="305"/>
        <w:gridCol w:w="632"/>
        <w:gridCol w:w="165"/>
        <w:gridCol w:w="2299"/>
        <w:gridCol w:w="568"/>
        <w:gridCol w:w="850"/>
        <w:gridCol w:w="1045"/>
        <w:gridCol w:w="515"/>
        <w:gridCol w:w="1949"/>
      </w:tblGrid>
      <w:tr w:rsidR="000A0847" w:rsidRPr="00DB1821">
        <w:tc>
          <w:tcPr>
            <w:tcW w:w="5495" w:type="dxa"/>
            <w:gridSpan w:val="6"/>
          </w:tcPr>
          <w:p w:rsidR="000A0847" w:rsidRPr="00DB1821" w:rsidRDefault="000A0847" w:rsidP="00C96B34">
            <w:pPr>
              <w:spacing w:after="120" w:line="280" w:lineRule="exact"/>
              <w:rPr>
                <w:sz w:val="30"/>
                <w:szCs w:val="30"/>
              </w:rPr>
            </w:pPr>
            <w:r w:rsidRPr="00DB1821">
              <w:rPr>
                <w:sz w:val="30"/>
                <w:szCs w:val="30"/>
              </w:rPr>
              <w:t>СОГЛАСОВАНО</w:t>
            </w:r>
            <w:r w:rsidR="000273E4" w:rsidRPr="00DB1821">
              <w:rPr>
                <w:sz w:val="30"/>
                <w:szCs w:val="30"/>
              </w:rPr>
              <w:t xml:space="preserve"> </w:t>
            </w:r>
          </w:p>
        </w:tc>
        <w:tc>
          <w:tcPr>
            <w:tcW w:w="4359" w:type="dxa"/>
            <w:gridSpan w:val="4"/>
          </w:tcPr>
          <w:p w:rsidR="000A0847" w:rsidRPr="00DB1821" w:rsidRDefault="00464568" w:rsidP="00464568">
            <w:pPr>
              <w:tabs>
                <w:tab w:val="left" w:pos="1110"/>
              </w:tabs>
              <w:spacing w:line="192" w:lineRule="auto"/>
              <w:rPr>
                <w:sz w:val="30"/>
                <w:szCs w:val="30"/>
              </w:rPr>
            </w:pPr>
            <w:r w:rsidRPr="00DB1821">
              <w:rPr>
                <w:sz w:val="30"/>
                <w:szCs w:val="30"/>
              </w:rPr>
              <w:tab/>
            </w:r>
          </w:p>
        </w:tc>
      </w:tr>
      <w:tr w:rsidR="000A0847" w:rsidRPr="00DB1821">
        <w:tc>
          <w:tcPr>
            <w:tcW w:w="5495" w:type="dxa"/>
            <w:gridSpan w:val="6"/>
          </w:tcPr>
          <w:p w:rsidR="00222A5A" w:rsidRDefault="00F47A8A" w:rsidP="00222A5A">
            <w:pPr>
              <w:spacing w:line="280" w:lineRule="exact"/>
              <w:rPr>
                <w:sz w:val="30"/>
                <w:szCs w:val="30"/>
              </w:rPr>
            </w:pPr>
            <w:r w:rsidRPr="00DB1821">
              <w:rPr>
                <w:sz w:val="30"/>
                <w:szCs w:val="30"/>
              </w:rPr>
              <w:t xml:space="preserve">Заместитель начальника главного управления – начальник управления документационного обеспечения Главного управления секретариата </w:t>
            </w:r>
          </w:p>
          <w:p w:rsidR="000A0847" w:rsidRPr="00DB1821" w:rsidRDefault="00F47A8A" w:rsidP="00222A5A">
            <w:pPr>
              <w:spacing w:line="280" w:lineRule="exact"/>
              <w:rPr>
                <w:sz w:val="30"/>
                <w:szCs w:val="30"/>
              </w:rPr>
            </w:pPr>
            <w:r w:rsidRPr="00DB1821">
              <w:rPr>
                <w:sz w:val="30"/>
                <w:szCs w:val="30"/>
              </w:rPr>
              <w:t>(его заместитель)</w:t>
            </w:r>
          </w:p>
        </w:tc>
        <w:tc>
          <w:tcPr>
            <w:tcW w:w="4359" w:type="dxa"/>
            <w:gridSpan w:val="4"/>
          </w:tcPr>
          <w:p w:rsidR="000A0847" w:rsidRPr="00DB1821" w:rsidRDefault="000A0847">
            <w:pPr>
              <w:spacing w:line="187" w:lineRule="auto"/>
              <w:rPr>
                <w:sz w:val="30"/>
                <w:szCs w:val="30"/>
              </w:rPr>
            </w:pPr>
          </w:p>
        </w:tc>
      </w:tr>
      <w:tr w:rsidR="000A0847" w:rsidRPr="00DB1821">
        <w:tc>
          <w:tcPr>
            <w:tcW w:w="5495" w:type="dxa"/>
            <w:gridSpan w:val="6"/>
          </w:tcPr>
          <w:p w:rsidR="000A0847" w:rsidRPr="00DB1821" w:rsidRDefault="000A0847">
            <w:pPr>
              <w:spacing w:line="192" w:lineRule="auto"/>
              <w:rPr>
                <w:sz w:val="22"/>
                <w:szCs w:val="22"/>
              </w:rPr>
            </w:pPr>
          </w:p>
        </w:tc>
        <w:tc>
          <w:tcPr>
            <w:tcW w:w="4359" w:type="dxa"/>
            <w:gridSpan w:val="4"/>
          </w:tcPr>
          <w:p w:rsidR="000A0847" w:rsidRPr="00DB1821" w:rsidRDefault="000A0847">
            <w:pPr>
              <w:spacing w:line="192" w:lineRule="auto"/>
              <w:rPr>
                <w:sz w:val="22"/>
                <w:szCs w:val="22"/>
              </w:rPr>
            </w:pPr>
          </w:p>
        </w:tc>
      </w:tr>
      <w:tr w:rsidR="000A0847" w:rsidRPr="00DB1821">
        <w:tc>
          <w:tcPr>
            <w:tcW w:w="1831" w:type="dxa"/>
            <w:gridSpan w:val="2"/>
            <w:tcBorders>
              <w:bottom w:val="single" w:sz="4" w:space="0" w:color="auto"/>
            </w:tcBorders>
          </w:tcPr>
          <w:p w:rsidR="000A0847" w:rsidRPr="00DB1821" w:rsidRDefault="000A0847">
            <w:pPr>
              <w:rPr>
                <w:sz w:val="24"/>
                <w:szCs w:val="24"/>
              </w:rPr>
            </w:pPr>
          </w:p>
        </w:tc>
        <w:tc>
          <w:tcPr>
            <w:tcW w:w="797" w:type="dxa"/>
            <w:gridSpan w:val="2"/>
          </w:tcPr>
          <w:p w:rsidR="000A0847" w:rsidRPr="00DB1821" w:rsidRDefault="000A0847">
            <w:pPr>
              <w:rPr>
                <w:sz w:val="24"/>
                <w:szCs w:val="24"/>
              </w:rPr>
            </w:pPr>
          </w:p>
        </w:tc>
        <w:tc>
          <w:tcPr>
            <w:tcW w:w="2867" w:type="dxa"/>
            <w:gridSpan w:val="2"/>
            <w:tcBorders>
              <w:bottom w:val="single" w:sz="4" w:space="0" w:color="auto"/>
            </w:tcBorders>
          </w:tcPr>
          <w:p w:rsidR="000A0847" w:rsidRPr="00DB1821" w:rsidRDefault="000A0847">
            <w:pPr>
              <w:rPr>
                <w:sz w:val="24"/>
                <w:szCs w:val="24"/>
              </w:rPr>
            </w:pPr>
          </w:p>
        </w:tc>
        <w:tc>
          <w:tcPr>
            <w:tcW w:w="4359" w:type="dxa"/>
            <w:gridSpan w:val="4"/>
          </w:tcPr>
          <w:p w:rsidR="000A0847" w:rsidRPr="00DB1821" w:rsidRDefault="000A0847">
            <w:pPr>
              <w:rPr>
                <w:sz w:val="24"/>
                <w:szCs w:val="24"/>
              </w:rPr>
            </w:pPr>
          </w:p>
        </w:tc>
      </w:tr>
      <w:tr w:rsidR="000A0847" w:rsidRPr="00DB1821">
        <w:tc>
          <w:tcPr>
            <w:tcW w:w="1831" w:type="dxa"/>
            <w:gridSpan w:val="2"/>
            <w:tcBorders>
              <w:top w:val="single" w:sz="4" w:space="0" w:color="auto"/>
            </w:tcBorders>
          </w:tcPr>
          <w:p w:rsidR="000A0847" w:rsidRPr="00DB1821" w:rsidRDefault="000A0847">
            <w:pPr>
              <w:spacing w:line="192" w:lineRule="auto"/>
              <w:jc w:val="center"/>
              <w:rPr>
                <w:sz w:val="24"/>
                <w:szCs w:val="24"/>
              </w:rPr>
            </w:pPr>
            <w:r w:rsidRPr="00DB1821">
              <w:rPr>
                <w:sz w:val="24"/>
                <w:szCs w:val="24"/>
              </w:rPr>
              <w:t>(подпись)</w:t>
            </w:r>
          </w:p>
        </w:tc>
        <w:tc>
          <w:tcPr>
            <w:tcW w:w="797" w:type="dxa"/>
            <w:gridSpan w:val="2"/>
          </w:tcPr>
          <w:p w:rsidR="000A0847" w:rsidRPr="00DB1821" w:rsidRDefault="000A0847">
            <w:pPr>
              <w:spacing w:line="192" w:lineRule="auto"/>
              <w:jc w:val="center"/>
              <w:rPr>
                <w:sz w:val="24"/>
                <w:szCs w:val="24"/>
              </w:rPr>
            </w:pPr>
          </w:p>
        </w:tc>
        <w:tc>
          <w:tcPr>
            <w:tcW w:w="2867" w:type="dxa"/>
            <w:gridSpan w:val="2"/>
          </w:tcPr>
          <w:p w:rsidR="000A0847" w:rsidRPr="00DB1821" w:rsidRDefault="000A0847">
            <w:pPr>
              <w:spacing w:line="192" w:lineRule="auto"/>
              <w:jc w:val="center"/>
              <w:rPr>
                <w:sz w:val="24"/>
                <w:szCs w:val="24"/>
              </w:rPr>
            </w:pPr>
            <w:r w:rsidRPr="00DB1821">
              <w:rPr>
                <w:sz w:val="24"/>
                <w:szCs w:val="24"/>
              </w:rPr>
              <w:t>(инициалы, фамилия)</w:t>
            </w:r>
          </w:p>
        </w:tc>
        <w:tc>
          <w:tcPr>
            <w:tcW w:w="4359" w:type="dxa"/>
            <w:gridSpan w:val="4"/>
          </w:tcPr>
          <w:p w:rsidR="000A0847" w:rsidRPr="00DB1821" w:rsidRDefault="000A0847">
            <w:pPr>
              <w:spacing w:line="192" w:lineRule="auto"/>
              <w:jc w:val="center"/>
              <w:rPr>
                <w:sz w:val="24"/>
                <w:szCs w:val="24"/>
              </w:rPr>
            </w:pPr>
          </w:p>
        </w:tc>
      </w:tr>
      <w:tr w:rsidR="000A0847" w:rsidRPr="00DB1821">
        <w:tc>
          <w:tcPr>
            <w:tcW w:w="5495" w:type="dxa"/>
            <w:gridSpan w:val="6"/>
          </w:tcPr>
          <w:p w:rsidR="000A0847" w:rsidRPr="00DB1821" w:rsidRDefault="000A0847">
            <w:pPr>
              <w:spacing w:line="192" w:lineRule="auto"/>
              <w:rPr>
                <w:sz w:val="24"/>
                <w:szCs w:val="24"/>
              </w:rPr>
            </w:pPr>
          </w:p>
        </w:tc>
        <w:tc>
          <w:tcPr>
            <w:tcW w:w="4359" w:type="dxa"/>
            <w:gridSpan w:val="4"/>
          </w:tcPr>
          <w:p w:rsidR="000A0847" w:rsidRPr="00DB1821" w:rsidRDefault="000A0847">
            <w:pPr>
              <w:spacing w:line="192" w:lineRule="auto"/>
              <w:rPr>
                <w:sz w:val="24"/>
                <w:szCs w:val="24"/>
              </w:rPr>
            </w:pPr>
          </w:p>
        </w:tc>
      </w:tr>
      <w:tr w:rsidR="00AF5BC2" w:rsidRPr="00DB1821" w:rsidTr="00AF5BC2">
        <w:tc>
          <w:tcPr>
            <w:tcW w:w="2463" w:type="dxa"/>
            <w:gridSpan w:val="3"/>
            <w:tcBorders>
              <w:bottom w:val="single" w:sz="4" w:space="0" w:color="auto"/>
            </w:tcBorders>
          </w:tcPr>
          <w:p w:rsidR="00AF5BC2" w:rsidRPr="00DB1821" w:rsidRDefault="00AF5BC2">
            <w:pPr>
              <w:spacing w:line="228" w:lineRule="auto"/>
              <w:rPr>
                <w:sz w:val="30"/>
                <w:szCs w:val="30"/>
              </w:rPr>
            </w:pPr>
          </w:p>
        </w:tc>
        <w:tc>
          <w:tcPr>
            <w:tcW w:w="2464" w:type="dxa"/>
            <w:gridSpan w:val="2"/>
          </w:tcPr>
          <w:p w:rsidR="00AF5BC2" w:rsidRPr="00DB1821" w:rsidRDefault="00AF5BC2">
            <w:pPr>
              <w:spacing w:line="228" w:lineRule="auto"/>
              <w:rPr>
                <w:sz w:val="30"/>
                <w:szCs w:val="30"/>
              </w:rPr>
            </w:pPr>
          </w:p>
        </w:tc>
        <w:tc>
          <w:tcPr>
            <w:tcW w:w="2463" w:type="dxa"/>
            <w:gridSpan w:val="3"/>
          </w:tcPr>
          <w:p w:rsidR="00AF5BC2" w:rsidRPr="00DB1821" w:rsidRDefault="00AF5BC2">
            <w:pPr>
              <w:spacing w:line="228" w:lineRule="auto"/>
              <w:rPr>
                <w:sz w:val="30"/>
                <w:szCs w:val="30"/>
              </w:rPr>
            </w:pPr>
          </w:p>
        </w:tc>
        <w:tc>
          <w:tcPr>
            <w:tcW w:w="2464" w:type="dxa"/>
            <w:gridSpan w:val="2"/>
          </w:tcPr>
          <w:p w:rsidR="00AF5BC2" w:rsidRPr="00DB1821" w:rsidRDefault="00AF5BC2">
            <w:pPr>
              <w:spacing w:line="228" w:lineRule="auto"/>
              <w:rPr>
                <w:sz w:val="30"/>
                <w:szCs w:val="30"/>
              </w:rPr>
            </w:pPr>
          </w:p>
        </w:tc>
      </w:tr>
      <w:tr w:rsidR="00AF5BC2" w:rsidRPr="00DB1821" w:rsidTr="00AF5BC2">
        <w:tc>
          <w:tcPr>
            <w:tcW w:w="2463" w:type="dxa"/>
            <w:gridSpan w:val="3"/>
            <w:tcBorders>
              <w:top w:val="single" w:sz="4" w:space="0" w:color="auto"/>
            </w:tcBorders>
          </w:tcPr>
          <w:p w:rsidR="00AF5BC2" w:rsidRPr="00DB1821" w:rsidRDefault="00AF5BC2" w:rsidP="00AF5BC2">
            <w:pPr>
              <w:spacing w:line="228" w:lineRule="auto"/>
              <w:jc w:val="center"/>
              <w:rPr>
                <w:sz w:val="24"/>
                <w:szCs w:val="24"/>
              </w:rPr>
            </w:pPr>
            <w:r w:rsidRPr="00DB1821">
              <w:rPr>
                <w:sz w:val="24"/>
                <w:szCs w:val="24"/>
              </w:rPr>
              <w:t>(дата)</w:t>
            </w:r>
          </w:p>
        </w:tc>
        <w:tc>
          <w:tcPr>
            <w:tcW w:w="2464" w:type="dxa"/>
            <w:gridSpan w:val="2"/>
          </w:tcPr>
          <w:p w:rsidR="00AF5BC2" w:rsidRPr="00DB1821" w:rsidRDefault="00AF5BC2">
            <w:pPr>
              <w:spacing w:line="228" w:lineRule="auto"/>
              <w:rPr>
                <w:sz w:val="30"/>
                <w:szCs w:val="30"/>
              </w:rPr>
            </w:pPr>
          </w:p>
        </w:tc>
        <w:tc>
          <w:tcPr>
            <w:tcW w:w="2463" w:type="dxa"/>
            <w:gridSpan w:val="3"/>
          </w:tcPr>
          <w:p w:rsidR="00AF5BC2" w:rsidRPr="00DB1821" w:rsidRDefault="00AF5BC2">
            <w:pPr>
              <w:spacing w:line="228" w:lineRule="auto"/>
              <w:rPr>
                <w:sz w:val="30"/>
                <w:szCs w:val="30"/>
              </w:rPr>
            </w:pPr>
          </w:p>
        </w:tc>
        <w:tc>
          <w:tcPr>
            <w:tcW w:w="2464" w:type="dxa"/>
            <w:gridSpan w:val="2"/>
          </w:tcPr>
          <w:p w:rsidR="00AF5BC2" w:rsidRPr="00DB1821" w:rsidRDefault="00AF5BC2">
            <w:pPr>
              <w:spacing w:line="228" w:lineRule="auto"/>
              <w:rPr>
                <w:sz w:val="30"/>
                <w:szCs w:val="30"/>
              </w:rPr>
            </w:pPr>
          </w:p>
        </w:tc>
      </w:tr>
      <w:tr w:rsidR="000A0847" w:rsidRPr="00DB1821">
        <w:trPr>
          <w:gridAfter w:val="1"/>
          <w:wAfter w:w="1949" w:type="dxa"/>
        </w:trPr>
        <w:tc>
          <w:tcPr>
            <w:tcW w:w="1526" w:type="dxa"/>
          </w:tcPr>
          <w:p w:rsidR="000A0847" w:rsidRPr="00DB1821" w:rsidRDefault="000A0847" w:rsidP="003854CA">
            <w:pPr>
              <w:pageBreakBefore/>
              <w:rPr>
                <w:sz w:val="30"/>
                <w:szCs w:val="30"/>
              </w:rPr>
            </w:pPr>
            <w:r w:rsidRPr="00DB1821">
              <w:rPr>
                <w:sz w:val="30"/>
                <w:szCs w:val="30"/>
              </w:rPr>
              <w:lastRenderedPageBreak/>
              <w:t>Передал</w:t>
            </w:r>
          </w:p>
        </w:tc>
        <w:tc>
          <w:tcPr>
            <w:tcW w:w="4819" w:type="dxa"/>
            <w:gridSpan w:val="6"/>
            <w:tcBorders>
              <w:bottom w:val="single" w:sz="4" w:space="0" w:color="auto"/>
            </w:tcBorders>
          </w:tcPr>
          <w:p w:rsidR="000A0847" w:rsidRPr="00DB1821" w:rsidRDefault="000A0847">
            <w:pPr>
              <w:rPr>
                <w:sz w:val="30"/>
                <w:szCs w:val="30"/>
              </w:rPr>
            </w:pPr>
          </w:p>
        </w:tc>
        <w:tc>
          <w:tcPr>
            <w:tcW w:w="1560" w:type="dxa"/>
            <w:gridSpan w:val="2"/>
          </w:tcPr>
          <w:p w:rsidR="000A0847" w:rsidRPr="00DB1821" w:rsidRDefault="000A0847">
            <w:pPr>
              <w:rPr>
                <w:sz w:val="30"/>
                <w:szCs w:val="30"/>
              </w:rPr>
            </w:pPr>
            <w:r w:rsidRPr="00DB1821">
              <w:rPr>
                <w:sz w:val="30"/>
                <w:szCs w:val="30"/>
              </w:rPr>
              <w:t xml:space="preserve">дел </w:t>
            </w:r>
          </w:p>
        </w:tc>
      </w:tr>
      <w:tr w:rsidR="000A0847" w:rsidRPr="00DB1821">
        <w:trPr>
          <w:gridAfter w:val="1"/>
          <w:wAfter w:w="1949" w:type="dxa"/>
        </w:trPr>
        <w:tc>
          <w:tcPr>
            <w:tcW w:w="1526" w:type="dxa"/>
          </w:tcPr>
          <w:p w:rsidR="000A0847" w:rsidRPr="00DB1821" w:rsidRDefault="000A0847">
            <w:pPr>
              <w:jc w:val="center"/>
              <w:rPr>
                <w:sz w:val="24"/>
                <w:szCs w:val="24"/>
              </w:rPr>
            </w:pPr>
          </w:p>
        </w:tc>
        <w:tc>
          <w:tcPr>
            <w:tcW w:w="4819" w:type="dxa"/>
            <w:gridSpan w:val="6"/>
          </w:tcPr>
          <w:p w:rsidR="000A0847" w:rsidRPr="00DB1821" w:rsidRDefault="000A0847">
            <w:pPr>
              <w:jc w:val="center"/>
              <w:rPr>
                <w:sz w:val="24"/>
                <w:szCs w:val="24"/>
              </w:rPr>
            </w:pPr>
            <w:r w:rsidRPr="00DB1821">
              <w:rPr>
                <w:sz w:val="24"/>
                <w:szCs w:val="24"/>
              </w:rPr>
              <w:t>(цифрами и прописью)</w:t>
            </w:r>
          </w:p>
        </w:tc>
        <w:tc>
          <w:tcPr>
            <w:tcW w:w="1560" w:type="dxa"/>
            <w:gridSpan w:val="2"/>
          </w:tcPr>
          <w:p w:rsidR="000A0847" w:rsidRPr="00DB1821" w:rsidRDefault="000A0847">
            <w:pPr>
              <w:jc w:val="center"/>
              <w:rPr>
                <w:sz w:val="24"/>
                <w:szCs w:val="24"/>
              </w:rPr>
            </w:pPr>
          </w:p>
        </w:tc>
      </w:tr>
    </w:tbl>
    <w:p w:rsidR="000A0847" w:rsidRPr="00DB1821" w:rsidRDefault="000A0847"/>
    <w:tbl>
      <w:tblPr>
        <w:tblW w:w="0" w:type="auto"/>
        <w:tblLook w:val="01E0" w:firstRow="1" w:lastRow="1" w:firstColumn="1" w:lastColumn="1" w:noHBand="0" w:noVBand="0"/>
      </w:tblPr>
      <w:tblGrid>
        <w:gridCol w:w="2422"/>
        <w:gridCol w:w="2237"/>
        <w:gridCol w:w="138"/>
        <w:gridCol w:w="216"/>
        <w:gridCol w:w="1431"/>
        <w:gridCol w:w="354"/>
        <w:gridCol w:w="436"/>
        <w:gridCol w:w="2384"/>
        <w:gridCol w:w="20"/>
      </w:tblGrid>
      <w:tr w:rsidR="000A0847" w:rsidRPr="00DB1821" w:rsidTr="003854CA">
        <w:trPr>
          <w:gridAfter w:val="1"/>
          <w:wAfter w:w="21" w:type="dxa"/>
        </w:trPr>
        <w:tc>
          <w:tcPr>
            <w:tcW w:w="4788" w:type="dxa"/>
            <w:gridSpan w:val="2"/>
            <w:tcBorders>
              <w:bottom w:val="single" w:sz="4" w:space="0" w:color="auto"/>
            </w:tcBorders>
          </w:tcPr>
          <w:p w:rsidR="000A0847" w:rsidRPr="00DB1821" w:rsidRDefault="000A0847">
            <w:pPr>
              <w:pStyle w:val="31"/>
              <w:spacing w:line="192" w:lineRule="auto"/>
              <w:ind w:firstLine="0"/>
              <w:jc w:val="left"/>
              <w:rPr>
                <w:szCs w:val="30"/>
              </w:rPr>
            </w:pPr>
          </w:p>
        </w:tc>
        <w:tc>
          <w:tcPr>
            <w:tcW w:w="360" w:type="dxa"/>
            <w:gridSpan w:val="2"/>
          </w:tcPr>
          <w:p w:rsidR="000A0847" w:rsidRPr="00DB1821" w:rsidRDefault="000A0847">
            <w:pPr>
              <w:pStyle w:val="31"/>
              <w:spacing w:line="192" w:lineRule="auto"/>
              <w:ind w:firstLine="0"/>
              <w:rPr>
                <w:szCs w:val="30"/>
              </w:rPr>
            </w:pPr>
          </w:p>
        </w:tc>
        <w:tc>
          <w:tcPr>
            <w:tcW w:w="1440" w:type="dxa"/>
            <w:tcBorders>
              <w:bottom w:val="single" w:sz="4" w:space="0" w:color="auto"/>
            </w:tcBorders>
          </w:tcPr>
          <w:p w:rsidR="000A0847" w:rsidRPr="00DB1821" w:rsidRDefault="000A0847">
            <w:pPr>
              <w:pStyle w:val="31"/>
              <w:spacing w:line="192" w:lineRule="auto"/>
              <w:ind w:firstLine="0"/>
              <w:rPr>
                <w:szCs w:val="30"/>
              </w:rPr>
            </w:pPr>
          </w:p>
        </w:tc>
        <w:tc>
          <w:tcPr>
            <w:tcW w:w="360" w:type="dxa"/>
          </w:tcPr>
          <w:p w:rsidR="000A0847" w:rsidRPr="00DB1821" w:rsidRDefault="000A0847">
            <w:pPr>
              <w:pStyle w:val="31"/>
              <w:spacing w:line="192" w:lineRule="auto"/>
              <w:ind w:firstLine="0"/>
              <w:rPr>
                <w:szCs w:val="30"/>
              </w:rPr>
            </w:pPr>
          </w:p>
        </w:tc>
        <w:tc>
          <w:tcPr>
            <w:tcW w:w="2885" w:type="dxa"/>
            <w:gridSpan w:val="2"/>
            <w:tcBorders>
              <w:bottom w:val="single" w:sz="4" w:space="0" w:color="auto"/>
            </w:tcBorders>
          </w:tcPr>
          <w:p w:rsidR="000A0847" w:rsidRPr="00DB1821" w:rsidRDefault="000A0847">
            <w:pPr>
              <w:pStyle w:val="31"/>
              <w:spacing w:line="192" w:lineRule="auto"/>
              <w:ind w:firstLine="0"/>
              <w:rPr>
                <w:szCs w:val="30"/>
              </w:rPr>
            </w:pPr>
          </w:p>
        </w:tc>
      </w:tr>
      <w:tr w:rsidR="000A0847" w:rsidRPr="00DB1821" w:rsidTr="003854CA">
        <w:trPr>
          <w:gridAfter w:val="1"/>
          <w:wAfter w:w="21" w:type="dxa"/>
        </w:trPr>
        <w:tc>
          <w:tcPr>
            <w:tcW w:w="4788" w:type="dxa"/>
            <w:gridSpan w:val="2"/>
            <w:tcBorders>
              <w:top w:val="single" w:sz="4" w:space="0" w:color="auto"/>
            </w:tcBorders>
          </w:tcPr>
          <w:p w:rsidR="000A0847" w:rsidRPr="00DB1821" w:rsidRDefault="000A0847">
            <w:pPr>
              <w:pStyle w:val="31"/>
              <w:spacing w:line="187" w:lineRule="auto"/>
              <w:ind w:firstLine="0"/>
              <w:jc w:val="center"/>
              <w:rPr>
                <w:sz w:val="24"/>
                <w:szCs w:val="24"/>
              </w:rPr>
            </w:pPr>
            <w:r w:rsidRPr="00DB1821">
              <w:rPr>
                <w:sz w:val="24"/>
                <w:szCs w:val="24"/>
              </w:rPr>
              <w:t>(наименование должности работника, передающего дела)</w:t>
            </w:r>
          </w:p>
          <w:p w:rsidR="000D313D" w:rsidRPr="00DB1821" w:rsidRDefault="000D313D">
            <w:pPr>
              <w:pStyle w:val="31"/>
              <w:spacing w:line="187" w:lineRule="auto"/>
              <w:ind w:firstLine="0"/>
              <w:jc w:val="center"/>
              <w:rPr>
                <w:sz w:val="24"/>
                <w:szCs w:val="24"/>
              </w:rPr>
            </w:pPr>
          </w:p>
        </w:tc>
        <w:tc>
          <w:tcPr>
            <w:tcW w:w="360" w:type="dxa"/>
            <w:gridSpan w:val="2"/>
          </w:tcPr>
          <w:p w:rsidR="000A0847" w:rsidRPr="00DB1821" w:rsidRDefault="000A0847">
            <w:pPr>
              <w:pStyle w:val="31"/>
              <w:spacing w:line="187" w:lineRule="auto"/>
              <w:ind w:firstLine="0"/>
              <w:jc w:val="center"/>
              <w:rPr>
                <w:sz w:val="24"/>
                <w:szCs w:val="24"/>
              </w:rPr>
            </w:pPr>
          </w:p>
        </w:tc>
        <w:tc>
          <w:tcPr>
            <w:tcW w:w="1440" w:type="dxa"/>
            <w:tcBorders>
              <w:top w:val="single" w:sz="4" w:space="0" w:color="auto"/>
            </w:tcBorders>
          </w:tcPr>
          <w:p w:rsidR="000A0847" w:rsidRPr="00DB1821" w:rsidRDefault="000A0847">
            <w:pPr>
              <w:pStyle w:val="31"/>
              <w:spacing w:line="187" w:lineRule="auto"/>
              <w:ind w:firstLine="0"/>
              <w:jc w:val="center"/>
              <w:rPr>
                <w:sz w:val="24"/>
                <w:szCs w:val="24"/>
              </w:rPr>
            </w:pPr>
            <w:r w:rsidRPr="00DB1821">
              <w:rPr>
                <w:sz w:val="24"/>
                <w:szCs w:val="24"/>
              </w:rPr>
              <w:t>(подпись)</w:t>
            </w:r>
          </w:p>
        </w:tc>
        <w:tc>
          <w:tcPr>
            <w:tcW w:w="360" w:type="dxa"/>
          </w:tcPr>
          <w:p w:rsidR="000A0847" w:rsidRPr="00DB1821" w:rsidRDefault="000A0847">
            <w:pPr>
              <w:pStyle w:val="31"/>
              <w:spacing w:line="187" w:lineRule="auto"/>
              <w:ind w:firstLine="0"/>
              <w:jc w:val="center"/>
              <w:rPr>
                <w:sz w:val="24"/>
                <w:szCs w:val="24"/>
              </w:rPr>
            </w:pPr>
          </w:p>
        </w:tc>
        <w:tc>
          <w:tcPr>
            <w:tcW w:w="2885" w:type="dxa"/>
            <w:gridSpan w:val="2"/>
            <w:tcBorders>
              <w:top w:val="single" w:sz="4" w:space="0" w:color="auto"/>
            </w:tcBorders>
          </w:tcPr>
          <w:p w:rsidR="000A0847" w:rsidRPr="00DB1821" w:rsidRDefault="000A0847">
            <w:pPr>
              <w:pStyle w:val="31"/>
              <w:spacing w:line="187" w:lineRule="auto"/>
              <w:ind w:firstLine="0"/>
              <w:jc w:val="center"/>
              <w:rPr>
                <w:sz w:val="24"/>
                <w:szCs w:val="24"/>
              </w:rPr>
            </w:pPr>
            <w:r w:rsidRPr="00DB1821">
              <w:rPr>
                <w:sz w:val="24"/>
                <w:szCs w:val="24"/>
              </w:rPr>
              <w:t>(инициалы, фамилия)</w:t>
            </w:r>
          </w:p>
        </w:tc>
      </w:tr>
      <w:tr w:rsidR="000D313D" w:rsidRPr="00DB1821" w:rsidTr="00514A67">
        <w:tblPrEx>
          <w:tblLook w:val="0000" w:firstRow="0" w:lastRow="0" w:firstColumn="0" w:lastColumn="0" w:noHBand="0" w:noVBand="0"/>
        </w:tblPrEx>
        <w:tc>
          <w:tcPr>
            <w:tcW w:w="2463" w:type="dxa"/>
            <w:tcBorders>
              <w:top w:val="single" w:sz="4" w:space="0" w:color="auto"/>
            </w:tcBorders>
          </w:tcPr>
          <w:p w:rsidR="000D313D" w:rsidRPr="00DB1821" w:rsidRDefault="000D313D" w:rsidP="00514A67">
            <w:pPr>
              <w:spacing w:line="228" w:lineRule="auto"/>
              <w:jc w:val="center"/>
              <w:rPr>
                <w:sz w:val="24"/>
                <w:szCs w:val="24"/>
              </w:rPr>
            </w:pPr>
            <w:r w:rsidRPr="00DB1821">
              <w:rPr>
                <w:sz w:val="24"/>
                <w:szCs w:val="24"/>
              </w:rPr>
              <w:t>(дата)</w:t>
            </w:r>
          </w:p>
        </w:tc>
        <w:tc>
          <w:tcPr>
            <w:tcW w:w="2464" w:type="dxa"/>
            <w:gridSpan w:val="2"/>
          </w:tcPr>
          <w:p w:rsidR="000D313D" w:rsidRPr="00DB1821" w:rsidRDefault="000D313D" w:rsidP="00514A67">
            <w:pPr>
              <w:spacing w:line="228" w:lineRule="auto"/>
              <w:rPr>
                <w:sz w:val="30"/>
                <w:szCs w:val="30"/>
              </w:rPr>
            </w:pPr>
          </w:p>
        </w:tc>
        <w:tc>
          <w:tcPr>
            <w:tcW w:w="2463" w:type="dxa"/>
            <w:gridSpan w:val="4"/>
          </w:tcPr>
          <w:p w:rsidR="000D313D" w:rsidRPr="00DB1821" w:rsidRDefault="000D313D" w:rsidP="00514A67">
            <w:pPr>
              <w:spacing w:line="228" w:lineRule="auto"/>
              <w:rPr>
                <w:sz w:val="30"/>
                <w:szCs w:val="30"/>
              </w:rPr>
            </w:pPr>
          </w:p>
        </w:tc>
        <w:tc>
          <w:tcPr>
            <w:tcW w:w="2464" w:type="dxa"/>
            <w:gridSpan w:val="2"/>
          </w:tcPr>
          <w:p w:rsidR="000D313D" w:rsidRPr="00DB1821" w:rsidRDefault="000D313D" w:rsidP="00514A67">
            <w:pPr>
              <w:spacing w:line="228" w:lineRule="auto"/>
              <w:rPr>
                <w:sz w:val="30"/>
                <w:szCs w:val="30"/>
              </w:rPr>
            </w:pPr>
          </w:p>
        </w:tc>
      </w:tr>
    </w:tbl>
    <w:p w:rsidR="000A0847" w:rsidRPr="00DB1821" w:rsidRDefault="000A0847" w:rsidP="00F47A8A">
      <w:pPr>
        <w:shd w:val="clear" w:color="auto" w:fill="FFFFFF"/>
        <w:autoSpaceDE w:val="0"/>
        <w:autoSpaceDN w:val="0"/>
        <w:adjustRightInd w:val="0"/>
        <w:spacing w:line="360" w:lineRule="auto"/>
        <w:jc w:val="right"/>
        <w:rPr>
          <w:sz w:val="28"/>
        </w:rPr>
      </w:pPr>
    </w:p>
    <w:tbl>
      <w:tblPr>
        <w:tblW w:w="0" w:type="auto"/>
        <w:tblLayout w:type="fixed"/>
        <w:tblLook w:val="0000" w:firstRow="0" w:lastRow="0" w:firstColumn="0" w:lastColumn="0" w:noHBand="0" w:noVBand="0"/>
      </w:tblPr>
      <w:tblGrid>
        <w:gridCol w:w="1526"/>
        <w:gridCol w:w="4819"/>
        <w:gridCol w:w="1560"/>
      </w:tblGrid>
      <w:tr w:rsidR="000A0847" w:rsidRPr="00DB1821">
        <w:tc>
          <w:tcPr>
            <w:tcW w:w="1526" w:type="dxa"/>
          </w:tcPr>
          <w:p w:rsidR="000A0847" w:rsidRPr="00DB1821" w:rsidRDefault="000A0847">
            <w:pPr>
              <w:rPr>
                <w:sz w:val="30"/>
                <w:szCs w:val="30"/>
              </w:rPr>
            </w:pPr>
            <w:r w:rsidRPr="00DB1821">
              <w:rPr>
                <w:sz w:val="30"/>
                <w:szCs w:val="30"/>
              </w:rPr>
              <w:t>Принял</w:t>
            </w:r>
          </w:p>
        </w:tc>
        <w:tc>
          <w:tcPr>
            <w:tcW w:w="4819" w:type="dxa"/>
            <w:tcBorders>
              <w:bottom w:val="single" w:sz="4" w:space="0" w:color="auto"/>
            </w:tcBorders>
          </w:tcPr>
          <w:p w:rsidR="000A0847" w:rsidRPr="00DB1821" w:rsidRDefault="000A0847">
            <w:pPr>
              <w:rPr>
                <w:sz w:val="30"/>
                <w:szCs w:val="30"/>
              </w:rPr>
            </w:pPr>
          </w:p>
        </w:tc>
        <w:tc>
          <w:tcPr>
            <w:tcW w:w="1560" w:type="dxa"/>
          </w:tcPr>
          <w:p w:rsidR="000A0847" w:rsidRPr="00DB1821" w:rsidRDefault="000A0847">
            <w:pPr>
              <w:rPr>
                <w:sz w:val="30"/>
                <w:szCs w:val="30"/>
              </w:rPr>
            </w:pPr>
            <w:r w:rsidRPr="00DB1821">
              <w:rPr>
                <w:sz w:val="30"/>
                <w:szCs w:val="30"/>
              </w:rPr>
              <w:t xml:space="preserve">дел </w:t>
            </w:r>
          </w:p>
        </w:tc>
      </w:tr>
      <w:tr w:rsidR="000A0847" w:rsidRPr="00DB1821">
        <w:tc>
          <w:tcPr>
            <w:tcW w:w="1526" w:type="dxa"/>
          </w:tcPr>
          <w:p w:rsidR="000A0847" w:rsidRPr="00DB1821" w:rsidRDefault="000A0847">
            <w:pPr>
              <w:jc w:val="center"/>
              <w:rPr>
                <w:sz w:val="24"/>
                <w:szCs w:val="24"/>
              </w:rPr>
            </w:pPr>
          </w:p>
        </w:tc>
        <w:tc>
          <w:tcPr>
            <w:tcW w:w="4819" w:type="dxa"/>
          </w:tcPr>
          <w:p w:rsidR="000A0847" w:rsidRPr="00DB1821" w:rsidRDefault="000A0847">
            <w:pPr>
              <w:jc w:val="center"/>
              <w:rPr>
                <w:sz w:val="24"/>
                <w:szCs w:val="24"/>
              </w:rPr>
            </w:pPr>
            <w:r w:rsidRPr="00DB1821">
              <w:rPr>
                <w:sz w:val="24"/>
                <w:szCs w:val="24"/>
              </w:rPr>
              <w:t>(цифрами и прописью)</w:t>
            </w:r>
          </w:p>
        </w:tc>
        <w:tc>
          <w:tcPr>
            <w:tcW w:w="1560" w:type="dxa"/>
          </w:tcPr>
          <w:p w:rsidR="000A0847" w:rsidRPr="00DB1821" w:rsidRDefault="000A0847">
            <w:pPr>
              <w:jc w:val="center"/>
              <w:rPr>
                <w:sz w:val="24"/>
                <w:szCs w:val="24"/>
              </w:rPr>
            </w:pPr>
          </w:p>
        </w:tc>
      </w:tr>
    </w:tbl>
    <w:p w:rsidR="000A0847" w:rsidRPr="00DB1821" w:rsidRDefault="000A0847">
      <w:pPr>
        <w:rPr>
          <w:sz w:val="28"/>
        </w:rPr>
      </w:pPr>
    </w:p>
    <w:p w:rsidR="000A0847" w:rsidRPr="00DB1821" w:rsidRDefault="000A0847">
      <w:pPr>
        <w:rPr>
          <w:sz w:val="28"/>
        </w:rPr>
      </w:pPr>
    </w:p>
    <w:tbl>
      <w:tblPr>
        <w:tblW w:w="9731" w:type="dxa"/>
        <w:tblLook w:val="01E0" w:firstRow="1" w:lastRow="1" w:firstColumn="1" w:lastColumn="1" w:noHBand="0" w:noVBand="0"/>
      </w:tblPr>
      <w:tblGrid>
        <w:gridCol w:w="3704"/>
        <w:gridCol w:w="1200"/>
        <w:gridCol w:w="1920"/>
        <w:gridCol w:w="360"/>
        <w:gridCol w:w="2547"/>
      </w:tblGrid>
      <w:tr w:rsidR="000A0847" w:rsidRPr="00DB1821" w:rsidTr="003854CA">
        <w:tc>
          <w:tcPr>
            <w:tcW w:w="3704" w:type="dxa"/>
            <w:tcBorders>
              <w:bottom w:val="single" w:sz="4" w:space="0" w:color="auto"/>
            </w:tcBorders>
          </w:tcPr>
          <w:p w:rsidR="000A0847" w:rsidRPr="00DB1821" w:rsidRDefault="000A0847">
            <w:pPr>
              <w:pStyle w:val="31"/>
              <w:spacing w:line="192" w:lineRule="auto"/>
              <w:ind w:firstLine="0"/>
              <w:rPr>
                <w:szCs w:val="30"/>
              </w:rPr>
            </w:pPr>
          </w:p>
        </w:tc>
        <w:tc>
          <w:tcPr>
            <w:tcW w:w="1200" w:type="dxa"/>
          </w:tcPr>
          <w:p w:rsidR="000A0847" w:rsidRPr="00DB1821" w:rsidRDefault="000A0847">
            <w:pPr>
              <w:pStyle w:val="31"/>
              <w:spacing w:line="192" w:lineRule="auto"/>
              <w:ind w:firstLine="0"/>
              <w:rPr>
                <w:szCs w:val="30"/>
              </w:rPr>
            </w:pPr>
          </w:p>
        </w:tc>
        <w:tc>
          <w:tcPr>
            <w:tcW w:w="1920" w:type="dxa"/>
            <w:tcBorders>
              <w:bottom w:val="single" w:sz="4" w:space="0" w:color="auto"/>
            </w:tcBorders>
          </w:tcPr>
          <w:p w:rsidR="000A0847" w:rsidRPr="00DB1821" w:rsidRDefault="000A0847">
            <w:pPr>
              <w:pStyle w:val="31"/>
              <w:spacing w:line="192" w:lineRule="auto"/>
              <w:ind w:firstLine="0"/>
              <w:rPr>
                <w:szCs w:val="30"/>
              </w:rPr>
            </w:pPr>
          </w:p>
        </w:tc>
        <w:tc>
          <w:tcPr>
            <w:tcW w:w="360" w:type="dxa"/>
          </w:tcPr>
          <w:p w:rsidR="000A0847" w:rsidRPr="00DB1821" w:rsidRDefault="000A0847">
            <w:pPr>
              <w:pStyle w:val="31"/>
              <w:spacing w:line="192" w:lineRule="auto"/>
              <w:ind w:firstLine="0"/>
              <w:rPr>
                <w:szCs w:val="30"/>
              </w:rPr>
            </w:pPr>
          </w:p>
        </w:tc>
        <w:tc>
          <w:tcPr>
            <w:tcW w:w="2547" w:type="dxa"/>
            <w:tcBorders>
              <w:bottom w:val="single" w:sz="4" w:space="0" w:color="auto"/>
            </w:tcBorders>
          </w:tcPr>
          <w:p w:rsidR="000A0847" w:rsidRPr="00DB1821" w:rsidRDefault="000A0847">
            <w:pPr>
              <w:pStyle w:val="31"/>
              <w:spacing w:line="192" w:lineRule="auto"/>
              <w:ind w:firstLine="0"/>
              <w:rPr>
                <w:szCs w:val="30"/>
              </w:rPr>
            </w:pPr>
          </w:p>
        </w:tc>
      </w:tr>
      <w:tr w:rsidR="000A0847" w:rsidRPr="00DB1821" w:rsidTr="003854CA">
        <w:tc>
          <w:tcPr>
            <w:tcW w:w="3704" w:type="dxa"/>
            <w:tcBorders>
              <w:top w:val="single" w:sz="4" w:space="0" w:color="auto"/>
            </w:tcBorders>
          </w:tcPr>
          <w:p w:rsidR="000A0847" w:rsidRPr="00DB1821" w:rsidRDefault="000A0847">
            <w:pPr>
              <w:pStyle w:val="12"/>
              <w:tabs>
                <w:tab w:val="clear" w:pos="737"/>
              </w:tabs>
              <w:spacing w:line="192" w:lineRule="auto"/>
              <w:jc w:val="center"/>
              <w:rPr>
                <w:sz w:val="24"/>
                <w:szCs w:val="24"/>
              </w:rPr>
            </w:pPr>
            <w:r w:rsidRPr="00DB1821">
              <w:rPr>
                <w:sz w:val="24"/>
                <w:szCs w:val="24"/>
              </w:rPr>
              <w:t>(наименование должности работника, ответственного</w:t>
            </w:r>
          </w:p>
          <w:p w:rsidR="000A0847" w:rsidRPr="00DB1821" w:rsidRDefault="000A0847">
            <w:pPr>
              <w:pStyle w:val="31"/>
              <w:spacing w:line="192" w:lineRule="auto"/>
              <w:ind w:firstLine="0"/>
              <w:jc w:val="center"/>
              <w:rPr>
                <w:sz w:val="24"/>
                <w:szCs w:val="24"/>
              </w:rPr>
            </w:pPr>
            <w:r w:rsidRPr="00DB1821">
              <w:rPr>
                <w:sz w:val="24"/>
                <w:szCs w:val="24"/>
              </w:rPr>
              <w:t>за архив)</w:t>
            </w:r>
          </w:p>
        </w:tc>
        <w:tc>
          <w:tcPr>
            <w:tcW w:w="1200" w:type="dxa"/>
          </w:tcPr>
          <w:p w:rsidR="000A0847" w:rsidRPr="00DB1821" w:rsidRDefault="000A0847">
            <w:pPr>
              <w:pStyle w:val="31"/>
              <w:spacing w:line="192" w:lineRule="auto"/>
              <w:ind w:firstLine="0"/>
              <w:jc w:val="center"/>
              <w:rPr>
                <w:sz w:val="24"/>
                <w:szCs w:val="24"/>
              </w:rPr>
            </w:pPr>
          </w:p>
        </w:tc>
        <w:tc>
          <w:tcPr>
            <w:tcW w:w="1920" w:type="dxa"/>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(подпись)</w:t>
            </w:r>
          </w:p>
        </w:tc>
        <w:tc>
          <w:tcPr>
            <w:tcW w:w="360" w:type="dxa"/>
          </w:tcPr>
          <w:p w:rsidR="000A0847" w:rsidRPr="00DB1821" w:rsidRDefault="000A0847">
            <w:pPr>
              <w:pStyle w:val="31"/>
              <w:spacing w:line="192" w:lineRule="auto"/>
              <w:ind w:firstLine="0"/>
              <w:jc w:val="center"/>
              <w:rPr>
                <w:sz w:val="24"/>
                <w:szCs w:val="24"/>
              </w:rPr>
            </w:pPr>
          </w:p>
        </w:tc>
        <w:tc>
          <w:tcPr>
            <w:tcW w:w="2547" w:type="dxa"/>
            <w:tcBorders>
              <w:top w:val="single" w:sz="4" w:space="0" w:color="auto"/>
            </w:tcBorders>
          </w:tcPr>
          <w:p w:rsidR="000A0847" w:rsidRPr="00DB1821" w:rsidRDefault="000A0847">
            <w:pPr>
              <w:pStyle w:val="31"/>
              <w:spacing w:line="192" w:lineRule="auto"/>
              <w:ind w:firstLine="0"/>
              <w:jc w:val="center"/>
              <w:rPr>
                <w:sz w:val="24"/>
                <w:szCs w:val="24"/>
              </w:rPr>
            </w:pPr>
            <w:r w:rsidRPr="00DB1821">
              <w:rPr>
                <w:sz w:val="24"/>
                <w:szCs w:val="24"/>
              </w:rPr>
              <w:t>(инициалы, фамилия)</w:t>
            </w:r>
          </w:p>
        </w:tc>
      </w:tr>
    </w:tbl>
    <w:p w:rsidR="000A0847" w:rsidRPr="00DB1821" w:rsidRDefault="000A0847">
      <w:pPr>
        <w:rPr>
          <w:sz w:val="28"/>
        </w:rPr>
      </w:pPr>
    </w:p>
    <w:tbl>
      <w:tblPr>
        <w:tblW w:w="0" w:type="auto"/>
        <w:tblLayout w:type="fixed"/>
        <w:tblLook w:val="0000" w:firstRow="0" w:lastRow="0" w:firstColumn="0" w:lastColumn="0" w:noHBand="0" w:noVBand="0"/>
      </w:tblPr>
      <w:tblGrid>
        <w:gridCol w:w="2463"/>
        <w:gridCol w:w="2464"/>
        <w:gridCol w:w="2463"/>
        <w:gridCol w:w="2464"/>
      </w:tblGrid>
      <w:tr w:rsidR="000D313D" w:rsidRPr="00DB1821" w:rsidTr="00514A67">
        <w:tc>
          <w:tcPr>
            <w:tcW w:w="2463" w:type="dxa"/>
            <w:tcBorders>
              <w:top w:val="single" w:sz="4" w:space="0" w:color="auto"/>
            </w:tcBorders>
          </w:tcPr>
          <w:p w:rsidR="000D313D" w:rsidRPr="00DB1821" w:rsidRDefault="000D313D" w:rsidP="00514A67">
            <w:pPr>
              <w:spacing w:line="228" w:lineRule="auto"/>
              <w:jc w:val="center"/>
              <w:rPr>
                <w:sz w:val="24"/>
                <w:szCs w:val="24"/>
              </w:rPr>
            </w:pPr>
            <w:r w:rsidRPr="00DB1821">
              <w:rPr>
                <w:sz w:val="24"/>
                <w:szCs w:val="24"/>
              </w:rPr>
              <w:t>(дата)</w:t>
            </w:r>
          </w:p>
        </w:tc>
        <w:tc>
          <w:tcPr>
            <w:tcW w:w="2464" w:type="dxa"/>
          </w:tcPr>
          <w:p w:rsidR="000D313D" w:rsidRPr="00DB1821" w:rsidRDefault="000D313D" w:rsidP="00514A67">
            <w:pPr>
              <w:spacing w:line="228" w:lineRule="auto"/>
              <w:rPr>
                <w:sz w:val="30"/>
                <w:szCs w:val="30"/>
              </w:rPr>
            </w:pPr>
          </w:p>
        </w:tc>
        <w:tc>
          <w:tcPr>
            <w:tcW w:w="2463" w:type="dxa"/>
          </w:tcPr>
          <w:p w:rsidR="000D313D" w:rsidRPr="00DB1821" w:rsidRDefault="000D313D" w:rsidP="00514A67">
            <w:pPr>
              <w:spacing w:line="228" w:lineRule="auto"/>
              <w:rPr>
                <w:sz w:val="30"/>
                <w:szCs w:val="30"/>
              </w:rPr>
            </w:pPr>
          </w:p>
        </w:tc>
        <w:tc>
          <w:tcPr>
            <w:tcW w:w="2464" w:type="dxa"/>
          </w:tcPr>
          <w:p w:rsidR="000D313D" w:rsidRPr="00DB1821" w:rsidRDefault="000D313D" w:rsidP="00514A67">
            <w:pPr>
              <w:spacing w:line="228" w:lineRule="auto"/>
              <w:rPr>
                <w:sz w:val="30"/>
                <w:szCs w:val="30"/>
              </w:rPr>
            </w:pPr>
          </w:p>
        </w:tc>
      </w:tr>
    </w:tbl>
    <w:p w:rsidR="00B31AF9" w:rsidRPr="00DB1821" w:rsidRDefault="00B31AF9">
      <w:pPr>
        <w:rPr>
          <w:sz w:val="30"/>
        </w:rPr>
      </w:pPr>
    </w:p>
    <w:p w:rsidR="00B31AF9" w:rsidRPr="00DB1821" w:rsidRDefault="00B31AF9">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CD2F5A" w:rsidRPr="00DB1821" w:rsidRDefault="00CD2F5A">
      <w:pPr>
        <w:rPr>
          <w:sz w:val="30"/>
        </w:rPr>
      </w:pPr>
    </w:p>
    <w:p w:rsidR="007E592D" w:rsidRPr="007E592D" w:rsidRDefault="007E592D">
      <w:pPr>
        <w:rPr>
          <w:sz w:val="2"/>
          <w:szCs w:val="2"/>
        </w:rPr>
      </w:pPr>
      <w:r>
        <w:br w:type="page"/>
      </w:r>
    </w:p>
    <w:tbl>
      <w:tblPr>
        <w:tblW w:w="9856" w:type="dxa"/>
        <w:tblLayout w:type="fixed"/>
        <w:tblLook w:val="0000" w:firstRow="0" w:lastRow="0" w:firstColumn="0" w:lastColumn="0" w:noHBand="0" w:noVBand="0"/>
      </w:tblPr>
      <w:tblGrid>
        <w:gridCol w:w="5534"/>
        <w:gridCol w:w="244"/>
        <w:gridCol w:w="1230"/>
        <w:gridCol w:w="300"/>
        <w:gridCol w:w="2548"/>
      </w:tblGrid>
      <w:tr w:rsidR="00BC009C" w:rsidRPr="00515E5C" w:rsidTr="007E592D">
        <w:tc>
          <w:tcPr>
            <w:tcW w:w="5778" w:type="dxa"/>
            <w:gridSpan w:val="2"/>
          </w:tcPr>
          <w:p w:rsidR="00BC009C" w:rsidRPr="00515E5C" w:rsidRDefault="00BC009C" w:rsidP="007A732A">
            <w:pPr>
              <w:spacing w:line="192" w:lineRule="auto"/>
              <w:rPr>
                <w:sz w:val="28"/>
              </w:rPr>
            </w:pPr>
            <w:r w:rsidRPr="00515E5C">
              <w:rPr>
                <w:sz w:val="28"/>
              </w:rPr>
              <w:lastRenderedPageBreak/>
              <w:br w:type="page"/>
            </w:r>
          </w:p>
        </w:tc>
        <w:tc>
          <w:tcPr>
            <w:tcW w:w="4078" w:type="dxa"/>
            <w:gridSpan w:val="3"/>
          </w:tcPr>
          <w:p w:rsidR="00BC009C" w:rsidRPr="00515E5C" w:rsidRDefault="009D2CBE" w:rsidP="004D47BC">
            <w:pPr>
              <w:spacing w:after="120" w:line="280" w:lineRule="exact"/>
              <w:rPr>
                <w:sz w:val="30"/>
                <w:szCs w:val="30"/>
              </w:rPr>
            </w:pPr>
            <w:r w:rsidRPr="00515E5C">
              <w:rPr>
                <w:sz w:val="30"/>
                <w:szCs w:val="30"/>
              </w:rPr>
              <w:t>Приложение 17</w:t>
            </w:r>
          </w:p>
          <w:p w:rsidR="00BC009C" w:rsidRPr="00515E5C" w:rsidRDefault="00BC009C" w:rsidP="004D47BC">
            <w:pPr>
              <w:spacing w:after="120" w:line="280" w:lineRule="exact"/>
              <w:rPr>
                <w:sz w:val="30"/>
                <w:szCs w:val="30"/>
              </w:rPr>
            </w:pPr>
            <w:r w:rsidRPr="00515E5C">
              <w:rPr>
                <w:sz w:val="30"/>
                <w:szCs w:val="30"/>
              </w:rPr>
              <w:t>к Инструкции по делопроизводству</w:t>
            </w:r>
            <w:r w:rsidR="007E592D" w:rsidRPr="00515E5C">
              <w:rPr>
                <w:sz w:val="30"/>
                <w:szCs w:val="30"/>
              </w:rPr>
              <w:t xml:space="preserve"> </w:t>
            </w:r>
            <w:r w:rsidRPr="00515E5C">
              <w:rPr>
                <w:sz w:val="30"/>
                <w:szCs w:val="30"/>
              </w:rPr>
              <w:t xml:space="preserve">в Национальном банке </w:t>
            </w:r>
          </w:p>
          <w:p w:rsidR="00BC009C" w:rsidRPr="00515E5C" w:rsidRDefault="00BC009C" w:rsidP="007E592D">
            <w:pPr>
              <w:pStyle w:val="a9"/>
              <w:rPr>
                <w:sz w:val="30"/>
                <w:szCs w:val="30"/>
              </w:rPr>
            </w:pPr>
          </w:p>
        </w:tc>
      </w:tr>
      <w:tr w:rsidR="00BC009C" w:rsidRPr="00DB1821" w:rsidTr="007E592D">
        <w:trPr>
          <w:cantSplit/>
        </w:trPr>
        <w:tc>
          <w:tcPr>
            <w:tcW w:w="5534" w:type="dxa"/>
            <w:vMerge w:val="restart"/>
          </w:tcPr>
          <w:p w:rsidR="00BC009C" w:rsidRPr="00DB1821" w:rsidRDefault="00BC009C" w:rsidP="007A732A">
            <w:pPr>
              <w:autoSpaceDE w:val="0"/>
              <w:autoSpaceDN w:val="0"/>
              <w:adjustRightInd w:val="0"/>
              <w:spacing w:line="216" w:lineRule="auto"/>
              <w:rPr>
                <w:sz w:val="30"/>
                <w:szCs w:val="30"/>
              </w:rPr>
            </w:pPr>
            <w:r w:rsidRPr="00DB1821">
              <w:rPr>
                <w:sz w:val="30"/>
                <w:szCs w:val="30"/>
              </w:rPr>
              <w:t xml:space="preserve">Национальный банк </w:t>
            </w:r>
          </w:p>
          <w:p w:rsidR="00BC009C" w:rsidRPr="00DB1821" w:rsidRDefault="00BC009C" w:rsidP="007A732A">
            <w:pPr>
              <w:autoSpaceDE w:val="0"/>
              <w:autoSpaceDN w:val="0"/>
              <w:adjustRightInd w:val="0"/>
              <w:spacing w:line="216" w:lineRule="auto"/>
              <w:rPr>
                <w:sz w:val="30"/>
                <w:szCs w:val="30"/>
              </w:rPr>
            </w:pPr>
            <w:r w:rsidRPr="00DB1821">
              <w:rPr>
                <w:sz w:val="30"/>
                <w:szCs w:val="30"/>
              </w:rPr>
              <w:t>Республики Беларусь</w:t>
            </w:r>
          </w:p>
          <w:p w:rsidR="00BC009C" w:rsidRPr="00DB1821" w:rsidRDefault="00BC009C" w:rsidP="007A732A">
            <w:pPr>
              <w:autoSpaceDE w:val="0"/>
              <w:autoSpaceDN w:val="0"/>
              <w:adjustRightInd w:val="0"/>
              <w:spacing w:line="216" w:lineRule="auto"/>
              <w:rPr>
                <w:sz w:val="30"/>
                <w:szCs w:val="30"/>
              </w:rPr>
            </w:pPr>
          </w:p>
          <w:p w:rsidR="00BC009C" w:rsidRPr="00DB1821" w:rsidRDefault="00BC009C" w:rsidP="007A732A">
            <w:pPr>
              <w:shd w:val="clear" w:color="auto" w:fill="FFFFFF"/>
              <w:autoSpaceDE w:val="0"/>
              <w:autoSpaceDN w:val="0"/>
              <w:adjustRightInd w:val="0"/>
              <w:spacing w:line="216" w:lineRule="auto"/>
              <w:rPr>
                <w:sz w:val="30"/>
                <w:szCs w:val="30"/>
              </w:rPr>
            </w:pPr>
            <w:r w:rsidRPr="00DB1821">
              <w:rPr>
                <w:sz w:val="30"/>
                <w:szCs w:val="30"/>
              </w:rPr>
              <w:t>АКТ</w:t>
            </w:r>
          </w:p>
          <w:p w:rsidR="00BC009C" w:rsidRPr="00DB1821" w:rsidRDefault="00387F88" w:rsidP="00E865C7">
            <w:pPr>
              <w:shd w:val="clear" w:color="auto" w:fill="FFFFFF"/>
              <w:autoSpaceDE w:val="0"/>
              <w:autoSpaceDN w:val="0"/>
              <w:adjustRightInd w:val="0"/>
              <w:rPr>
                <w:sz w:val="30"/>
                <w:szCs w:val="30"/>
              </w:rPr>
            </w:pPr>
            <w:r w:rsidRPr="00DB1821">
              <w:rPr>
                <w:sz w:val="30"/>
                <w:szCs w:val="30"/>
              </w:rPr>
              <w:t>____</w:t>
            </w:r>
            <w:r w:rsidR="00BC009C" w:rsidRPr="00DB1821">
              <w:rPr>
                <w:sz w:val="30"/>
                <w:szCs w:val="30"/>
              </w:rPr>
              <w:t xml:space="preserve">_ № </w:t>
            </w:r>
            <w:r w:rsidRPr="00DB1821">
              <w:rPr>
                <w:sz w:val="30"/>
                <w:szCs w:val="30"/>
              </w:rPr>
              <w:t>_</w:t>
            </w:r>
            <w:r w:rsidR="00BC009C" w:rsidRPr="00DB1821">
              <w:rPr>
                <w:sz w:val="30"/>
                <w:szCs w:val="30"/>
              </w:rPr>
              <w:t>___</w:t>
            </w:r>
          </w:p>
          <w:p w:rsidR="00BC009C" w:rsidRPr="00DB1821" w:rsidRDefault="00BC009C" w:rsidP="007A732A">
            <w:pPr>
              <w:shd w:val="clear" w:color="auto" w:fill="FFFFFF"/>
              <w:autoSpaceDE w:val="0"/>
              <w:autoSpaceDN w:val="0"/>
              <w:adjustRightInd w:val="0"/>
              <w:spacing w:line="216" w:lineRule="auto"/>
              <w:rPr>
                <w:sz w:val="30"/>
                <w:szCs w:val="30"/>
              </w:rPr>
            </w:pPr>
          </w:p>
          <w:p w:rsidR="00BC009C" w:rsidRPr="00DB1821" w:rsidRDefault="00BC009C" w:rsidP="007A732A">
            <w:pPr>
              <w:shd w:val="clear" w:color="auto" w:fill="FFFFFF"/>
              <w:autoSpaceDE w:val="0"/>
              <w:autoSpaceDN w:val="0"/>
              <w:adjustRightInd w:val="0"/>
              <w:spacing w:line="216" w:lineRule="auto"/>
              <w:rPr>
                <w:sz w:val="30"/>
                <w:szCs w:val="30"/>
              </w:rPr>
            </w:pPr>
            <w:r w:rsidRPr="00DB1821">
              <w:rPr>
                <w:sz w:val="30"/>
                <w:szCs w:val="30"/>
              </w:rPr>
              <w:t>г. Минск</w:t>
            </w:r>
          </w:p>
          <w:p w:rsidR="00BC009C" w:rsidRPr="00DB1821" w:rsidRDefault="00BC009C" w:rsidP="007A732A">
            <w:pPr>
              <w:shd w:val="clear" w:color="auto" w:fill="FFFFFF"/>
              <w:autoSpaceDE w:val="0"/>
              <w:autoSpaceDN w:val="0"/>
              <w:adjustRightInd w:val="0"/>
              <w:spacing w:line="216" w:lineRule="auto"/>
              <w:rPr>
                <w:sz w:val="30"/>
                <w:szCs w:val="30"/>
              </w:rPr>
            </w:pPr>
          </w:p>
          <w:p w:rsidR="00BC009C" w:rsidRPr="00DB1821" w:rsidRDefault="00BC009C" w:rsidP="007A732A">
            <w:pPr>
              <w:autoSpaceDE w:val="0"/>
              <w:autoSpaceDN w:val="0"/>
              <w:adjustRightInd w:val="0"/>
              <w:spacing w:line="192" w:lineRule="auto"/>
              <w:rPr>
                <w:sz w:val="30"/>
                <w:szCs w:val="30"/>
              </w:rPr>
            </w:pPr>
            <w:r w:rsidRPr="00DB1821">
              <w:rPr>
                <w:sz w:val="30"/>
                <w:szCs w:val="30"/>
              </w:rPr>
              <w:t xml:space="preserve">О выделении к уничтожению </w:t>
            </w:r>
          </w:p>
          <w:p w:rsidR="00BC009C" w:rsidRPr="00DB1821" w:rsidRDefault="00BC009C" w:rsidP="007A732A">
            <w:pPr>
              <w:autoSpaceDE w:val="0"/>
              <w:autoSpaceDN w:val="0"/>
              <w:adjustRightInd w:val="0"/>
              <w:spacing w:line="192" w:lineRule="auto"/>
              <w:rPr>
                <w:sz w:val="30"/>
                <w:szCs w:val="30"/>
              </w:rPr>
            </w:pPr>
            <w:r w:rsidRPr="00DB1821">
              <w:rPr>
                <w:sz w:val="30"/>
                <w:szCs w:val="30"/>
              </w:rPr>
              <w:t xml:space="preserve">документов и дел, не подлежащих </w:t>
            </w:r>
          </w:p>
          <w:p w:rsidR="00BC009C" w:rsidRPr="00DB1821" w:rsidRDefault="00BC009C" w:rsidP="007A732A">
            <w:pPr>
              <w:autoSpaceDE w:val="0"/>
              <w:autoSpaceDN w:val="0"/>
              <w:adjustRightInd w:val="0"/>
              <w:spacing w:line="192" w:lineRule="auto"/>
              <w:rPr>
                <w:sz w:val="28"/>
                <w:szCs w:val="24"/>
              </w:rPr>
            </w:pPr>
            <w:r w:rsidRPr="00DB1821">
              <w:rPr>
                <w:sz w:val="30"/>
                <w:szCs w:val="30"/>
              </w:rPr>
              <w:t>хранению</w:t>
            </w:r>
          </w:p>
        </w:tc>
        <w:tc>
          <w:tcPr>
            <w:tcW w:w="4320" w:type="dxa"/>
            <w:gridSpan w:val="4"/>
          </w:tcPr>
          <w:p w:rsidR="00BC009C" w:rsidRPr="00DB1821" w:rsidRDefault="00BC009C" w:rsidP="007A732A">
            <w:pPr>
              <w:shd w:val="clear" w:color="auto" w:fill="FFFFFF"/>
              <w:autoSpaceDE w:val="0"/>
              <w:autoSpaceDN w:val="0"/>
              <w:adjustRightInd w:val="0"/>
              <w:spacing w:line="216" w:lineRule="auto"/>
              <w:rPr>
                <w:sz w:val="30"/>
                <w:szCs w:val="30"/>
              </w:rPr>
            </w:pPr>
            <w:r w:rsidRPr="00DB1821">
              <w:rPr>
                <w:sz w:val="30"/>
                <w:szCs w:val="30"/>
              </w:rPr>
              <w:t>УТВЕРЖДАЮ</w:t>
            </w:r>
          </w:p>
          <w:p w:rsidR="00BC009C" w:rsidRPr="00DB1821" w:rsidRDefault="00BC009C" w:rsidP="007A732A">
            <w:pPr>
              <w:shd w:val="clear" w:color="auto" w:fill="FFFFFF"/>
              <w:autoSpaceDE w:val="0"/>
              <w:autoSpaceDN w:val="0"/>
              <w:adjustRightInd w:val="0"/>
              <w:spacing w:line="216" w:lineRule="auto"/>
              <w:rPr>
                <w:sz w:val="30"/>
                <w:szCs w:val="30"/>
              </w:rPr>
            </w:pPr>
          </w:p>
          <w:p w:rsidR="00BC009C" w:rsidRPr="00DB1821" w:rsidRDefault="0073298A" w:rsidP="007A732A">
            <w:pPr>
              <w:spacing w:line="192" w:lineRule="auto"/>
              <w:rPr>
                <w:sz w:val="30"/>
                <w:szCs w:val="30"/>
              </w:rPr>
            </w:pPr>
            <w:r w:rsidRPr="00DB1821">
              <w:rPr>
                <w:sz w:val="30"/>
                <w:szCs w:val="30"/>
              </w:rPr>
              <w:t>З</w:t>
            </w:r>
            <w:r w:rsidR="00BC009C" w:rsidRPr="00DB1821">
              <w:rPr>
                <w:sz w:val="30"/>
                <w:szCs w:val="30"/>
              </w:rPr>
              <w:t xml:space="preserve">аместитель Председателя Правления Национального банка </w:t>
            </w:r>
          </w:p>
          <w:p w:rsidR="00BC009C" w:rsidRPr="00DB1821" w:rsidRDefault="00BC009C" w:rsidP="007A732A">
            <w:pPr>
              <w:shd w:val="clear" w:color="auto" w:fill="FFFFFF"/>
              <w:autoSpaceDE w:val="0"/>
              <w:autoSpaceDN w:val="0"/>
              <w:adjustRightInd w:val="0"/>
              <w:spacing w:line="216" w:lineRule="auto"/>
              <w:rPr>
                <w:sz w:val="10"/>
                <w:szCs w:val="10"/>
              </w:rPr>
            </w:pPr>
          </w:p>
        </w:tc>
      </w:tr>
      <w:tr w:rsidR="00BC009C" w:rsidRPr="00DB1821" w:rsidTr="007E592D">
        <w:trPr>
          <w:cantSplit/>
        </w:trPr>
        <w:tc>
          <w:tcPr>
            <w:tcW w:w="5534" w:type="dxa"/>
            <w:vMerge/>
          </w:tcPr>
          <w:p w:rsidR="00BC009C" w:rsidRPr="00DB1821" w:rsidRDefault="00BC009C" w:rsidP="007A732A">
            <w:pPr>
              <w:autoSpaceDE w:val="0"/>
              <w:autoSpaceDN w:val="0"/>
              <w:adjustRightInd w:val="0"/>
              <w:spacing w:line="216" w:lineRule="auto"/>
              <w:rPr>
                <w:sz w:val="28"/>
              </w:rPr>
            </w:pPr>
          </w:p>
        </w:tc>
        <w:tc>
          <w:tcPr>
            <w:tcW w:w="1474" w:type="dxa"/>
            <w:gridSpan w:val="2"/>
            <w:tcBorders>
              <w:bottom w:val="single" w:sz="4" w:space="0" w:color="auto"/>
            </w:tcBorders>
          </w:tcPr>
          <w:p w:rsidR="00BC009C" w:rsidRPr="00DB1821" w:rsidRDefault="00BC009C" w:rsidP="007A732A">
            <w:pPr>
              <w:shd w:val="clear" w:color="auto" w:fill="FFFFFF"/>
              <w:autoSpaceDE w:val="0"/>
              <w:autoSpaceDN w:val="0"/>
              <w:adjustRightInd w:val="0"/>
              <w:spacing w:line="216" w:lineRule="auto"/>
              <w:jc w:val="center"/>
              <w:rPr>
                <w:sz w:val="24"/>
                <w:szCs w:val="24"/>
              </w:rPr>
            </w:pPr>
          </w:p>
        </w:tc>
        <w:tc>
          <w:tcPr>
            <w:tcW w:w="300" w:type="dxa"/>
          </w:tcPr>
          <w:p w:rsidR="00BC009C" w:rsidRPr="00DB1821" w:rsidRDefault="00BC009C" w:rsidP="007A732A">
            <w:pPr>
              <w:shd w:val="clear" w:color="auto" w:fill="FFFFFF"/>
              <w:autoSpaceDE w:val="0"/>
              <w:autoSpaceDN w:val="0"/>
              <w:adjustRightInd w:val="0"/>
              <w:spacing w:line="216" w:lineRule="auto"/>
              <w:rPr>
                <w:sz w:val="28"/>
                <w:szCs w:val="18"/>
              </w:rPr>
            </w:pPr>
          </w:p>
        </w:tc>
        <w:tc>
          <w:tcPr>
            <w:tcW w:w="2546" w:type="dxa"/>
            <w:tcBorders>
              <w:bottom w:val="single" w:sz="4" w:space="0" w:color="auto"/>
            </w:tcBorders>
          </w:tcPr>
          <w:p w:rsidR="00BC009C" w:rsidRPr="00DB1821" w:rsidRDefault="00BC009C" w:rsidP="007A732A">
            <w:pPr>
              <w:shd w:val="clear" w:color="auto" w:fill="FFFFFF"/>
              <w:autoSpaceDE w:val="0"/>
              <w:autoSpaceDN w:val="0"/>
              <w:adjustRightInd w:val="0"/>
              <w:spacing w:line="216" w:lineRule="auto"/>
              <w:jc w:val="center"/>
              <w:rPr>
                <w:sz w:val="24"/>
                <w:szCs w:val="24"/>
              </w:rPr>
            </w:pPr>
          </w:p>
        </w:tc>
      </w:tr>
      <w:tr w:rsidR="00BC009C" w:rsidRPr="00DB1821" w:rsidTr="007E592D">
        <w:trPr>
          <w:cantSplit/>
        </w:trPr>
        <w:tc>
          <w:tcPr>
            <w:tcW w:w="5534" w:type="dxa"/>
            <w:vMerge/>
          </w:tcPr>
          <w:p w:rsidR="00BC009C" w:rsidRPr="00DB1821" w:rsidRDefault="00BC009C" w:rsidP="007A732A">
            <w:pPr>
              <w:autoSpaceDE w:val="0"/>
              <w:autoSpaceDN w:val="0"/>
              <w:adjustRightInd w:val="0"/>
              <w:spacing w:line="216" w:lineRule="auto"/>
              <w:jc w:val="center"/>
              <w:rPr>
                <w:sz w:val="24"/>
                <w:szCs w:val="24"/>
              </w:rPr>
            </w:pPr>
          </w:p>
        </w:tc>
        <w:tc>
          <w:tcPr>
            <w:tcW w:w="1474" w:type="dxa"/>
            <w:gridSpan w:val="2"/>
            <w:tcBorders>
              <w:top w:val="single" w:sz="4" w:space="0" w:color="auto"/>
            </w:tcBorders>
          </w:tcPr>
          <w:p w:rsidR="00BC009C" w:rsidRPr="00DB1821" w:rsidRDefault="00BC009C" w:rsidP="007A732A">
            <w:pPr>
              <w:shd w:val="clear" w:color="auto" w:fill="FFFFFF"/>
              <w:autoSpaceDE w:val="0"/>
              <w:autoSpaceDN w:val="0"/>
              <w:adjustRightInd w:val="0"/>
              <w:spacing w:line="216" w:lineRule="auto"/>
              <w:jc w:val="center"/>
              <w:rPr>
                <w:sz w:val="24"/>
                <w:szCs w:val="24"/>
              </w:rPr>
            </w:pPr>
            <w:r w:rsidRPr="00DB1821">
              <w:rPr>
                <w:sz w:val="24"/>
                <w:szCs w:val="24"/>
              </w:rPr>
              <w:t>(подпись)</w:t>
            </w:r>
          </w:p>
        </w:tc>
        <w:tc>
          <w:tcPr>
            <w:tcW w:w="300" w:type="dxa"/>
          </w:tcPr>
          <w:p w:rsidR="00BC009C" w:rsidRPr="00DB1821" w:rsidRDefault="00BC009C" w:rsidP="007A732A">
            <w:pPr>
              <w:shd w:val="clear" w:color="auto" w:fill="FFFFFF"/>
              <w:autoSpaceDE w:val="0"/>
              <w:autoSpaceDN w:val="0"/>
              <w:adjustRightInd w:val="0"/>
              <w:spacing w:line="216" w:lineRule="auto"/>
              <w:jc w:val="center"/>
              <w:rPr>
                <w:sz w:val="24"/>
                <w:szCs w:val="24"/>
              </w:rPr>
            </w:pPr>
          </w:p>
        </w:tc>
        <w:tc>
          <w:tcPr>
            <w:tcW w:w="2546" w:type="dxa"/>
          </w:tcPr>
          <w:p w:rsidR="00BC009C" w:rsidRPr="00DB1821" w:rsidRDefault="00BC009C" w:rsidP="007A732A">
            <w:pPr>
              <w:shd w:val="clear" w:color="auto" w:fill="FFFFFF"/>
              <w:autoSpaceDE w:val="0"/>
              <w:autoSpaceDN w:val="0"/>
              <w:adjustRightInd w:val="0"/>
              <w:spacing w:line="216" w:lineRule="auto"/>
              <w:jc w:val="center"/>
              <w:rPr>
                <w:sz w:val="24"/>
                <w:szCs w:val="24"/>
              </w:rPr>
            </w:pPr>
            <w:r w:rsidRPr="00DB1821">
              <w:rPr>
                <w:sz w:val="24"/>
                <w:szCs w:val="24"/>
              </w:rPr>
              <w:t>(инициалы, фамилия)</w:t>
            </w:r>
          </w:p>
        </w:tc>
      </w:tr>
      <w:tr w:rsidR="00BC009C" w:rsidRPr="00DB1821" w:rsidTr="007E592D">
        <w:trPr>
          <w:cantSplit/>
        </w:trPr>
        <w:tc>
          <w:tcPr>
            <w:tcW w:w="5534" w:type="dxa"/>
            <w:vMerge/>
          </w:tcPr>
          <w:p w:rsidR="00BC009C" w:rsidRPr="00DB1821" w:rsidRDefault="00BC009C" w:rsidP="007A732A">
            <w:pPr>
              <w:autoSpaceDE w:val="0"/>
              <w:autoSpaceDN w:val="0"/>
              <w:adjustRightInd w:val="0"/>
              <w:spacing w:line="216" w:lineRule="auto"/>
              <w:jc w:val="center"/>
              <w:rPr>
                <w:sz w:val="24"/>
                <w:szCs w:val="24"/>
              </w:rPr>
            </w:pPr>
          </w:p>
        </w:tc>
        <w:tc>
          <w:tcPr>
            <w:tcW w:w="1474" w:type="dxa"/>
            <w:gridSpan w:val="2"/>
            <w:tcBorders>
              <w:bottom w:val="single" w:sz="4" w:space="0" w:color="auto"/>
            </w:tcBorders>
          </w:tcPr>
          <w:p w:rsidR="00BC009C" w:rsidRPr="00DB1821" w:rsidRDefault="00BC009C" w:rsidP="007A732A">
            <w:pPr>
              <w:shd w:val="clear" w:color="auto" w:fill="FFFFFF"/>
              <w:autoSpaceDE w:val="0"/>
              <w:autoSpaceDN w:val="0"/>
              <w:adjustRightInd w:val="0"/>
              <w:spacing w:line="216" w:lineRule="auto"/>
              <w:jc w:val="center"/>
              <w:rPr>
                <w:sz w:val="24"/>
                <w:szCs w:val="24"/>
              </w:rPr>
            </w:pPr>
          </w:p>
        </w:tc>
        <w:tc>
          <w:tcPr>
            <w:tcW w:w="300" w:type="dxa"/>
          </w:tcPr>
          <w:p w:rsidR="00BC009C" w:rsidRPr="00DB1821" w:rsidRDefault="00BC009C" w:rsidP="007A732A">
            <w:pPr>
              <w:shd w:val="clear" w:color="auto" w:fill="FFFFFF"/>
              <w:autoSpaceDE w:val="0"/>
              <w:autoSpaceDN w:val="0"/>
              <w:adjustRightInd w:val="0"/>
              <w:spacing w:line="216" w:lineRule="auto"/>
              <w:jc w:val="center"/>
              <w:rPr>
                <w:sz w:val="24"/>
                <w:szCs w:val="24"/>
              </w:rPr>
            </w:pPr>
          </w:p>
        </w:tc>
        <w:tc>
          <w:tcPr>
            <w:tcW w:w="2546" w:type="dxa"/>
          </w:tcPr>
          <w:p w:rsidR="00BC009C" w:rsidRPr="00DB1821" w:rsidRDefault="00BC009C" w:rsidP="007A732A">
            <w:pPr>
              <w:shd w:val="clear" w:color="auto" w:fill="FFFFFF"/>
              <w:autoSpaceDE w:val="0"/>
              <w:autoSpaceDN w:val="0"/>
              <w:adjustRightInd w:val="0"/>
              <w:spacing w:line="216" w:lineRule="auto"/>
              <w:jc w:val="center"/>
              <w:rPr>
                <w:sz w:val="24"/>
                <w:szCs w:val="24"/>
              </w:rPr>
            </w:pPr>
          </w:p>
        </w:tc>
      </w:tr>
      <w:tr w:rsidR="00BC009C" w:rsidRPr="00DB1821" w:rsidTr="007E592D">
        <w:trPr>
          <w:cantSplit/>
        </w:trPr>
        <w:tc>
          <w:tcPr>
            <w:tcW w:w="5534" w:type="dxa"/>
            <w:vMerge/>
          </w:tcPr>
          <w:p w:rsidR="00BC009C" w:rsidRPr="00DB1821" w:rsidRDefault="00BC009C" w:rsidP="007A732A">
            <w:pPr>
              <w:autoSpaceDE w:val="0"/>
              <w:autoSpaceDN w:val="0"/>
              <w:adjustRightInd w:val="0"/>
              <w:spacing w:line="216" w:lineRule="auto"/>
              <w:rPr>
                <w:sz w:val="28"/>
              </w:rPr>
            </w:pPr>
          </w:p>
        </w:tc>
        <w:tc>
          <w:tcPr>
            <w:tcW w:w="1474" w:type="dxa"/>
            <w:gridSpan w:val="2"/>
            <w:tcBorders>
              <w:top w:val="single" w:sz="4" w:space="0" w:color="auto"/>
            </w:tcBorders>
          </w:tcPr>
          <w:p w:rsidR="00BC009C" w:rsidRPr="00DB1821" w:rsidRDefault="00387F88" w:rsidP="00387F88">
            <w:pPr>
              <w:shd w:val="clear" w:color="auto" w:fill="FFFFFF"/>
              <w:autoSpaceDE w:val="0"/>
              <w:autoSpaceDN w:val="0"/>
              <w:adjustRightInd w:val="0"/>
              <w:spacing w:line="216" w:lineRule="auto"/>
              <w:jc w:val="center"/>
              <w:rPr>
                <w:sz w:val="24"/>
                <w:szCs w:val="24"/>
              </w:rPr>
            </w:pPr>
            <w:r w:rsidRPr="00DB1821">
              <w:rPr>
                <w:sz w:val="24"/>
                <w:szCs w:val="24"/>
              </w:rPr>
              <w:t>(дата)</w:t>
            </w:r>
          </w:p>
        </w:tc>
        <w:tc>
          <w:tcPr>
            <w:tcW w:w="300" w:type="dxa"/>
          </w:tcPr>
          <w:p w:rsidR="00BC009C" w:rsidRPr="00DB1821" w:rsidRDefault="00BC009C" w:rsidP="007A732A">
            <w:pPr>
              <w:shd w:val="clear" w:color="auto" w:fill="FFFFFF"/>
              <w:autoSpaceDE w:val="0"/>
              <w:autoSpaceDN w:val="0"/>
              <w:adjustRightInd w:val="0"/>
              <w:spacing w:line="216" w:lineRule="auto"/>
              <w:rPr>
                <w:sz w:val="28"/>
                <w:szCs w:val="18"/>
              </w:rPr>
            </w:pPr>
          </w:p>
        </w:tc>
        <w:tc>
          <w:tcPr>
            <w:tcW w:w="2546" w:type="dxa"/>
          </w:tcPr>
          <w:p w:rsidR="00BC009C" w:rsidRPr="00DB1821" w:rsidRDefault="00BC009C" w:rsidP="007A732A">
            <w:pPr>
              <w:shd w:val="clear" w:color="auto" w:fill="FFFFFF"/>
              <w:autoSpaceDE w:val="0"/>
              <w:autoSpaceDN w:val="0"/>
              <w:adjustRightInd w:val="0"/>
              <w:spacing w:line="216" w:lineRule="auto"/>
              <w:rPr>
                <w:sz w:val="28"/>
                <w:szCs w:val="18"/>
              </w:rPr>
            </w:pPr>
          </w:p>
        </w:tc>
      </w:tr>
      <w:tr w:rsidR="00BC009C" w:rsidRPr="00DB1821" w:rsidTr="007E592D">
        <w:trPr>
          <w:cantSplit/>
        </w:trPr>
        <w:tc>
          <w:tcPr>
            <w:tcW w:w="5534" w:type="dxa"/>
            <w:vMerge/>
          </w:tcPr>
          <w:p w:rsidR="00BC009C" w:rsidRPr="00DB1821" w:rsidRDefault="00BC009C" w:rsidP="007A732A">
            <w:pPr>
              <w:autoSpaceDE w:val="0"/>
              <w:autoSpaceDN w:val="0"/>
              <w:adjustRightInd w:val="0"/>
              <w:spacing w:line="216" w:lineRule="auto"/>
              <w:rPr>
                <w:sz w:val="28"/>
              </w:rPr>
            </w:pPr>
          </w:p>
        </w:tc>
        <w:tc>
          <w:tcPr>
            <w:tcW w:w="4320" w:type="dxa"/>
            <w:gridSpan w:val="4"/>
          </w:tcPr>
          <w:p w:rsidR="00BC009C" w:rsidRPr="00DB1821" w:rsidRDefault="00BC009C" w:rsidP="007A732A">
            <w:pPr>
              <w:shd w:val="clear" w:color="auto" w:fill="FFFFFF"/>
              <w:autoSpaceDE w:val="0"/>
              <w:autoSpaceDN w:val="0"/>
              <w:adjustRightInd w:val="0"/>
              <w:spacing w:line="216" w:lineRule="auto"/>
              <w:rPr>
                <w:sz w:val="28"/>
                <w:szCs w:val="18"/>
              </w:rPr>
            </w:pPr>
            <w:r w:rsidRPr="00DB1821">
              <w:rPr>
                <w:sz w:val="28"/>
              </w:rPr>
              <w:t xml:space="preserve">  </w:t>
            </w:r>
          </w:p>
        </w:tc>
      </w:tr>
    </w:tbl>
    <w:p w:rsidR="00BC009C" w:rsidRPr="00DB1821" w:rsidRDefault="00BC009C" w:rsidP="00BC009C">
      <w:pPr>
        <w:shd w:val="clear" w:color="auto" w:fill="FFFFFF"/>
        <w:autoSpaceDE w:val="0"/>
        <w:autoSpaceDN w:val="0"/>
        <w:adjustRightInd w:val="0"/>
        <w:spacing w:line="192" w:lineRule="auto"/>
        <w:jc w:val="center"/>
        <w:rPr>
          <w:sz w:val="16"/>
          <w:szCs w:val="16"/>
        </w:rPr>
      </w:pPr>
    </w:p>
    <w:tbl>
      <w:tblPr>
        <w:tblW w:w="0" w:type="auto"/>
        <w:tblLook w:val="0000" w:firstRow="0" w:lastRow="0" w:firstColumn="0" w:lastColumn="0" w:noHBand="0" w:noVBand="0"/>
      </w:tblPr>
      <w:tblGrid>
        <w:gridCol w:w="2286"/>
        <w:gridCol w:w="7352"/>
      </w:tblGrid>
      <w:tr w:rsidR="00BC009C" w:rsidRPr="00DB1821" w:rsidTr="007A732A">
        <w:tc>
          <w:tcPr>
            <w:tcW w:w="2309" w:type="dxa"/>
          </w:tcPr>
          <w:p w:rsidR="00BC009C" w:rsidRPr="00DB1821" w:rsidRDefault="00BC009C" w:rsidP="007A732A">
            <w:pPr>
              <w:autoSpaceDE w:val="0"/>
              <w:autoSpaceDN w:val="0"/>
              <w:adjustRightInd w:val="0"/>
              <w:rPr>
                <w:sz w:val="30"/>
                <w:szCs w:val="30"/>
              </w:rPr>
            </w:pPr>
            <w:r w:rsidRPr="00DB1821">
              <w:rPr>
                <w:sz w:val="30"/>
                <w:szCs w:val="30"/>
              </w:rPr>
              <w:t>На основании</w:t>
            </w:r>
          </w:p>
        </w:tc>
        <w:tc>
          <w:tcPr>
            <w:tcW w:w="7545" w:type="dxa"/>
            <w:tcBorders>
              <w:bottom w:val="single" w:sz="4" w:space="0" w:color="auto"/>
            </w:tcBorders>
          </w:tcPr>
          <w:p w:rsidR="00BC009C" w:rsidRPr="00DB1821" w:rsidRDefault="00BC009C" w:rsidP="007A732A">
            <w:pPr>
              <w:autoSpaceDE w:val="0"/>
              <w:autoSpaceDN w:val="0"/>
              <w:adjustRightInd w:val="0"/>
              <w:rPr>
                <w:sz w:val="28"/>
                <w:szCs w:val="24"/>
              </w:rPr>
            </w:pPr>
          </w:p>
        </w:tc>
      </w:tr>
      <w:tr w:rsidR="00BC009C" w:rsidRPr="00DB1821" w:rsidTr="007A732A">
        <w:tc>
          <w:tcPr>
            <w:tcW w:w="2309" w:type="dxa"/>
          </w:tcPr>
          <w:p w:rsidR="00BC009C" w:rsidRPr="00DB1821" w:rsidRDefault="00BC009C" w:rsidP="007A732A">
            <w:pPr>
              <w:autoSpaceDE w:val="0"/>
              <w:autoSpaceDN w:val="0"/>
              <w:adjustRightInd w:val="0"/>
              <w:spacing w:line="192" w:lineRule="auto"/>
              <w:jc w:val="center"/>
              <w:rPr>
                <w:szCs w:val="18"/>
              </w:rPr>
            </w:pPr>
          </w:p>
        </w:tc>
        <w:tc>
          <w:tcPr>
            <w:tcW w:w="7545" w:type="dxa"/>
            <w:tcBorders>
              <w:top w:val="single" w:sz="4" w:space="0" w:color="auto"/>
            </w:tcBorders>
          </w:tcPr>
          <w:p w:rsidR="00BC009C" w:rsidRPr="00DB1821" w:rsidRDefault="00BC009C" w:rsidP="007A732A">
            <w:pPr>
              <w:shd w:val="clear" w:color="auto" w:fill="FFFFFF"/>
              <w:autoSpaceDE w:val="0"/>
              <w:autoSpaceDN w:val="0"/>
              <w:adjustRightInd w:val="0"/>
              <w:spacing w:line="192" w:lineRule="auto"/>
              <w:jc w:val="center"/>
              <w:rPr>
                <w:szCs w:val="24"/>
              </w:rPr>
            </w:pPr>
            <w:r w:rsidRPr="00DB1821">
              <w:rPr>
                <w:szCs w:val="12"/>
              </w:rPr>
              <w:t>(название и выходные данные перечня</w:t>
            </w:r>
          </w:p>
        </w:tc>
      </w:tr>
      <w:tr w:rsidR="00BC009C" w:rsidRPr="00DB1821" w:rsidTr="007A732A">
        <w:tc>
          <w:tcPr>
            <w:tcW w:w="2309" w:type="dxa"/>
            <w:tcBorders>
              <w:bottom w:val="single" w:sz="4" w:space="0" w:color="auto"/>
            </w:tcBorders>
          </w:tcPr>
          <w:p w:rsidR="00BC009C" w:rsidRPr="00DB1821" w:rsidRDefault="00BC009C" w:rsidP="007A732A">
            <w:pPr>
              <w:autoSpaceDE w:val="0"/>
              <w:autoSpaceDN w:val="0"/>
              <w:adjustRightInd w:val="0"/>
            </w:pPr>
          </w:p>
        </w:tc>
        <w:tc>
          <w:tcPr>
            <w:tcW w:w="7545" w:type="dxa"/>
            <w:tcBorders>
              <w:bottom w:val="single" w:sz="4" w:space="0" w:color="auto"/>
            </w:tcBorders>
          </w:tcPr>
          <w:p w:rsidR="00BC009C" w:rsidRPr="00DB1821" w:rsidRDefault="00BC009C" w:rsidP="007A732A">
            <w:pPr>
              <w:autoSpaceDE w:val="0"/>
              <w:autoSpaceDN w:val="0"/>
              <w:adjustRightInd w:val="0"/>
            </w:pPr>
          </w:p>
        </w:tc>
      </w:tr>
      <w:tr w:rsidR="00BC009C" w:rsidRPr="00DB1821" w:rsidTr="007A732A">
        <w:tc>
          <w:tcPr>
            <w:tcW w:w="2309" w:type="dxa"/>
            <w:tcBorders>
              <w:top w:val="single" w:sz="4" w:space="0" w:color="auto"/>
            </w:tcBorders>
          </w:tcPr>
          <w:p w:rsidR="00BC009C" w:rsidRPr="00DB1821" w:rsidRDefault="00BC009C" w:rsidP="007A732A">
            <w:pPr>
              <w:autoSpaceDE w:val="0"/>
              <w:autoSpaceDN w:val="0"/>
              <w:adjustRightInd w:val="0"/>
              <w:spacing w:line="192" w:lineRule="auto"/>
              <w:jc w:val="center"/>
              <w:rPr>
                <w:szCs w:val="18"/>
              </w:rPr>
            </w:pPr>
          </w:p>
        </w:tc>
        <w:tc>
          <w:tcPr>
            <w:tcW w:w="7545" w:type="dxa"/>
            <w:tcBorders>
              <w:top w:val="single" w:sz="4" w:space="0" w:color="auto"/>
            </w:tcBorders>
          </w:tcPr>
          <w:p w:rsidR="00BC009C" w:rsidRPr="00DB1821" w:rsidRDefault="00BC009C" w:rsidP="007A732A">
            <w:pPr>
              <w:autoSpaceDE w:val="0"/>
              <w:autoSpaceDN w:val="0"/>
              <w:adjustRightInd w:val="0"/>
              <w:spacing w:line="192" w:lineRule="auto"/>
              <w:jc w:val="center"/>
              <w:rPr>
                <w:szCs w:val="24"/>
              </w:rPr>
            </w:pPr>
            <w:r w:rsidRPr="00DB1821">
              <w:rPr>
                <w:szCs w:val="12"/>
              </w:rPr>
              <w:t>документов с указанием сроков хранения)</w:t>
            </w:r>
          </w:p>
        </w:tc>
      </w:tr>
    </w:tbl>
    <w:p w:rsidR="00BC009C" w:rsidRPr="00DB1821" w:rsidRDefault="00BC009C" w:rsidP="00BC009C">
      <w:pPr>
        <w:shd w:val="clear" w:color="auto" w:fill="FFFFFF"/>
        <w:autoSpaceDE w:val="0"/>
        <w:autoSpaceDN w:val="0"/>
        <w:adjustRightInd w:val="0"/>
        <w:spacing w:line="228" w:lineRule="auto"/>
        <w:rPr>
          <w:sz w:val="10"/>
          <w:szCs w:val="24"/>
        </w:rPr>
      </w:pPr>
    </w:p>
    <w:p w:rsidR="00BC009C" w:rsidRPr="00DB1821" w:rsidRDefault="00BC009C" w:rsidP="00BC009C">
      <w:pPr>
        <w:shd w:val="clear" w:color="auto" w:fill="FFFFFF"/>
        <w:autoSpaceDE w:val="0"/>
        <w:autoSpaceDN w:val="0"/>
        <w:adjustRightInd w:val="0"/>
        <w:spacing w:line="221" w:lineRule="auto"/>
        <w:jc w:val="both"/>
        <w:rPr>
          <w:sz w:val="28"/>
          <w:szCs w:val="18"/>
        </w:rPr>
      </w:pPr>
      <w:r w:rsidRPr="00DB1821">
        <w:rPr>
          <w:spacing w:val="-6"/>
          <w:sz w:val="30"/>
          <w:szCs w:val="30"/>
        </w:rPr>
        <w:t>отобраны к уничтожению как не имеющие научно-исторической ценности и утратившие практическое значение следующие документы и дела фонда</w:t>
      </w:r>
      <w:r w:rsidRPr="00DB1821">
        <w:rPr>
          <w:sz w:val="28"/>
          <w:szCs w:val="18"/>
        </w:rPr>
        <w:t xml:space="preserve"> </w:t>
      </w:r>
      <w:r w:rsidRPr="00DB1821">
        <w:rPr>
          <w:sz w:val="30"/>
          <w:szCs w:val="30"/>
        </w:rPr>
        <w:t>№</w:t>
      </w:r>
      <w:r w:rsidR="00E865C7">
        <w:rPr>
          <w:sz w:val="30"/>
          <w:szCs w:val="30"/>
        </w:rPr>
        <w:t> </w:t>
      </w:r>
      <w:r w:rsidRPr="00DB1821">
        <w:rPr>
          <w:sz w:val="28"/>
          <w:szCs w:val="18"/>
        </w:rPr>
        <w:t xml:space="preserve">___________________ </w:t>
      </w:r>
    </w:p>
    <w:p w:rsidR="00BC009C" w:rsidRPr="00DB1821" w:rsidRDefault="00BC009C" w:rsidP="00BC009C">
      <w:pPr>
        <w:shd w:val="clear" w:color="auto" w:fill="FFFFFF"/>
        <w:autoSpaceDE w:val="0"/>
        <w:autoSpaceDN w:val="0"/>
        <w:adjustRightInd w:val="0"/>
        <w:spacing w:line="221" w:lineRule="auto"/>
        <w:jc w:val="both"/>
        <w:rPr>
          <w:sz w:val="16"/>
          <w:szCs w:val="1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3"/>
        <w:gridCol w:w="1489"/>
        <w:gridCol w:w="1106"/>
        <w:gridCol w:w="1106"/>
        <w:gridCol w:w="1798"/>
        <w:gridCol w:w="1382"/>
        <w:gridCol w:w="1383"/>
        <w:gridCol w:w="1072"/>
      </w:tblGrid>
      <w:tr w:rsidR="00BC009C" w:rsidRPr="00DB1821" w:rsidTr="007A732A">
        <w:trPr>
          <w:cantSplit/>
          <w:trHeight w:val="1800"/>
        </w:trPr>
        <w:tc>
          <w:tcPr>
            <w:tcW w:w="553" w:type="dxa"/>
            <w:vAlign w:val="center"/>
          </w:tcPr>
          <w:p w:rsidR="00BC009C" w:rsidRPr="00DB1821" w:rsidRDefault="00BC009C" w:rsidP="007A732A">
            <w:pPr>
              <w:autoSpaceDE w:val="0"/>
              <w:autoSpaceDN w:val="0"/>
              <w:adjustRightInd w:val="0"/>
              <w:spacing w:line="180" w:lineRule="auto"/>
              <w:ind w:right="-63"/>
              <w:jc w:val="center"/>
              <w:rPr>
                <w:sz w:val="26"/>
                <w:szCs w:val="18"/>
              </w:rPr>
            </w:pPr>
            <w:r w:rsidRPr="00DB1821">
              <w:rPr>
                <w:sz w:val="26"/>
                <w:szCs w:val="18"/>
              </w:rPr>
              <w:t>№ п/п</w:t>
            </w:r>
          </w:p>
        </w:tc>
        <w:tc>
          <w:tcPr>
            <w:tcW w:w="1489" w:type="dxa"/>
            <w:vAlign w:val="center"/>
          </w:tcPr>
          <w:p w:rsidR="00BC009C" w:rsidRPr="00DB1821" w:rsidRDefault="00BC009C" w:rsidP="007A732A">
            <w:pPr>
              <w:autoSpaceDE w:val="0"/>
              <w:autoSpaceDN w:val="0"/>
              <w:adjustRightInd w:val="0"/>
              <w:spacing w:line="180" w:lineRule="auto"/>
              <w:jc w:val="center"/>
              <w:rPr>
                <w:sz w:val="26"/>
                <w:szCs w:val="18"/>
              </w:rPr>
            </w:pPr>
            <w:r w:rsidRPr="00DB1821">
              <w:rPr>
                <w:sz w:val="26"/>
                <w:szCs w:val="18"/>
              </w:rPr>
              <w:t>Заголовок дела или групповой заголовок дел</w:t>
            </w:r>
          </w:p>
        </w:tc>
        <w:tc>
          <w:tcPr>
            <w:tcW w:w="1106" w:type="dxa"/>
            <w:vAlign w:val="center"/>
          </w:tcPr>
          <w:p w:rsidR="00BC009C" w:rsidRPr="00DB1821" w:rsidRDefault="00BC009C" w:rsidP="007A732A">
            <w:pPr>
              <w:autoSpaceDE w:val="0"/>
              <w:autoSpaceDN w:val="0"/>
              <w:adjustRightInd w:val="0"/>
              <w:spacing w:line="180" w:lineRule="auto"/>
              <w:ind w:right="-68"/>
              <w:jc w:val="center"/>
              <w:rPr>
                <w:sz w:val="26"/>
                <w:szCs w:val="18"/>
              </w:rPr>
            </w:pPr>
            <w:r w:rsidRPr="00DB1821">
              <w:rPr>
                <w:sz w:val="26"/>
                <w:szCs w:val="18"/>
              </w:rPr>
              <w:t>Дата дела или крайние даты дел</w:t>
            </w:r>
          </w:p>
        </w:tc>
        <w:tc>
          <w:tcPr>
            <w:tcW w:w="1106" w:type="dxa"/>
            <w:vAlign w:val="center"/>
          </w:tcPr>
          <w:p w:rsidR="00BC009C" w:rsidRPr="00DB1821" w:rsidRDefault="00BC009C" w:rsidP="00B723CB">
            <w:pPr>
              <w:autoSpaceDE w:val="0"/>
              <w:autoSpaceDN w:val="0"/>
              <w:adjustRightInd w:val="0"/>
              <w:spacing w:line="192" w:lineRule="auto"/>
              <w:jc w:val="center"/>
              <w:rPr>
                <w:sz w:val="26"/>
                <w:szCs w:val="18"/>
              </w:rPr>
            </w:pPr>
            <w:r w:rsidRPr="00DB1821">
              <w:rPr>
                <w:sz w:val="26"/>
                <w:szCs w:val="18"/>
              </w:rPr>
              <w:t>Номера описей (номен-клатур) за годы</w:t>
            </w:r>
          </w:p>
        </w:tc>
        <w:tc>
          <w:tcPr>
            <w:tcW w:w="1798" w:type="dxa"/>
            <w:vAlign w:val="center"/>
          </w:tcPr>
          <w:p w:rsidR="00BC009C" w:rsidRPr="00DB1821" w:rsidRDefault="00BC009C" w:rsidP="007A732A">
            <w:pPr>
              <w:autoSpaceDE w:val="0"/>
              <w:autoSpaceDN w:val="0"/>
              <w:adjustRightInd w:val="0"/>
              <w:spacing w:line="180" w:lineRule="auto"/>
              <w:jc w:val="center"/>
              <w:rPr>
                <w:sz w:val="26"/>
                <w:szCs w:val="18"/>
              </w:rPr>
            </w:pPr>
            <w:r w:rsidRPr="00DB1821">
              <w:rPr>
                <w:sz w:val="26"/>
                <w:szCs w:val="18"/>
              </w:rPr>
              <w:t>Индекс дела (тома, части) по номенклатуре или номер дела по описи</w:t>
            </w:r>
          </w:p>
        </w:tc>
        <w:tc>
          <w:tcPr>
            <w:tcW w:w="1382" w:type="dxa"/>
            <w:vAlign w:val="center"/>
          </w:tcPr>
          <w:p w:rsidR="00BC009C" w:rsidRPr="00DB1821" w:rsidRDefault="00BC009C" w:rsidP="007A732A">
            <w:pPr>
              <w:autoSpaceDE w:val="0"/>
              <w:autoSpaceDN w:val="0"/>
              <w:adjustRightInd w:val="0"/>
              <w:spacing w:line="180" w:lineRule="auto"/>
              <w:jc w:val="center"/>
              <w:rPr>
                <w:sz w:val="26"/>
                <w:szCs w:val="18"/>
              </w:rPr>
            </w:pPr>
            <w:r w:rsidRPr="00DB1821">
              <w:rPr>
                <w:sz w:val="26"/>
                <w:szCs w:val="18"/>
              </w:rPr>
              <w:t>Количест-во дел (томов, частей)</w:t>
            </w:r>
          </w:p>
        </w:tc>
        <w:tc>
          <w:tcPr>
            <w:tcW w:w="1383" w:type="dxa"/>
            <w:vAlign w:val="center"/>
          </w:tcPr>
          <w:p w:rsidR="00BC009C" w:rsidRPr="00DB1821" w:rsidRDefault="00BC009C" w:rsidP="007A732A">
            <w:pPr>
              <w:autoSpaceDE w:val="0"/>
              <w:autoSpaceDN w:val="0"/>
              <w:adjustRightInd w:val="0"/>
              <w:spacing w:line="180" w:lineRule="auto"/>
              <w:jc w:val="center"/>
              <w:rPr>
                <w:sz w:val="26"/>
                <w:szCs w:val="18"/>
              </w:rPr>
            </w:pPr>
            <w:r w:rsidRPr="00DB1821">
              <w:rPr>
                <w:sz w:val="26"/>
                <w:szCs w:val="18"/>
              </w:rPr>
              <w:t>Срок хранения дела (тома, части) и номера пунктов по перечню</w:t>
            </w:r>
          </w:p>
        </w:tc>
        <w:tc>
          <w:tcPr>
            <w:tcW w:w="1072" w:type="dxa"/>
            <w:vAlign w:val="center"/>
          </w:tcPr>
          <w:p w:rsidR="00BC009C" w:rsidRPr="00DB1821" w:rsidRDefault="00BC009C" w:rsidP="007A732A">
            <w:pPr>
              <w:autoSpaceDE w:val="0"/>
              <w:autoSpaceDN w:val="0"/>
              <w:adjustRightInd w:val="0"/>
              <w:spacing w:line="180" w:lineRule="auto"/>
              <w:jc w:val="center"/>
              <w:rPr>
                <w:sz w:val="26"/>
                <w:szCs w:val="18"/>
              </w:rPr>
            </w:pPr>
            <w:r w:rsidRPr="00DB1821">
              <w:rPr>
                <w:sz w:val="26"/>
                <w:szCs w:val="18"/>
              </w:rPr>
              <w:t>Приме-чание</w:t>
            </w:r>
          </w:p>
        </w:tc>
      </w:tr>
      <w:tr w:rsidR="00BC009C" w:rsidRPr="00DB1821" w:rsidTr="007A732A">
        <w:trPr>
          <w:trHeight w:val="240"/>
        </w:trPr>
        <w:tc>
          <w:tcPr>
            <w:tcW w:w="553"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1</w:t>
            </w:r>
          </w:p>
        </w:tc>
        <w:tc>
          <w:tcPr>
            <w:tcW w:w="1489"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2</w:t>
            </w:r>
          </w:p>
        </w:tc>
        <w:tc>
          <w:tcPr>
            <w:tcW w:w="1106"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3</w:t>
            </w:r>
          </w:p>
        </w:tc>
        <w:tc>
          <w:tcPr>
            <w:tcW w:w="1106"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4</w:t>
            </w:r>
          </w:p>
        </w:tc>
        <w:tc>
          <w:tcPr>
            <w:tcW w:w="1798"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5</w:t>
            </w:r>
          </w:p>
        </w:tc>
        <w:tc>
          <w:tcPr>
            <w:tcW w:w="1382"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6</w:t>
            </w:r>
          </w:p>
        </w:tc>
        <w:tc>
          <w:tcPr>
            <w:tcW w:w="1383"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7</w:t>
            </w:r>
          </w:p>
        </w:tc>
        <w:tc>
          <w:tcPr>
            <w:tcW w:w="1072" w:type="dxa"/>
          </w:tcPr>
          <w:p w:rsidR="00BC009C" w:rsidRPr="00DB1821" w:rsidRDefault="00BC009C" w:rsidP="007A732A">
            <w:pPr>
              <w:autoSpaceDE w:val="0"/>
              <w:autoSpaceDN w:val="0"/>
              <w:adjustRightInd w:val="0"/>
              <w:spacing w:line="187" w:lineRule="auto"/>
              <w:jc w:val="center"/>
              <w:rPr>
                <w:sz w:val="26"/>
                <w:szCs w:val="26"/>
              </w:rPr>
            </w:pPr>
            <w:r w:rsidRPr="00DB1821">
              <w:rPr>
                <w:sz w:val="26"/>
                <w:szCs w:val="26"/>
              </w:rPr>
              <w:t>8</w:t>
            </w:r>
          </w:p>
        </w:tc>
      </w:tr>
      <w:tr w:rsidR="00BC009C" w:rsidRPr="00DB1821" w:rsidTr="007A732A">
        <w:trPr>
          <w:trHeight w:val="270"/>
        </w:trPr>
        <w:tc>
          <w:tcPr>
            <w:tcW w:w="553" w:type="dxa"/>
          </w:tcPr>
          <w:p w:rsidR="00BC009C" w:rsidRPr="00DB1821" w:rsidRDefault="00BC009C" w:rsidP="007A732A">
            <w:pPr>
              <w:autoSpaceDE w:val="0"/>
              <w:autoSpaceDN w:val="0"/>
              <w:adjustRightInd w:val="0"/>
              <w:spacing w:line="192" w:lineRule="auto"/>
              <w:jc w:val="center"/>
              <w:rPr>
                <w:sz w:val="28"/>
                <w:szCs w:val="18"/>
              </w:rPr>
            </w:pPr>
          </w:p>
        </w:tc>
        <w:tc>
          <w:tcPr>
            <w:tcW w:w="1489" w:type="dxa"/>
          </w:tcPr>
          <w:p w:rsidR="00BC009C" w:rsidRPr="00DB1821" w:rsidRDefault="00BC009C" w:rsidP="007A732A">
            <w:pPr>
              <w:autoSpaceDE w:val="0"/>
              <w:autoSpaceDN w:val="0"/>
              <w:adjustRightInd w:val="0"/>
              <w:spacing w:line="192" w:lineRule="auto"/>
              <w:jc w:val="center"/>
              <w:rPr>
                <w:sz w:val="28"/>
                <w:szCs w:val="18"/>
              </w:rPr>
            </w:pPr>
          </w:p>
        </w:tc>
        <w:tc>
          <w:tcPr>
            <w:tcW w:w="1106" w:type="dxa"/>
          </w:tcPr>
          <w:p w:rsidR="00BC009C" w:rsidRPr="00DB1821" w:rsidRDefault="00BC009C" w:rsidP="007A732A">
            <w:pPr>
              <w:autoSpaceDE w:val="0"/>
              <w:autoSpaceDN w:val="0"/>
              <w:adjustRightInd w:val="0"/>
              <w:spacing w:line="192" w:lineRule="auto"/>
              <w:jc w:val="center"/>
              <w:rPr>
                <w:sz w:val="28"/>
                <w:szCs w:val="18"/>
              </w:rPr>
            </w:pPr>
          </w:p>
        </w:tc>
        <w:tc>
          <w:tcPr>
            <w:tcW w:w="1106" w:type="dxa"/>
          </w:tcPr>
          <w:p w:rsidR="00BC009C" w:rsidRPr="00DB1821" w:rsidRDefault="00BC009C" w:rsidP="007A732A">
            <w:pPr>
              <w:autoSpaceDE w:val="0"/>
              <w:autoSpaceDN w:val="0"/>
              <w:adjustRightInd w:val="0"/>
              <w:spacing w:line="192" w:lineRule="auto"/>
              <w:jc w:val="center"/>
              <w:rPr>
                <w:sz w:val="28"/>
                <w:szCs w:val="18"/>
              </w:rPr>
            </w:pPr>
          </w:p>
        </w:tc>
        <w:tc>
          <w:tcPr>
            <w:tcW w:w="1798" w:type="dxa"/>
          </w:tcPr>
          <w:p w:rsidR="00BC009C" w:rsidRPr="00DB1821" w:rsidRDefault="00BC009C" w:rsidP="007A732A">
            <w:pPr>
              <w:autoSpaceDE w:val="0"/>
              <w:autoSpaceDN w:val="0"/>
              <w:adjustRightInd w:val="0"/>
              <w:spacing w:line="192" w:lineRule="auto"/>
              <w:jc w:val="center"/>
              <w:rPr>
                <w:sz w:val="28"/>
                <w:szCs w:val="18"/>
              </w:rPr>
            </w:pPr>
          </w:p>
        </w:tc>
        <w:tc>
          <w:tcPr>
            <w:tcW w:w="1382" w:type="dxa"/>
          </w:tcPr>
          <w:p w:rsidR="00BC009C" w:rsidRPr="00DB1821" w:rsidRDefault="00BC009C" w:rsidP="007A732A">
            <w:pPr>
              <w:autoSpaceDE w:val="0"/>
              <w:autoSpaceDN w:val="0"/>
              <w:adjustRightInd w:val="0"/>
              <w:spacing w:line="192" w:lineRule="auto"/>
              <w:jc w:val="center"/>
              <w:rPr>
                <w:sz w:val="28"/>
                <w:szCs w:val="18"/>
              </w:rPr>
            </w:pPr>
          </w:p>
        </w:tc>
        <w:tc>
          <w:tcPr>
            <w:tcW w:w="1383" w:type="dxa"/>
          </w:tcPr>
          <w:p w:rsidR="00BC009C" w:rsidRPr="00DB1821" w:rsidRDefault="00BC009C" w:rsidP="007A732A">
            <w:pPr>
              <w:autoSpaceDE w:val="0"/>
              <w:autoSpaceDN w:val="0"/>
              <w:adjustRightInd w:val="0"/>
              <w:spacing w:line="192" w:lineRule="auto"/>
              <w:jc w:val="center"/>
              <w:rPr>
                <w:sz w:val="28"/>
                <w:szCs w:val="18"/>
              </w:rPr>
            </w:pPr>
          </w:p>
        </w:tc>
        <w:tc>
          <w:tcPr>
            <w:tcW w:w="1072" w:type="dxa"/>
          </w:tcPr>
          <w:p w:rsidR="00BC009C" w:rsidRPr="00DB1821" w:rsidRDefault="00BC009C" w:rsidP="007A732A">
            <w:pPr>
              <w:autoSpaceDE w:val="0"/>
              <w:autoSpaceDN w:val="0"/>
              <w:adjustRightInd w:val="0"/>
              <w:spacing w:line="192" w:lineRule="auto"/>
              <w:jc w:val="center"/>
              <w:rPr>
                <w:sz w:val="28"/>
                <w:szCs w:val="18"/>
              </w:rPr>
            </w:pPr>
          </w:p>
        </w:tc>
      </w:tr>
    </w:tbl>
    <w:p w:rsidR="00BC009C" w:rsidRPr="00DB1821" w:rsidRDefault="00BC009C" w:rsidP="00BC009C">
      <w:pPr>
        <w:shd w:val="clear" w:color="auto" w:fill="FFFFFF"/>
        <w:autoSpaceDE w:val="0"/>
        <w:autoSpaceDN w:val="0"/>
        <w:adjustRightInd w:val="0"/>
      </w:pPr>
    </w:p>
    <w:tbl>
      <w:tblPr>
        <w:tblW w:w="0" w:type="auto"/>
        <w:tblLook w:val="0000" w:firstRow="0" w:lastRow="0" w:firstColumn="0" w:lastColumn="0" w:noHBand="0" w:noVBand="0"/>
      </w:tblPr>
      <w:tblGrid>
        <w:gridCol w:w="1030"/>
        <w:gridCol w:w="3737"/>
        <w:gridCol w:w="1033"/>
        <w:gridCol w:w="2763"/>
        <w:gridCol w:w="1075"/>
      </w:tblGrid>
      <w:tr w:rsidR="00BC009C" w:rsidRPr="00DB1821" w:rsidTr="007A732A">
        <w:tc>
          <w:tcPr>
            <w:tcW w:w="1031" w:type="dxa"/>
          </w:tcPr>
          <w:p w:rsidR="00BC009C" w:rsidRPr="00DB1821" w:rsidRDefault="00BC009C" w:rsidP="007A732A">
            <w:pPr>
              <w:autoSpaceDE w:val="0"/>
              <w:autoSpaceDN w:val="0"/>
              <w:adjustRightInd w:val="0"/>
              <w:rPr>
                <w:sz w:val="30"/>
                <w:szCs w:val="30"/>
                <w:lang w:val="be-BY"/>
              </w:rPr>
            </w:pPr>
            <w:r w:rsidRPr="00DB1821">
              <w:rPr>
                <w:sz w:val="30"/>
                <w:szCs w:val="30"/>
              </w:rPr>
              <w:t>Итого</w:t>
            </w:r>
          </w:p>
        </w:tc>
        <w:tc>
          <w:tcPr>
            <w:tcW w:w="3834" w:type="dxa"/>
            <w:tcBorders>
              <w:bottom w:val="single" w:sz="4" w:space="0" w:color="auto"/>
            </w:tcBorders>
          </w:tcPr>
          <w:p w:rsidR="00BC009C" w:rsidRPr="00DB1821" w:rsidRDefault="00BC009C" w:rsidP="007A732A">
            <w:pPr>
              <w:autoSpaceDE w:val="0"/>
              <w:autoSpaceDN w:val="0"/>
              <w:adjustRightInd w:val="0"/>
              <w:rPr>
                <w:sz w:val="30"/>
                <w:szCs w:val="30"/>
                <w:lang w:val="be-BY"/>
              </w:rPr>
            </w:pPr>
          </w:p>
        </w:tc>
        <w:tc>
          <w:tcPr>
            <w:tcW w:w="1047" w:type="dxa"/>
          </w:tcPr>
          <w:p w:rsidR="00BC009C" w:rsidRPr="00DB1821" w:rsidRDefault="00BC009C" w:rsidP="007A732A">
            <w:pPr>
              <w:autoSpaceDE w:val="0"/>
              <w:autoSpaceDN w:val="0"/>
              <w:adjustRightInd w:val="0"/>
              <w:rPr>
                <w:sz w:val="30"/>
                <w:szCs w:val="30"/>
                <w:lang w:val="be-BY"/>
              </w:rPr>
            </w:pPr>
            <w:r w:rsidRPr="00DB1821">
              <w:rPr>
                <w:sz w:val="30"/>
                <w:szCs w:val="30"/>
              </w:rPr>
              <w:t>дел за</w:t>
            </w:r>
          </w:p>
        </w:tc>
        <w:tc>
          <w:tcPr>
            <w:tcW w:w="2858" w:type="dxa"/>
            <w:tcBorders>
              <w:bottom w:val="single" w:sz="4" w:space="0" w:color="auto"/>
            </w:tcBorders>
          </w:tcPr>
          <w:p w:rsidR="00BC009C" w:rsidRPr="00DB1821" w:rsidRDefault="00BC009C" w:rsidP="007A732A">
            <w:pPr>
              <w:autoSpaceDE w:val="0"/>
              <w:autoSpaceDN w:val="0"/>
              <w:adjustRightInd w:val="0"/>
              <w:rPr>
                <w:sz w:val="30"/>
                <w:szCs w:val="30"/>
                <w:lang w:val="be-BY"/>
              </w:rPr>
            </w:pPr>
          </w:p>
        </w:tc>
        <w:tc>
          <w:tcPr>
            <w:tcW w:w="1084" w:type="dxa"/>
          </w:tcPr>
          <w:p w:rsidR="00BC009C" w:rsidRPr="00DB1821" w:rsidRDefault="00BC009C" w:rsidP="007A732A">
            <w:pPr>
              <w:autoSpaceDE w:val="0"/>
              <w:autoSpaceDN w:val="0"/>
              <w:adjustRightInd w:val="0"/>
              <w:rPr>
                <w:sz w:val="30"/>
                <w:szCs w:val="30"/>
                <w:lang w:val="be-BY"/>
              </w:rPr>
            </w:pPr>
            <w:r w:rsidRPr="00DB1821">
              <w:rPr>
                <w:sz w:val="30"/>
                <w:szCs w:val="30"/>
                <w:lang w:val="be-BY"/>
              </w:rPr>
              <w:t>годы</w:t>
            </w:r>
          </w:p>
        </w:tc>
      </w:tr>
      <w:tr w:rsidR="00BC009C" w:rsidRPr="00DB1821" w:rsidTr="007A732A">
        <w:tc>
          <w:tcPr>
            <w:tcW w:w="1031" w:type="dxa"/>
          </w:tcPr>
          <w:p w:rsidR="00BC009C" w:rsidRPr="00DB1821" w:rsidRDefault="00BC009C" w:rsidP="007A732A">
            <w:pPr>
              <w:autoSpaceDE w:val="0"/>
              <w:autoSpaceDN w:val="0"/>
              <w:adjustRightInd w:val="0"/>
              <w:spacing w:line="192" w:lineRule="auto"/>
              <w:jc w:val="center"/>
              <w:rPr>
                <w:szCs w:val="18"/>
                <w:lang w:val="be-BY"/>
              </w:rPr>
            </w:pPr>
          </w:p>
        </w:tc>
        <w:tc>
          <w:tcPr>
            <w:tcW w:w="3834" w:type="dxa"/>
            <w:tcBorders>
              <w:top w:val="single" w:sz="4" w:space="0" w:color="auto"/>
            </w:tcBorders>
          </w:tcPr>
          <w:p w:rsidR="00BC009C" w:rsidRPr="00DB1821" w:rsidRDefault="00BC009C" w:rsidP="007A732A">
            <w:pPr>
              <w:autoSpaceDE w:val="0"/>
              <w:autoSpaceDN w:val="0"/>
              <w:adjustRightInd w:val="0"/>
              <w:spacing w:line="192" w:lineRule="auto"/>
              <w:jc w:val="center"/>
              <w:rPr>
                <w:szCs w:val="18"/>
                <w:lang w:val="be-BY"/>
              </w:rPr>
            </w:pPr>
            <w:r w:rsidRPr="00DB1821">
              <w:rPr>
                <w:szCs w:val="12"/>
              </w:rPr>
              <w:t>(цифрами и прописью)</w:t>
            </w:r>
          </w:p>
        </w:tc>
        <w:tc>
          <w:tcPr>
            <w:tcW w:w="1047" w:type="dxa"/>
          </w:tcPr>
          <w:p w:rsidR="00BC009C" w:rsidRPr="00DB1821" w:rsidRDefault="00BC009C" w:rsidP="007A732A">
            <w:pPr>
              <w:autoSpaceDE w:val="0"/>
              <w:autoSpaceDN w:val="0"/>
              <w:adjustRightInd w:val="0"/>
              <w:spacing w:line="192" w:lineRule="auto"/>
              <w:jc w:val="center"/>
              <w:rPr>
                <w:szCs w:val="18"/>
                <w:lang w:val="be-BY"/>
              </w:rPr>
            </w:pPr>
          </w:p>
        </w:tc>
        <w:tc>
          <w:tcPr>
            <w:tcW w:w="2858" w:type="dxa"/>
            <w:tcBorders>
              <w:top w:val="single" w:sz="4" w:space="0" w:color="auto"/>
            </w:tcBorders>
          </w:tcPr>
          <w:p w:rsidR="00BC009C" w:rsidRPr="00DB1821" w:rsidRDefault="00BC009C" w:rsidP="007A732A">
            <w:pPr>
              <w:autoSpaceDE w:val="0"/>
              <w:autoSpaceDN w:val="0"/>
              <w:adjustRightInd w:val="0"/>
              <w:spacing w:line="192" w:lineRule="auto"/>
              <w:jc w:val="center"/>
              <w:rPr>
                <w:szCs w:val="18"/>
                <w:lang w:val="be-BY"/>
              </w:rPr>
            </w:pPr>
          </w:p>
        </w:tc>
        <w:tc>
          <w:tcPr>
            <w:tcW w:w="1084" w:type="dxa"/>
          </w:tcPr>
          <w:p w:rsidR="00BC009C" w:rsidRPr="00DB1821" w:rsidRDefault="00BC009C" w:rsidP="007A732A">
            <w:pPr>
              <w:autoSpaceDE w:val="0"/>
              <w:autoSpaceDN w:val="0"/>
              <w:adjustRightInd w:val="0"/>
              <w:spacing w:line="192" w:lineRule="auto"/>
              <w:jc w:val="center"/>
              <w:rPr>
                <w:szCs w:val="18"/>
                <w:lang w:val="be-BY"/>
              </w:rPr>
            </w:pPr>
          </w:p>
        </w:tc>
      </w:tr>
    </w:tbl>
    <w:p w:rsidR="00BC009C" w:rsidRPr="00DB1821" w:rsidRDefault="00BC009C" w:rsidP="00BC009C">
      <w:pPr>
        <w:shd w:val="clear" w:color="auto" w:fill="FFFFFF"/>
        <w:autoSpaceDE w:val="0"/>
        <w:autoSpaceDN w:val="0"/>
        <w:adjustRightInd w:val="0"/>
        <w:rPr>
          <w:sz w:val="14"/>
          <w:szCs w:val="14"/>
          <w:lang w:val="be-BY"/>
        </w:rPr>
      </w:pPr>
    </w:p>
    <w:tbl>
      <w:tblPr>
        <w:tblW w:w="0" w:type="auto"/>
        <w:tblLook w:val="0000" w:firstRow="0" w:lastRow="0" w:firstColumn="0" w:lastColumn="0" w:noHBand="0" w:noVBand="0"/>
      </w:tblPr>
      <w:tblGrid>
        <w:gridCol w:w="4894"/>
        <w:gridCol w:w="292"/>
        <w:gridCol w:w="1065"/>
        <w:gridCol w:w="3387"/>
      </w:tblGrid>
      <w:tr w:rsidR="00BC009C" w:rsidRPr="00DB1821" w:rsidTr="007A732A">
        <w:tc>
          <w:tcPr>
            <w:tcW w:w="5008" w:type="dxa"/>
          </w:tcPr>
          <w:p w:rsidR="00BC009C" w:rsidRPr="00DB1821" w:rsidRDefault="00BC009C" w:rsidP="007A732A">
            <w:pPr>
              <w:autoSpaceDE w:val="0"/>
              <w:autoSpaceDN w:val="0"/>
              <w:adjustRightInd w:val="0"/>
              <w:spacing w:line="192" w:lineRule="auto"/>
              <w:rPr>
                <w:sz w:val="30"/>
                <w:szCs w:val="30"/>
                <w:lang w:val="be-BY"/>
              </w:rPr>
            </w:pPr>
            <w:r w:rsidRPr="00DB1821">
              <w:rPr>
                <w:sz w:val="30"/>
                <w:szCs w:val="30"/>
              </w:rPr>
              <w:t>Описи дел постоянного хранения за</w:t>
            </w:r>
          </w:p>
        </w:tc>
        <w:tc>
          <w:tcPr>
            <w:tcW w:w="1400" w:type="dxa"/>
            <w:gridSpan w:val="2"/>
            <w:tcBorders>
              <w:bottom w:val="single" w:sz="4" w:space="0" w:color="auto"/>
            </w:tcBorders>
          </w:tcPr>
          <w:p w:rsidR="00BC009C" w:rsidRPr="00DB1821" w:rsidRDefault="00BC009C" w:rsidP="007A732A">
            <w:pPr>
              <w:autoSpaceDE w:val="0"/>
              <w:autoSpaceDN w:val="0"/>
              <w:adjustRightInd w:val="0"/>
              <w:spacing w:line="192" w:lineRule="auto"/>
              <w:rPr>
                <w:sz w:val="30"/>
                <w:szCs w:val="30"/>
                <w:lang w:val="be-BY"/>
              </w:rPr>
            </w:pPr>
          </w:p>
        </w:tc>
        <w:tc>
          <w:tcPr>
            <w:tcW w:w="3446" w:type="dxa"/>
          </w:tcPr>
          <w:p w:rsidR="00BC009C" w:rsidRPr="00DB1821" w:rsidRDefault="00BC009C" w:rsidP="007A732A">
            <w:pPr>
              <w:autoSpaceDE w:val="0"/>
              <w:autoSpaceDN w:val="0"/>
              <w:adjustRightInd w:val="0"/>
              <w:spacing w:line="192" w:lineRule="auto"/>
              <w:jc w:val="right"/>
              <w:rPr>
                <w:sz w:val="30"/>
                <w:szCs w:val="30"/>
                <w:lang w:val="be-BY"/>
              </w:rPr>
            </w:pPr>
            <w:r w:rsidRPr="00DB1821">
              <w:rPr>
                <w:sz w:val="30"/>
                <w:szCs w:val="30"/>
              </w:rPr>
              <w:t>годы утверждены, а по</w:t>
            </w:r>
          </w:p>
        </w:tc>
      </w:tr>
      <w:tr w:rsidR="00BC009C" w:rsidRPr="00DB1821" w:rsidTr="007A732A">
        <w:trPr>
          <w:cantSplit/>
        </w:trPr>
        <w:tc>
          <w:tcPr>
            <w:tcW w:w="5308" w:type="dxa"/>
            <w:gridSpan w:val="2"/>
          </w:tcPr>
          <w:p w:rsidR="00BC009C" w:rsidRPr="00DB1821" w:rsidRDefault="00BC009C" w:rsidP="007A732A">
            <w:pPr>
              <w:autoSpaceDE w:val="0"/>
              <w:autoSpaceDN w:val="0"/>
              <w:adjustRightInd w:val="0"/>
              <w:spacing w:line="192" w:lineRule="auto"/>
              <w:rPr>
                <w:sz w:val="30"/>
                <w:szCs w:val="30"/>
                <w:lang w:val="be-BY"/>
              </w:rPr>
            </w:pPr>
            <w:r w:rsidRPr="005530A0">
              <w:rPr>
                <w:sz w:val="30"/>
                <w:szCs w:val="30"/>
              </w:rPr>
              <w:t xml:space="preserve">личному составу согласованы с </w:t>
            </w:r>
            <w:r w:rsidR="00B166B3" w:rsidRPr="005530A0">
              <w:rPr>
                <w:sz w:val="30"/>
                <w:szCs w:val="30"/>
              </w:rPr>
              <w:t>экспертно-методической комиссией</w:t>
            </w:r>
          </w:p>
        </w:tc>
        <w:tc>
          <w:tcPr>
            <w:tcW w:w="4546" w:type="dxa"/>
            <w:gridSpan w:val="2"/>
            <w:tcBorders>
              <w:bottom w:val="single" w:sz="4" w:space="0" w:color="auto"/>
            </w:tcBorders>
          </w:tcPr>
          <w:p w:rsidR="00BC009C" w:rsidRPr="00DB1821" w:rsidRDefault="00BC009C" w:rsidP="007A732A">
            <w:pPr>
              <w:autoSpaceDE w:val="0"/>
              <w:autoSpaceDN w:val="0"/>
              <w:adjustRightInd w:val="0"/>
              <w:spacing w:line="192" w:lineRule="auto"/>
              <w:jc w:val="right"/>
              <w:rPr>
                <w:sz w:val="30"/>
                <w:szCs w:val="30"/>
                <w:lang w:val="be-BY"/>
              </w:rPr>
            </w:pPr>
          </w:p>
        </w:tc>
      </w:tr>
      <w:tr w:rsidR="00BC009C" w:rsidRPr="00DB1821" w:rsidTr="007A732A">
        <w:trPr>
          <w:cantSplit/>
        </w:trPr>
        <w:tc>
          <w:tcPr>
            <w:tcW w:w="5308" w:type="dxa"/>
            <w:gridSpan w:val="2"/>
          </w:tcPr>
          <w:p w:rsidR="00BC009C" w:rsidRPr="00DB1821" w:rsidRDefault="00BC009C" w:rsidP="007A732A">
            <w:pPr>
              <w:autoSpaceDE w:val="0"/>
              <w:autoSpaceDN w:val="0"/>
              <w:adjustRightInd w:val="0"/>
              <w:spacing w:line="192" w:lineRule="auto"/>
              <w:jc w:val="center"/>
              <w:rPr>
                <w:sz w:val="28"/>
                <w:szCs w:val="18"/>
              </w:rPr>
            </w:pPr>
          </w:p>
        </w:tc>
        <w:tc>
          <w:tcPr>
            <w:tcW w:w="4546" w:type="dxa"/>
            <w:gridSpan w:val="2"/>
            <w:tcBorders>
              <w:top w:val="single" w:sz="4" w:space="0" w:color="auto"/>
            </w:tcBorders>
          </w:tcPr>
          <w:p w:rsidR="00BC009C" w:rsidRPr="00DB1821" w:rsidRDefault="00BC009C" w:rsidP="007A732A">
            <w:pPr>
              <w:autoSpaceDE w:val="0"/>
              <w:autoSpaceDN w:val="0"/>
              <w:adjustRightInd w:val="0"/>
              <w:spacing w:line="192" w:lineRule="auto"/>
              <w:jc w:val="center"/>
              <w:rPr>
                <w:sz w:val="28"/>
                <w:szCs w:val="18"/>
                <w:lang w:val="be-BY"/>
              </w:rPr>
            </w:pPr>
            <w:r w:rsidRPr="00DB1821">
              <w:rPr>
                <w:szCs w:val="12"/>
              </w:rPr>
              <w:t>(наименование архивного учреждения)</w:t>
            </w:r>
          </w:p>
        </w:tc>
      </w:tr>
    </w:tbl>
    <w:p w:rsidR="00BC009C" w:rsidRPr="00DB1821" w:rsidRDefault="00BC009C" w:rsidP="007E5C39">
      <w:pPr>
        <w:shd w:val="clear" w:color="auto" w:fill="FFFFFF"/>
        <w:autoSpaceDE w:val="0"/>
        <w:autoSpaceDN w:val="0"/>
        <w:adjustRightInd w:val="0"/>
        <w:rPr>
          <w:sz w:val="30"/>
          <w:szCs w:val="30"/>
        </w:rPr>
      </w:pPr>
      <w:r w:rsidRPr="00DB1821">
        <w:rPr>
          <w:sz w:val="30"/>
          <w:szCs w:val="30"/>
        </w:rPr>
        <w:t>(протокол от _____________ № __________)</w:t>
      </w:r>
    </w:p>
    <w:p w:rsidR="00BC009C" w:rsidRPr="00DB1821" w:rsidRDefault="00BC009C" w:rsidP="00BC009C">
      <w:pPr>
        <w:shd w:val="clear" w:color="auto" w:fill="FFFFFF"/>
        <w:autoSpaceDE w:val="0"/>
        <w:autoSpaceDN w:val="0"/>
        <w:adjustRightInd w:val="0"/>
        <w:rPr>
          <w:sz w:val="16"/>
          <w:szCs w:val="16"/>
        </w:rPr>
      </w:pPr>
    </w:p>
    <w:tbl>
      <w:tblPr>
        <w:tblW w:w="10069" w:type="dxa"/>
        <w:tblBorders>
          <w:bottom w:val="single" w:sz="4" w:space="0" w:color="auto"/>
        </w:tblBorders>
        <w:tblLook w:val="01E0" w:firstRow="1" w:lastRow="1" w:firstColumn="1" w:lastColumn="1" w:noHBand="0" w:noVBand="0"/>
      </w:tblPr>
      <w:tblGrid>
        <w:gridCol w:w="4788"/>
        <w:gridCol w:w="236"/>
        <w:gridCol w:w="1800"/>
        <w:gridCol w:w="360"/>
        <w:gridCol w:w="2885"/>
      </w:tblGrid>
      <w:tr w:rsidR="00BC009C" w:rsidRPr="00DB1821" w:rsidTr="007A732A">
        <w:tc>
          <w:tcPr>
            <w:tcW w:w="4788" w:type="dxa"/>
            <w:tcBorders>
              <w:bottom w:val="single" w:sz="4" w:space="0" w:color="auto"/>
            </w:tcBorders>
          </w:tcPr>
          <w:p w:rsidR="00BC009C" w:rsidRPr="00DB1821" w:rsidRDefault="00BC009C" w:rsidP="007A732A">
            <w:pPr>
              <w:shd w:val="clear" w:color="auto" w:fill="FFFFFF"/>
              <w:autoSpaceDE w:val="0"/>
              <w:autoSpaceDN w:val="0"/>
              <w:adjustRightInd w:val="0"/>
              <w:spacing w:line="220" w:lineRule="exact"/>
              <w:rPr>
                <w:sz w:val="16"/>
                <w:szCs w:val="16"/>
                <w:lang w:val="be-BY"/>
              </w:rPr>
            </w:pPr>
          </w:p>
        </w:tc>
        <w:tc>
          <w:tcPr>
            <w:tcW w:w="236" w:type="dxa"/>
          </w:tcPr>
          <w:p w:rsidR="00BC009C" w:rsidRPr="00DB1821" w:rsidRDefault="00BC009C" w:rsidP="007A732A">
            <w:pPr>
              <w:pStyle w:val="31"/>
              <w:spacing w:line="192" w:lineRule="auto"/>
              <w:ind w:firstLine="0"/>
              <w:rPr>
                <w:sz w:val="16"/>
                <w:szCs w:val="16"/>
              </w:rPr>
            </w:pPr>
          </w:p>
        </w:tc>
        <w:tc>
          <w:tcPr>
            <w:tcW w:w="1800" w:type="dxa"/>
            <w:tcBorders>
              <w:bottom w:val="single" w:sz="4" w:space="0" w:color="auto"/>
            </w:tcBorders>
          </w:tcPr>
          <w:p w:rsidR="00BC009C" w:rsidRPr="00DB1821" w:rsidRDefault="00BC009C" w:rsidP="007A732A">
            <w:pPr>
              <w:pStyle w:val="31"/>
              <w:spacing w:line="192" w:lineRule="auto"/>
              <w:ind w:firstLine="0"/>
              <w:rPr>
                <w:sz w:val="16"/>
                <w:szCs w:val="16"/>
              </w:rPr>
            </w:pPr>
          </w:p>
        </w:tc>
        <w:tc>
          <w:tcPr>
            <w:tcW w:w="360" w:type="dxa"/>
          </w:tcPr>
          <w:p w:rsidR="00BC009C" w:rsidRPr="00DB1821" w:rsidRDefault="00BC009C" w:rsidP="007A732A">
            <w:pPr>
              <w:pStyle w:val="31"/>
              <w:spacing w:line="192" w:lineRule="auto"/>
              <w:ind w:firstLine="0"/>
              <w:rPr>
                <w:sz w:val="16"/>
                <w:szCs w:val="16"/>
              </w:rPr>
            </w:pPr>
          </w:p>
        </w:tc>
        <w:tc>
          <w:tcPr>
            <w:tcW w:w="2885" w:type="dxa"/>
            <w:tcBorders>
              <w:bottom w:val="single" w:sz="4" w:space="0" w:color="auto"/>
            </w:tcBorders>
          </w:tcPr>
          <w:p w:rsidR="00BC009C" w:rsidRPr="00DB1821" w:rsidRDefault="00BC009C" w:rsidP="007A732A">
            <w:pPr>
              <w:pStyle w:val="31"/>
              <w:spacing w:line="192" w:lineRule="auto"/>
              <w:ind w:firstLine="0"/>
              <w:rPr>
                <w:sz w:val="16"/>
                <w:szCs w:val="16"/>
              </w:rPr>
            </w:pPr>
          </w:p>
        </w:tc>
      </w:tr>
      <w:tr w:rsidR="00BC009C" w:rsidRPr="00DB1821" w:rsidTr="007A732A">
        <w:tc>
          <w:tcPr>
            <w:tcW w:w="4788" w:type="dxa"/>
            <w:tcBorders>
              <w:top w:val="single" w:sz="4" w:space="0" w:color="auto"/>
              <w:bottom w:val="nil"/>
            </w:tcBorders>
          </w:tcPr>
          <w:p w:rsidR="00BC009C" w:rsidRPr="00DB1821" w:rsidRDefault="00BC009C" w:rsidP="007A732A">
            <w:pPr>
              <w:shd w:val="clear" w:color="auto" w:fill="FFFFFF"/>
              <w:autoSpaceDE w:val="0"/>
              <w:autoSpaceDN w:val="0"/>
              <w:adjustRightInd w:val="0"/>
              <w:spacing w:line="220" w:lineRule="exact"/>
              <w:jc w:val="center"/>
              <w:rPr>
                <w:sz w:val="24"/>
                <w:szCs w:val="24"/>
                <w:lang w:val="be-BY"/>
              </w:rPr>
            </w:pPr>
            <w:r w:rsidRPr="00DB1821">
              <w:rPr>
                <w:sz w:val="24"/>
                <w:szCs w:val="24"/>
              </w:rPr>
              <w:t>(наименование должности лица,</w:t>
            </w:r>
          </w:p>
          <w:p w:rsidR="00BC009C" w:rsidRPr="00DB1821" w:rsidRDefault="00BC009C" w:rsidP="007A732A">
            <w:pPr>
              <w:pStyle w:val="31"/>
              <w:spacing w:line="192" w:lineRule="auto"/>
              <w:ind w:firstLine="0"/>
              <w:jc w:val="center"/>
              <w:rPr>
                <w:sz w:val="24"/>
                <w:szCs w:val="24"/>
              </w:rPr>
            </w:pPr>
            <w:r w:rsidRPr="00DB1821">
              <w:rPr>
                <w:sz w:val="24"/>
                <w:szCs w:val="24"/>
              </w:rPr>
              <w:t xml:space="preserve">проводившего экспертизу </w:t>
            </w:r>
          </w:p>
          <w:p w:rsidR="00BC009C" w:rsidRPr="00DB1821" w:rsidRDefault="00BC009C" w:rsidP="007A732A">
            <w:pPr>
              <w:pStyle w:val="31"/>
              <w:spacing w:line="192" w:lineRule="auto"/>
              <w:ind w:firstLine="0"/>
              <w:jc w:val="center"/>
              <w:rPr>
                <w:sz w:val="24"/>
                <w:szCs w:val="24"/>
              </w:rPr>
            </w:pPr>
            <w:r w:rsidRPr="00DB1821">
              <w:rPr>
                <w:sz w:val="24"/>
                <w:szCs w:val="24"/>
              </w:rPr>
              <w:t>ценности документов)</w:t>
            </w:r>
          </w:p>
        </w:tc>
        <w:tc>
          <w:tcPr>
            <w:tcW w:w="236" w:type="dxa"/>
            <w:tcBorders>
              <w:bottom w:val="nil"/>
            </w:tcBorders>
          </w:tcPr>
          <w:p w:rsidR="00BC009C" w:rsidRPr="00DB1821" w:rsidRDefault="00BC009C" w:rsidP="007A732A">
            <w:pPr>
              <w:pStyle w:val="31"/>
              <w:spacing w:line="192" w:lineRule="auto"/>
              <w:ind w:firstLine="0"/>
              <w:jc w:val="center"/>
              <w:rPr>
                <w:sz w:val="24"/>
                <w:szCs w:val="24"/>
              </w:rPr>
            </w:pPr>
          </w:p>
        </w:tc>
        <w:tc>
          <w:tcPr>
            <w:tcW w:w="1800" w:type="dxa"/>
            <w:tcBorders>
              <w:top w:val="single" w:sz="4" w:space="0" w:color="auto"/>
              <w:bottom w:val="nil"/>
            </w:tcBorders>
          </w:tcPr>
          <w:p w:rsidR="00BC009C" w:rsidRPr="00DB1821" w:rsidRDefault="00BC009C" w:rsidP="007A732A">
            <w:pPr>
              <w:pStyle w:val="31"/>
              <w:spacing w:line="192" w:lineRule="auto"/>
              <w:ind w:firstLine="0"/>
              <w:jc w:val="center"/>
              <w:rPr>
                <w:sz w:val="24"/>
                <w:szCs w:val="24"/>
              </w:rPr>
            </w:pPr>
            <w:r w:rsidRPr="00DB1821">
              <w:rPr>
                <w:sz w:val="24"/>
                <w:szCs w:val="24"/>
              </w:rPr>
              <w:t>(подпись)</w:t>
            </w:r>
          </w:p>
        </w:tc>
        <w:tc>
          <w:tcPr>
            <w:tcW w:w="360" w:type="dxa"/>
            <w:tcBorders>
              <w:bottom w:val="nil"/>
            </w:tcBorders>
          </w:tcPr>
          <w:p w:rsidR="00BC009C" w:rsidRPr="00DB1821" w:rsidRDefault="00BC009C" w:rsidP="007A732A">
            <w:pPr>
              <w:pStyle w:val="31"/>
              <w:spacing w:line="192" w:lineRule="auto"/>
              <w:ind w:firstLine="0"/>
              <w:jc w:val="center"/>
              <w:rPr>
                <w:sz w:val="24"/>
                <w:szCs w:val="24"/>
              </w:rPr>
            </w:pPr>
          </w:p>
        </w:tc>
        <w:tc>
          <w:tcPr>
            <w:tcW w:w="2885" w:type="dxa"/>
            <w:tcBorders>
              <w:top w:val="single" w:sz="4" w:space="0" w:color="auto"/>
              <w:bottom w:val="nil"/>
            </w:tcBorders>
          </w:tcPr>
          <w:p w:rsidR="00BC009C" w:rsidRPr="00DB1821" w:rsidRDefault="00BC009C" w:rsidP="007A732A">
            <w:pPr>
              <w:pStyle w:val="31"/>
              <w:spacing w:line="192" w:lineRule="auto"/>
              <w:ind w:firstLine="0"/>
              <w:jc w:val="center"/>
              <w:rPr>
                <w:sz w:val="24"/>
                <w:szCs w:val="24"/>
              </w:rPr>
            </w:pPr>
            <w:r w:rsidRPr="00DB1821">
              <w:rPr>
                <w:sz w:val="24"/>
                <w:szCs w:val="24"/>
              </w:rPr>
              <w:t>(инициалы, фамилия)</w:t>
            </w:r>
          </w:p>
        </w:tc>
      </w:tr>
    </w:tbl>
    <w:p w:rsidR="00BC009C" w:rsidRPr="00DB1821" w:rsidRDefault="00BC009C" w:rsidP="00BC009C">
      <w:pPr>
        <w:shd w:val="clear" w:color="auto" w:fill="FFFFFF"/>
        <w:autoSpaceDE w:val="0"/>
        <w:autoSpaceDN w:val="0"/>
        <w:adjustRightInd w:val="0"/>
        <w:rPr>
          <w:sz w:val="14"/>
          <w:szCs w:val="14"/>
        </w:rPr>
      </w:pPr>
    </w:p>
    <w:tbl>
      <w:tblPr>
        <w:tblW w:w="9639" w:type="dxa"/>
        <w:jc w:val="center"/>
        <w:tblLayout w:type="fixed"/>
        <w:tblLook w:val="0000" w:firstRow="0" w:lastRow="0" w:firstColumn="0" w:lastColumn="0" w:noHBand="0" w:noVBand="0"/>
      </w:tblPr>
      <w:tblGrid>
        <w:gridCol w:w="2405"/>
        <w:gridCol w:w="1311"/>
        <w:gridCol w:w="838"/>
        <w:gridCol w:w="240"/>
        <w:gridCol w:w="19"/>
        <w:gridCol w:w="1643"/>
        <w:gridCol w:w="766"/>
        <w:gridCol w:w="896"/>
        <w:gridCol w:w="1010"/>
        <w:gridCol w:w="511"/>
      </w:tblGrid>
      <w:tr w:rsidR="00DB7CD1" w:rsidRPr="00DB1821" w:rsidTr="004776AE">
        <w:trPr>
          <w:jc w:val="center"/>
        </w:trPr>
        <w:tc>
          <w:tcPr>
            <w:tcW w:w="2463" w:type="dxa"/>
            <w:tcBorders>
              <w:top w:val="single" w:sz="4" w:space="0" w:color="auto"/>
            </w:tcBorders>
          </w:tcPr>
          <w:p w:rsidR="00DB7CD1" w:rsidRPr="00DB1821" w:rsidRDefault="00DB7CD1" w:rsidP="00514A67">
            <w:pPr>
              <w:spacing w:line="228" w:lineRule="auto"/>
              <w:jc w:val="center"/>
              <w:rPr>
                <w:sz w:val="24"/>
                <w:szCs w:val="24"/>
              </w:rPr>
            </w:pPr>
            <w:r w:rsidRPr="00DB1821">
              <w:rPr>
                <w:sz w:val="24"/>
                <w:szCs w:val="24"/>
              </w:rPr>
              <w:t>(дата)</w:t>
            </w:r>
          </w:p>
        </w:tc>
        <w:tc>
          <w:tcPr>
            <w:tcW w:w="2464" w:type="dxa"/>
            <w:gridSpan w:val="4"/>
          </w:tcPr>
          <w:p w:rsidR="00DB7CD1" w:rsidRPr="00DB1821" w:rsidRDefault="00DB7CD1" w:rsidP="00514A67">
            <w:pPr>
              <w:spacing w:line="228" w:lineRule="auto"/>
              <w:rPr>
                <w:sz w:val="30"/>
                <w:szCs w:val="30"/>
              </w:rPr>
            </w:pPr>
          </w:p>
        </w:tc>
        <w:tc>
          <w:tcPr>
            <w:tcW w:w="2463" w:type="dxa"/>
            <w:gridSpan w:val="2"/>
          </w:tcPr>
          <w:p w:rsidR="00DB7CD1" w:rsidRPr="00DB1821" w:rsidRDefault="00DB7CD1" w:rsidP="00514A67">
            <w:pPr>
              <w:spacing w:line="228" w:lineRule="auto"/>
              <w:rPr>
                <w:sz w:val="30"/>
                <w:szCs w:val="30"/>
              </w:rPr>
            </w:pPr>
          </w:p>
        </w:tc>
        <w:tc>
          <w:tcPr>
            <w:tcW w:w="2466" w:type="dxa"/>
            <w:gridSpan w:val="3"/>
          </w:tcPr>
          <w:p w:rsidR="00DB7CD1" w:rsidRPr="00DB1821" w:rsidRDefault="00DB7CD1" w:rsidP="00514A67">
            <w:pPr>
              <w:spacing w:line="228" w:lineRule="auto"/>
              <w:rPr>
                <w:sz w:val="30"/>
                <w:szCs w:val="30"/>
              </w:rPr>
            </w:pPr>
          </w:p>
        </w:tc>
      </w:tr>
      <w:tr w:rsidR="00BC009C" w:rsidRPr="00DB1821" w:rsidTr="004776AE">
        <w:trPr>
          <w:jc w:val="center"/>
        </w:trPr>
        <w:tc>
          <w:tcPr>
            <w:tcW w:w="4668" w:type="dxa"/>
            <w:gridSpan w:val="3"/>
          </w:tcPr>
          <w:p w:rsidR="00BC009C" w:rsidRPr="00DB1821" w:rsidRDefault="00BC009C" w:rsidP="005B406C">
            <w:pPr>
              <w:pageBreakBefore/>
              <w:spacing w:after="120" w:line="192" w:lineRule="auto"/>
              <w:rPr>
                <w:sz w:val="30"/>
                <w:szCs w:val="30"/>
              </w:rPr>
            </w:pPr>
            <w:r w:rsidRPr="00DB1821">
              <w:rPr>
                <w:sz w:val="30"/>
                <w:szCs w:val="30"/>
              </w:rPr>
              <w:lastRenderedPageBreak/>
              <w:t>СОГЛАСОВАНО</w:t>
            </w:r>
          </w:p>
        </w:tc>
        <w:tc>
          <w:tcPr>
            <w:tcW w:w="240" w:type="dxa"/>
          </w:tcPr>
          <w:p w:rsidR="00BC009C" w:rsidRPr="00DB1821" w:rsidRDefault="00BC009C" w:rsidP="007A732A">
            <w:pPr>
              <w:pageBreakBefore/>
              <w:spacing w:line="192" w:lineRule="auto"/>
              <w:rPr>
                <w:sz w:val="30"/>
                <w:szCs w:val="30"/>
              </w:rPr>
            </w:pPr>
          </w:p>
        </w:tc>
        <w:tc>
          <w:tcPr>
            <w:tcW w:w="4948" w:type="dxa"/>
            <w:gridSpan w:val="6"/>
          </w:tcPr>
          <w:p w:rsidR="00BC009C" w:rsidRPr="00DB1821" w:rsidRDefault="00BC009C" w:rsidP="007A732A">
            <w:pPr>
              <w:pageBreakBefore/>
              <w:spacing w:line="192" w:lineRule="auto"/>
              <w:rPr>
                <w:sz w:val="30"/>
                <w:szCs w:val="30"/>
              </w:rPr>
            </w:pPr>
            <w:r w:rsidRPr="00DB1821">
              <w:rPr>
                <w:sz w:val="30"/>
                <w:szCs w:val="30"/>
              </w:rPr>
              <w:t>СОГЛАСОВАНО</w:t>
            </w:r>
          </w:p>
        </w:tc>
      </w:tr>
      <w:tr w:rsidR="00BC009C" w:rsidRPr="00DB1821" w:rsidTr="004776AE">
        <w:trPr>
          <w:jc w:val="center"/>
        </w:trPr>
        <w:tc>
          <w:tcPr>
            <w:tcW w:w="4668" w:type="dxa"/>
            <w:gridSpan w:val="3"/>
          </w:tcPr>
          <w:p w:rsidR="00BC009C" w:rsidRPr="005530A0" w:rsidRDefault="00BC009C" w:rsidP="007A732A">
            <w:pPr>
              <w:spacing w:line="192" w:lineRule="auto"/>
              <w:rPr>
                <w:sz w:val="12"/>
                <w:szCs w:val="12"/>
              </w:rPr>
            </w:pPr>
            <w:r w:rsidRPr="005530A0">
              <w:rPr>
                <w:sz w:val="30"/>
                <w:szCs w:val="30"/>
              </w:rPr>
              <w:t xml:space="preserve">Протокол заседания </w:t>
            </w:r>
          </w:p>
        </w:tc>
        <w:tc>
          <w:tcPr>
            <w:tcW w:w="240" w:type="dxa"/>
          </w:tcPr>
          <w:p w:rsidR="00BC009C" w:rsidRPr="005530A0" w:rsidRDefault="00BC009C" w:rsidP="007A732A">
            <w:pPr>
              <w:spacing w:line="192" w:lineRule="auto"/>
              <w:rPr>
                <w:sz w:val="30"/>
                <w:szCs w:val="30"/>
              </w:rPr>
            </w:pPr>
          </w:p>
        </w:tc>
        <w:tc>
          <w:tcPr>
            <w:tcW w:w="4948" w:type="dxa"/>
            <w:gridSpan w:val="6"/>
          </w:tcPr>
          <w:p w:rsidR="00BC009C" w:rsidRPr="005530A0" w:rsidRDefault="00BC009C" w:rsidP="007A732A">
            <w:pPr>
              <w:spacing w:line="192" w:lineRule="auto"/>
              <w:rPr>
                <w:sz w:val="30"/>
                <w:szCs w:val="30"/>
              </w:rPr>
            </w:pPr>
            <w:r w:rsidRPr="005530A0">
              <w:rPr>
                <w:sz w:val="30"/>
                <w:szCs w:val="30"/>
              </w:rPr>
              <w:t xml:space="preserve">Протокол заседания </w:t>
            </w:r>
          </w:p>
        </w:tc>
      </w:tr>
      <w:tr w:rsidR="00BC009C" w:rsidRPr="00DB1821" w:rsidTr="004776AE">
        <w:trPr>
          <w:jc w:val="center"/>
        </w:trPr>
        <w:tc>
          <w:tcPr>
            <w:tcW w:w="4668" w:type="dxa"/>
            <w:gridSpan w:val="3"/>
          </w:tcPr>
          <w:p w:rsidR="00BC009C" w:rsidRPr="005530A0" w:rsidRDefault="00300436" w:rsidP="007A732A">
            <w:pPr>
              <w:spacing w:line="192" w:lineRule="auto"/>
              <w:rPr>
                <w:sz w:val="30"/>
                <w:szCs w:val="30"/>
              </w:rPr>
            </w:pPr>
            <w:r w:rsidRPr="005530A0">
              <w:rPr>
                <w:sz w:val="30"/>
                <w:szCs w:val="30"/>
              </w:rPr>
              <w:t>Центральной экспертной комиссии Национального банка</w:t>
            </w:r>
          </w:p>
          <w:p w:rsidR="00BC009C" w:rsidRPr="005530A0" w:rsidRDefault="00BC009C" w:rsidP="007A732A">
            <w:pPr>
              <w:spacing w:line="192" w:lineRule="auto"/>
              <w:rPr>
                <w:sz w:val="30"/>
                <w:szCs w:val="30"/>
              </w:rPr>
            </w:pPr>
          </w:p>
        </w:tc>
        <w:tc>
          <w:tcPr>
            <w:tcW w:w="240" w:type="dxa"/>
          </w:tcPr>
          <w:p w:rsidR="00BC009C" w:rsidRPr="005530A0" w:rsidRDefault="00BC009C" w:rsidP="007A732A">
            <w:pPr>
              <w:spacing w:line="192" w:lineRule="auto"/>
              <w:rPr>
                <w:sz w:val="30"/>
                <w:szCs w:val="30"/>
              </w:rPr>
            </w:pPr>
          </w:p>
        </w:tc>
        <w:tc>
          <w:tcPr>
            <w:tcW w:w="4948" w:type="dxa"/>
            <w:gridSpan w:val="6"/>
          </w:tcPr>
          <w:p w:rsidR="00BC009C" w:rsidRPr="005530A0" w:rsidRDefault="00B166B3" w:rsidP="007A732A">
            <w:pPr>
              <w:spacing w:line="192" w:lineRule="auto"/>
              <w:rPr>
                <w:sz w:val="30"/>
                <w:szCs w:val="30"/>
              </w:rPr>
            </w:pPr>
            <w:r w:rsidRPr="005530A0">
              <w:rPr>
                <w:sz w:val="30"/>
                <w:szCs w:val="30"/>
              </w:rPr>
              <w:t xml:space="preserve">экспертно-методической комиссии </w:t>
            </w:r>
            <w:r w:rsidR="00BC009C" w:rsidRPr="005530A0">
              <w:rPr>
                <w:sz w:val="30"/>
                <w:szCs w:val="30"/>
              </w:rPr>
              <w:t>государственного учреждения ”Национальный архив</w:t>
            </w:r>
          </w:p>
        </w:tc>
      </w:tr>
      <w:tr w:rsidR="00BC009C" w:rsidRPr="00DB1821" w:rsidTr="004776AE">
        <w:trPr>
          <w:jc w:val="center"/>
        </w:trPr>
        <w:tc>
          <w:tcPr>
            <w:tcW w:w="4668" w:type="dxa"/>
            <w:gridSpan w:val="3"/>
          </w:tcPr>
          <w:p w:rsidR="00BC009C" w:rsidRPr="00DB1821" w:rsidRDefault="00BC009C" w:rsidP="007A732A">
            <w:pPr>
              <w:spacing w:line="192" w:lineRule="auto"/>
              <w:rPr>
                <w:sz w:val="30"/>
                <w:szCs w:val="30"/>
              </w:rPr>
            </w:pPr>
          </w:p>
        </w:tc>
        <w:tc>
          <w:tcPr>
            <w:tcW w:w="240" w:type="dxa"/>
          </w:tcPr>
          <w:p w:rsidR="00BC009C" w:rsidRPr="00DB1821" w:rsidRDefault="00BC009C" w:rsidP="007A732A">
            <w:pPr>
              <w:spacing w:line="192" w:lineRule="auto"/>
              <w:rPr>
                <w:sz w:val="30"/>
                <w:szCs w:val="30"/>
              </w:rPr>
            </w:pPr>
          </w:p>
        </w:tc>
        <w:tc>
          <w:tcPr>
            <w:tcW w:w="4948" w:type="dxa"/>
            <w:gridSpan w:val="6"/>
          </w:tcPr>
          <w:p w:rsidR="00BC009C" w:rsidRPr="00DB1821" w:rsidRDefault="00BC009C" w:rsidP="007A732A">
            <w:pPr>
              <w:spacing w:line="192" w:lineRule="auto"/>
              <w:rPr>
                <w:sz w:val="30"/>
                <w:szCs w:val="30"/>
              </w:rPr>
            </w:pPr>
            <w:r w:rsidRPr="00DB1821">
              <w:rPr>
                <w:sz w:val="30"/>
                <w:szCs w:val="30"/>
              </w:rPr>
              <w:t>Республики Беларусь“</w:t>
            </w:r>
          </w:p>
          <w:p w:rsidR="00BC009C" w:rsidRPr="00DB1821" w:rsidRDefault="00BC009C" w:rsidP="007A732A">
            <w:pPr>
              <w:spacing w:line="192" w:lineRule="auto"/>
              <w:rPr>
                <w:sz w:val="30"/>
                <w:szCs w:val="30"/>
              </w:rPr>
            </w:pPr>
          </w:p>
        </w:tc>
      </w:tr>
      <w:tr w:rsidR="00BC009C" w:rsidRPr="00DB1821" w:rsidTr="004776AE">
        <w:trPr>
          <w:jc w:val="center"/>
        </w:trPr>
        <w:tc>
          <w:tcPr>
            <w:tcW w:w="4668" w:type="dxa"/>
            <w:gridSpan w:val="3"/>
          </w:tcPr>
          <w:p w:rsidR="00BC009C" w:rsidRPr="00DB1821" w:rsidRDefault="00BC009C" w:rsidP="005B406C">
            <w:pPr>
              <w:rPr>
                <w:sz w:val="30"/>
                <w:szCs w:val="30"/>
              </w:rPr>
            </w:pPr>
            <w:r w:rsidRPr="00DB1821">
              <w:rPr>
                <w:sz w:val="30"/>
                <w:szCs w:val="30"/>
              </w:rPr>
              <w:t xml:space="preserve"> </w:t>
            </w:r>
            <w:r w:rsidR="00DB7CD1" w:rsidRPr="00DB1821">
              <w:rPr>
                <w:sz w:val="30"/>
                <w:szCs w:val="30"/>
              </w:rPr>
              <w:t>___</w:t>
            </w:r>
            <w:r w:rsidR="005B406C">
              <w:rPr>
                <w:sz w:val="30"/>
                <w:szCs w:val="30"/>
              </w:rPr>
              <w:t xml:space="preserve"> </w:t>
            </w:r>
            <w:r w:rsidRPr="00DB1821">
              <w:rPr>
                <w:sz w:val="30"/>
                <w:szCs w:val="30"/>
              </w:rPr>
              <w:t>№</w:t>
            </w:r>
            <w:r w:rsidR="005B406C">
              <w:rPr>
                <w:sz w:val="30"/>
                <w:szCs w:val="30"/>
              </w:rPr>
              <w:t xml:space="preserve"> </w:t>
            </w:r>
            <w:r w:rsidR="00DB7CD1" w:rsidRPr="00DB1821">
              <w:rPr>
                <w:sz w:val="30"/>
                <w:szCs w:val="30"/>
              </w:rPr>
              <w:t>___</w:t>
            </w:r>
          </w:p>
        </w:tc>
        <w:tc>
          <w:tcPr>
            <w:tcW w:w="240" w:type="dxa"/>
          </w:tcPr>
          <w:p w:rsidR="00BC009C" w:rsidRPr="00DB1821" w:rsidRDefault="00BC009C" w:rsidP="007A732A">
            <w:pPr>
              <w:spacing w:line="192" w:lineRule="auto"/>
              <w:rPr>
                <w:sz w:val="30"/>
                <w:szCs w:val="30"/>
              </w:rPr>
            </w:pPr>
          </w:p>
        </w:tc>
        <w:tc>
          <w:tcPr>
            <w:tcW w:w="4948" w:type="dxa"/>
            <w:gridSpan w:val="6"/>
          </w:tcPr>
          <w:p w:rsidR="00BC009C" w:rsidRPr="00DB1821" w:rsidRDefault="00BC009C" w:rsidP="005B406C">
            <w:pPr>
              <w:rPr>
                <w:sz w:val="30"/>
                <w:szCs w:val="30"/>
              </w:rPr>
            </w:pPr>
            <w:r w:rsidRPr="00DB1821">
              <w:rPr>
                <w:sz w:val="30"/>
                <w:szCs w:val="30"/>
              </w:rPr>
              <w:t xml:space="preserve">  </w:t>
            </w:r>
            <w:r w:rsidR="00DB7CD1" w:rsidRPr="00DB1821">
              <w:rPr>
                <w:sz w:val="30"/>
                <w:szCs w:val="30"/>
              </w:rPr>
              <w:t>___</w:t>
            </w:r>
            <w:r w:rsidR="005B406C">
              <w:rPr>
                <w:sz w:val="30"/>
                <w:szCs w:val="30"/>
              </w:rPr>
              <w:t xml:space="preserve"> </w:t>
            </w:r>
            <w:r w:rsidRPr="00DB1821">
              <w:rPr>
                <w:sz w:val="30"/>
                <w:szCs w:val="30"/>
              </w:rPr>
              <w:t>№</w:t>
            </w:r>
            <w:r w:rsidR="005B406C">
              <w:rPr>
                <w:sz w:val="30"/>
                <w:szCs w:val="30"/>
              </w:rPr>
              <w:t xml:space="preserve"> </w:t>
            </w:r>
            <w:r w:rsidR="00DB7CD1" w:rsidRPr="00DB1821">
              <w:rPr>
                <w:sz w:val="30"/>
                <w:szCs w:val="30"/>
              </w:rPr>
              <w:t>____</w:t>
            </w:r>
          </w:p>
        </w:tc>
      </w:tr>
      <w:tr w:rsidR="00BC009C" w:rsidRPr="00DB1821" w:rsidTr="004776AE">
        <w:trPr>
          <w:jc w:val="center"/>
        </w:trPr>
        <w:tc>
          <w:tcPr>
            <w:tcW w:w="3808" w:type="dxa"/>
            <w:gridSpan w:val="2"/>
          </w:tcPr>
          <w:p w:rsidR="00BC009C" w:rsidRPr="00DB1821" w:rsidRDefault="00BC009C" w:rsidP="007A732A">
            <w:pPr>
              <w:autoSpaceDE w:val="0"/>
              <w:autoSpaceDN w:val="0"/>
              <w:adjustRightInd w:val="0"/>
              <w:rPr>
                <w:sz w:val="30"/>
                <w:szCs w:val="30"/>
              </w:rPr>
            </w:pPr>
          </w:p>
          <w:p w:rsidR="00BC009C" w:rsidRPr="00DB1821" w:rsidRDefault="00BC009C" w:rsidP="007A732A">
            <w:pPr>
              <w:autoSpaceDE w:val="0"/>
              <w:autoSpaceDN w:val="0"/>
              <w:adjustRightInd w:val="0"/>
              <w:rPr>
                <w:sz w:val="30"/>
                <w:szCs w:val="30"/>
                <w:lang w:val="be-BY"/>
              </w:rPr>
            </w:pPr>
            <w:r w:rsidRPr="00DB1821">
              <w:rPr>
                <w:sz w:val="30"/>
                <w:szCs w:val="30"/>
              </w:rPr>
              <w:t>Документы в количестве</w:t>
            </w:r>
          </w:p>
        </w:tc>
        <w:tc>
          <w:tcPr>
            <w:tcW w:w="2800" w:type="dxa"/>
            <w:gridSpan w:val="4"/>
            <w:tcBorders>
              <w:bottom w:val="single" w:sz="4" w:space="0" w:color="auto"/>
            </w:tcBorders>
          </w:tcPr>
          <w:p w:rsidR="00BC009C" w:rsidRPr="00DB1821" w:rsidRDefault="00BC009C" w:rsidP="007A732A">
            <w:pPr>
              <w:autoSpaceDE w:val="0"/>
              <w:autoSpaceDN w:val="0"/>
              <w:adjustRightInd w:val="0"/>
              <w:rPr>
                <w:sz w:val="30"/>
                <w:szCs w:val="30"/>
                <w:lang w:val="be-BY"/>
              </w:rPr>
            </w:pPr>
          </w:p>
        </w:tc>
        <w:tc>
          <w:tcPr>
            <w:tcW w:w="1700" w:type="dxa"/>
            <w:gridSpan w:val="2"/>
          </w:tcPr>
          <w:p w:rsidR="00BC009C" w:rsidRPr="00DB1821" w:rsidRDefault="00BC009C" w:rsidP="007A732A">
            <w:pPr>
              <w:autoSpaceDE w:val="0"/>
              <w:autoSpaceDN w:val="0"/>
              <w:adjustRightInd w:val="0"/>
              <w:ind w:left="-57" w:right="-57"/>
              <w:rPr>
                <w:sz w:val="30"/>
                <w:szCs w:val="30"/>
              </w:rPr>
            </w:pPr>
          </w:p>
          <w:p w:rsidR="00BC009C" w:rsidRPr="00DB1821" w:rsidRDefault="00BC009C" w:rsidP="007A732A">
            <w:pPr>
              <w:autoSpaceDE w:val="0"/>
              <w:autoSpaceDN w:val="0"/>
              <w:adjustRightInd w:val="0"/>
              <w:ind w:left="-57" w:right="-57"/>
              <w:rPr>
                <w:sz w:val="30"/>
                <w:szCs w:val="30"/>
                <w:lang w:val="be-BY"/>
              </w:rPr>
            </w:pPr>
            <w:r w:rsidRPr="00DB1821">
              <w:rPr>
                <w:sz w:val="30"/>
                <w:szCs w:val="30"/>
              </w:rPr>
              <w:t>дел, весом</w:t>
            </w:r>
          </w:p>
        </w:tc>
        <w:tc>
          <w:tcPr>
            <w:tcW w:w="1030" w:type="dxa"/>
            <w:tcBorders>
              <w:bottom w:val="single" w:sz="4" w:space="0" w:color="auto"/>
            </w:tcBorders>
          </w:tcPr>
          <w:p w:rsidR="00BC009C" w:rsidRPr="00DB1821" w:rsidRDefault="00BC009C" w:rsidP="007A732A">
            <w:pPr>
              <w:autoSpaceDE w:val="0"/>
              <w:autoSpaceDN w:val="0"/>
              <w:adjustRightInd w:val="0"/>
              <w:rPr>
                <w:sz w:val="30"/>
                <w:szCs w:val="30"/>
                <w:lang w:val="be-BY"/>
              </w:rPr>
            </w:pPr>
          </w:p>
        </w:tc>
        <w:tc>
          <w:tcPr>
            <w:tcW w:w="518" w:type="dxa"/>
          </w:tcPr>
          <w:p w:rsidR="00BC009C" w:rsidRPr="00DB1821" w:rsidRDefault="00BC009C" w:rsidP="007A732A">
            <w:pPr>
              <w:autoSpaceDE w:val="0"/>
              <w:autoSpaceDN w:val="0"/>
              <w:adjustRightInd w:val="0"/>
              <w:rPr>
                <w:sz w:val="30"/>
                <w:szCs w:val="30"/>
              </w:rPr>
            </w:pPr>
          </w:p>
          <w:p w:rsidR="00BC009C" w:rsidRPr="00DB1821" w:rsidRDefault="00BC009C" w:rsidP="007A732A">
            <w:pPr>
              <w:autoSpaceDE w:val="0"/>
              <w:autoSpaceDN w:val="0"/>
              <w:adjustRightInd w:val="0"/>
              <w:rPr>
                <w:sz w:val="30"/>
                <w:szCs w:val="30"/>
                <w:lang w:val="be-BY"/>
              </w:rPr>
            </w:pPr>
            <w:r w:rsidRPr="00DB1821">
              <w:rPr>
                <w:sz w:val="30"/>
                <w:szCs w:val="30"/>
              </w:rPr>
              <w:t>кг</w:t>
            </w:r>
          </w:p>
        </w:tc>
      </w:tr>
      <w:tr w:rsidR="00BC009C" w:rsidRPr="00DB1821" w:rsidTr="004776AE">
        <w:trPr>
          <w:jc w:val="center"/>
        </w:trPr>
        <w:tc>
          <w:tcPr>
            <w:tcW w:w="3808" w:type="dxa"/>
            <w:gridSpan w:val="2"/>
          </w:tcPr>
          <w:p w:rsidR="00BC009C" w:rsidRPr="00DB1821" w:rsidRDefault="00BC009C" w:rsidP="007A732A">
            <w:pPr>
              <w:autoSpaceDE w:val="0"/>
              <w:autoSpaceDN w:val="0"/>
              <w:adjustRightInd w:val="0"/>
              <w:rPr>
                <w:szCs w:val="18"/>
                <w:lang w:val="be-BY"/>
              </w:rPr>
            </w:pPr>
          </w:p>
        </w:tc>
        <w:tc>
          <w:tcPr>
            <w:tcW w:w="2800" w:type="dxa"/>
            <w:gridSpan w:val="4"/>
            <w:tcBorders>
              <w:top w:val="single" w:sz="4" w:space="0" w:color="auto"/>
            </w:tcBorders>
          </w:tcPr>
          <w:p w:rsidR="00BC009C" w:rsidRPr="00DB1821" w:rsidRDefault="00BC009C" w:rsidP="007A732A">
            <w:pPr>
              <w:autoSpaceDE w:val="0"/>
              <w:autoSpaceDN w:val="0"/>
              <w:adjustRightInd w:val="0"/>
              <w:jc w:val="center"/>
              <w:rPr>
                <w:szCs w:val="18"/>
                <w:lang w:val="be-BY"/>
              </w:rPr>
            </w:pPr>
            <w:r w:rsidRPr="00DB1821">
              <w:rPr>
                <w:szCs w:val="12"/>
              </w:rPr>
              <w:t>(цифрами и прописью)</w:t>
            </w:r>
          </w:p>
        </w:tc>
        <w:tc>
          <w:tcPr>
            <w:tcW w:w="1700" w:type="dxa"/>
            <w:gridSpan w:val="2"/>
          </w:tcPr>
          <w:p w:rsidR="00BC009C" w:rsidRPr="00DB1821" w:rsidRDefault="00BC009C" w:rsidP="007A732A">
            <w:pPr>
              <w:autoSpaceDE w:val="0"/>
              <w:autoSpaceDN w:val="0"/>
              <w:adjustRightInd w:val="0"/>
              <w:ind w:left="-57" w:right="-57"/>
              <w:rPr>
                <w:szCs w:val="18"/>
                <w:lang w:val="be-BY"/>
              </w:rPr>
            </w:pPr>
          </w:p>
        </w:tc>
        <w:tc>
          <w:tcPr>
            <w:tcW w:w="1030" w:type="dxa"/>
            <w:tcBorders>
              <w:top w:val="single" w:sz="4" w:space="0" w:color="auto"/>
            </w:tcBorders>
          </w:tcPr>
          <w:p w:rsidR="00BC009C" w:rsidRPr="00DB1821" w:rsidRDefault="00BC009C" w:rsidP="007A732A">
            <w:pPr>
              <w:autoSpaceDE w:val="0"/>
              <w:autoSpaceDN w:val="0"/>
              <w:adjustRightInd w:val="0"/>
              <w:rPr>
                <w:szCs w:val="18"/>
                <w:lang w:val="be-BY"/>
              </w:rPr>
            </w:pPr>
          </w:p>
        </w:tc>
        <w:tc>
          <w:tcPr>
            <w:tcW w:w="518" w:type="dxa"/>
          </w:tcPr>
          <w:p w:rsidR="00BC009C" w:rsidRPr="00DB1821" w:rsidRDefault="00BC009C" w:rsidP="007A732A">
            <w:pPr>
              <w:autoSpaceDE w:val="0"/>
              <w:autoSpaceDN w:val="0"/>
              <w:adjustRightInd w:val="0"/>
              <w:rPr>
                <w:szCs w:val="18"/>
                <w:lang w:val="be-BY"/>
              </w:rPr>
            </w:pPr>
          </w:p>
        </w:tc>
      </w:tr>
    </w:tbl>
    <w:p w:rsidR="00BC009C" w:rsidRPr="00DB1821" w:rsidRDefault="00BC009C" w:rsidP="00BC009C">
      <w:pPr>
        <w:shd w:val="clear" w:color="auto" w:fill="FFFFFF"/>
        <w:autoSpaceDE w:val="0"/>
        <w:autoSpaceDN w:val="0"/>
        <w:adjustRightInd w:val="0"/>
        <w:rPr>
          <w:sz w:val="28"/>
          <w:szCs w:val="18"/>
        </w:rPr>
      </w:pPr>
    </w:p>
    <w:tbl>
      <w:tblPr>
        <w:tblW w:w="9639" w:type="dxa"/>
        <w:jc w:val="center"/>
        <w:tblLook w:val="0000" w:firstRow="0" w:lastRow="0" w:firstColumn="0" w:lastColumn="0" w:noHBand="0" w:noVBand="0"/>
      </w:tblPr>
      <w:tblGrid>
        <w:gridCol w:w="1308"/>
        <w:gridCol w:w="1385"/>
        <w:gridCol w:w="2976"/>
        <w:gridCol w:w="500"/>
        <w:gridCol w:w="1231"/>
        <w:gridCol w:w="484"/>
        <w:gridCol w:w="1755"/>
      </w:tblGrid>
      <w:tr w:rsidR="004776AE" w:rsidRPr="00DB1821" w:rsidTr="004776AE">
        <w:trPr>
          <w:jc w:val="center"/>
        </w:trPr>
        <w:tc>
          <w:tcPr>
            <w:tcW w:w="1308" w:type="dxa"/>
          </w:tcPr>
          <w:p w:rsidR="004776AE" w:rsidRPr="00DB1821" w:rsidRDefault="004776AE" w:rsidP="007A732A">
            <w:pPr>
              <w:autoSpaceDE w:val="0"/>
              <w:autoSpaceDN w:val="0"/>
              <w:adjustRightInd w:val="0"/>
              <w:rPr>
                <w:sz w:val="24"/>
                <w:szCs w:val="24"/>
                <w:lang w:val="be-BY"/>
              </w:rPr>
            </w:pPr>
            <w:r w:rsidRPr="00DB1821">
              <w:rPr>
                <w:sz w:val="30"/>
                <w:szCs w:val="30"/>
              </w:rPr>
              <w:t>сданы в</w:t>
            </w:r>
          </w:p>
        </w:tc>
        <w:tc>
          <w:tcPr>
            <w:tcW w:w="8331" w:type="dxa"/>
            <w:gridSpan w:val="6"/>
            <w:tcBorders>
              <w:bottom w:val="single" w:sz="4" w:space="0" w:color="auto"/>
            </w:tcBorders>
          </w:tcPr>
          <w:p w:rsidR="004776AE" w:rsidRPr="00DB1821" w:rsidRDefault="004776AE" w:rsidP="007A732A">
            <w:pPr>
              <w:autoSpaceDE w:val="0"/>
              <w:autoSpaceDN w:val="0"/>
              <w:adjustRightInd w:val="0"/>
              <w:rPr>
                <w:sz w:val="28"/>
                <w:szCs w:val="18"/>
                <w:lang w:val="be-BY"/>
              </w:rPr>
            </w:pPr>
          </w:p>
        </w:tc>
      </w:tr>
      <w:tr w:rsidR="004776AE" w:rsidRPr="00DB1821" w:rsidTr="004776AE">
        <w:trPr>
          <w:jc w:val="center"/>
        </w:trPr>
        <w:tc>
          <w:tcPr>
            <w:tcW w:w="1308" w:type="dxa"/>
          </w:tcPr>
          <w:p w:rsidR="004776AE" w:rsidRPr="00DB1821" w:rsidRDefault="004776AE" w:rsidP="007A732A">
            <w:pPr>
              <w:autoSpaceDE w:val="0"/>
              <w:autoSpaceDN w:val="0"/>
              <w:adjustRightInd w:val="0"/>
              <w:rPr>
                <w:szCs w:val="18"/>
                <w:lang w:val="be-BY"/>
              </w:rPr>
            </w:pPr>
          </w:p>
        </w:tc>
        <w:tc>
          <w:tcPr>
            <w:tcW w:w="8331" w:type="dxa"/>
            <w:gridSpan w:val="6"/>
            <w:tcBorders>
              <w:top w:val="single" w:sz="4" w:space="0" w:color="auto"/>
            </w:tcBorders>
          </w:tcPr>
          <w:p w:rsidR="004776AE" w:rsidRPr="00DB1821" w:rsidRDefault="004776AE" w:rsidP="007A732A">
            <w:pPr>
              <w:autoSpaceDE w:val="0"/>
              <w:autoSpaceDN w:val="0"/>
              <w:adjustRightInd w:val="0"/>
              <w:jc w:val="center"/>
              <w:rPr>
                <w:szCs w:val="18"/>
                <w:lang w:val="be-BY"/>
              </w:rPr>
            </w:pPr>
            <w:r w:rsidRPr="00DB1821">
              <w:rPr>
                <w:szCs w:val="12"/>
              </w:rPr>
              <w:t>(наименование организации)</w:t>
            </w:r>
          </w:p>
        </w:tc>
      </w:tr>
      <w:tr w:rsidR="00A821A3" w:rsidRPr="00DB1821" w:rsidTr="00A821A3">
        <w:trPr>
          <w:trHeight w:val="299"/>
          <w:jc w:val="center"/>
        </w:trPr>
        <w:tc>
          <w:tcPr>
            <w:tcW w:w="2694" w:type="dxa"/>
            <w:gridSpan w:val="2"/>
          </w:tcPr>
          <w:p w:rsidR="00A821A3" w:rsidRPr="00DB1821" w:rsidRDefault="00A821A3" w:rsidP="007A732A">
            <w:pPr>
              <w:autoSpaceDE w:val="0"/>
              <w:autoSpaceDN w:val="0"/>
              <w:adjustRightInd w:val="0"/>
              <w:rPr>
                <w:sz w:val="28"/>
                <w:szCs w:val="18"/>
                <w:lang w:val="be-BY"/>
              </w:rPr>
            </w:pPr>
            <w:r w:rsidRPr="00DB1821">
              <w:rPr>
                <w:sz w:val="30"/>
                <w:szCs w:val="30"/>
              </w:rPr>
              <w:t>на переработку по</w:t>
            </w:r>
            <w:r>
              <w:rPr>
                <w:sz w:val="28"/>
                <w:szCs w:val="18"/>
                <w:lang w:val="en-US"/>
              </w:rPr>
              <w:t xml:space="preserve"> </w:t>
            </w:r>
          </w:p>
        </w:tc>
        <w:tc>
          <w:tcPr>
            <w:tcW w:w="2976" w:type="dxa"/>
            <w:tcBorders>
              <w:bottom w:val="single" w:sz="4" w:space="0" w:color="auto"/>
            </w:tcBorders>
          </w:tcPr>
          <w:p w:rsidR="00A821A3" w:rsidRPr="00DB1821" w:rsidRDefault="00A821A3" w:rsidP="007A732A">
            <w:pPr>
              <w:autoSpaceDE w:val="0"/>
              <w:autoSpaceDN w:val="0"/>
              <w:adjustRightInd w:val="0"/>
              <w:rPr>
                <w:sz w:val="28"/>
                <w:szCs w:val="18"/>
                <w:lang w:val="be-BY"/>
              </w:rPr>
            </w:pPr>
          </w:p>
        </w:tc>
        <w:tc>
          <w:tcPr>
            <w:tcW w:w="500" w:type="dxa"/>
          </w:tcPr>
          <w:p w:rsidR="00A821A3" w:rsidRPr="00DB1821" w:rsidRDefault="00A821A3" w:rsidP="007A732A">
            <w:pPr>
              <w:autoSpaceDE w:val="0"/>
              <w:autoSpaceDN w:val="0"/>
              <w:adjustRightInd w:val="0"/>
              <w:rPr>
                <w:sz w:val="28"/>
                <w:szCs w:val="18"/>
                <w:lang w:val="be-BY"/>
              </w:rPr>
            </w:pPr>
            <w:r w:rsidRPr="00DB1821">
              <w:rPr>
                <w:sz w:val="30"/>
                <w:szCs w:val="30"/>
              </w:rPr>
              <w:t>от</w:t>
            </w:r>
          </w:p>
        </w:tc>
        <w:tc>
          <w:tcPr>
            <w:tcW w:w="1231" w:type="dxa"/>
            <w:tcBorders>
              <w:bottom w:val="single" w:sz="4" w:space="0" w:color="auto"/>
            </w:tcBorders>
          </w:tcPr>
          <w:p w:rsidR="00A821A3" w:rsidRPr="00DB1821" w:rsidRDefault="00A821A3" w:rsidP="007A732A">
            <w:pPr>
              <w:autoSpaceDE w:val="0"/>
              <w:autoSpaceDN w:val="0"/>
              <w:adjustRightInd w:val="0"/>
              <w:rPr>
                <w:sz w:val="28"/>
                <w:szCs w:val="18"/>
                <w:lang w:val="be-BY"/>
              </w:rPr>
            </w:pPr>
          </w:p>
        </w:tc>
        <w:tc>
          <w:tcPr>
            <w:tcW w:w="483" w:type="dxa"/>
          </w:tcPr>
          <w:p w:rsidR="00A821A3" w:rsidRPr="00DB1821" w:rsidRDefault="00A821A3" w:rsidP="007A732A">
            <w:pPr>
              <w:autoSpaceDE w:val="0"/>
              <w:autoSpaceDN w:val="0"/>
              <w:adjustRightInd w:val="0"/>
              <w:rPr>
                <w:sz w:val="28"/>
                <w:szCs w:val="18"/>
                <w:lang w:val="be-BY"/>
              </w:rPr>
            </w:pPr>
            <w:r w:rsidRPr="00DB1821">
              <w:rPr>
                <w:sz w:val="28"/>
                <w:szCs w:val="18"/>
                <w:lang w:val="be-BY"/>
              </w:rPr>
              <w:t>№</w:t>
            </w:r>
          </w:p>
        </w:tc>
        <w:tc>
          <w:tcPr>
            <w:tcW w:w="1755" w:type="dxa"/>
            <w:tcBorders>
              <w:bottom w:val="single" w:sz="4" w:space="0" w:color="auto"/>
            </w:tcBorders>
          </w:tcPr>
          <w:p w:rsidR="00A821A3" w:rsidRPr="00DB1821" w:rsidRDefault="00A821A3" w:rsidP="007A732A">
            <w:pPr>
              <w:autoSpaceDE w:val="0"/>
              <w:autoSpaceDN w:val="0"/>
              <w:adjustRightInd w:val="0"/>
              <w:rPr>
                <w:sz w:val="28"/>
                <w:szCs w:val="18"/>
                <w:lang w:val="be-BY"/>
              </w:rPr>
            </w:pPr>
          </w:p>
        </w:tc>
      </w:tr>
      <w:tr w:rsidR="00A821A3" w:rsidRPr="00DB1821" w:rsidTr="00A821A3">
        <w:trPr>
          <w:jc w:val="center"/>
        </w:trPr>
        <w:tc>
          <w:tcPr>
            <w:tcW w:w="2694" w:type="dxa"/>
            <w:gridSpan w:val="2"/>
          </w:tcPr>
          <w:p w:rsidR="00A821A3" w:rsidRPr="00DB1821" w:rsidRDefault="00A821A3" w:rsidP="007A732A">
            <w:pPr>
              <w:autoSpaceDE w:val="0"/>
              <w:autoSpaceDN w:val="0"/>
              <w:adjustRightInd w:val="0"/>
            </w:pPr>
          </w:p>
        </w:tc>
        <w:tc>
          <w:tcPr>
            <w:tcW w:w="2976" w:type="dxa"/>
            <w:tcBorders>
              <w:top w:val="single" w:sz="4" w:space="0" w:color="auto"/>
            </w:tcBorders>
          </w:tcPr>
          <w:p w:rsidR="00A821A3" w:rsidRPr="00DB1821" w:rsidRDefault="00A821A3" w:rsidP="00A821A3">
            <w:pPr>
              <w:autoSpaceDE w:val="0"/>
              <w:autoSpaceDN w:val="0"/>
              <w:adjustRightInd w:val="0"/>
              <w:jc w:val="center"/>
              <w:rPr>
                <w:sz w:val="28"/>
                <w:szCs w:val="18"/>
                <w:lang w:val="be-BY"/>
              </w:rPr>
            </w:pPr>
            <w:r w:rsidRPr="00DB1821">
              <w:t>(наименование документа)</w:t>
            </w:r>
          </w:p>
        </w:tc>
        <w:tc>
          <w:tcPr>
            <w:tcW w:w="500" w:type="dxa"/>
          </w:tcPr>
          <w:p w:rsidR="00A821A3" w:rsidRPr="00DB1821" w:rsidRDefault="00A821A3" w:rsidP="007A732A">
            <w:pPr>
              <w:autoSpaceDE w:val="0"/>
              <w:autoSpaceDN w:val="0"/>
              <w:adjustRightInd w:val="0"/>
              <w:rPr>
                <w:sz w:val="28"/>
                <w:szCs w:val="18"/>
                <w:lang w:val="be-BY"/>
              </w:rPr>
            </w:pPr>
          </w:p>
        </w:tc>
        <w:tc>
          <w:tcPr>
            <w:tcW w:w="1231" w:type="dxa"/>
            <w:tcBorders>
              <w:top w:val="single" w:sz="4" w:space="0" w:color="auto"/>
            </w:tcBorders>
          </w:tcPr>
          <w:p w:rsidR="00A821A3" w:rsidRPr="00DB1821" w:rsidRDefault="00A821A3" w:rsidP="007A732A">
            <w:pPr>
              <w:autoSpaceDE w:val="0"/>
              <w:autoSpaceDN w:val="0"/>
              <w:adjustRightInd w:val="0"/>
              <w:rPr>
                <w:sz w:val="28"/>
                <w:szCs w:val="18"/>
                <w:lang w:val="be-BY"/>
              </w:rPr>
            </w:pPr>
          </w:p>
        </w:tc>
        <w:tc>
          <w:tcPr>
            <w:tcW w:w="483" w:type="dxa"/>
          </w:tcPr>
          <w:p w:rsidR="00A821A3" w:rsidRPr="00DB1821" w:rsidRDefault="00A821A3" w:rsidP="007A732A">
            <w:pPr>
              <w:autoSpaceDE w:val="0"/>
              <w:autoSpaceDN w:val="0"/>
              <w:adjustRightInd w:val="0"/>
              <w:rPr>
                <w:sz w:val="28"/>
                <w:szCs w:val="18"/>
                <w:lang w:val="be-BY"/>
              </w:rPr>
            </w:pPr>
          </w:p>
        </w:tc>
        <w:tc>
          <w:tcPr>
            <w:tcW w:w="1755" w:type="dxa"/>
            <w:tcBorders>
              <w:top w:val="single" w:sz="4" w:space="0" w:color="auto"/>
            </w:tcBorders>
          </w:tcPr>
          <w:p w:rsidR="00A821A3" w:rsidRPr="00DB1821" w:rsidRDefault="00A821A3" w:rsidP="007A732A">
            <w:pPr>
              <w:autoSpaceDE w:val="0"/>
              <w:autoSpaceDN w:val="0"/>
              <w:adjustRightInd w:val="0"/>
              <w:rPr>
                <w:sz w:val="28"/>
                <w:szCs w:val="18"/>
                <w:lang w:val="be-BY"/>
              </w:rPr>
            </w:pPr>
          </w:p>
        </w:tc>
      </w:tr>
    </w:tbl>
    <w:p w:rsidR="00BC009C" w:rsidRPr="00DB1821" w:rsidRDefault="00BC009C" w:rsidP="00BC009C">
      <w:pPr>
        <w:shd w:val="clear" w:color="auto" w:fill="FFFFFF"/>
        <w:autoSpaceDE w:val="0"/>
        <w:autoSpaceDN w:val="0"/>
        <w:adjustRightInd w:val="0"/>
        <w:rPr>
          <w:sz w:val="28"/>
          <w:szCs w:val="18"/>
        </w:rPr>
      </w:pPr>
    </w:p>
    <w:tbl>
      <w:tblPr>
        <w:tblW w:w="0" w:type="auto"/>
        <w:tblLook w:val="01E0" w:firstRow="1" w:lastRow="1" w:firstColumn="1" w:lastColumn="1" w:noHBand="0" w:noVBand="0"/>
      </w:tblPr>
      <w:tblGrid>
        <w:gridCol w:w="503"/>
        <w:gridCol w:w="2504"/>
      </w:tblGrid>
      <w:tr w:rsidR="00BC009C" w:rsidRPr="00DB1821" w:rsidTr="007A732A">
        <w:tc>
          <w:tcPr>
            <w:tcW w:w="484" w:type="dxa"/>
          </w:tcPr>
          <w:p w:rsidR="00BC009C" w:rsidRPr="00DB1821" w:rsidRDefault="00BC009C" w:rsidP="007A732A">
            <w:pPr>
              <w:autoSpaceDE w:val="0"/>
              <w:autoSpaceDN w:val="0"/>
              <w:adjustRightInd w:val="0"/>
              <w:rPr>
                <w:sz w:val="30"/>
                <w:szCs w:val="30"/>
              </w:rPr>
            </w:pPr>
            <w:r w:rsidRPr="00DB1821">
              <w:rPr>
                <w:sz w:val="30"/>
                <w:szCs w:val="30"/>
              </w:rPr>
              <w:t>№</w:t>
            </w:r>
          </w:p>
        </w:tc>
        <w:tc>
          <w:tcPr>
            <w:tcW w:w="2504" w:type="dxa"/>
            <w:tcBorders>
              <w:bottom w:val="single" w:sz="4" w:space="0" w:color="auto"/>
            </w:tcBorders>
          </w:tcPr>
          <w:p w:rsidR="00BC009C" w:rsidRPr="00DB1821" w:rsidRDefault="00BC009C" w:rsidP="007A732A">
            <w:pPr>
              <w:autoSpaceDE w:val="0"/>
              <w:autoSpaceDN w:val="0"/>
              <w:adjustRightInd w:val="0"/>
              <w:rPr>
                <w:sz w:val="28"/>
                <w:szCs w:val="18"/>
              </w:rPr>
            </w:pPr>
          </w:p>
        </w:tc>
      </w:tr>
    </w:tbl>
    <w:p w:rsidR="00BC009C" w:rsidRPr="00DB1821" w:rsidRDefault="00BC009C" w:rsidP="00BC009C">
      <w:pPr>
        <w:shd w:val="clear" w:color="auto" w:fill="FFFFFF"/>
        <w:autoSpaceDE w:val="0"/>
        <w:autoSpaceDN w:val="0"/>
        <w:adjustRightInd w:val="0"/>
        <w:rPr>
          <w:sz w:val="28"/>
          <w:szCs w:val="18"/>
        </w:rPr>
      </w:pPr>
    </w:p>
    <w:p w:rsidR="00BC009C" w:rsidRPr="00DB1821" w:rsidRDefault="00BC009C" w:rsidP="00BC009C">
      <w:pPr>
        <w:shd w:val="clear" w:color="auto" w:fill="FFFFFF"/>
        <w:autoSpaceDE w:val="0"/>
        <w:autoSpaceDN w:val="0"/>
        <w:adjustRightInd w:val="0"/>
        <w:rPr>
          <w:sz w:val="28"/>
          <w:szCs w:val="18"/>
        </w:rPr>
      </w:pPr>
    </w:p>
    <w:tbl>
      <w:tblPr>
        <w:tblW w:w="0" w:type="auto"/>
        <w:tblLook w:val="01E0" w:firstRow="1" w:lastRow="1" w:firstColumn="1" w:lastColumn="1" w:noHBand="0" w:noVBand="0"/>
      </w:tblPr>
      <w:tblGrid>
        <w:gridCol w:w="4558"/>
        <w:gridCol w:w="355"/>
        <w:gridCol w:w="1547"/>
        <w:gridCol w:w="239"/>
        <w:gridCol w:w="2939"/>
      </w:tblGrid>
      <w:tr w:rsidR="00BC009C" w:rsidRPr="00DB1821" w:rsidTr="005B406C">
        <w:tc>
          <w:tcPr>
            <w:tcW w:w="4668" w:type="dxa"/>
            <w:tcBorders>
              <w:bottom w:val="single" w:sz="4" w:space="0" w:color="auto"/>
            </w:tcBorders>
          </w:tcPr>
          <w:p w:rsidR="00BC009C" w:rsidRPr="00DB1821" w:rsidRDefault="00BC009C" w:rsidP="007A732A">
            <w:pPr>
              <w:pStyle w:val="31"/>
              <w:spacing w:line="192" w:lineRule="auto"/>
              <w:ind w:firstLine="0"/>
              <w:jc w:val="left"/>
              <w:rPr>
                <w:szCs w:val="30"/>
              </w:rPr>
            </w:pPr>
          </w:p>
        </w:tc>
        <w:tc>
          <w:tcPr>
            <w:tcW w:w="360" w:type="dxa"/>
          </w:tcPr>
          <w:p w:rsidR="00BC009C" w:rsidRPr="00DB1821" w:rsidRDefault="00BC009C" w:rsidP="007A732A">
            <w:pPr>
              <w:pStyle w:val="31"/>
              <w:spacing w:line="192" w:lineRule="auto"/>
              <w:ind w:firstLine="0"/>
              <w:jc w:val="left"/>
              <w:rPr>
                <w:szCs w:val="30"/>
              </w:rPr>
            </w:pPr>
          </w:p>
        </w:tc>
        <w:tc>
          <w:tcPr>
            <w:tcW w:w="1560" w:type="dxa"/>
            <w:tcBorders>
              <w:bottom w:val="single" w:sz="4" w:space="0" w:color="auto"/>
            </w:tcBorders>
          </w:tcPr>
          <w:p w:rsidR="00BC009C" w:rsidRPr="00DB1821" w:rsidRDefault="00BC009C" w:rsidP="007A732A">
            <w:pPr>
              <w:pStyle w:val="31"/>
              <w:spacing w:line="192" w:lineRule="auto"/>
              <w:ind w:firstLine="0"/>
              <w:rPr>
                <w:szCs w:val="30"/>
              </w:rPr>
            </w:pPr>
          </w:p>
        </w:tc>
        <w:tc>
          <w:tcPr>
            <w:tcW w:w="240" w:type="dxa"/>
          </w:tcPr>
          <w:p w:rsidR="00BC009C" w:rsidRPr="00DB1821" w:rsidRDefault="00BC009C" w:rsidP="007A732A">
            <w:pPr>
              <w:pStyle w:val="31"/>
              <w:spacing w:line="192" w:lineRule="auto"/>
              <w:ind w:firstLine="0"/>
              <w:rPr>
                <w:szCs w:val="30"/>
              </w:rPr>
            </w:pPr>
          </w:p>
        </w:tc>
        <w:tc>
          <w:tcPr>
            <w:tcW w:w="3000" w:type="dxa"/>
            <w:tcBorders>
              <w:bottom w:val="single" w:sz="4" w:space="0" w:color="auto"/>
            </w:tcBorders>
          </w:tcPr>
          <w:p w:rsidR="00BC009C" w:rsidRPr="00DB1821" w:rsidRDefault="00BC009C" w:rsidP="007A732A">
            <w:pPr>
              <w:pStyle w:val="31"/>
              <w:spacing w:line="192" w:lineRule="auto"/>
              <w:ind w:firstLine="0"/>
              <w:rPr>
                <w:szCs w:val="30"/>
              </w:rPr>
            </w:pPr>
          </w:p>
        </w:tc>
      </w:tr>
      <w:tr w:rsidR="00BC009C" w:rsidRPr="00DB1821" w:rsidTr="005B406C">
        <w:tc>
          <w:tcPr>
            <w:tcW w:w="4668" w:type="dxa"/>
            <w:tcBorders>
              <w:top w:val="single" w:sz="4" w:space="0" w:color="auto"/>
            </w:tcBorders>
          </w:tcPr>
          <w:p w:rsidR="00BC009C" w:rsidRPr="00DB1821" w:rsidRDefault="00BC009C" w:rsidP="007A732A">
            <w:pPr>
              <w:pStyle w:val="31"/>
              <w:spacing w:line="192" w:lineRule="auto"/>
              <w:ind w:firstLine="0"/>
              <w:jc w:val="center"/>
              <w:rPr>
                <w:sz w:val="24"/>
                <w:szCs w:val="24"/>
              </w:rPr>
            </w:pPr>
            <w:r w:rsidRPr="00DB1821">
              <w:rPr>
                <w:sz w:val="24"/>
                <w:szCs w:val="24"/>
              </w:rPr>
              <w:t>(наименование должности работника, сдавшего документы)</w:t>
            </w:r>
          </w:p>
        </w:tc>
        <w:tc>
          <w:tcPr>
            <w:tcW w:w="360" w:type="dxa"/>
          </w:tcPr>
          <w:p w:rsidR="00BC009C" w:rsidRPr="00DB1821" w:rsidRDefault="00BC009C" w:rsidP="007A732A">
            <w:pPr>
              <w:pStyle w:val="31"/>
              <w:spacing w:line="192" w:lineRule="auto"/>
              <w:ind w:firstLine="0"/>
              <w:jc w:val="center"/>
              <w:rPr>
                <w:sz w:val="24"/>
                <w:szCs w:val="24"/>
              </w:rPr>
            </w:pPr>
          </w:p>
        </w:tc>
        <w:tc>
          <w:tcPr>
            <w:tcW w:w="1560" w:type="dxa"/>
            <w:tcBorders>
              <w:top w:val="single" w:sz="4" w:space="0" w:color="auto"/>
            </w:tcBorders>
          </w:tcPr>
          <w:p w:rsidR="00BC009C" w:rsidRPr="00DB1821" w:rsidRDefault="00BC009C" w:rsidP="007A732A">
            <w:pPr>
              <w:pStyle w:val="31"/>
              <w:spacing w:line="192" w:lineRule="auto"/>
              <w:ind w:firstLine="0"/>
              <w:jc w:val="center"/>
              <w:rPr>
                <w:sz w:val="24"/>
                <w:szCs w:val="24"/>
              </w:rPr>
            </w:pPr>
            <w:r w:rsidRPr="00DB1821">
              <w:rPr>
                <w:sz w:val="24"/>
                <w:szCs w:val="24"/>
              </w:rPr>
              <w:t>(подпись)</w:t>
            </w:r>
          </w:p>
        </w:tc>
        <w:tc>
          <w:tcPr>
            <w:tcW w:w="240" w:type="dxa"/>
          </w:tcPr>
          <w:p w:rsidR="00BC009C" w:rsidRPr="00DB1821" w:rsidRDefault="00BC009C" w:rsidP="007A732A">
            <w:pPr>
              <w:pStyle w:val="31"/>
              <w:spacing w:line="192" w:lineRule="auto"/>
              <w:ind w:firstLine="0"/>
              <w:jc w:val="center"/>
              <w:rPr>
                <w:sz w:val="24"/>
                <w:szCs w:val="24"/>
              </w:rPr>
            </w:pPr>
          </w:p>
        </w:tc>
        <w:tc>
          <w:tcPr>
            <w:tcW w:w="3000" w:type="dxa"/>
            <w:tcBorders>
              <w:top w:val="single" w:sz="4" w:space="0" w:color="auto"/>
            </w:tcBorders>
          </w:tcPr>
          <w:p w:rsidR="00BC009C" w:rsidRPr="00DB1821" w:rsidRDefault="00BC009C" w:rsidP="007A732A">
            <w:pPr>
              <w:pStyle w:val="31"/>
              <w:spacing w:line="192" w:lineRule="auto"/>
              <w:ind w:firstLine="0"/>
              <w:jc w:val="center"/>
              <w:rPr>
                <w:sz w:val="24"/>
                <w:szCs w:val="24"/>
              </w:rPr>
            </w:pPr>
            <w:r w:rsidRPr="00DB1821">
              <w:rPr>
                <w:sz w:val="24"/>
                <w:szCs w:val="24"/>
              </w:rPr>
              <w:t>(инициалы, фамилия)</w:t>
            </w:r>
          </w:p>
        </w:tc>
      </w:tr>
    </w:tbl>
    <w:p w:rsidR="00BC009C" w:rsidRPr="00DB1821" w:rsidRDefault="00BC009C" w:rsidP="00BC009C">
      <w:pPr>
        <w:shd w:val="clear" w:color="auto" w:fill="FFFFFF"/>
        <w:autoSpaceDE w:val="0"/>
        <w:autoSpaceDN w:val="0"/>
        <w:adjustRightInd w:val="0"/>
        <w:rPr>
          <w:sz w:val="28"/>
          <w:szCs w:val="18"/>
        </w:rPr>
      </w:pPr>
    </w:p>
    <w:p w:rsidR="00BC009C" w:rsidRPr="00DB1821" w:rsidRDefault="00BC009C" w:rsidP="00BC009C">
      <w:pPr>
        <w:shd w:val="clear" w:color="auto" w:fill="FFFFFF"/>
        <w:autoSpaceDE w:val="0"/>
        <w:autoSpaceDN w:val="0"/>
        <w:adjustRightInd w:val="0"/>
        <w:rPr>
          <w:sz w:val="30"/>
          <w:szCs w:val="30"/>
        </w:rPr>
      </w:pPr>
      <w:r w:rsidRPr="00DB1821">
        <w:rPr>
          <w:sz w:val="30"/>
          <w:szCs w:val="30"/>
        </w:rPr>
        <w:t xml:space="preserve">Изменения в учетные документы </w:t>
      </w:r>
    </w:p>
    <w:p w:rsidR="00BC009C" w:rsidRPr="00DB1821" w:rsidRDefault="00BC009C" w:rsidP="00BC009C">
      <w:pPr>
        <w:shd w:val="clear" w:color="auto" w:fill="FFFFFF"/>
        <w:autoSpaceDE w:val="0"/>
        <w:autoSpaceDN w:val="0"/>
        <w:adjustRightInd w:val="0"/>
        <w:rPr>
          <w:sz w:val="30"/>
          <w:szCs w:val="30"/>
        </w:rPr>
      </w:pPr>
      <w:r w:rsidRPr="00DB1821">
        <w:rPr>
          <w:sz w:val="30"/>
          <w:szCs w:val="30"/>
        </w:rPr>
        <w:t>внесены</w:t>
      </w:r>
    </w:p>
    <w:p w:rsidR="00BC009C" w:rsidRPr="00DB1821" w:rsidRDefault="00BC009C" w:rsidP="00BC009C">
      <w:pPr>
        <w:shd w:val="clear" w:color="auto" w:fill="FFFFFF"/>
        <w:autoSpaceDE w:val="0"/>
        <w:autoSpaceDN w:val="0"/>
        <w:adjustRightInd w:val="0"/>
        <w:rPr>
          <w:sz w:val="28"/>
          <w:szCs w:val="18"/>
        </w:rPr>
      </w:pPr>
    </w:p>
    <w:tbl>
      <w:tblPr>
        <w:tblW w:w="0" w:type="auto"/>
        <w:tblLook w:val="01E0" w:firstRow="1" w:lastRow="1" w:firstColumn="1" w:lastColumn="1" w:noHBand="0" w:noVBand="0"/>
      </w:tblPr>
      <w:tblGrid>
        <w:gridCol w:w="4554"/>
        <w:gridCol w:w="355"/>
        <w:gridCol w:w="1547"/>
        <w:gridCol w:w="355"/>
        <w:gridCol w:w="2827"/>
      </w:tblGrid>
      <w:tr w:rsidR="00BC009C" w:rsidRPr="00DB1821" w:rsidTr="00300436">
        <w:tc>
          <w:tcPr>
            <w:tcW w:w="4668" w:type="dxa"/>
            <w:tcBorders>
              <w:bottom w:val="single" w:sz="4" w:space="0" w:color="auto"/>
            </w:tcBorders>
          </w:tcPr>
          <w:p w:rsidR="00BC009C" w:rsidRPr="00DB1821" w:rsidRDefault="00BC009C" w:rsidP="007A732A">
            <w:pPr>
              <w:pStyle w:val="31"/>
              <w:spacing w:line="192" w:lineRule="auto"/>
              <w:ind w:firstLine="0"/>
              <w:rPr>
                <w:sz w:val="28"/>
                <w:szCs w:val="28"/>
              </w:rPr>
            </w:pPr>
          </w:p>
        </w:tc>
        <w:tc>
          <w:tcPr>
            <w:tcW w:w="360" w:type="dxa"/>
          </w:tcPr>
          <w:p w:rsidR="00BC009C" w:rsidRPr="00DB1821" w:rsidRDefault="00BC009C" w:rsidP="007A732A">
            <w:pPr>
              <w:pStyle w:val="31"/>
              <w:spacing w:line="192" w:lineRule="auto"/>
              <w:ind w:firstLine="0"/>
              <w:rPr>
                <w:sz w:val="28"/>
                <w:szCs w:val="28"/>
              </w:rPr>
            </w:pPr>
          </w:p>
        </w:tc>
        <w:tc>
          <w:tcPr>
            <w:tcW w:w="1560" w:type="dxa"/>
            <w:tcBorders>
              <w:bottom w:val="single" w:sz="4" w:space="0" w:color="auto"/>
            </w:tcBorders>
          </w:tcPr>
          <w:p w:rsidR="00BC009C" w:rsidRPr="00DB1821" w:rsidRDefault="00BC009C" w:rsidP="007A732A">
            <w:pPr>
              <w:pStyle w:val="31"/>
              <w:spacing w:line="192" w:lineRule="auto"/>
              <w:ind w:firstLine="0"/>
              <w:rPr>
                <w:sz w:val="28"/>
                <w:szCs w:val="28"/>
              </w:rPr>
            </w:pPr>
          </w:p>
        </w:tc>
        <w:tc>
          <w:tcPr>
            <w:tcW w:w="360" w:type="dxa"/>
          </w:tcPr>
          <w:p w:rsidR="00BC009C" w:rsidRPr="00DB1821" w:rsidRDefault="00BC009C" w:rsidP="007A732A">
            <w:pPr>
              <w:pStyle w:val="31"/>
              <w:spacing w:line="192" w:lineRule="auto"/>
              <w:ind w:firstLine="0"/>
              <w:rPr>
                <w:sz w:val="28"/>
                <w:szCs w:val="28"/>
              </w:rPr>
            </w:pPr>
          </w:p>
        </w:tc>
        <w:tc>
          <w:tcPr>
            <w:tcW w:w="2885" w:type="dxa"/>
            <w:tcBorders>
              <w:bottom w:val="single" w:sz="4" w:space="0" w:color="auto"/>
            </w:tcBorders>
          </w:tcPr>
          <w:p w:rsidR="00BC009C" w:rsidRPr="00DB1821" w:rsidRDefault="00BC009C" w:rsidP="007A732A">
            <w:pPr>
              <w:pStyle w:val="31"/>
              <w:spacing w:line="192" w:lineRule="auto"/>
              <w:ind w:firstLine="0"/>
              <w:rPr>
                <w:sz w:val="28"/>
                <w:szCs w:val="28"/>
              </w:rPr>
            </w:pPr>
          </w:p>
        </w:tc>
      </w:tr>
      <w:tr w:rsidR="00BC009C" w:rsidRPr="00DB1821" w:rsidTr="00300436">
        <w:tc>
          <w:tcPr>
            <w:tcW w:w="4668" w:type="dxa"/>
            <w:tcBorders>
              <w:top w:val="single" w:sz="4" w:space="0" w:color="auto"/>
            </w:tcBorders>
          </w:tcPr>
          <w:p w:rsidR="00BC009C" w:rsidRPr="00DB1821" w:rsidRDefault="00BC009C" w:rsidP="00A207A5">
            <w:pPr>
              <w:pStyle w:val="31"/>
              <w:spacing w:line="192" w:lineRule="auto"/>
              <w:ind w:firstLine="0"/>
              <w:jc w:val="center"/>
              <w:rPr>
                <w:sz w:val="24"/>
                <w:szCs w:val="24"/>
              </w:rPr>
            </w:pPr>
            <w:r w:rsidRPr="00DB1821">
              <w:rPr>
                <w:sz w:val="24"/>
                <w:szCs w:val="24"/>
              </w:rPr>
              <w:t xml:space="preserve">(наименование должности </w:t>
            </w:r>
            <w:r w:rsidR="00A207A5">
              <w:rPr>
                <w:sz w:val="24"/>
                <w:szCs w:val="24"/>
              </w:rPr>
              <w:t xml:space="preserve">архивного </w:t>
            </w:r>
            <w:r w:rsidRPr="00DB1821">
              <w:rPr>
                <w:sz w:val="24"/>
                <w:szCs w:val="24"/>
              </w:rPr>
              <w:t>работника, внесшего изменения в учетные документы)</w:t>
            </w:r>
          </w:p>
        </w:tc>
        <w:tc>
          <w:tcPr>
            <w:tcW w:w="360" w:type="dxa"/>
          </w:tcPr>
          <w:p w:rsidR="00BC009C" w:rsidRPr="00DB1821" w:rsidRDefault="00BC009C" w:rsidP="007A732A">
            <w:pPr>
              <w:pStyle w:val="31"/>
              <w:spacing w:line="192" w:lineRule="auto"/>
              <w:ind w:firstLine="0"/>
              <w:rPr>
                <w:szCs w:val="30"/>
              </w:rPr>
            </w:pPr>
          </w:p>
        </w:tc>
        <w:tc>
          <w:tcPr>
            <w:tcW w:w="1560" w:type="dxa"/>
            <w:tcBorders>
              <w:top w:val="single" w:sz="4" w:space="0" w:color="auto"/>
            </w:tcBorders>
          </w:tcPr>
          <w:p w:rsidR="00BC009C" w:rsidRPr="00DB1821" w:rsidRDefault="00BC009C" w:rsidP="007A732A">
            <w:pPr>
              <w:pStyle w:val="31"/>
              <w:spacing w:line="192" w:lineRule="auto"/>
              <w:ind w:firstLine="0"/>
              <w:jc w:val="center"/>
              <w:rPr>
                <w:sz w:val="24"/>
                <w:szCs w:val="24"/>
              </w:rPr>
            </w:pPr>
            <w:r w:rsidRPr="00DB1821">
              <w:rPr>
                <w:sz w:val="24"/>
                <w:szCs w:val="24"/>
              </w:rPr>
              <w:t>(подпись)</w:t>
            </w:r>
          </w:p>
        </w:tc>
        <w:tc>
          <w:tcPr>
            <w:tcW w:w="360" w:type="dxa"/>
          </w:tcPr>
          <w:p w:rsidR="00BC009C" w:rsidRPr="00DB1821" w:rsidRDefault="00BC009C" w:rsidP="007A732A">
            <w:pPr>
              <w:pStyle w:val="31"/>
              <w:spacing w:line="192" w:lineRule="auto"/>
              <w:ind w:firstLine="0"/>
              <w:jc w:val="center"/>
              <w:rPr>
                <w:sz w:val="24"/>
                <w:szCs w:val="24"/>
              </w:rPr>
            </w:pPr>
          </w:p>
        </w:tc>
        <w:tc>
          <w:tcPr>
            <w:tcW w:w="2885" w:type="dxa"/>
            <w:tcBorders>
              <w:top w:val="single" w:sz="4" w:space="0" w:color="auto"/>
            </w:tcBorders>
          </w:tcPr>
          <w:p w:rsidR="00BC009C" w:rsidRPr="00DB1821" w:rsidRDefault="00BC009C" w:rsidP="007A732A">
            <w:pPr>
              <w:pStyle w:val="31"/>
              <w:spacing w:line="192" w:lineRule="auto"/>
              <w:ind w:firstLine="0"/>
              <w:jc w:val="center"/>
              <w:rPr>
                <w:sz w:val="24"/>
                <w:szCs w:val="24"/>
              </w:rPr>
            </w:pPr>
            <w:r w:rsidRPr="00DB1821">
              <w:rPr>
                <w:sz w:val="24"/>
                <w:szCs w:val="24"/>
              </w:rPr>
              <w:t>(инициалы, фамилия)</w:t>
            </w:r>
          </w:p>
        </w:tc>
      </w:tr>
    </w:tbl>
    <w:p w:rsidR="00BC009C" w:rsidRPr="00DB1821" w:rsidRDefault="00BC009C" w:rsidP="00BC009C">
      <w:pPr>
        <w:shd w:val="clear" w:color="auto" w:fill="FFFFFF"/>
        <w:autoSpaceDE w:val="0"/>
        <w:autoSpaceDN w:val="0"/>
        <w:adjustRightInd w:val="0"/>
        <w:rPr>
          <w:sz w:val="28"/>
          <w:szCs w:val="18"/>
        </w:rPr>
      </w:pPr>
    </w:p>
    <w:tbl>
      <w:tblPr>
        <w:tblW w:w="0" w:type="auto"/>
        <w:tblLayout w:type="fixed"/>
        <w:tblLook w:val="0000" w:firstRow="0" w:lastRow="0" w:firstColumn="0" w:lastColumn="0" w:noHBand="0" w:noVBand="0"/>
      </w:tblPr>
      <w:tblGrid>
        <w:gridCol w:w="2463"/>
        <w:gridCol w:w="2464"/>
        <w:gridCol w:w="2463"/>
        <w:gridCol w:w="2464"/>
      </w:tblGrid>
      <w:tr w:rsidR="00912AF6" w:rsidRPr="00DB1821" w:rsidTr="00514A67">
        <w:tc>
          <w:tcPr>
            <w:tcW w:w="2463" w:type="dxa"/>
            <w:tcBorders>
              <w:top w:val="single" w:sz="4" w:space="0" w:color="auto"/>
            </w:tcBorders>
          </w:tcPr>
          <w:p w:rsidR="00912AF6" w:rsidRPr="00DB1821" w:rsidRDefault="00912AF6" w:rsidP="00514A67">
            <w:pPr>
              <w:spacing w:line="228" w:lineRule="auto"/>
              <w:jc w:val="center"/>
              <w:rPr>
                <w:sz w:val="24"/>
                <w:szCs w:val="24"/>
              </w:rPr>
            </w:pPr>
            <w:r w:rsidRPr="00DB1821">
              <w:rPr>
                <w:sz w:val="24"/>
                <w:szCs w:val="24"/>
              </w:rPr>
              <w:t>(дата)</w:t>
            </w:r>
          </w:p>
        </w:tc>
        <w:tc>
          <w:tcPr>
            <w:tcW w:w="2464" w:type="dxa"/>
          </w:tcPr>
          <w:p w:rsidR="00912AF6" w:rsidRPr="00DB1821" w:rsidRDefault="00912AF6" w:rsidP="00514A67">
            <w:pPr>
              <w:spacing w:line="228" w:lineRule="auto"/>
              <w:rPr>
                <w:sz w:val="30"/>
                <w:szCs w:val="30"/>
              </w:rPr>
            </w:pPr>
          </w:p>
        </w:tc>
        <w:tc>
          <w:tcPr>
            <w:tcW w:w="2463" w:type="dxa"/>
          </w:tcPr>
          <w:p w:rsidR="00912AF6" w:rsidRPr="00DB1821" w:rsidRDefault="00912AF6" w:rsidP="00514A67">
            <w:pPr>
              <w:spacing w:line="228" w:lineRule="auto"/>
              <w:rPr>
                <w:sz w:val="30"/>
                <w:szCs w:val="30"/>
              </w:rPr>
            </w:pPr>
          </w:p>
        </w:tc>
        <w:tc>
          <w:tcPr>
            <w:tcW w:w="2464" w:type="dxa"/>
          </w:tcPr>
          <w:p w:rsidR="00912AF6" w:rsidRPr="00DB1821" w:rsidRDefault="00912AF6" w:rsidP="00514A67">
            <w:pPr>
              <w:spacing w:line="228" w:lineRule="auto"/>
              <w:rPr>
                <w:sz w:val="30"/>
                <w:szCs w:val="30"/>
              </w:rPr>
            </w:pPr>
          </w:p>
        </w:tc>
      </w:tr>
    </w:tbl>
    <w:p w:rsidR="00BC009C" w:rsidRPr="00DB1821" w:rsidRDefault="00BC009C">
      <w:pPr>
        <w:rPr>
          <w:sz w:val="30"/>
        </w:rPr>
      </w:pPr>
    </w:p>
    <w:p w:rsidR="00BC009C" w:rsidRPr="00DB1821" w:rsidRDefault="00BC009C">
      <w:pPr>
        <w:rPr>
          <w:sz w:val="30"/>
        </w:rPr>
      </w:pPr>
    </w:p>
    <w:p w:rsidR="00BC009C" w:rsidRPr="00DB1821" w:rsidRDefault="00BC009C">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p w:rsidR="00B31AF9" w:rsidRPr="00DB1821" w:rsidRDefault="00B31AF9">
      <w:pPr>
        <w:rPr>
          <w:sz w:val="30"/>
        </w:rPr>
      </w:pPr>
    </w:p>
    <w:sectPr w:rsidR="00B31AF9" w:rsidRPr="00DB1821" w:rsidSect="000A7052">
      <w:footnotePr>
        <w:numFmt w:val="chicago"/>
      </w:footnotePr>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A75" w:rsidRDefault="00225A75">
      <w:r>
        <w:separator/>
      </w:r>
    </w:p>
  </w:endnote>
  <w:endnote w:type="continuationSeparator" w:id="0">
    <w:p w:rsidR="00225A75" w:rsidRDefault="0022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A75" w:rsidRDefault="00225A75">
      <w:r>
        <w:separator/>
      </w:r>
    </w:p>
  </w:footnote>
  <w:footnote w:type="continuationSeparator" w:id="0">
    <w:p w:rsidR="00225A75" w:rsidRDefault="00225A75">
      <w:r>
        <w:continuationSeparator/>
      </w:r>
    </w:p>
  </w:footnote>
  <w:footnote w:id="1">
    <w:p w:rsidR="00475671" w:rsidRDefault="00475671" w:rsidP="001A3A79">
      <w:pPr>
        <w:pStyle w:val="a9"/>
        <w:ind w:firstLine="709"/>
        <w:jc w:val="both"/>
      </w:pPr>
      <w:r>
        <w:rPr>
          <w:rStyle w:val="a5"/>
        </w:rPr>
        <w:t>*</w:t>
      </w:r>
      <w:r>
        <w:t> Формуляр – образец документа – модель построения формы документа, устанавливающая форматы, размеры полей, требования к построению конструкционной сетки и основные реквизиты.</w:t>
      </w:r>
    </w:p>
  </w:footnote>
  <w:footnote w:id="2">
    <w:p w:rsidR="00475671" w:rsidRDefault="00475671">
      <w:pPr>
        <w:shd w:val="clear" w:color="auto" w:fill="FFFFFF"/>
        <w:autoSpaceDE w:val="0"/>
        <w:autoSpaceDN w:val="0"/>
        <w:adjustRightInd w:val="0"/>
        <w:ind w:firstLine="568"/>
      </w:pPr>
      <w:r>
        <w:rPr>
          <w:rStyle w:val="a5"/>
        </w:rPr>
        <w:footnoteRef/>
      </w:r>
      <w:r>
        <w:t> Указывается индекс дела.</w:t>
      </w:r>
    </w:p>
  </w:footnote>
  <w:footnote w:id="3">
    <w:p w:rsidR="00475671" w:rsidRDefault="00475671">
      <w:pPr>
        <w:pStyle w:val="a9"/>
        <w:ind w:firstLine="567"/>
      </w:pPr>
      <w:r>
        <w:rPr>
          <w:rStyle w:val="a5"/>
        </w:rPr>
        <w:t>**</w:t>
      </w:r>
      <w:r>
        <w:t xml:space="preserve"> Заполняется архивным работником.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671" w:rsidRDefault="00475671" w:rsidP="002E6978">
    <w:pPr>
      <w:pStyle w:val="a6"/>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475671" w:rsidRDefault="00475671">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671" w:rsidRPr="00227E10" w:rsidRDefault="00475671" w:rsidP="00227E10">
    <w:pPr>
      <w:pStyle w:val="a6"/>
      <w:jc w:val="center"/>
      <w:rPr>
        <w:sz w:val="28"/>
        <w:szCs w:val="28"/>
      </w:rPr>
    </w:pPr>
    <w:r w:rsidRPr="00227E10">
      <w:rPr>
        <w:sz w:val="28"/>
        <w:szCs w:val="28"/>
      </w:rPr>
      <w:fldChar w:fldCharType="begin"/>
    </w:r>
    <w:r w:rsidRPr="00227E10">
      <w:rPr>
        <w:sz w:val="28"/>
        <w:szCs w:val="28"/>
      </w:rPr>
      <w:instrText>PAGE   \* MERGEFORMAT</w:instrText>
    </w:r>
    <w:r w:rsidRPr="00227E10">
      <w:rPr>
        <w:sz w:val="28"/>
        <w:szCs w:val="28"/>
      </w:rPr>
      <w:fldChar w:fldCharType="separate"/>
    </w:r>
    <w:r w:rsidR="002833CD">
      <w:rPr>
        <w:noProof/>
        <w:sz w:val="28"/>
        <w:szCs w:val="28"/>
      </w:rPr>
      <w:t>22</w:t>
    </w:r>
    <w:r w:rsidRPr="00227E10">
      <w:rPr>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963" w:rsidRDefault="009F6963" w:rsidP="009F6963">
    <w:pPr>
      <w:pStyle w:val="a6"/>
    </w:pPr>
    <w:r>
      <w:rPr>
        <w:noProof/>
      </w:rPr>
      <w:drawing>
        <wp:anchor distT="0" distB="0" distL="114300" distR="114300" simplePos="0" relativeHeight="251658240" behindDoc="0" locked="1" layoutInCell="1" allowOverlap="1" wp14:anchorId="24C084A3">
          <wp:simplePos x="0" y="0"/>
          <wp:positionH relativeFrom="page">
            <wp:posOffset>3752215</wp:posOffset>
          </wp:positionH>
          <wp:positionV relativeFrom="page">
            <wp:posOffset>150495</wp:posOffset>
          </wp:positionV>
          <wp:extent cx="571500" cy="570865"/>
          <wp:effectExtent l="0" t="0" r="0" b="63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08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66AC1"/>
    <w:multiLevelType w:val="singleLevel"/>
    <w:tmpl w:val="718C84A4"/>
    <w:lvl w:ilvl="0">
      <w:start w:val="6"/>
      <w:numFmt w:val="decimal"/>
      <w:lvlText w:val="%1. "/>
      <w:legacy w:legacy="1" w:legacySpace="0" w:legacyIndent="283"/>
      <w:lvlJc w:val="left"/>
      <w:pPr>
        <w:ind w:left="1134" w:hanging="283"/>
      </w:pPr>
      <w:rPr>
        <w:rFonts w:ascii="Times New Roman" w:hAnsi="Times New Roman" w:cs="Times New Roman" w:hint="default"/>
        <w:b/>
        <w:i w:val="0"/>
        <w:sz w:val="30"/>
        <w:u w:val="none"/>
      </w:rPr>
    </w:lvl>
  </w:abstractNum>
  <w:abstractNum w:abstractNumId="1" w15:restartNumberingAfterBreak="0">
    <w:nsid w:val="0FA022EC"/>
    <w:multiLevelType w:val="hybridMultilevel"/>
    <w:tmpl w:val="6E8444B6"/>
    <w:lvl w:ilvl="0" w:tplc="8BC6D3A8">
      <w:start w:val="5"/>
      <w:numFmt w:val="bullet"/>
      <w:lvlText w:val="-"/>
      <w:lvlJc w:val="left"/>
      <w:pPr>
        <w:tabs>
          <w:tab w:val="num" w:pos="720"/>
        </w:tabs>
        <w:ind w:left="720"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F23A7"/>
    <w:multiLevelType w:val="singleLevel"/>
    <w:tmpl w:val="D556D504"/>
    <w:lvl w:ilvl="0">
      <w:start w:val="1999"/>
      <w:numFmt w:val="decimal"/>
      <w:lvlText w:val="14.01.%1 "/>
      <w:legacy w:legacy="1" w:legacySpace="0" w:legacyIndent="283"/>
      <w:lvlJc w:val="left"/>
      <w:pPr>
        <w:ind w:left="283" w:hanging="283"/>
      </w:pPr>
      <w:rPr>
        <w:rFonts w:ascii="Times New Roman" w:hAnsi="Times New Roman" w:cs="Times New Roman" w:hint="default"/>
        <w:b w:val="0"/>
        <w:i w:val="0"/>
        <w:sz w:val="30"/>
        <w:u w:val="none"/>
      </w:rPr>
    </w:lvl>
  </w:abstractNum>
  <w:abstractNum w:abstractNumId="3" w15:restartNumberingAfterBreak="0">
    <w:nsid w:val="23732AEB"/>
    <w:multiLevelType w:val="singleLevel"/>
    <w:tmpl w:val="0419000F"/>
    <w:lvl w:ilvl="0">
      <w:start w:val="1"/>
      <w:numFmt w:val="decimal"/>
      <w:lvlText w:val="%1."/>
      <w:lvlJc w:val="left"/>
      <w:pPr>
        <w:tabs>
          <w:tab w:val="num" w:pos="360"/>
        </w:tabs>
        <w:ind w:left="360" w:hanging="360"/>
      </w:pPr>
      <w:rPr>
        <w:rFonts w:cs="Times New Roman"/>
      </w:rPr>
    </w:lvl>
  </w:abstractNum>
  <w:abstractNum w:abstractNumId="4" w15:restartNumberingAfterBreak="0">
    <w:nsid w:val="27312BDE"/>
    <w:multiLevelType w:val="singleLevel"/>
    <w:tmpl w:val="224E6996"/>
    <w:lvl w:ilvl="0">
      <w:start w:val="5"/>
      <w:numFmt w:val="decimal"/>
      <w:lvlText w:val="%1. "/>
      <w:legacy w:legacy="1" w:legacySpace="0" w:legacyIndent="283"/>
      <w:lvlJc w:val="left"/>
      <w:pPr>
        <w:ind w:left="1134" w:hanging="283"/>
      </w:pPr>
      <w:rPr>
        <w:rFonts w:ascii="Times New Roman" w:hAnsi="Times New Roman" w:cs="Times New Roman" w:hint="default"/>
        <w:b/>
        <w:i w:val="0"/>
        <w:sz w:val="30"/>
        <w:u w:val="none"/>
      </w:rPr>
    </w:lvl>
  </w:abstractNum>
  <w:abstractNum w:abstractNumId="5" w15:restartNumberingAfterBreak="0">
    <w:nsid w:val="291714A9"/>
    <w:multiLevelType w:val="singleLevel"/>
    <w:tmpl w:val="745C7ABC"/>
    <w:lvl w:ilvl="0">
      <w:start w:val="1999"/>
      <w:numFmt w:val="decimal"/>
      <w:lvlText w:val="08.02.%1 "/>
      <w:legacy w:legacy="1" w:legacySpace="0" w:legacyIndent="283"/>
      <w:lvlJc w:val="left"/>
      <w:pPr>
        <w:ind w:left="283" w:hanging="283"/>
      </w:pPr>
      <w:rPr>
        <w:rFonts w:ascii="Times New Roman" w:hAnsi="Times New Roman" w:cs="Times New Roman" w:hint="default"/>
        <w:b w:val="0"/>
        <w:i w:val="0"/>
        <w:sz w:val="30"/>
        <w:u w:val="none"/>
      </w:rPr>
    </w:lvl>
  </w:abstractNum>
  <w:abstractNum w:abstractNumId="6" w15:restartNumberingAfterBreak="0">
    <w:nsid w:val="2F7E2830"/>
    <w:multiLevelType w:val="multilevel"/>
    <w:tmpl w:val="D5C0D582"/>
    <w:lvl w:ilvl="0">
      <w:start w:val="8"/>
      <w:numFmt w:val="decimal"/>
      <w:lvlText w:val="%1."/>
      <w:lvlJc w:val="left"/>
      <w:pPr>
        <w:tabs>
          <w:tab w:val="num" w:pos="450"/>
        </w:tabs>
        <w:ind w:left="450" w:hanging="450"/>
      </w:pPr>
      <w:rPr>
        <w:rFonts w:cs="Times New Roman" w:hint="default"/>
      </w:rPr>
    </w:lvl>
    <w:lvl w:ilvl="1">
      <w:start w:val="7"/>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7" w15:restartNumberingAfterBreak="0">
    <w:nsid w:val="303F1871"/>
    <w:multiLevelType w:val="singleLevel"/>
    <w:tmpl w:val="A1C48438"/>
    <w:lvl w:ilvl="0">
      <w:start w:val="3"/>
      <w:numFmt w:val="bullet"/>
      <w:lvlText w:val="-"/>
      <w:lvlJc w:val="left"/>
      <w:pPr>
        <w:tabs>
          <w:tab w:val="num" w:pos="1069"/>
        </w:tabs>
        <w:ind w:left="1069" w:hanging="360"/>
      </w:pPr>
      <w:rPr>
        <w:rFonts w:hint="default"/>
      </w:rPr>
    </w:lvl>
  </w:abstractNum>
  <w:abstractNum w:abstractNumId="8" w15:restartNumberingAfterBreak="0">
    <w:nsid w:val="33AD3103"/>
    <w:multiLevelType w:val="hybridMultilevel"/>
    <w:tmpl w:val="655C190C"/>
    <w:lvl w:ilvl="0" w:tplc="266A1B8E">
      <w:start w:val="6"/>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34B53D9A"/>
    <w:multiLevelType w:val="hybridMultilevel"/>
    <w:tmpl w:val="EC505952"/>
    <w:lvl w:ilvl="0" w:tplc="266A1B8E">
      <w:start w:val="6"/>
      <w:numFmt w:val="bullet"/>
      <w:lvlText w:val="-"/>
      <w:lvlJc w:val="left"/>
      <w:pPr>
        <w:tabs>
          <w:tab w:val="num" w:pos="1069"/>
        </w:tabs>
        <w:ind w:left="1069" w:hanging="360"/>
      </w:pPr>
      <w:rPr>
        <w:rFonts w:ascii="Times New Roman" w:eastAsia="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0155CC"/>
    <w:multiLevelType w:val="singleLevel"/>
    <w:tmpl w:val="876A781C"/>
    <w:lvl w:ilvl="0">
      <w:start w:val="4"/>
      <w:numFmt w:val="decimal"/>
      <w:lvlText w:val="%1. "/>
      <w:legacy w:legacy="1" w:legacySpace="0" w:legacyIndent="283"/>
      <w:lvlJc w:val="left"/>
      <w:pPr>
        <w:ind w:left="1134" w:hanging="283"/>
      </w:pPr>
      <w:rPr>
        <w:rFonts w:ascii="Times New Roman" w:hAnsi="Times New Roman" w:cs="Times New Roman" w:hint="default"/>
        <w:b/>
        <w:i w:val="0"/>
        <w:sz w:val="30"/>
        <w:u w:val="none"/>
      </w:rPr>
    </w:lvl>
  </w:abstractNum>
  <w:abstractNum w:abstractNumId="11" w15:restartNumberingAfterBreak="0">
    <w:nsid w:val="55EA3E61"/>
    <w:multiLevelType w:val="hybridMultilevel"/>
    <w:tmpl w:val="669258D8"/>
    <w:lvl w:ilvl="0" w:tplc="E37A7780">
      <w:start w:val="1"/>
      <w:numFmt w:val="decimal"/>
      <w:lvlText w:val="%1."/>
      <w:lvlJc w:val="left"/>
      <w:pPr>
        <w:tabs>
          <w:tab w:val="num" w:pos="1065"/>
        </w:tabs>
        <w:ind w:left="1065" w:hanging="360"/>
      </w:pPr>
      <w:rPr>
        <w:rFonts w:cs="Times New Roman" w:hint="default"/>
      </w:rPr>
    </w:lvl>
    <w:lvl w:ilvl="1" w:tplc="04190019" w:tentative="1">
      <w:start w:val="1"/>
      <w:numFmt w:val="lowerLetter"/>
      <w:lvlText w:val="%2."/>
      <w:lvlJc w:val="left"/>
      <w:pPr>
        <w:tabs>
          <w:tab w:val="num" w:pos="1785"/>
        </w:tabs>
        <w:ind w:left="1785" w:hanging="360"/>
      </w:pPr>
      <w:rPr>
        <w:rFonts w:cs="Times New Roman"/>
      </w:rPr>
    </w:lvl>
    <w:lvl w:ilvl="2" w:tplc="0419001B" w:tentative="1">
      <w:start w:val="1"/>
      <w:numFmt w:val="lowerRoman"/>
      <w:lvlText w:val="%3."/>
      <w:lvlJc w:val="right"/>
      <w:pPr>
        <w:tabs>
          <w:tab w:val="num" w:pos="2505"/>
        </w:tabs>
        <w:ind w:left="2505" w:hanging="180"/>
      </w:pPr>
      <w:rPr>
        <w:rFonts w:cs="Times New Roman"/>
      </w:rPr>
    </w:lvl>
    <w:lvl w:ilvl="3" w:tplc="0419000F" w:tentative="1">
      <w:start w:val="1"/>
      <w:numFmt w:val="decimal"/>
      <w:lvlText w:val="%4."/>
      <w:lvlJc w:val="left"/>
      <w:pPr>
        <w:tabs>
          <w:tab w:val="num" w:pos="3225"/>
        </w:tabs>
        <w:ind w:left="3225" w:hanging="360"/>
      </w:pPr>
      <w:rPr>
        <w:rFonts w:cs="Times New Roman"/>
      </w:rPr>
    </w:lvl>
    <w:lvl w:ilvl="4" w:tplc="04190019" w:tentative="1">
      <w:start w:val="1"/>
      <w:numFmt w:val="lowerLetter"/>
      <w:lvlText w:val="%5."/>
      <w:lvlJc w:val="left"/>
      <w:pPr>
        <w:tabs>
          <w:tab w:val="num" w:pos="3945"/>
        </w:tabs>
        <w:ind w:left="3945" w:hanging="360"/>
      </w:pPr>
      <w:rPr>
        <w:rFonts w:cs="Times New Roman"/>
      </w:rPr>
    </w:lvl>
    <w:lvl w:ilvl="5" w:tplc="0419001B" w:tentative="1">
      <w:start w:val="1"/>
      <w:numFmt w:val="lowerRoman"/>
      <w:lvlText w:val="%6."/>
      <w:lvlJc w:val="right"/>
      <w:pPr>
        <w:tabs>
          <w:tab w:val="num" w:pos="4665"/>
        </w:tabs>
        <w:ind w:left="4665" w:hanging="180"/>
      </w:pPr>
      <w:rPr>
        <w:rFonts w:cs="Times New Roman"/>
      </w:rPr>
    </w:lvl>
    <w:lvl w:ilvl="6" w:tplc="0419000F" w:tentative="1">
      <w:start w:val="1"/>
      <w:numFmt w:val="decimal"/>
      <w:lvlText w:val="%7."/>
      <w:lvlJc w:val="left"/>
      <w:pPr>
        <w:tabs>
          <w:tab w:val="num" w:pos="5385"/>
        </w:tabs>
        <w:ind w:left="5385" w:hanging="360"/>
      </w:pPr>
      <w:rPr>
        <w:rFonts w:cs="Times New Roman"/>
      </w:rPr>
    </w:lvl>
    <w:lvl w:ilvl="7" w:tplc="04190019" w:tentative="1">
      <w:start w:val="1"/>
      <w:numFmt w:val="lowerLetter"/>
      <w:lvlText w:val="%8."/>
      <w:lvlJc w:val="left"/>
      <w:pPr>
        <w:tabs>
          <w:tab w:val="num" w:pos="6105"/>
        </w:tabs>
        <w:ind w:left="6105" w:hanging="360"/>
      </w:pPr>
      <w:rPr>
        <w:rFonts w:cs="Times New Roman"/>
      </w:rPr>
    </w:lvl>
    <w:lvl w:ilvl="8" w:tplc="0419001B" w:tentative="1">
      <w:start w:val="1"/>
      <w:numFmt w:val="lowerRoman"/>
      <w:lvlText w:val="%9."/>
      <w:lvlJc w:val="right"/>
      <w:pPr>
        <w:tabs>
          <w:tab w:val="num" w:pos="6825"/>
        </w:tabs>
        <w:ind w:left="6825" w:hanging="180"/>
      </w:pPr>
      <w:rPr>
        <w:rFonts w:cs="Times New Roman"/>
      </w:rPr>
    </w:lvl>
  </w:abstractNum>
  <w:abstractNum w:abstractNumId="12" w15:restartNumberingAfterBreak="0">
    <w:nsid w:val="68474BA1"/>
    <w:multiLevelType w:val="singleLevel"/>
    <w:tmpl w:val="6DB09674"/>
    <w:lvl w:ilvl="0">
      <w:start w:val="3"/>
      <w:numFmt w:val="bullet"/>
      <w:lvlText w:val="-"/>
      <w:lvlJc w:val="left"/>
      <w:pPr>
        <w:tabs>
          <w:tab w:val="num" w:pos="1069"/>
        </w:tabs>
        <w:ind w:left="1069" w:hanging="360"/>
      </w:pPr>
      <w:rPr>
        <w:rFonts w:hint="default"/>
      </w:rPr>
    </w:lvl>
  </w:abstractNum>
  <w:abstractNum w:abstractNumId="13" w15:restartNumberingAfterBreak="0">
    <w:nsid w:val="6C803D08"/>
    <w:multiLevelType w:val="hybridMultilevel"/>
    <w:tmpl w:val="FCEA60A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7F217B0B"/>
    <w:multiLevelType w:val="singleLevel"/>
    <w:tmpl w:val="392A54F2"/>
    <w:lvl w:ilvl="0">
      <w:start w:val="10"/>
      <w:numFmt w:val="decimal"/>
      <w:lvlText w:val="%1. "/>
      <w:legacy w:legacy="1" w:legacySpace="0" w:legacyIndent="283"/>
      <w:lvlJc w:val="left"/>
      <w:pPr>
        <w:ind w:left="283" w:hanging="283"/>
      </w:pPr>
      <w:rPr>
        <w:rFonts w:ascii="Times New Roman" w:hAnsi="Times New Roman" w:cs="Times New Roman" w:hint="default"/>
        <w:b/>
        <w:i w:val="0"/>
        <w:sz w:val="30"/>
        <w:u w:val="none"/>
      </w:rPr>
    </w:lvl>
  </w:abstractNum>
  <w:num w:numId="1">
    <w:abstractNumId w:val="5"/>
  </w:num>
  <w:num w:numId="2">
    <w:abstractNumId w:val="2"/>
  </w:num>
  <w:num w:numId="3">
    <w:abstractNumId w:val="10"/>
  </w:num>
  <w:num w:numId="4">
    <w:abstractNumId w:val="4"/>
  </w:num>
  <w:num w:numId="5">
    <w:abstractNumId w:val="0"/>
  </w:num>
  <w:num w:numId="6">
    <w:abstractNumId w:val="14"/>
  </w:num>
  <w:num w:numId="7">
    <w:abstractNumId w:val="3"/>
  </w:num>
  <w:num w:numId="8">
    <w:abstractNumId w:val="12"/>
  </w:num>
  <w:num w:numId="9">
    <w:abstractNumId w:val="7"/>
  </w:num>
  <w:num w:numId="10">
    <w:abstractNumId w:val="11"/>
  </w:num>
  <w:num w:numId="11">
    <w:abstractNumId w:val="13"/>
  </w:num>
  <w:num w:numId="12">
    <w:abstractNumId w:val="1"/>
  </w:num>
  <w:num w:numId="13">
    <w:abstractNumId w:val="6"/>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drawingGridHorizontalSpacing w:val="100"/>
  <w:displayHorizontalDrawingGridEvery w:val="2"/>
  <w:displayVerticalDrawingGridEvery w:val="2"/>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1E"/>
    <w:rsid w:val="00000671"/>
    <w:rsid w:val="00000A2D"/>
    <w:rsid w:val="00003887"/>
    <w:rsid w:val="00003A0D"/>
    <w:rsid w:val="00003C7F"/>
    <w:rsid w:val="00003D4D"/>
    <w:rsid w:val="00004627"/>
    <w:rsid w:val="00004AB1"/>
    <w:rsid w:val="000067D4"/>
    <w:rsid w:val="00006910"/>
    <w:rsid w:val="00006CC4"/>
    <w:rsid w:val="00006D70"/>
    <w:rsid w:val="00010CD5"/>
    <w:rsid w:val="00011C79"/>
    <w:rsid w:val="0001265B"/>
    <w:rsid w:val="00012873"/>
    <w:rsid w:val="0001381A"/>
    <w:rsid w:val="00013B4E"/>
    <w:rsid w:val="00014DCA"/>
    <w:rsid w:val="00015794"/>
    <w:rsid w:val="0001701D"/>
    <w:rsid w:val="00017278"/>
    <w:rsid w:val="0001775B"/>
    <w:rsid w:val="000177B6"/>
    <w:rsid w:val="00020A86"/>
    <w:rsid w:val="0002149C"/>
    <w:rsid w:val="00021565"/>
    <w:rsid w:val="00024562"/>
    <w:rsid w:val="000259B9"/>
    <w:rsid w:val="000273E4"/>
    <w:rsid w:val="000279A6"/>
    <w:rsid w:val="000279DD"/>
    <w:rsid w:val="00031576"/>
    <w:rsid w:val="00031B9A"/>
    <w:rsid w:val="000321B9"/>
    <w:rsid w:val="00032CAF"/>
    <w:rsid w:val="000332D9"/>
    <w:rsid w:val="0003383F"/>
    <w:rsid w:val="00033CAF"/>
    <w:rsid w:val="000346D5"/>
    <w:rsid w:val="00034AA7"/>
    <w:rsid w:val="000353DA"/>
    <w:rsid w:val="00035881"/>
    <w:rsid w:val="00036399"/>
    <w:rsid w:val="00037D5C"/>
    <w:rsid w:val="00040786"/>
    <w:rsid w:val="00041208"/>
    <w:rsid w:val="00041806"/>
    <w:rsid w:val="00042AB2"/>
    <w:rsid w:val="00043F4C"/>
    <w:rsid w:val="00045875"/>
    <w:rsid w:val="00045A30"/>
    <w:rsid w:val="0004775E"/>
    <w:rsid w:val="000479FB"/>
    <w:rsid w:val="0005008C"/>
    <w:rsid w:val="0005052D"/>
    <w:rsid w:val="00050D7C"/>
    <w:rsid w:val="00051B44"/>
    <w:rsid w:val="00052A90"/>
    <w:rsid w:val="00053BAB"/>
    <w:rsid w:val="0005489E"/>
    <w:rsid w:val="000552A1"/>
    <w:rsid w:val="00055EF8"/>
    <w:rsid w:val="00055FC6"/>
    <w:rsid w:val="00056FD0"/>
    <w:rsid w:val="00057069"/>
    <w:rsid w:val="000572C1"/>
    <w:rsid w:val="000579C3"/>
    <w:rsid w:val="00057CEA"/>
    <w:rsid w:val="00057F15"/>
    <w:rsid w:val="000610BB"/>
    <w:rsid w:val="000611F3"/>
    <w:rsid w:val="000617EA"/>
    <w:rsid w:val="000622A9"/>
    <w:rsid w:val="000623BC"/>
    <w:rsid w:val="000625A8"/>
    <w:rsid w:val="0006270D"/>
    <w:rsid w:val="0006289E"/>
    <w:rsid w:val="0006447A"/>
    <w:rsid w:val="000653F1"/>
    <w:rsid w:val="00065402"/>
    <w:rsid w:val="0006576D"/>
    <w:rsid w:val="000668C7"/>
    <w:rsid w:val="000677F7"/>
    <w:rsid w:val="00067E11"/>
    <w:rsid w:val="00070D9D"/>
    <w:rsid w:val="000719A3"/>
    <w:rsid w:val="00072774"/>
    <w:rsid w:val="000737F8"/>
    <w:rsid w:val="00073B0F"/>
    <w:rsid w:val="0007429F"/>
    <w:rsid w:val="0007453F"/>
    <w:rsid w:val="00074AFB"/>
    <w:rsid w:val="000750C6"/>
    <w:rsid w:val="00075BDF"/>
    <w:rsid w:val="0007653C"/>
    <w:rsid w:val="000766FA"/>
    <w:rsid w:val="00076FF2"/>
    <w:rsid w:val="0007701B"/>
    <w:rsid w:val="00077E67"/>
    <w:rsid w:val="0008182A"/>
    <w:rsid w:val="00082415"/>
    <w:rsid w:val="000827EE"/>
    <w:rsid w:val="0008438A"/>
    <w:rsid w:val="00084878"/>
    <w:rsid w:val="00085449"/>
    <w:rsid w:val="00085546"/>
    <w:rsid w:val="000857FE"/>
    <w:rsid w:val="00085B59"/>
    <w:rsid w:val="00085E3E"/>
    <w:rsid w:val="00085F43"/>
    <w:rsid w:val="00086CE4"/>
    <w:rsid w:val="000901D7"/>
    <w:rsid w:val="00090BB8"/>
    <w:rsid w:val="00091341"/>
    <w:rsid w:val="0009177E"/>
    <w:rsid w:val="00091C29"/>
    <w:rsid w:val="00091FDA"/>
    <w:rsid w:val="00093B7D"/>
    <w:rsid w:val="0009452F"/>
    <w:rsid w:val="00094712"/>
    <w:rsid w:val="000955D7"/>
    <w:rsid w:val="00095975"/>
    <w:rsid w:val="0009771B"/>
    <w:rsid w:val="00097885"/>
    <w:rsid w:val="000A06F8"/>
    <w:rsid w:val="000A0847"/>
    <w:rsid w:val="000A0BB1"/>
    <w:rsid w:val="000A1988"/>
    <w:rsid w:val="000A19DB"/>
    <w:rsid w:val="000A210F"/>
    <w:rsid w:val="000A2E4E"/>
    <w:rsid w:val="000A3843"/>
    <w:rsid w:val="000A398C"/>
    <w:rsid w:val="000A4560"/>
    <w:rsid w:val="000A46D1"/>
    <w:rsid w:val="000A4816"/>
    <w:rsid w:val="000A5E09"/>
    <w:rsid w:val="000A6682"/>
    <w:rsid w:val="000A6858"/>
    <w:rsid w:val="000A6D16"/>
    <w:rsid w:val="000A6DB0"/>
    <w:rsid w:val="000A7052"/>
    <w:rsid w:val="000A726B"/>
    <w:rsid w:val="000A7A3F"/>
    <w:rsid w:val="000B05A4"/>
    <w:rsid w:val="000B0857"/>
    <w:rsid w:val="000B12C0"/>
    <w:rsid w:val="000B16A4"/>
    <w:rsid w:val="000B1846"/>
    <w:rsid w:val="000B23F2"/>
    <w:rsid w:val="000B2BF3"/>
    <w:rsid w:val="000B3AF2"/>
    <w:rsid w:val="000B4BF4"/>
    <w:rsid w:val="000B61A6"/>
    <w:rsid w:val="000B7768"/>
    <w:rsid w:val="000C20A4"/>
    <w:rsid w:val="000C2C50"/>
    <w:rsid w:val="000C3E72"/>
    <w:rsid w:val="000C5201"/>
    <w:rsid w:val="000C5733"/>
    <w:rsid w:val="000C5CDA"/>
    <w:rsid w:val="000C619C"/>
    <w:rsid w:val="000C64A7"/>
    <w:rsid w:val="000C6A20"/>
    <w:rsid w:val="000C6FC0"/>
    <w:rsid w:val="000C72CA"/>
    <w:rsid w:val="000D2692"/>
    <w:rsid w:val="000D2D38"/>
    <w:rsid w:val="000D2D57"/>
    <w:rsid w:val="000D2E65"/>
    <w:rsid w:val="000D313D"/>
    <w:rsid w:val="000D34C2"/>
    <w:rsid w:val="000D6A46"/>
    <w:rsid w:val="000D75D6"/>
    <w:rsid w:val="000E0130"/>
    <w:rsid w:val="000E09D9"/>
    <w:rsid w:val="000E13BA"/>
    <w:rsid w:val="000E255C"/>
    <w:rsid w:val="000E5085"/>
    <w:rsid w:val="000E5DE2"/>
    <w:rsid w:val="000E640B"/>
    <w:rsid w:val="000F1E23"/>
    <w:rsid w:val="000F23F4"/>
    <w:rsid w:val="000F240C"/>
    <w:rsid w:val="000F246B"/>
    <w:rsid w:val="000F2C06"/>
    <w:rsid w:val="000F3048"/>
    <w:rsid w:val="000F30AE"/>
    <w:rsid w:val="000F441A"/>
    <w:rsid w:val="000F4509"/>
    <w:rsid w:val="000F57F6"/>
    <w:rsid w:val="000F6211"/>
    <w:rsid w:val="000F6D2F"/>
    <w:rsid w:val="000F7C5E"/>
    <w:rsid w:val="0010067F"/>
    <w:rsid w:val="00101648"/>
    <w:rsid w:val="00101BD8"/>
    <w:rsid w:val="00102720"/>
    <w:rsid w:val="00102D82"/>
    <w:rsid w:val="00102FC9"/>
    <w:rsid w:val="00103BE0"/>
    <w:rsid w:val="00104A16"/>
    <w:rsid w:val="001054DF"/>
    <w:rsid w:val="0010639A"/>
    <w:rsid w:val="00106722"/>
    <w:rsid w:val="001079D3"/>
    <w:rsid w:val="00107D1B"/>
    <w:rsid w:val="001105B7"/>
    <w:rsid w:val="001105FF"/>
    <w:rsid w:val="0011085A"/>
    <w:rsid w:val="00111318"/>
    <w:rsid w:val="00112A9E"/>
    <w:rsid w:val="00113187"/>
    <w:rsid w:val="0011374B"/>
    <w:rsid w:val="001142E7"/>
    <w:rsid w:val="00115590"/>
    <w:rsid w:val="00117A01"/>
    <w:rsid w:val="00117B4A"/>
    <w:rsid w:val="00120157"/>
    <w:rsid w:val="00120381"/>
    <w:rsid w:val="001214AC"/>
    <w:rsid w:val="00125E5E"/>
    <w:rsid w:val="00125EE3"/>
    <w:rsid w:val="00126727"/>
    <w:rsid w:val="001272E9"/>
    <w:rsid w:val="00127358"/>
    <w:rsid w:val="00130489"/>
    <w:rsid w:val="0013069D"/>
    <w:rsid w:val="00130E3D"/>
    <w:rsid w:val="001317F6"/>
    <w:rsid w:val="00132D6E"/>
    <w:rsid w:val="00133131"/>
    <w:rsid w:val="00133733"/>
    <w:rsid w:val="00133D21"/>
    <w:rsid w:val="001362A7"/>
    <w:rsid w:val="00136DCA"/>
    <w:rsid w:val="001402A7"/>
    <w:rsid w:val="00140EED"/>
    <w:rsid w:val="0014144F"/>
    <w:rsid w:val="001416FA"/>
    <w:rsid w:val="00141DB8"/>
    <w:rsid w:val="00142196"/>
    <w:rsid w:val="0014286D"/>
    <w:rsid w:val="00143901"/>
    <w:rsid w:val="00143C49"/>
    <w:rsid w:val="00143EEF"/>
    <w:rsid w:val="00144318"/>
    <w:rsid w:val="001449F8"/>
    <w:rsid w:val="00145E72"/>
    <w:rsid w:val="0014636F"/>
    <w:rsid w:val="001463F4"/>
    <w:rsid w:val="001464E9"/>
    <w:rsid w:val="00146FBF"/>
    <w:rsid w:val="00147231"/>
    <w:rsid w:val="001473CB"/>
    <w:rsid w:val="00151D4C"/>
    <w:rsid w:val="00151E58"/>
    <w:rsid w:val="001522DB"/>
    <w:rsid w:val="0015289F"/>
    <w:rsid w:val="00154735"/>
    <w:rsid w:val="00154AAE"/>
    <w:rsid w:val="001557CB"/>
    <w:rsid w:val="001565F1"/>
    <w:rsid w:val="00156D9A"/>
    <w:rsid w:val="001574EB"/>
    <w:rsid w:val="0016014A"/>
    <w:rsid w:val="00160B40"/>
    <w:rsid w:val="00160BBD"/>
    <w:rsid w:val="001615D6"/>
    <w:rsid w:val="00161CD1"/>
    <w:rsid w:val="00162011"/>
    <w:rsid w:val="0016265A"/>
    <w:rsid w:val="00162F74"/>
    <w:rsid w:val="0016336E"/>
    <w:rsid w:val="001637A9"/>
    <w:rsid w:val="0016439D"/>
    <w:rsid w:val="001653B1"/>
    <w:rsid w:val="00165A8C"/>
    <w:rsid w:val="0016687D"/>
    <w:rsid w:val="00167453"/>
    <w:rsid w:val="00172E5D"/>
    <w:rsid w:val="00173135"/>
    <w:rsid w:val="001732E4"/>
    <w:rsid w:val="0017443A"/>
    <w:rsid w:val="0017453F"/>
    <w:rsid w:val="00174A13"/>
    <w:rsid w:val="00174DAE"/>
    <w:rsid w:val="00174F5E"/>
    <w:rsid w:val="001764BD"/>
    <w:rsid w:val="001773E1"/>
    <w:rsid w:val="00177F7D"/>
    <w:rsid w:val="001803DB"/>
    <w:rsid w:val="0018145A"/>
    <w:rsid w:val="001827A2"/>
    <w:rsid w:val="00183A97"/>
    <w:rsid w:val="00184115"/>
    <w:rsid w:val="001843B3"/>
    <w:rsid w:val="0018464C"/>
    <w:rsid w:val="001849D8"/>
    <w:rsid w:val="00184EBC"/>
    <w:rsid w:val="00184FEF"/>
    <w:rsid w:val="00185007"/>
    <w:rsid w:val="001850CF"/>
    <w:rsid w:val="00185428"/>
    <w:rsid w:val="00186481"/>
    <w:rsid w:val="00187382"/>
    <w:rsid w:val="00190374"/>
    <w:rsid w:val="00190C95"/>
    <w:rsid w:val="001917EC"/>
    <w:rsid w:val="0019323A"/>
    <w:rsid w:val="00193E19"/>
    <w:rsid w:val="001949C7"/>
    <w:rsid w:val="001962AC"/>
    <w:rsid w:val="00196350"/>
    <w:rsid w:val="001967DB"/>
    <w:rsid w:val="00196AF3"/>
    <w:rsid w:val="00197232"/>
    <w:rsid w:val="00197360"/>
    <w:rsid w:val="001A0507"/>
    <w:rsid w:val="001A0980"/>
    <w:rsid w:val="001A09B1"/>
    <w:rsid w:val="001A1787"/>
    <w:rsid w:val="001A1946"/>
    <w:rsid w:val="001A20BD"/>
    <w:rsid w:val="001A3A79"/>
    <w:rsid w:val="001A4180"/>
    <w:rsid w:val="001A425D"/>
    <w:rsid w:val="001A69F9"/>
    <w:rsid w:val="001A6C96"/>
    <w:rsid w:val="001A77B1"/>
    <w:rsid w:val="001A77B6"/>
    <w:rsid w:val="001B03A3"/>
    <w:rsid w:val="001B0AE0"/>
    <w:rsid w:val="001B1C4C"/>
    <w:rsid w:val="001B2F62"/>
    <w:rsid w:val="001B32B3"/>
    <w:rsid w:val="001B3D12"/>
    <w:rsid w:val="001B3EF4"/>
    <w:rsid w:val="001B44E5"/>
    <w:rsid w:val="001B4B2B"/>
    <w:rsid w:val="001B5F44"/>
    <w:rsid w:val="001B63AC"/>
    <w:rsid w:val="001B685B"/>
    <w:rsid w:val="001B6E58"/>
    <w:rsid w:val="001B76B1"/>
    <w:rsid w:val="001C0017"/>
    <w:rsid w:val="001C1865"/>
    <w:rsid w:val="001C1E05"/>
    <w:rsid w:val="001C28CD"/>
    <w:rsid w:val="001C40E5"/>
    <w:rsid w:val="001C5104"/>
    <w:rsid w:val="001C5740"/>
    <w:rsid w:val="001C5798"/>
    <w:rsid w:val="001C5F3F"/>
    <w:rsid w:val="001C6638"/>
    <w:rsid w:val="001C6A64"/>
    <w:rsid w:val="001C7354"/>
    <w:rsid w:val="001D106B"/>
    <w:rsid w:val="001D1367"/>
    <w:rsid w:val="001D13E7"/>
    <w:rsid w:val="001D2697"/>
    <w:rsid w:val="001D3534"/>
    <w:rsid w:val="001D3987"/>
    <w:rsid w:val="001D3ACB"/>
    <w:rsid w:val="001D4211"/>
    <w:rsid w:val="001D4529"/>
    <w:rsid w:val="001D4E00"/>
    <w:rsid w:val="001D5815"/>
    <w:rsid w:val="001D5A74"/>
    <w:rsid w:val="001D602E"/>
    <w:rsid w:val="001D6929"/>
    <w:rsid w:val="001D6F5C"/>
    <w:rsid w:val="001D73AF"/>
    <w:rsid w:val="001D7EE9"/>
    <w:rsid w:val="001E086A"/>
    <w:rsid w:val="001E0B17"/>
    <w:rsid w:val="001E12A8"/>
    <w:rsid w:val="001E1AF2"/>
    <w:rsid w:val="001E224C"/>
    <w:rsid w:val="001E22DC"/>
    <w:rsid w:val="001E2992"/>
    <w:rsid w:val="001E2F04"/>
    <w:rsid w:val="001E5117"/>
    <w:rsid w:val="001E637B"/>
    <w:rsid w:val="001E6506"/>
    <w:rsid w:val="001E66D6"/>
    <w:rsid w:val="001E790D"/>
    <w:rsid w:val="001E7BE2"/>
    <w:rsid w:val="001F0140"/>
    <w:rsid w:val="001F0F75"/>
    <w:rsid w:val="001F118C"/>
    <w:rsid w:val="001F1208"/>
    <w:rsid w:val="001F13FF"/>
    <w:rsid w:val="001F1B35"/>
    <w:rsid w:val="001F2408"/>
    <w:rsid w:val="001F277D"/>
    <w:rsid w:val="001F4AD4"/>
    <w:rsid w:val="001F61A9"/>
    <w:rsid w:val="001F766C"/>
    <w:rsid w:val="001F7C8F"/>
    <w:rsid w:val="00200900"/>
    <w:rsid w:val="002016EA"/>
    <w:rsid w:val="002017AF"/>
    <w:rsid w:val="00204198"/>
    <w:rsid w:val="002062DA"/>
    <w:rsid w:val="00206927"/>
    <w:rsid w:val="00207D75"/>
    <w:rsid w:val="00210763"/>
    <w:rsid w:val="002117F8"/>
    <w:rsid w:val="00211B16"/>
    <w:rsid w:val="00213078"/>
    <w:rsid w:val="0021464D"/>
    <w:rsid w:val="00215A46"/>
    <w:rsid w:val="00216E67"/>
    <w:rsid w:val="00217629"/>
    <w:rsid w:val="002176F8"/>
    <w:rsid w:val="0021798E"/>
    <w:rsid w:val="00217F23"/>
    <w:rsid w:val="00220083"/>
    <w:rsid w:val="00222A5A"/>
    <w:rsid w:val="00222DB3"/>
    <w:rsid w:val="00222E23"/>
    <w:rsid w:val="00223615"/>
    <w:rsid w:val="00223819"/>
    <w:rsid w:val="0022555C"/>
    <w:rsid w:val="00225A75"/>
    <w:rsid w:val="00225B40"/>
    <w:rsid w:val="0022728A"/>
    <w:rsid w:val="00227E10"/>
    <w:rsid w:val="00230C10"/>
    <w:rsid w:val="002311CC"/>
    <w:rsid w:val="00231FFF"/>
    <w:rsid w:val="00232444"/>
    <w:rsid w:val="00232950"/>
    <w:rsid w:val="00232A6C"/>
    <w:rsid w:val="00232CC2"/>
    <w:rsid w:val="00233F50"/>
    <w:rsid w:val="00233F5B"/>
    <w:rsid w:val="0023503B"/>
    <w:rsid w:val="0023515D"/>
    <w:rsid w:val="00235ECF"/>
    <w:rsid w:val="002366CA"/>
    <w:rsid w:val="00237936"/>
    <w:rsid w:val="00237A4D"/>
    <w:rsid w:val="00237BED"/>
    <w:rsid w:val="00237FB8"/>
    <w:rsid w:val="00240844"/>
    <w:rsid w:val="00240E20"/>
    <w:rsid w:val="00241054"/>
    <w:rsid w:val="00241488"/>
    <w:rsid w:val="00241855"/>
    <w:rsid w:val="00242571"/>
    <w:rsid w:val="002426E1"/>
    <w:rsid w:val="0024391C"/>
    <w:rsid w:val="002439C3"/>
    <w:rsid w:val="00243C1D"/>
    <w:rsid w:val="00243EB4"/>
    <w:rsid w:val="002452B0"/>
    <w:rsid w:val="00245571"/>
    <w:rsid w:val="00246153"/>
    <w:rsid w:val="00246258"/>
    <w:rsid w:val="00250395"/>
    <w:rsid w:val="002508DF"/>
    <w:rsid w:val="002527F3"/>
    <w:rsid w:val="002530A2"/>
    <w:rsid w:val="002539A3"/>
    <w:rsid w:val="00256148"/>
    <w:rsid w:val="00256E12"/>
    <w:rsid w:val="00257742"/>
    <w:rsid w:val="0025781D"/>
    <w:rsid w:val="002600E4"/>
    <w:rsid w:val="00260443"/>
    <w:rsid w:val="0026110A"/>
    <w:rsid w:val="002613B8"/>
    <w:rsid w:val="00261CE7"/>
    <w:rsid w:val="00262190"/>
    <w:rsid w:val="00262AF2"/>
    <w:rsid w:val="00262ED0"/>
    <w:rsid w:val="00263DDE"/>
    <w:rsid w:val="00264C4C"/>
    <w:rsid w:val="00265461"/>
    <w:rsid w:val="00265F7A"/>
    <w:rsid w:val="00265F90"/>
    <w:rsid w:val="0026640E"/>
    <w:rsid w:val="00267BC5"/>
    <w:rsid w:val="00267EC1"/>
    <w:rsid w:val="00270B81"/>
    <w:rsid w:val="00270BA1"/>
    <w:rsid w:val="00272652"/>
    <w:rsid w:val="00272E48"/>
    <w:rsid w:val="00273038"/>
    <w:rsid w:val="002737C5"/>
    <w:rsid w:val="00274004"/>
    <w:rsid w:val="0027486D"/>
    <w:rsid w:val="00276460"/>
    <w:rsid w:val="002765A1"/>
    <w:rsid w:val="002768A2"/>
    <w:rsid w:val="00276A44"/>
    <w:rsid w:val="00276B68"/>
    <w:rsid w:val="00276C02"/>
    <w:rsid w:val="00280042"/>
    <w:rsid w:val="00280D19"/>
    <w:rsid w:val="0028244F"/>
    <w:rsid w:val="00282CC8"/>
    <w:rsid w:val="002833CD"/>
    <w:rsid w:val="00283937"/>
    <w:rsid w:val="0028530F"/>
    <w:rsid w:val="002855A9"/>
    <w:rsid w:val="002859C1"/>
    <w:rsid w:val="00286BFE"/>
    <w:rsid w:val="002875A1"/>
    <w:rsid w:val="00287884"/>
    <w:rsid w:val="00287994"/>
    <w:rsid w:val="00290A11"/>
    <w:rsid w:val="00290D7B"/>
    <w:rsid w:val="00291146"/>
    <w:rsid w:val="00291E2F"/>
    <w:rsid w:val="002924AD"/>
    <w:rsid w:val="00293A74"/>
    <w:rsid w:val="002952EB"/>
    <w:rsid w:val="002958B5"/>
    <w:rsid w:val="00295BC4"/>
    <w:rsid w:val="0029724E"/>
    <w:rsid w:val="002979B4"/>
    <w:rsid w:val="002A06CE"/>
    <w:rsid w:val="002A2064"/>
    <w:rsid w:val="002A24E0"/>
    <w:rsid w:val="002A2718"/>
    <w:rsid w:val="002A3227"/>
    <w:rsid w:val="002A4E02"/>
    <w:rsid w:val="002A51A3"/>
    <w:rsid w:val="002A56CD"/>
    <w:rsid w:val="002A5EFA"/>
    <w:rsid w:val="002A63EF"/>
    <w:rsid w:val="002A6AFD"/>
    <w:rsid w:val="002A6FB1"/>
    <w:rsid w:val="002B1313"/>
    <w:rsid w:val="002B3270"/>
    <w:rsid w:val="002B346A"/>
    <w:rsid w:val="002B38B2"/>
    <w:rsid w:val="002B3A2E"/>
    <w:rsid w:val="002B43AD"/>
    <w:rsid w:val="002B45E2"/>
    <w:rsid w:val="002B54CA"/>
    <w:rsid w:val="002B6060"/>
    <w:rsid w:val="002B6E6F"/>
    <w:rsid w:val="002B73A8"/>
    <w:rsid w:val="002B765B"/>
    <w:rsid w:val="002B7785"/>
    <w:rsid w:val="002B7791"/>
    <w:rsid w:val="002C08B4"/>
    <w:rsid w:val="002C149E"/>
    <w:rsid w:val="002C1566"/>
    <w:rsid w:val="002C3ACA"/>
    <w:rsid w:val="002C40C1"/>
    <w:rsid w:val="002C5FB3"/>
    <w:rsid w:val="002C6948"/>
    <w:rsid w:val="002D0376"/>
    <w:rsid w:val="002D08AE"/>
    <w:rsid w:val="002D2831"/>
    <w:rsid w:val="002D3221"/>
    <w:rsid w:val="002D3394"/>
    <w:rsid w:val="002D37BF"/>
    <w:rsid w:val="002D3D23"/>
    <w:rsid w:val="002D57C1"/>
    <w:rsid w:val="002D63D3"/>
    <w:rsid w:val="002D66BD"/>
    <w:rsid w:val="002E3D5B"/>
    <w:rsid w:val="002E3DF4"/>
    <w:rsid w:val="002E400A"/>
    <w:rsid w:val="002E63A4"/>
    <w:rsid w:val="002E66E1"/>
    <w:rsid w:val="002E6978"/>
    <w:rsid w:val="002F0500"/>
    <w:rsid w:val="002F0D9A"/>
    <w:rsid w:val="002F1C2F"/>
    <w:rsid w:val="002F2003"/>
    <w:rsid w:val="002F2569"/>
    <w:rsid w:val="002F383B"/>
    <w:rsid w:val="002F3F65"/>
    <w:rsid w:val="002F5745"/>
    <w:rsid w:val="002F5C2D"/>
    <w:rsid w:val="002F5ECA"/>
    <w:rsid w:val="002F60E2"/>
    <w:rsid w:val="002F6160"/>
    <w:rsid w:val="002F7205"/>
    <w:rsid w:val="002F74F6"/>
    <w:rsid w:val="002F7537"/>
    <w:rsid w:val="002F7DF8"/>
    <w:rsid w:val="002F7F3F"/>
    <w:rsid w:val="00300055"/>
    <w:rsid w:val="00300436"/>
    <w:rsid w:val="0030043F"/>
    <w:rsid w:val="00300612"/>
    <w:rsid w:val="0030169F"/>
    <w:rsid w:val="0030301C"/>
    <w:rsid w:val="003031FF"/>
    <w:rsid w:val="00303F6B"/>
    <w:rsid w:val="003040F7"/>
    <w:rsid w:val="00304252"/>
    <w:rsid w:val="003042AB"/>
    <w:rsid w:val="003047A4"/>
    <w:rsid w:val="00305431"/>
    <w:rsid w:val="00307D2D"/>
    <w:rsid w:val="00311E9D"/>
    <w:rsid w:val="00312FE0"/>
    <w:rsid w:val="0031322A"/>
    <w:rsid w:val="00313D69"/>
    <w:rsid w:val="0031400A"/>
    <w:rsid w:val="0031541E"/>
    <w:rsid w:val="003154B5"/>
    <w:rsid w:val="00316D7C"/>
    <w:rsid w:val="00317594"/>
    <w:rsid w:val="00317905"/>
    <w:rsid w:val="00317B2C"/>
    <w:rsid w:val="003201AC"/>
    <w:rsid w:val="00320AF5"/>
    <w:rsid w:val="00320FAF"/>
    <w:rsid w:val="00321013"/>
    <w:rsid w:val="00321D5F"/>
    <w:rsid w:val="00321FBE"/>
    <w:rsid w:val="0032258B"/>
    <w:rsid w:val="00322F8F"/>
    <w:rsid w:val="00323F52"/>
    <w:rsid w:val="0032493F"/>
    <w:rsid w:val="0032528E"/>
    <w:rsid w:val="003256B8"/>
    <w:rsid w:val="00325759"/>
    <w:rsid w:val="00325AB7"/>
    <w:rsid w:val="00325C23"/>
    <w:rsid w:val="00325FA9"/>
    <w:rsid w:val="00326141"/>
    <w:rsid w:val="00326192"/>
    <w:rsid w:val="003275E5"/>
    <w:rsid w:val="0033010A"/>
    <w:rsid w:val="00330C9B"/>
    <w:rsid w:val="00330FBC"/>
    <w:rsid w:val="00333527"/>
    <w:rsid w:val="00335883"/>
    <w:rsid w:val="00336FDB"/>
    <w:rsid w:val="003371E9"/>
    <w:rsid w:val="00337224"/>
    <w:rsid w:val="00337C04"/>
    <w:rsid w:val="003415DE"/>
    <w:rsid w:val="00341754"/>
    <w:rsid w:val="003428DC"/>
    <w:rsid w:val="00342E51"/>
    <w:rsid w:val="00343068"/>
    <w:rsid w:val="00343946"/>
    <w:rsid w:val="00344783"/>
    <w:rsid w:val="00344DFC"/>
    <w:rsid w:val="00344FB4"/>
    <w:rsid w:val="00345A9E"/>
    <w:rsid w:val="00345D9C"/>
    <w:rsid w:val="00345F6C"/>
    <w:rsid w:val="00347B9D"/>
    <w:rsid w:val="003509EA"/>
    <w:rsid w:val="00350DA9"/>
    <w:rsid w:val="00353A6E"/>
    <w:rsid w:val="0035409D"/>
    <w:rsid w:val="0035412C"/>
    <w:rsid w:val="00354219"/>
    <w:rsid w:val="00354345"/>
    <w:rsid w:val="003554EB"/>
    <w:rsid w:val="00355F23"/>
    <w:rsid w:val="00356290"/>
    <w:rsid w:val="00356ECA"/>
    <w:rsid w:val="0035795D"/>
    <w:rsid w:val="00357DE4"/>
    <w:rsid w:val="0036057B"/>
    <w:rsid w:val="00360AAE"/>
    <w:rsid w:val="00361DA8"/>
    <w:rsid w:val="00362175"/>
    <w:rsid w:val="003628E6"/>
    <w:rsid w:val="0036376C"/>
    <w:rsid w:val="003650E0"/>
    <w:rsid w:val="00365255"/>
    <w:rsid w:val="00365DC1"/>
    <w:rsid w:val="00365DE6"/>
    <w:rsid w:val="00366388"/>
    <w:rsid w:val="003669D2"/>
    <w:rsid w:val="00366B0A"/>
    <w:rsid w:val="003700F0"/>
    <w:rsid w:val="00370696"/>
    <w:rsid w:val="00370E6B"/>
    <w:rsid w:val="00371764"/>
    <w:rsid w:val="00371E11"/>
    <w:rsid w:val="00373326"/>
    <w:rsid w:val="00373413"/>
    <w:rsid w:val="0037377D"/>
    <w:rsid w:val="00373F5F"/>
    <w:rsid w:val="003749C0"/>
    <w:rsid w:val="00374FA6"/>
    <w:rsid w:val="003753C0"/>
    <w:rsid w:val="00376D38"/>
    <w:rsid w:val="003779A1"/>
    <w:rsid w:val="003801EE"/>
    <w:rsid w:val="0038042D"/>
    <w:rsid w:val="00380859"/>
    <w:rsid w:val="003809AE"/>
    <w:rsid w:val="00380BE3"/>
    <w:rsid w:val="00381430"/>
    <w:rsid w:val="00381C63"/>
    <w:rsid w:val="00383AA0"/>
    <w:rsid w:val="003842C1"/>
    <w:rsid w:val="003854CA"/>
    <w:rsid w:val="0038555E"/>
    <w:rsid w:val="00385717"/>
    <w:rsid w:val="00385970"/>
    <w:rsid w:val="00386050"/>
    <w:rsid w:val="003860E8"/>
    <w:rsid w:val="00386FFB"/>
    <w:rsid w:val="00387889"/>
    <w:rsid w:val="00387D29"/>
    <w:rsid w:val="00387F88"/>
    <w:rsid w:val="003904FC"/>
    <w:rsid w:val="0039111B"/>
    <w:rsid w:val="00391BCC"/>
    <w:rsid w:val="00392C78"/>
    <w:rsid w:val="003932F7"/>
    <w:rsid w:val="00393674"/>
    <w:rsid w:val="003939C3"/>
    <w:rsid w:val="0039402F"/>
    <w:rsid w:val="00394220"/>
    <w:rsid w:val="0039447C"/>
    <w:rsid w:val="003957A3"/>
    <w:rsid w:val="00395BAF"/>
    <w:rsid w:val="0039608A"/>
    <w:rsid w:val="00396DE3"/>
    <w:rsid w:val="003970B5"/>
    <w:rsid w:val="003978EF"/>
    <w:rsid w:val="00397A33"/>
    <w:rsid w:val="00397D6C"/>
    <w:rsid w:val="003A009E"/>
    <w:rsid w:val="003A092D"/>
    <w:rsid w:val="003A09B2"/>
    <w:rsid w:val="003A09DF"/>
    <w:rsid w:val="003A16B7"/>
    <w:rsid w:val="003A197D"/>
    <w:rsid w:val="003A2087"/>
    <w:rsid w:val="003A23E3"/>
    <w:rsid w:val="003A2AC6"/>
    <w:rsid w:val="003A2D3E"/>
    <w:rsid w:val="003A34A2"/>
    <w:rsid w:val="003A37C4"/>
    <w:rsid w:val="003A7806"/>
    <w:rsid w:val="003A7D60"/>
    <w:rsid w:val="003A7E06"/>
    <w:rsid w:val="003A7F34"/>
    <w:rsid w:val="003B05B1"/>
    <w:rsid w:val="003B0DA9"/>
    <w:rsid w:val="003B0E6E"/>
    <w:rsid w:val="003B1779"/>
    <w:rsid w:val="003B2F5A"/>
    <w:rsid w:val="003B51B6"/>
    <w:rsid w:val="003B70B4"/>
    <w:rsid w:val="003B718A"/>
    <w:rsid w:val="003C033E"/>
    <w:rsid w:val="003C1C8D"/>
    <w:rsid w:val="003C2F75"/>
    <w:rsid w:val="003C3CB5"/>
    <w:rsid w:val="003C63A3"/>
    <w:rsid w:val="003C6659"/>
    <w:rsid w:val="003C6987"/>
    <w:rsid w:val="003C749F"/>
    <w:rsid w:val="003C74CB"/>
    <w:rsid w:val="003D1809"/>
    <w:rsid w:val="003D2134"/>
    <w:rsid w:val="003D3539"/>
    <w:rsid w:val="003D3D77"/>
    <w:rsid w:val="003D6AD4"/>
    <w:rsid w:val="003D7DA6"/>
    <w:rsid w:val="003E0074"/>
    <w:rsid w:val="003E119E"/>
    <w:rsid w:val="003E166B"/>
    <w:rsid w:val="003E1B66"/>
    <w:rsid w:val="003E20E9"/>
    <w:rsid w:val="003E311F"/>
    <w:rsid w:val="003E32BF"/>
    <w:rsid w:val="003E578E"/>
    <w:rsid w:val="003E58D5"/>
    <w:rsid w:val="003E6093"/>
    <w:rsid w:val="003E6765"/>
    <w:rsid w:val="003E720D"/>
    <w:rsid w:val="003E7367"/>
    <w:rsid w:val="003E79C2"/>
    <w:rsid w:val="003F01E3"/>
    <w:rsid w:val="003F03FB"/>
    <w:rsid w:val="003F0EBD"/>
    <w:rsid w:val="003F1E0B"/>
    <w:rsid w:val="003F21DD"/>
    <w:rsid w:val="003F28F3"/>
    <w:rsid w:val="003F60F8"/>
    <w:rsid w:val="003F77AD"/>
    <w:rsid w:val="003F7A18"/>
    <w:rsid w:val="004000B2"/>
    <w:rsid w:val="004002A8"/>
    <w:rsid w:val="004018E9"/>
    <w:rsid w:val="0040262C"/>
    <w:rsid w:val="00402980"/>
    <w:rsid w:val="004029C7"/>
    <w:rsid w:val="004036D7"/>
    <w:rsid w:val="00403995"/>
    <w:rsid w:val="00404054"/>
    <w:rsid w:val="0040458F"/>
    <w:rsid w:val="0040477F"/>
    <w:rsid w:val="004050B7"/>
    <w:rsid w:val="0040513E"/>
    <w:rsid w:val="00405409"/>
    <w:rsid w:val="004059C0"/>
    <w:rsid w:val="00407DE5"/>
    <w:rsid w:val="0041075E"/>
    <w:rsid w:val="00410924"/>
    <w:rsid w:val="00411297"/>
    <w:rsid w:val="0041163B"/>
    <w:rsid w:val="00412CC6"/>
    <w:rsid w:val="00412FD0"/>
    <w:rsid w:val="00413268"/>
    <w:rsid w:val="004132C7"/>
    <w:rsid w:val="004134F5"/>
    <w:rsid w:val="00413E54"/>
    <w:rsid w:val="00413F69"/>
    <w:rsid w:val="0041414C"/>
    <w:rsid w:val="004142A7"/>
    <w:rsid w:val="00415764"/>
    <w:rsid w:val="00415B6B"/>
    <w:rsid w:val="00416130"/>
    <w:rsid w:val="004163CD"/>
    <w:rsid w:val="0041691E"/>
    <w:rsid w:val="00417025"/>
    <w:rsid w:val="004219E3"/>
    <w:rsid w:val="004222EB"/>
    <w:rsid w:val="00422916"/>
    <w:rsid w:val="0042311E"/>
    <w:rsid w:val="004239AD"/>
    <w:rsid w:val="00423AA4"/>
    <w:rsid w:val="004243B8"/>
    <w:rsid w:val="00426830"/>
    <w:rsid w:val="00426C5B"/>
    <w:rsid w:val="004303AA"/>
    <w:rsid w:val="004307DB"/>
    <w:rsid w:val="00430CD5"/>
    <w:rsid w:val="00432B01"/>
    <w:rsid w:val="00433268"/>
    <w:rsid w:val="00433399"/>
    <w:rsid w:val="00433604"/>
    <w:rsid w:val="0043439E"/>
    <w:rsid w:val="00434931"/>
    <w:rsid w:val="00434CAD"/>
    <w:rsid w:val="00435FF6"/>
    <w:rsid w:val="004363F6"/>
    <w:rsid w:val="004368D9"/>
    <w:rsid w:val="00436E4C"/>
    <w:rsid w:val="00437C7F"/>
    <w:rsid w:val="004405EB"/>
    <w:rsid w:val="0044170B"/>
    <w:rsid w:val="00442447"/>
    <w:rsid w:val="0044248A"/>
    <w:rsid w:val="004427E6"/>
    <w:rsid w:val="00442A2F"/>
    <w:rsid w:val="00442BC9"/>
    <w:rsid w:val="00442DC4"/>
    <w:rsid w:val="00442F05"/>
    <w:rsid w:val="00444B27"/>
    <w:rsid w:val="00450488"/>
    <w:rsid w:val="0045229B"/>
    <w:rsid w:val="004538DB"/>
    <w:rsid w:val="00453AF6"/>
    <w:rsid w:val="0045439A"/>
    <w:rsid w:val="0045465F"/>
    <w:rsid w:val="00455173"/>
    <w:rsid w:val="00455420"/>
    <w:rsid w:val="00455B69"/>
    <w:rsid w:val="00455F3D"/>
    <w:rsid w:val="00457B83"/>
    <w:rsid w:val="00457D37"/>
    <w:rsid w:val="00457EDD"/>
    <w:rsid w:val="00460293"/>
    <w:rsid w:val="00460AE0"/>
    <w:rsid w:val="00461086"/>
    <w:rsid w:val="00461B54"/>
    <w:rsid w:val="00461FC1"/>
    <w:rsid w:val="00462A15"/>
    <w:rsid w:val="004635CC"/>
    <w:rsid w:val="00463AB6"/>
    <w:rsid w:val="00463BDB"/>
    <w:rsid w:val="00464568"/>
    <w:rsid w:val="00464D37"/>
    <w:rsid w:val="004654DD"/>
    <w:rsid w:val="00467155"/>
    <w:rsid w:val="00467C11"/>
    <w:rsid w:val="00471C7E"/>
    <w:rsid w:val="00472BEC"/>
    <w:rsid w:val="00473041"/>
    <w:rsid w:val="0047337D"/>
    <w:rsid w:val="004739C9"/>
    <w:rsid w:val="004746AB"/>
    <w:rsid w:val="00474846"/>
    <w:rsid w:val="0047491A"/>
    <w:rsid w:val="00475411"/>
    <w:rsid w:val="00475671"/>
    <w:rsid w:val="004756C4"/>
    <w:rsid w:val="004757D5"/>
    <w:rsid w:val="00475AD4"/>
    <w:rsid w:val="00475B4A"/>
    <w:rsid w:val="004765B3"/>
    <w:rsid w:val="0047676C"/>
    <w:rsid w:val="00476A11"/>
    <w:rsid w:val="00476BAE"/>
    <w:rsid w:val="00476CA6"/>
    <w:rsid w:val="00476FD6"/>
    <w:rsid w:val="004773B9"/>
    <w:rsid w:val="004776AE"/>
    <w:rsid w:val="00480B58"/>
    <w:rsid w:val="004812DE"/>
    <w:rsid w:val="00481C14"/>
    <w:rsid w:val="00481F90"/>
    <w:rsid w:val="00482231"/>
    <w:rsid w:val="00482387"/>
    <w:rsid w:val="00483BEA"/>
    <w:rsid w:val="004842AD"/>
    <w:rsid w:val="00484438"/>
    <w:rsid w:val="0048450D"/>
    <w:rsid w:val="004865A6"/>
    <w:rsid w:val="00486628"/>
    <w:rsid w:val="00486B8B"/>
    <w:rsid w:val="00487E8F"/>
    <w:rsid w:val="004905C0"/>
    <w:rsid w:val="0049077E"/>
    <w:rsid w:val="0049166A"/>
    <w:rsid w:val="00491B5C"/>
    <w:rsid w:val="004935A0"/>
    <w:rsid w:val="00493C4F"/>
    <w:rsid w:val="00494131"/>
    <w:rsid w:val="004948DD"/>
    <w:rsid w:val="00494BC0"/>
    <w:rsid w:val="00495759"/>
    <w:rsid w:val="00495989"/>
    <w:rsid w:val="004961D4"/>
    <w:rsid w:val="004965CF"/>
    <w:rsid w:val="004A00B3"/>
    <w:rsid w:val="004A094B"/>
    <w:rsid w:val="004A0BA9"/>
    <w:rsid w:val="004A1173"/>
    <w:rsid w:val="004A1C93"/>
    <w:rsid w:val="004A29CE"/>
    <w:rsid w:val="004A3360"/>
    <w:rsid w:val="004A447D"/>
    <w:rsid w:val="004A4925"/>
    <w:rsid w:val="004A4AC4"/>
    <w:rsid w:val="004A555E"/>
    <w:rsid w:val="004A58E6"/>
    <w:rsid w:val="004A6041"/>
    <w:rsid w:val="004A63AE"/>
    <w:rsid w:val="004A6806"/>
    <w:rsid w:val="004A6AF1"/>
    <w:rsid w:val="004B0518"/>
    <w:rsid w:val="004B0BF6"/>
    <w:rsid w:val="004B1211"/>
    <w:rsid w:val="004B3C8E"/>
    <w:rsid w:val="004B5445"/>
    <w:rsid w:val="004B566B"/>
    <w:rsid w:val="004B6828"/>
    <w:rsid w:val="004B774F"/>
    <w:rsid w:val="004C0DB6"/>
    <w:rsid w:val="004C1168"/>
    <w:rsid w:val="004C1791"/>
    <w:rsid w:val="004C235F"/>
    <w:rsid w:val="004C23E9"/>
    <w:rsid w:val="004C279E"/>
    <w:rsid w:val="004C2BCB"/>
    <w:rsid w:val="004C30CB"/>
    <w:rsid w:val="004C3733"/>
    <w:rsid w:val="004C4D08"/>
    <w:rsid w:val="004C5107"/>
    <w:rsid w:val="004C5A10"/>
    <w:rsid w:val="004C69ED"/>
    <w:rsid w:val="004C6B26"/>
    <w:rsid w:val="004C7562"/>
    <w:rsid w:val="004C7B8D"/>
    <w:rsid w:val="004D0E81"/>
    <w:rsid w:val="004D191B"/>
    <w:rsid w:val="004D1F3A"/>
    <w:rsid w:val="004D2159"/>
    <w:rsid w:val="004D24D1"/>
    <w:rsid w:val="004D2663"/>
    <w:rsid w:val="004D47BC"/>
    <w:rsid w:val="004D543C"/>
    <w:rsid w:val="004D5883"/>
    <w:rsid w:val="004D58F7"/>
    <w:rsid w:val="004D6B2C"/>
    <w:rsid w:val="004D75C5"/>
    <w:rsid w:val="004E10D7"/>
    <w:rsid w:val="004E3C7F"/>
    <w:rsid w:val="004E4BB7"/>
    <w:rsid w:val="004E5E94"/>
    <w:rsid w:val="004E6919"/>
    <w:rsid w:val="004E6E3F"/>
    <w:rsid w:val="004E7047"/>
    <w:rsid w:val="004E7490"/>
    <w:rsid w:val="004E7E23"/>
    <w:rsid w:val="004F01B1"/>
    <w:rsid w:val="004F02C6"/>
    <w:rsid w:val="004F0CAA"/>
    <w:rsid w:val="004F151B"/>
    <w:rsid w:val="004F1F9E"/>
    <w:rsid w:val="004F29A3"/>
    <w:rsid w:val="004F3BFB"/>
    <w:rsid w:val="004F4D89"/>
    <w:rsid w:val="004F4E14"/>
    <w:rsid w:val="004F51A1"/>
    <w:rsid w:val="004F78EA"/>
    <w:rsid w:val="004F7B29"/>
    <w:rsid w:val="0050048B"/>
    <w:rsid w:val="005009C4"/>
    <w:rsid w:val="00501177"/>
    <w:rsid w:val="005017CF"/>
    <w:rsid w:val="00501CD5"/>
    <w:rsid w:val="00502897"/>
    <w:rsid w:val="0050309F"/>
    <w:rsid w:val="0050312C"/>
    <w:rsid w:val="00503C0F"/>
    <w:rsid w:val="00503EC8"/>
    <w:rsid w:val="00503FB6"/>
    <w:rsid w:val="00504CDA"/>
    <w:rsid w:val="00505327"/>
    <w:rsid w:val="00506BF1"/>
    <w:rsid w:val="00507923"/>
    <w:rsid w:val="00507BE2"/>
    <w:rsid w:val="00507D95"/>
    <w:rsid w:val="005102AD"/>
    <w:rsid w:val="00510513"/>
    <w:rsid w:val="00510C2B"/>
    <w:rsid w:val="00510F70"/>
    <w:rsid w:val="00511145"/>
    <w:rsid w:val="00511D0A"/>
    <w:rsid w:val="00513752"/>
    <w:rsid w:val="005137CA"/>
    <w:rsid w:val="00513A56"/>
    <w:rsid w:val="00513A61"/>
    <w:rsid w:val="00513A79"/>
    <w:rsid w:val="0051404C"/>
    <w:rsid w:val="00514072"/>
    <w:rsid w:val="00514A67"/>
    <w:rsid w:val="00514AD6"/>
    <w:rsid w:val="00514F43"/>
    <w:rsid w:val="0051516A"/>
    <w:rsid w:val="00515E5C"/>
    <w:rsid w:val="005166F2"/>
    <w:rsid w:val="00516FE9"/>
    <w:rsid w:val="00517F04"/>
    <w:rsid w:val="00520439"/>
    <w:rsid w:val="00521618"/>
    <w:rsid w:val="0052172A"/>
    <w:rsid w:val="00521B1A"/>
    <w:rsid w:val="0052206F"/>
    <w:rsid w:val="00522A59"/>
    <w:rsid w:val="00523BC3"/>
    <w:rsid w:val="00523F95"/>
    <w:rsid w:val="005250CC"/>
    <w:rsid w:val="005262C5"/>
    <w:rsid w:val="00527079"/>
    <w:rsid w:val="0053036B"/>
    <w:rsid w:val="0053042D"/>
    <w:rsid w:val="0053050F"/>
    <w:rsid w:val="00531A1C"/>
    <w:rsid w:val="00533D17"/>
    <w:rsid w:val="005340CB"/>
    <w:rsid w:val="00534E05"/>
    <w:rsid w:val="0053576C"/>
    <w:rsid w:val="005358C1"/>
    <w:rsid w:val="00535A25"/>
    <w:rsid w:val="00535F85"/>
    <w:rsid w:val="00536C52"/>
    <w:rsid w:val="00537087"/>
    <w:rsid w:val="00537698"/>
    <w:rsid w:val="00540538"/>
    <w:rsid w:val="005408C7"/>
    <w:rsid w:val="00542EAA"/>
    <w:rsid w:val="0054309B"/>
    <w:rsid w:val="005430FB"/>
    <w:rsid w:val="00543941"/>
    <w:rsid w:val="00543A7B"/>
    <w:rsid w:val="00543C06"/>
    <w:rsid w:val="0054403F"/>
    <w:rsid w:val="0054424F"/>
    <w:rsid w:val="005449AB"/>
    <w:rsid w:val="005452B1"/>
    <w:rsid w:val="0054577F"/>
    <w:rsid w:val="00546A45"/>
    <w:rsid w:val="005501DF"/>
    <w:rsid w:val="00550396"/>
    <w:rsid w:val="00550BB4"/>
    <w:rsid w:val="00550F96"/>
    <w:rsid w:val="00551470"/>
    <w:rsid w:val="005517FB"/>
    <w:rsid w:val="005521FE"/>
    <w:rsid w:val="005530A0"/>
    <w:rsid w:val="00553356"/>
    <w:rsid w:val="00553362"/>
    <w:rsid w:val="005533C2"/>
    <w:rsid w:val="00553EBC"/>
    <w:rsid w:val="0055451B"/>
    <w:rsid w:val="00554CC8"/>
    <w:rsid w:val="00555288"/>
    <w:rsid w:val="00555499"/>
    <w:rsid w:val="00555577"/>
    <w:rsid w:val="00555659"/>
    <w:rsid w:val="00556441"/>
    <w:rsid w:val="00556A84"/>
    <w:rsid w:val="00556ECC"/>
    <w:rsid w:val="005570CE"/>
    <w:rsid w:val="0056019A"/>
    <w:rsid w:val="00560522"/>
    <w:rsid w:val="00560D91"/>
    <w:rsid w:val="00562B14"/>
    <w:rsid w:val="00562B8E"/>
    <w:rsid w:val="005633A4"/>
    <w:rsid w:val="00563717"/>
    <w:rsid w:val="00563E3A"/>
    <w:rsid w:val="00563FEC"/>
    <w:rsid w:val="00564693"/>
    <w:rsid w:val="00565F53"/>
    <w:rsid w:val="00565FE7"/>
    <w:rsid w:val="0056633E"/>
    <w:rsid w:val="00567A82"/>
    <w:rsid w:val="00567C40"/>
    <w:rsid w:val="00570FBC"/>
    <w:rsid w:val="005713D7"/>
    <w:rsid w:val="00572991"/>
    <w:rsid w:val="00573A89"/>
    <w:rsid w:val="00576631"/>
    <w:rsid w:val="005766F7"/>
    <w:rsid w:val="00576789"/>
    <w:rsid w:val="00577090"/>
    <w:rsid w:val="00577B4A"/>
    <w:rsid w:val="00581156"/>
    <w:rsid w:val="00581D15"/>
    <w:rsid w:val="00582E38"/>
    <w:rsid w:val="00583A6E"/>
    <w:rsid w:val="0058605F"/>
    <w:rsid w:val="0058657F"/>
    <w:rsid w:val="005876CE"/>
    <w:rsid w:val="00587967"/>
    <w:rsid w:val="00590AE7"/>
    <w:rsid w:val="00591783"/>
    <w:rsid w:val="005919B3"/>
    <w:rsid w:val="0059251A"/>
    <w:rsid w:val="00592662"/>
    <w:rsid w:val="00593A33"/>
    <w:rsid w:val="00595520"/>
    <w:rsid w:val="00596BE7"/>
    <w:rsid w:val="00597371"/>
    <w:rsid w:val="0059744E"/>
    <w:rsid w:val="00597877"/>
    <w:rsid w:val="00597F54"/>
    <w:rsid w:val="005A00E1"/>
    <w:rsid w:val="005A0359"/>
    <w:rsid w:val="005A22EE"/>
    <w:rsid w:val="005A2EA2"/>
    <w:rsid w:val="005A3BBB"/>
    <w:rsid w:val="005A3BEE"/>
    <w:rsid w:val="005A4760"/>
    <w:rsid w:val="005A491D"/>
    <w:rsid w:val="005A5093"/>
    <w:rsid w:val="005A518B"/>
    <w:rsid w:val="005A585E"/>
    <w:rsid w:val="005A5FFA"/>
    <w:rsid w:val="005B0327"/>
    <w:rsid w:val="005B0D9D"/>
    <w:rsid w:val="005B0E94"/>
    <w:rsid w:val="005B219E"/>
    <w:rsid w:val="005B293C"/>
    <w:rsid w:val="005B2ADE"/>
    <w:rsid w:val="005B3727"/>
    <w:rsid w:val="005B406C"/>
    <w:rsid w:val="005B57E3"/>
    <w:rsid w:val="005B5A98"/>
    <w:rsid w:val="005B60B8"/>
    <w:rsid w:val="005B7E51"/>
    <w:rsid w:val="005B7F6D"/>
    <w:rsid w:val="005C0940"/>
    <w:rsid w:val="005C101C"/>
    <w:rsid w:val="005C143D"/>
    <w:rsid w:val="005C3E95"/>
    <w:rsid w:val="005C415F"/>
    <w:rsid w:val="005C4C0B"/>
    <w:rsid w:val="005C54AD"/>
    <w:rsid w:val="005C7432"/>
    <w:rsid w:val="005C7899"/>
    <w:rsid w:val="005D0D77"/>
    <w:rsid w:val="005D1851"/>
    <w:rsid w:val="005D1D45"/>
    <w:rsid w:val="005D1F0D"/>
    <w:rsid w:val="005D2A43"/>
    <w:rsid w:val="005D40A9"/>
    <w:rsid w:val="005D4299"/>
    <w:rsid w:val="005D523C"/>
    <w:rsid w:val="005D5478"/>
    <w:rsid w:val="005D69E7"/>
    <w:rsid w:val="005D7B7B"/>
    <w:rsid w:val="005E0639"/>
    <w:rsid w:val="005E0A75"/>
    <w:rsid w:val="005E10D9"/>
    <w:rsid w:val="005E10E6"/>
    <w:rsid w:val="005E11B7"/>
    <w:rsid w:val="005E123A"/>
    <w:rsid w:val="005E12A2"/>
    <w:rsid w:val="005E43BB"/>
    <w:rsid w:val="005E4C7C"/>
    <w:rsid w:val="005E4ED5"/>
    <w:rsid w:val="005E4F81"/>
    <w:rsid w:val="005E5739"/>
    <w:rsid w:val="005E5C1A"/>
    <w:rsid w:val="005E7076"/>
    <w:rsid w:val="005F137A"/>
    <w:rsid w:val="005F20DB"/>
    <w:rsid w:val="005F2D60"/>
    <w:rsid w:val="005F3245"/>
    <w:rsid w:val="005F4278"/>
    <w:rsid w:val="005F45F8"/>
    <w:rsid w:val="005F486B"/>
    <w:rsid w:val="005F6557"/>
    <w:rsid w:val="00600CD1"/>
    <w:rsid w:val="00601A7F"/>
    <w:rsid w:val="00601BA1"/>
    <w:rsid w:val="00602BA7"/>
    <w:rsid w:val="0060330B"/>
    <w:rsid w:val="00603AE0"/>
    <w:rsid w:val="00604733"/>
    <w:rsid w:val="00604D74"/>
    <w:rsid w:val="00605142"/>
    <w:rsid w:val="00605BFD"/>
    <w:rsid w:val="00607C41"/>
    <w:rsid w:val="006102C5"/>
    <w:rsid w:val="006113ED"/>
    <w:rsid w:val="0061482B"/>
    <w:rsid w:val="00614DCD"/>
    <w:rsid w:val="006158E5"/>
    <w:rsid w:val="00616942"/>
    <w:rsid w:val="006177AF"/>
    <w:rsid w:val="00617A52"/>
    <w:rsid w:val="00617F21"/>
    <w:rsid w:val="006212B1"/>
    <w:rsid w:val="006214D8"/>
    <w:rsid w:val="00621FE4"/>
    <w:rsid w:val="00622095"/>
    <w:rsid w:val="00622436"/>
    <w:rsid w:val="00622EA6"/>
    <w:rsid w:val="00623465"/>
    <w:rsid w:val="0062414A"/>
    <w:rsid w:val="00625F7B"/>
    <w:rsid w:val="006262AD"/>
    <w:rsid w:val="006266E7"/>
    <w:rsid w:val="00626879"/>
    <w:rsid w:val="00626989"/>
    <w:rsid w:val="00627F5D"/>
    <w:rsid w:val="00632435"/>
    <w:rsid w:val="006325B4"/>
    <w:rsid w:val="00633279"/>
    <w:rsid w:val="006335A6"/>
    <w:rsid w:val="00633799"/>
    <w:rsid w:val="00634C82"/>
    <w:rsid w:val="00635703"/>
    <w:rsid w:val="00635AD8"/>
    <w:rsid w:val="006369E8"/>
    <w:rsid w:val="006375C7"/>
    <w:rsid w:val="00641941"/>
    <w:rsid w:val="00642E16"/>
    <w:rsid w:val="006446A7"/>
    <w:rsid w:val="00644823"/>
    <w:rsid w:val="00645330"/>
    <w:rsid w:val="00645A75"/>
    <w:rsid w:val="00645D06"/>
    <w:rsid w:val="00645D88"/>
    <w:rsid w:val="00645E2F"/>
    <w:rsid w:val="006463D2"/>
    <w:rsid w:val="00647C1F"/>
    <w:rsid w:val="0065014C"/>
    <w:rsid w:val="00650181"/>
    <w:rsid w:val="00650372"/>
    <w:rsid w:val="00650C71"/>
    <w:rsid w:val="00650FE3"/>
    <w:rsid w:val="00651A9C"/>
    <w:rsid w:val="00651E4D"/>
    <w:rsid w:val="00651FE1"/>
    <w:rsid w:val="0065206F"/>
    <w:rsid w:val="006522B3"/>
    <w:rsid w:val="006557AF"/>
    <w:rsid w:val="00656E83"/>
    <w:rsid w:val="006570C5"/>
    <w:rsid w:val="0066023B"/>
    <w:rsid w:val="00660794"/>
    <w:rsid w:val="00660BCA"/>
    <w:rsid w:val="00661440"/>
    <w:rsid w:val="00661D67"/>
    <w:rsid w:val="00661DEC"/>
    <w:rsid w:val="00662947"/>
    <w:rsid w:val="00662AEC"/>
    <w:rsid w:val="00662D39"/>
    <w:rsid w:val="00663601"/>
    <w:rsid w:val="006637EC"/>
    <w:rsid w:val="00663D3E"/>
    <w:rsid w:val="00664738"/>
    <w:rsid w:val="0066546A"/>
    <w:rsid w:val="00665839"/>
    <w:rsid w:val="006660C2"/>
    <w:rsid w:val="00666996"/>
    <w:rsid w:val="006678D3"/>
    <w:rsid w:val="00670F05"/>
    <w:rsid w:val="00671711"/>
    <w:rsid w:val="00672369"/>
    <w:rsid w:val="006736B9"/>
    <w:rsid w:val="006739DD"/>
    <w:rsid w:val="00673F1E"/>
    <w:rsid w:val="00674A57"/>
    <w:rsid w:val="00677FC0"/>
    <w:rsid w:val="006800B3"/>
    <w:rsid w:val="0068060A"/>
    <w:rsid w:val="006809F7"/>
    <w:rsid w:val="006811C6"/>
    <w:rsid w:val="006817A1"/>
    <w:rsid w:val="00683AF9"/>
    <w:rsid w:val="00684F8E"/>
    <w:rsid w:val="00685845"/>
    <w:rsid w:val="0068590E"/>
    <w:rsid w:val="00685D5E"/>
    <w:rsid w:val="006876C8"/>
    <w:rsid w:val="00690061"/>
    <w:rsid w:val="006901A3"/>
    <w:rsid w:val="00690D04"/>
    <w:rsid w:val="006916E5"/>
    <w:rsid w:val="006930A3"/>
    <w:rsid w:val="006930B1"/>
    <w:rsid w:val="0069378F"/>
    <w:rsid w:val="00695574"/>
    <w:rsid w:val="006955DC"/>
    <w:rsid w:val="00697DBC"/>
    <w:rsid w:val="006A0393"/>
    <w:rsid w:val="006A0DFC"/>
    <w:rsid w:val="006A1781"/>
    <w:rsid w:val="006A1E8A"/>
    <w:rsid w:val="006A281D"/>
    <w:rsid w:val="006A2A23"/>
    <w:rsid w:val="006A2B15"/>
    <w:rsid w:val="006A3B0A"/>
    <w:rsid w:val="006A3B85"/>
    <w:rsid w:val="006A4226"/>
    <w:rsid w:val="006A61F6"/>
    <w:rsid w:val="006A6DC2"/>
    <w:rsid w:val="006A6FF4"/>
    <w:rsid w:val="006A772A"/>
    <w:rsid w:val="006B0738"/>
    <w:rsid w:val="006B1A42"/>
    <w:rsid w:val="006B1D64"/>
    <w:rsid w:val="006B2024"/>
    <w:rsid w:val="006B21E0"/>
    <w:rsid w:val="006B226C"/>
    <w:rsid w:val="006B344A"/>
    <w:rsid w:val="006B3754"/>
    <w:rsid w:val="006B3921"/>
    <w:rsid w:val="006B3E1F"/>
    <w:rsid w:val="006B3F5C"/>
    <w:rsid w:val="006B4029"/>
    <w:rsid w:val="006B48F5"/>
    <w:rsid w:val="006B4CC8"/>
    <w:rsid w:val="006B52F9"/>
    <w:rsid w:val="006B53E9"/>
    <w:rsid w:val="006B5A1A"/>
    <w:rsid w:val="006B6A57"/>
    <w:rsid w:val="006B716E"/>
    <w:rsid w:val="006B7DE8"/>
    <w:rsid w:val="006C06B7"/>
    <w:rsid w:val="006C107F"/>
    <w:rsid w:val="006C18FC"/>
    <w:rsid w:val="006C2100"/>
    <w:rsid w:val="006C2E44"/>
    <w:rsid w:val="006C30F3"/>
    <w:rsid w:val="006C497C"/>
    <w:rsid w:val="006C49F4"/>
    <w:rsid w:val="006C4A5F"/>
    <w:rsid w:val="006C4BD0"/>
    <w:rsid w:val="006C52A4"/>
    <w:rsid w:val="006C5F16"/>
    <w:rsid w:val="006C6205"/>
    <w:rsid w:val="006C7369"/>
    <w:rsid w:val="006C783F"/>
    <w:rsid w:val="006C7B7D"/>
    <w:rsid w:val="006D0F24"/>
    <w:rsid w:val="006D2E5A"/>
    <w:rsid w:val="006D3EDE"/>
    <w:rsid w:val="006D4066"/>
    <w:rsid w:val="006D52E7"/>
    <w:rsid w:val="006D5F35"/>
    <w:rsid w:val="006D63C0"/>
    <w:rsid w:val="006D6B59"/>
    <w:rsid w:val="006E0BAD"/>
    <w:rsid w:val="006E1770"/>
    <w:rsid w:val="006E1A4E"/>
    <w:rsid w:val="006E2C69"/>
    <w:rsid w:val="006E3BBD"/>
    <w:rsid w:val="006E5264"/>
    <w:rsid w:val="006E7F60"/>
    <w:rsid w:val="006F04AE"/>
    <w:rsid w:val="006F07E8"/>
    <w:rsid w:val="006F0DCA"/>
    <w:rsid w:val="006F11E7"/>
    <w:rsid w:val="006F1F43"/>
    <w:rsid w:val="006F2B57"/>
    <w:rsid w:val="006F2E04"/>
    <w:rsid w:val="006F32D0"/>
    <w:rsid w:val="006F3896"/>
    <w:rsid w:val="006F4C1E"/>
    <w:rsid w:val="006F4CDF"/>
    <w:rsid w:val="006F51FA"/>
    <w:rsid w:val="006F5AD7"/>
    <w:rsid w:val="006F61EA"/>
    <w:rsid w:val="006F6707"/>
    <w:rsid w:val="006F67A1"/>
    <w:rsid w:val="00700B3E"/>
    <w:rsid w:val="00700BD6"/>
    <w:rsid w:val="00701B1B"/>
    <w:rsid w:val="007038EE"/>
    <w:rsid w:val="007040A4"/>
    <w:rsid w:val="00705532"/>
    <w:rsid w:val="00706034"/>
    <w:rsid w:val="007074B0"/>
    <w:rsid w:val="00710E02"/>
    <w:rsid w:val="00713623"/>
    <w:rsid w:val="0071524F"/>
    <w:rsid w:val="007159B3"/>
    <w:rsid w:val="007166AE"/>
    <w:rsid w:val="0071751C"/>
    <w:rsid w:val="00717D4F"/>
    <w:rsid w:val="00717FDA"/>
    <w:rsid w:val="0072058E"/>
    <w:rsid w:val="00720DA6"/>
    <w:rsid w:val="00720F4A"/>
    <w:rsid w:val="007216E8"/>
    <w:rsid w:val="0072186D"/>
    <w:rsid w:val="007222C1"/>
    <w:rsid w:val="0072341E"/>
    <w:rsid w:val="00723EC6"/>
    <w:rsid w:val="007247E7"/>
    <w:rsid w:val="0072484D"/>
    <w:rsid w:val="00724DFA"/>
    <w:rsid w:val="007253E4"/>
    <w:rsid w:val="00725FC1"/>
    <w:rsid w:val="00730DF3"/>
    <w:rsid w:val="00731AAE"/>
    <w:rsid w:val="00732119"/>
    <w:rsid w:val="0073298A"/>
    <w:rsid w:val="00732EBE"/>
    <w:rsid w:val="007342B3"/>
    <w:rsid w:val="00734BDC"/>
    <w:rsid w:val="00734EF1"/>
    <w:rsid w:val="0073547A"/>
    <w:rsid w:val="00736D16"/>
    <w:rsid w:val="00737604"/>
    <w:rsid w:val="00740532"/>
    <w:rsid w:val="007412D1"/>
    <w:rsid w:val="0074148B"/>
    <w:rsid w:val="00741A68"/>
    <w:rsid w:val="00742DB5"/>
    <w:rsid w:val="007434F6"/>
    <w:rsid w:val="00743727"/>
    <w:rsid w:val="007438B1"/>
    <w:rsid w:val="007438F0"/>
    <w:rsid w:val="007445D5"/>
    <w:rsid w:val="00745FE6"/>
    <w:rsid w:val="00746062"/>
    <w:rsid w:val="00746C7E"/>
    <w:rsid w:val="00750149"/>
    <w:rsid w:val="007508A7"/>
    <w:rsid w:val="00750C3D"/>
    <w:rsid w:val="00750ED2"/>
    <w:rsid w:val="007513C4"/>
    <w:rsid w:val="0075189E"/>
    <w:rsid w:val="00751E4B"/>
    <w:rsid w:val="00752722"/>
    <w:rsid w:val="00753995"/>
    <w:rsid w:val="00753D5A"/>
    <w:rsid w:val="007542AE"/>
    <w:rsid w:val="00755050"/>
    <w:rsid w:val="0075546A"/>
    <w:rsid w:val="007557EF"/>
    <w:rsid w:val="00755B2C"/>
    <w:rsid w:val="0075776C"/>
    <w:rsid w:val="00757B13"/>
    <w:rsid w:val="00757B35"/>
    <w:rsid w:val="00757E4E"/>
    <w:rsid w:val="00760B49"/>
    <w:rsid w:val="00761479"/>
    <w:rsid w:val="00761529"/>
    <w:rsid w:val="0076222F"/>
    <w:rsid w:val="007627EC"/>
    <w:rsid w:val="00762D87"/>
    <w:rsid w:val="0076341D"/>
    <w:rsid w:val="00763EDB"/>
    <w:rsid w:val="007648FA"/>
    <w:rsid w:val="00765135"/>
    <w:rsid w:val="00765534"/>
    <w:rsid w:val="007662CB"/>
    <w:rsid w:val="0076635B"/>
    <w:rsid w:val="007667D0"/>
    <w:rsid w:val="00767207"/>
    <w:rsid w:val="00767C41"/>
    <w:rsid w:val="0077014E"/>
    <w:rsid w:val="00770542"/>
    <w:rsid w:val="0077126E"/>
    <w:rsid w:val="00772132"/>
    <w:rsid w:val="00773441"/>
    <w:rsid w:val="007738EE"/>
    <w:rsid w:val="00774BF3"/>
    <w:rsid w:val="00774CD6"/>
    <w:rsid w:val="007752DE"/>
    <w:rsid w:val="00775F48"/>
    <w:rsid w:val="0077635A"/>
    <w:rsid w:val="00776A8C"/>
    <w:rsid w:val="00776B47"/>
    <w:rsid w:val="00776E5F"/>
    <w:rsid w:val="00777624"/>
    <w:rsid w:val="00781903"/>
    <w:rsid w:val="00781B5F"/>
    <w:rsid w:val="00781C19"/>
    <w:rsid w:val="00781F54"/>
    <w:rsid w:val="007827F8"/>
    <w:rsid w:val="00782864"/>
    <w:rsid w:val="00782B07"/>
    <w:rsid w:val="00783914"/>
    <w:rsid w:val="00784A6B"/>
    <w:rsid w:val="00785241"/>
    <w:rsid w:val="0078556B"/>
    <w:rsid w:val="00786F92"/>
    <w:rsid w:val="0078770A"/>
    <w:rsid w:val="00787D87"/>
    <w:rsid w:val="00787DD4"/>
    <w:rsid w:val="00787E41"/>
    <w:rsid w:val="007900A5"/>
    <w:rsid w:val="00790A8E"/>
    <w:rsid w:val="0079233D"/>
    <w:rsid w:val="00793B32"/>
    <w:rsid w:val="00794FD1"/>
    <w:rsid w:val="00796FE0"/>
    <w:rsid w:val="007970E0"/>
    <w:rsid w:val="00797A4A"/>
    <w:rsid w:val="007A064D"/>
    <w:rsid w:val="007A0FD6"/>
    <w:rsid w:val="007A1060"/>
    <w:rsid w:val="007A13D2"/>
    <w:rsid w:val="007A216C"/>
    <w:rsid w:val="007A234A"/>
    <w:rsid w:val="007A2F9B"/>
    <w:rsid w:val="007A366D"/>
    <w:rsid w:val="007A388D"/>
    <w:rsid w:val="007A3BA2"/>
    <w:rsid w:val="007A3EEB"/>
    <w:rsid w:val="007A43CA"/>
    <w:rsid w:val="007A45D3"/>
    <w:rsid w:val="007A5EA0"/>
    <w:rsid w:val="007A6E4D"/>
    <w:rsid w:val="007A732A"/>
    <w:rsid w:val="007A7442"/>
    <w:rsid w:val="007A7501"/>
    <w:rsid w:val="007B096D"/>
    <w:rsid w:val="007B0C91"/>
    <w:rsid w:val="007B0FDC"/>
    <w:rsid w:val="007B21E5"/>
    <w:rsid w:val="007B33D9"/>
    <w:rsid w:val="007B34AE"/>
    <w:rsid w:val="007B3E1C"/>
    <w:rsid w:val="007B4CE8"/>
    <w:rsid w:val="007B7DFE"/>
    <w:rsid w:val="007B7E80"/>
    <w:rsid w:val="007C0C05"/>
    <w:rsid w:val="007C1215"/>
    <w:rsid w:val="007C1945"/>
    <w:rsid w:val="007C2E4C"/>
    <w:rsid w:val="007C4432"/>
    <w:rsid w:val="007C4E65"/>
    <w:rsid w:val="007C5CC9"/>
    <w:rsid w:val="007C6347"/>
    <w:rsid w:val="007C7D3F"/>
    <w:rsid w:val="007D0075"/>
    <w:rsid w:val="007D03A3"/>
    <w:rsid w:val="007D1405"/>
    <w:rsid w:val="007D195F"/>
    <w:rsid w:val="007D1E2C"/>
    <w:rsid w:val="007D2FEA"/>
    <w:rsid w:val="007D4AD9"/>
    <w:rsid w:val="007D56A3"/>
    <w:rsid w:val="007D684A"/>
    <w:rsid w:val="007D6BEA"/>
    <w:rsid w:val="007D7D7D"/>
    <w:rsid w:val="007E051C"/>
    <w:rsid w:val="007E05FB"/>
    <w:rsid w:val="007E08B5"/>
    <w:rsid w:val="007E1088"/>
    <w:rsid w:val="007E18DD"/>
    <w:rsid w:val="007E1B4E"/>
    <w:rsid w:val="007E2977"/>
    <w:rsid w:val="007E29A8"/>
    <w:rsid w:val="007E29C2"/>
    <w:rsid w:val="007E436E"/>
    <w:rsid w:val="007E4964"/>
    <w:rsid w:val="007E526D"/>
    <w:rsid w:val="007E592D"/>
    <w:rsid w:val="007E5C39"/>
    <w:rsid w:val="007E6266"/>
    <w:rsid w:val="007E7F7F"/>
    <w:rsid w:val="007F1C21"/>
    <w:rsid w:val="007F25F1"/>
    <w:rsid w:val="007F35C1"/>
    <w:rsid w:val="007F38CA"/>
    <w:rsid w:val="007F565A"/>
    <w:rsid w:val="007F59AB"/>
    <w:rsid w:val="007F5F42"/>
    <w:rsid w:val="007F6E63"/>
    <w:rsid w:val="007F6F2B"/>
    <w:rsid w:val="008013FC"/>
    <w:rsid w:val="008018BA"/>
    <w:rsid w:val="008054F7"/>
    <w:rsid w:val="0080569B"/>
    <w:rsid w:val="008056B5"/>
    <w:rsid w:val="00805C62"/>
    <w:rsid w:val="00805C89"/>
    <w:rsid w:val="008101D6"/>
    <w:rsid w:val="008104E3"/>
    <w:rsid w:val="008108F5"/>
    <w:rsid w:val="008110FB"/>
    <w:rsid w:val="008112FF"/>
    <w:rsid w:val="0081276F"/>
    <w:rsid w:val="00812AF4"/>
    <w:rsid w:val="0081363C"/>
    <w:rsid w:val="008140AF"/>
    <w:rsid w:val="00814C5F"/>
    <w:rsid w:val="008154CC"/>
    <w:rsid w:val="008161FA"/>
    <w:rsid w:val="00816B5D"/>
    <w:rsid w:val="00816EE0"/>
    <w:rsid w:val="00817ED1"/>
    <w:rsid w:val="00820A1A"/>
    <w:rsid w:val="00820A43"/>
    <w:rsid w:val="008219D8"/>
    <w:rsid w:val="00821A2E"/>
    <w:rsid w:val="00821F12"/>
    <w:rsid w:val="00823BC1"/>
    <w:rsid w:val="00824D56"/>
    <w:rsid w:val="00825067"/>
    <w:rsid w:val="008269B0"/>
    <w:rsid w:val="00826A8E"/>
    <w:rsid w:val="008272D8"/>
    <w:rsid w:val="00827468"/>
    <w:rsid w:val="008274A1"/>
    <w:rsid w:val="00827DED"/>
    <w:rsid w:val="00831437"/>
    <w:rsid w:val="00832287"/>
    <w:rsid w:val="0083240C"/>
    <w:rsid w:val="0083245D"/>
    <w:rsid w:val="0083387E"/>
    <w:rsid w:val="00833BE4"/>
    <w:rsid w:val="00836C05"/>
    <w:rsid w:val="00836DB1"/>
    <w:rsid w:val="008374FD"/>
    <w:rsid w:val="00837E88"/>
    <w:rsid w:val="00842383"/>
    <w:rsid w:val="00842B9C"/>
    <w:rsid w:val="0084334B"/>
    <w:rsid w:val="00843812"/>
    <w:rsid w:val="00843EFE"/>
    <w:rsid w:val="0084412C"/>
    <w:rsid w:val="008443DF"/>
    <w:rsid w:val="00846BEF"/>
    <w:rsid w:val="0085034C"/>
    <w:rsid w:val="0085132E"/>
    <w:rsid w:val="00851A0F"/>
    <w:rsid w:val="00851E16"/>
    <w:rsid w:val="008525B1"/>
    <w:rsid w:val="00852D84"/>
    <w:rsid w:val="00852E32"/>
    <w:rsid w:val="00853325"/>
    <w:rsid w:val="008539D0"/>
    <w:rsid w:val="00854BC8"/>
    <w:rsid w:val="00855D3D"/>
    <w:rsid w:val="00855D94"/>
    <w:rsid w:val="00855E21"/>
    <w:rsid w:val="00856812"/>
    <w:rsid w:val="0085681D"/>
    <w:rsid w:val="008569A5"/>
    <w:rsid w:val="00856D59"/>
    <w:rsid w:val="00856FFD"/>
    <w:rsid w:val="0085769F"/>
    <w:rsid w:val="00860689"/>
    <w:rsid w:val="00860AD1"/>
    <w:rsid w:val="00860DC8"/>
    <w:rsid w:val="00860E2D"/>
    <w:rsid w:val="00860E77"/>
    <w:rsid w:val="0086121C"/>
    <w:rsid w:val="00861508"/>
    <w:rsid w:val="00862D27"/>
    <w:rsid w:val="008649ED"/>
    <w:rsid w:val="00865151"/>
    <w:rsid w:val="00865340"/>
    <w:rsid w:val="008653CF"/>
    <w:rsid w:val="008665D6"/>
    <w:rsid w:val="00866E0A"/>
    <w:rsid w:val="0086775F"/>
    <w:rsid w:val="00870798"/>
    <w:rsid w:val="0087151D"/>
    <w:rsid w:val="00871F57"/>
    <w:rsid w:val="00875327"/>
    <w:rsid w:val="0087534E"/>
    <w:rsid w:val="00876737"/>
    <w:rsid w:val="008776EC"/>
    <w:rsid w:val="008778A7"/>
    <w:rsid w:val="0088059C"/>
    <w:rsid w:val="00880EE5"/>
    <w:rsid w:val="00881271"/>
    <w:rsid w:val="00881424"/>
    <w:rsid w:val="00881448"/>
    <w:rsid w:val="00881D0B"/>
    <w:rsid w:val="00881E58"/>
    <w:rsid w:val="008845D6"/>
    <w:rsid w:val="008847D3"/>
    <w:rsid w:val="00885E2A"/>
    <w:rsid w:val="00886458"/>
    <w:rsid w:val="00887123"/>
    <w:rsid w:val="00887349"/>
    <w:rsid w:val="00890234"/>
    <w:rsid w:val="00890F84"/>
    <w:rsid w:val="00893774"/>
    <w:rsid w:val="0089463A"/>
    <w:rsid w:val="00894754"/>
    <w:rsid w:val="0089571D"/>
    <w:rsid w:val="00895876"/>
    <w:rsid w:val="00895A43"/>
    <w:rsid w:val="00895CF1"/>
    <w:rsid w:val="0089606E"/>
    <w:rsid w:val="008960B7"/>
    <w:rsid w:val="0089716E"/>
    <w:rsid w:val="008974F4"/>
    <w:rsid w:val="00897550"/>
    <w:rsid w:val="00897C8E"/>
    <w:rsid w:val="008A0234"/>
    <w:rsid w:val="008A1E70"/>
    <w:rsid w:val="008A2123"/>
    <w:rsid w:val="008A22BF"/>
    <w:rsid w:val="008A2598"/>
    <w:rsid w:val="008A2D23"/>
    <w:rsid w:val="008A3095"/>
    <w:rsid w:val="008A3271"/>
    <w:rsid w:val="008A327A"/>
    <w:rsid w:val="008A414F"/>
    <w:rsid w:val="008A4AF1"/>
    <w:rsid w:val="008A56BF"/>
    <w:rsid w:val="008A6607"/>
    <w:rsid w:val="008A6802"/>
    <w:rsid w:val="008A7658"/>
    <w:rsid w:val="008B0593"/>
    <w:rsid w:val="008B09BA"/>
    <w:rsid w:val="008B1198"/>
    <w:rsid w:val="008B402E"/>
    <w:rsid w:val="008B44E7"/>
    <w:rsid w:val="008B4C23"/>
    <w:rsid w:val="008B5130"/>
    <w:rsid w:val="008B5915"/>
    <w:rsid w:val="008B5B06"/>
    <w:rsid w:val="008B6584"/>
    <w:rsid w:val="008B6A69"/>
    <w:rsid w:val="008B7432"/>
    <w:rsid w:val="008C0D78"/>
    <w:rsid w:val="008C1DBE"/>
    <w:rsid w:val="008C20FF"/>
    <w:rsid w:val="008C24FE"/>
    <w:rsid w:val="008C28BF"/>
    <w:rsid w:val="008C29F1"/>
    <w:rsid w:val="008C412F"/>
    <w:rsid w:val="008C4300"/>
    <w:rsid w:val="008C4C07"/>
    <w:rsid w:val="008C4D15"/>
    <w:rsid w:val="008C5039"/>
    <w:rsid w:val="008C54B7"/>
    <w:rsid w:val="008C5D51"/>
    <w:rsid w:val="008C7DC7"/>
    <w:rsid w:val="008D0202"/>
    <w:rsid w:val="008D0B58"/>
    <w:rsid w:val="008D15B8"/>
    <w:rsid w:val="008D16E8"/>
    <w:rsid w:val="008D2A77"/>
    <w:rsid w:val="008D34F4"/>
    <w:rsid w:val="008D42C1"/>
    <w:rsid w:val="008D58D1"/>
    <w:rsid w:val="008D5EDC"/>
    <w:rsid w:val="008D614C"/>
    <w:rsid w:val="008D61A4"/>
    <w:rsid w:val="008D6881"/>
    <w:rsid w:val="008D6B1C"/>
    <w:rsid w:val="008E0195"/>
    <w:rsid w:val="008E09DA"/>
    <w:rsid w:val="008E182D"/>
    <w:rsid w:val="008E26D3"/>
    <w:rsid w:val="008E3909"/>
    <w:rsid w:val="008E3993"/>
    <w:rsid w:val="008E4814"/>
    <w:rsid w:val="008E5597"/>
    <w:rsid w:val="008E5F09"/>
    <w:rsid w:val="008E61D0"/>
    <w:rsid w:val="008F0529"/>
    <w:rsid w:val="008F092F"/>
    <w:rsid w:val="008F1518"/>
    <w:rsid w:val="008F15EC"/>
    <w:rsid w:val="008F1C7D"/>
    <w:rsid w:val="008F1DA4"/>
    <w:rsid w:val="008F23DB"/>
    <w:rsid w:val="008F260C"/>
    <w:rsid w:val="008F3D14"/>
    <w:rsid w:val="008F4E3A"/>
    <w:rsid w:val="008F52C3"/>
    <w:rsid w:val="008F5510"/>
    <w:rsid w:val="008F5530"/>
    <w:rsid w:val="008F55F5"/>
    <w:rsid w:val="008F5950"/>
    <w:rsid w:val="008F6500"/>
    <w:rsid w:val="008F6912"/>
    <w:rsid w:val="008F7143"/>
    <w:rsid w:val="00900BD0"/>
    <w:rsid w:val="00900DB9"/>
    <w:rsid w:val="00901440"/>
    <w:rsid w:val="00902DEA"/>
    <w:rsid w:val="00902F8E"/>
    <w:rsid w:val="0090314B"/>
    <w:rsid w:val="00903E25"/>
    <w:rsid w:val="00904B67"/>
    <w:rsid w:val="009059AF"/>
    <w:rsid w:val="00905BA8"/>
    <w:rsid w:val="00906545"/>
    <w:rsid w:val="009072EB"/>
    <w:rsid w:val="00907AE5"/>
    <w:rsid w:val="00907D5B"/>
    <w:rsid w:val="009101B0"/>
    <w:rsid w:val="00911FA9"/>
    <w:rsid w:val="00911FC7"/>
    <w:rsid w:val="00911FED"/>
    <w:rsid w:val="009121F6"/>
    <w:rsid w:val="00912215"/>
    <w:rsid w:val="00912AF6"/>
    <w:rsid w:val="009140CA"/>
    <w:rsid w:val="0091702A"/>
    <w:rsid w:val="0091730C"/>
    <w:rsid w:val="00920142"/>
    <w:rsid w:val="00920332"/>
    <w:rsid w:val="009206D3"/>
    <w:rsid w:val="00920AB5"/>
    <w:rsid w:val="0092113E"/>
    <w:rsid w:val="00921DC0"/>
    <w:rsid w:val="0092286B"/>
    <w:rsid w:val="00922C47"/>
    <w:rsid w:val="00923553"/>
    <w:rsid w:val="009237A5"/>
    <w:rsid w:val="00923B6B"/>
    <w:rsid w:val="00923D10"/>
    <w:rsid w:val="00924B89"/>
    <w:rsid w:val="00924E6F"/>
    <w:rsid w:val="009261E2"/>
    <w:rsid w:val="009270F3"/>
    <w:rsid w:val="009277E6"/>
    <w:rsid w:val="00930896"/>
    <w:rsid w:val="00930DFD"/>
    <w:rsid w:val="009321E3"/>
    <w:rsid w:val="009345B9"/>
    <w:rsid w:val="00934673"/>
    <w:rsid w:val="00935518"/>
    <w:rsid w:val="00935C6E"/>
    <w:rsid w:val="00936E71"/>
    <w:rsid w:val="00937263"/>
    <w:rsid w:val="0094143B"/>
    <w:rsid w:val="00941838"/>
    <w:rsid w:val="00942421"/>
    <w:rsid w:val="009430ED"/>
    <w:rsid w:val="0094324E"/>
    <w:rsid w:val="00943299"/>
    <w:rsid w:val="00943692"/>
    <w:rsid w:val="00944637"/>
    <w:rsid w:val="0094641B"/>
    <w:rsid w:val="00946C8A"/>
    <w:rsid w:val="00947093"/>
    <w:rsid w:val="009470C3"/>
    <w:rsid w:val="00951AAA"/>
    <w:rsid w:val="00951FA0"/>
    <w:rsid w:val="00952BDD"/>
    <w:rsid w:val="0095451E"/>
    <w:rsid w:val="00954C33"/>
    <w:rsid w:val="009558A7"/>
    <w:rsid w:val="00956AFE"/>
    <w:rsid w:val="009572AB"/>
    <w:rsid w:val="0096015B"/>
    <w:rsid w:val="00960755"/>
    <w:rsid w:val="00961BE3"/>
    <w:rsid w:val="00961EA7"/>
    <w:rsid w:val="00961F87"/>
    <w:rsid w:val="00962D34"/>
    <w:rsid w:val="00963AA3"/>
    <w:rsid w:val="00965645"/>
    <w:rsid w:val="00967598"/>
    <w:rsid w:val="00967A3B"/>
    <w:rsid w:val="00967EB4"/>
    <w:rsid w:val="00971AA3"/>
    <w:rsid w:val="00971EC7"/>
    <w:rsid w:val="00972235"/>
    <w:rsid w:val="00974099"/>
    <w:rsid w:val="009741DC"/>
    <w:rsid w:val="00975B8E"/>
    <w:rsid w:val="00975B9C"/>
    <w:rsid w:val="0097603D"/>
    <w:rsid w:val="009764F0"/>
    <w:rsid w:val="00977248"/>
    <w:rsid w:val="009776CF"/>
    <w:rsid w:val="0098008B"/>
    <w:rsid w:val="00980376"/>
    <w:rsid w:val="00981819"/>
    <w:rsid w:val="00981914"/>
    <w:rsid w:val="00981E9F"/>
    <w:rsid w:val="0098239C"/>
    <w:rsid w:val="009832A8"/>
    <w:rsid w:val="0098336F"/>
    <w:rsid w:val="00983789"/>
    <w:rsid w:val="00983E08"/>
    <w:rsid w:val="009843F7"/>
    <w:rsid w:val="009847D1"/>
    <w:rsid w:val="00985065"/>
    <w:rsid w:val="009863B7"/>
    <w:rsid w:val="009870AE"/>
    <w:rsid w:val="0098743E"/>
    <w:rsid w:val="009874EE"/>
    <w:rsid w:val="00987623"/>
    <w:rsid w:val="009902CE"/>
    <w:rsid w:val="00990651"/>
    <w:rsid w:val="009906FB"/>
    <w:rsid w:val="009918CA"/>
    <w:rsid w:val="00991C1C"/>
    <w:rsid w:val="009924DD"/>
    <w:rsid w:val="00992F7E"/>
    <w:rsid w:val="00992FE5"/>
    <w:rsid w:val="00993010"/>
    <w:rsid w:val="0099395F"/>
    <w:rsid w:val="00993B2C"/>
    <w:rsid w:val="00993EDB"/>
    <w:rsid w:val="00994326"/>
    <w:rsid w:val="00994748"/>
    <w:rsid w:val="00994A14"/>
    <w:rsid w:val="00994F68"/>
    <w:rsid w:val="009969A4"/>
    <w:rsid w:val="00996BE3"/>
    <w:rsid w:val="009A0D6C"/>
    <w:rsid w:val="009A0EFB"/>
    <w:rsid w:val="009A16CF"/>
    <w:rsid w:val="009A2338"/>
    <w:rsid w:val="009A2A73"/>
    <w:rsid w:val="009A3031"/>
    <w:rsid w:val="009A3B91"/>
    <w:rsid w:val="009A3FF6"/>
    <w:rsid w:val="009A47A6"/>
    <w:rsid w:val="009A4EEF"/>
    <w:rsid w:val="009A574D"/>
    <w:rsid w:val="009A5E91"/>
    <w:rsid w:val="009B17F6"/>
    <w:rsid w:val="009B1EF7"/>
    <w:rsid w:val="009B2553"/>
    <w:rsid w:val="009B28A4"/>
    <w:rsid w:val="009B3B58"/>
    <w:rsid w:val="009B41DD"/>
    <w:rsid w:val="009B435E"/>
    <w:rsid w:val="009B4743"/>
    <w:rsid w:val="009B5738"/>
    <w:rsid w:val="009B5ACF"/>
    <w:rsid w:val="009B6E63"/>
    <w:rsid w:val="009B7CA2"/>
    <w:rsid w:val="009B7D40"/>
    <w:rsid w:val="009C09E8"/>
    <w:rsid w:val="009C0A62"/>
    <w:rsid w:val="009C0F66"/>
    <w:rsid w:val="009C1B3E"/>
    <w:rsid w:val="009C2095"/>
    <w:rsid w:val="009C220F"/>
    <w:rsid w:val="009C2360"/>
    <w:rsid w:val="009C2A30"/>
    <w:rsid w:val="009C3558"/>
    <w:rsid w:val="009C5200"/>
    <w:rsid w:val="009C59FA"/>
    <w:rsid w:val="009C5B93"/>
    <w:rsid w:val="009C5CE6"/>
    <w:rsid w:val="009C6854"/>
    <w:rsid w:val="009C74F9"/>
    <w:rsid w:val="009C7D2E"/>
    <w:rsid w:val="009D0310"/>
    <w:rsid w:val="009D0C9D"/>
    <w:rsid w:val="009D0DAE"/>
    <w:rsid w:val="009D1B93"/>
    <w:rsid w:val="009D1F14"/>
    <w:rsid w:val="009D2CBE"/>
    <w:rsid w:val="009D6626"/>
    <w:rsid w:val="009D6B48"/>
    <w:rsid w:val="009D774E"/>
    <w:rsid w:val="009E0A75"/>
    <w:rsid w:val="009E15C9"/>
    <w:rsid w:val="009E18AD"/>
    <w:rsid w:val="009E19E6"/>
    <w:rsid w:val="009E21BE"/>
    <w:rsid w:val="009E49E6"/>
    <w:rsid w:val="009E4B25"/>
    <w:rsid w:val="009E623E"/>
    <w:rsid w:val="009E7736"/>
    <w:rsid w:val="009E79DD"/>
    <w:rsid w:val="009F0738"/>
    <w:rsid w:val="009F0E07"/>
    <w:rsid w:val="009F12CE"/>
    <w:rsid w:val="009F194B"/>
    <w:rsid w:val="009F1DF7"/>
    <w:rsid w:val="009F1EF7"/>
    <w:rsid w:val="009F2518"/>
    <w:rsid w:val="009F3BDB"/>
    <w:rsid w:val="009F5443"/>
    <w:rsid w:val="009F5F5A"/>
    <w:rsid w:val="009F6963"/>
    <w:rsid w:val="009F6FBE"/>
    <w:rsid w:val="009F707D"/>
    <w:rsid w:val="009F70F6"/>
    <w:rsid w:val="00A004AB"/>
    <w:rsid w:val="00A012F3"/>
    <w:rsid w:val="00A01935"/>
    <w:rsid w:val="00A01A83"/>
    <w:rsid w:val="00A0207A"/>
    <w:rsid w:val="00A029E1"/>
    <w:rsid w:val="00A03041"/>
    <w:rsid w:val="00A03A8F"/>
    <w:rsid w:val="00A04A0C"/>
    <w:rsid w:val="00A0527A"/>
    <w:rsid w:val="00A0617D"/>
    <w:rsid w:val="00A06918"/>
    <w:rsid w:val="00A07344"/>
    <w:rsid w:val="00A0754A"/>
    <w:rsid w:val="00A07550"/>
    <w:rsid w:val="00A079AF"/>
    <w:rsid w:val="00A1002D"/>
    <w:rsid w:val="00A103D5"/>
    <w:rsid w:val="00A110DC"/>
    <w:rsid w:val="00A1121A"/>
    <w:rsid w:val="00A11754"/>
    <w:rsid w:val="00A118E4"/>
    <w:rsid w:val="00A13A79"/>
    <w:rsid w:val="00A13CFE"/>
    <w:rsid w:val="00A140FF"/>
    <w:rsid w:val="00A141D7"/>
    <w:rsid w:val="00A14550"/>
    <w:rsid w:val="00A14F82"/>
    <w:rsid w:val="00A1576E"/>
    <w:rsid w:val="00A15C5F"/>
    <w:rsid w:val="00A16335"/>
    <w:rsid w:val="00A164DC"/>
    <w:rsid w:val="00A17605"/>
    <w:rsid w:val="00A17952"/>
    <w:rsid w:val="00A17E51"/>
    <w:rsid w:val="00A207A5"/>
    <w:rsid w:val="00A20E71"/>
    <w:rsid w:val="00A21A23"/>
    <w:rsid w:val="00A2203E"/>
    <w:rsid w:val="00A22B6A"/>
    <w:rsid w:val="00A2358F"/>
    <w:rsid w:val="00A23C4F"/>
    <w:rsid w:val="00A23C8C"/>
    <w:rsid w:val="00A23D18"/>
    <w:rsid w:val="00A24D5E"/>
    <w:rsid w:val="00A25C47"/>
    <w:rsid w:val="00A26AA6"/>
    <w:rsid w:val="00A27426"/>
    <w:rsid w:val="00A3051F"/>
    <w:rsid w:val="00A31AD1"/>
    <w:rsid w:val="00A333DE"/>
    <w:rsid w:val="00A345ED"/>
    <w:rsid w:val="00A35129"/>
    <w:rsid w:val="00A3518B"/>
    <w:rsid w:val="00A35FC3"/>
    <w:rsid w:val="00A36169"/>
    <w:rsid w:val="00A368E9"/>
    <w:rsid w:val="00A42472"/>
    <w:rsid w:val="00A426D0"/>
    <w:rsid w:val="00A43213"/>
    <w:rsid w:val="00A44805"/>
    <w:rsid w:val="00A44F7A"/>
    <w:rsid w:val="00A4505F"/>
    <w:rsid w:val="00A50708"/>
    <w:rsid w:val="00A50B22"/>
    <w:rsid w:val="00A518E1"/>
    <w:rsid w:val="00A527BB"/>
    <w:rsid w:val="00A533FC"/>
    <w:rsid w:val="00A552E7"/>
    <w:rsid w:val="00A5548F"/>
    <w:rsid w:val="00A554B6"/>
    <w:rsid w:val="00A55ADA"/>
    <w:rsid w:val="00A56771"/>
    <w:rsid w:val="00A5724E"/>
    <w:rsid w:val="00A576A0"/>
    <w:rsid w:val="00A57AC4"/>
    <w:rsid w:val="00A57C0C"/>
    <w:rsid w:val="00A57DC5"/>
    <w:rsid w:val="00A6036C"/>
    <w:rsid w:val="00A60769"/>
    <w:rsid w:val="00A6099C"/>
    <w:rsid w:val="00A62449"/>
    <w:rsid w:val="00A6285C"/>
    <w:rsid w:val="00A638F5"/>
    <w:rsid w:val="00A64B18"/>
    <w:rsid w:val="00A65F29"/>
    <w:rsid w:val="00A67BFF"/>
    <w:rsid w:val="00A67F6F"/>
    <w:rsid w:val="00A71226"/>
    <w:rsid w:val="00A71241"/>
    <w:rsid w:val="00A71514"/>
    <w:rsid w:val="00A72075"/>
    <w:rsid w:val="00A727F3"/>
    <w:rsid w:val="00A72A82"/>
    <w:rsid w:val="00A72A9A"/>
    <w:rsid w:val="00A734F2"/>
    <w:rsid w:val="00A7401B"/>
    <w:rsid w:val="00A744BE"/>
    <w:rsid w:val="00A75163"/>
    <w:rsid w:val="00A779EA"/>
    <w:rsid w:val="00A77E78"/>
    <w:rsid w:val="00A77FCF"/>
    <w:rsid w:val="00A821A3"/>
    <w:rsid w:val="00A82564"/>
    <w:rsid w:val="00A82C7C"/>
    <w:rsid w:val="00A832A8"/>
    <w:rsid w:val="00A83446"/>
    <w:rsid w:val="00A83D12"/>
    <w:rsid w:val="00A842B7"/>
    <w:rsid w:val="00A84832"/>
    <w:rsid w:val="00A84E4F"/>
    <w:rsid w:val="00A85135"/>
    <w:rsid w:val="00A851E1"/>
    <w:rsid w:val="00A85A34"/>
    <w:rsid w:val="00A85D4E"/>
    <w:rsid w:val="00A86345"/>
    <w:rsid w:val="00A86403"/>
    <w:rsid w:val="00A864E2"/>
    <w:rsid w:val="00A86977"/>
    <w:rsid w:val="00A86DB9"/>
    <w:rsid w:val="00A87808"/>
    <w:rsid w:val="00A87942"/>
    <w:rsid w:val="00A904C5"/>
    <w:rsid w:val="00A90A9D"/>
    <w:rsid w:val="00A90C87"/>
    <w:rsid w:val="00A91CFF"/>
    <w:rsid w:val="00A92379"/>
    <w:rsid w:val="00A92BD4"/>
    <w:rsid w:val="00A9377D"/>
    <w:rsid w:val="00A93E35"/>
    <w:rsid w:val="00A9418D"/>
    <w:rsid w:val="00A94BBC"/>
    <w:rsid w:val="00A9500E"/>
    <w:rsid w:val="00A95229"/>
    <w:rsid w:val="00A96412"/>
    <w:rsid w:val="00A96EC1"/>
    <w:rsid w:val="00AA0CAC"/>
    <w:rsid w:val="00AA15E7"/>
    <w:rsid w:val="00AA200D"/>
    <w:rsid w:val="00AA29D8"/>
    <w:rsid w:val="00AA29F0"/>
    <w:rsid w:val="00AA3012"/>
    <w:rsid w:val="00AA31FA"/>
    <w:rsid w:val="00AA3221"/>
    <w:rsid w:val="00AA3AC8"/>
    <w:rsid w:val="00AA7393"/>
    <w:rsid w:val="00AB0E20"/>
    <w:rsid w:val="00AB0EC6"/>
    <w:rsid w:val="00AB1B32"/>
    <w:rsid w:val="00AB1BAF"/>
    <w:rsid w:val="00AB2A6D"/>
    <w:rsid w:val="00AB54FC"/>
    <w:rsid w:val="00AB556E"/>
    <w:rsid w:val="00AB5C5E"/>
    <w:rsid w:val="00AB67F9"/>
    <w:rsid w:val="00AB6A97"/>
    <w:rsid w:val="00AB6F3B"/>
    <w:rsid w:val="00AB7D76"/>
    <w:rsid w:val="00AC0402"/>
    <w:rsid w:val="00AC087D"/>
    <w:rsid w:val="00AC1029"/>
    <w:rsid w:val="00AC1342"/>
    <w:rsid w:val="00AC40B2"/>
    <w:rsid w:val="00AC4134"/>
    <w:rsid w:val="00AC6002"/>
    <w:rsid w:val="00AC69BC"/>
    <w:rsid w:val="00AC6D43"/>
    <w:rsid w:val="00AD00F0"/>
    <w:rsid w:val="00AD0358"/>
    <w:rsid w:val="00AD06E1"/>
    <w:rsid w:val="00AD07B8"/>
    <w:rsid w:val="00AD2726"/>
    <w:rsid w:val="00AD31A5"/>
    <w:rsid w:val="00AD3590"/>
    <w:rsid w:val="00AD3AE0"/>
    <w:rsid w:val="00AD45E9"/>
    <w:rsid w:val="00AD5E5B"/>
    <w:rsid w:val="00AD6036"/>
    <w:rsid w:val="00AD6667"/>
    <w:rsid w:val="00AD6B54"/>
    <w:rsid w:val="00AD77CC"/>
    <w:rsid w:val="00AD7F79"/>
    <w:rsid w:val="00AE1342"/>
    <w:rsid w:val="00AE26AD"/>
    <w:rsid w:val="00AE2829"/>
    <w:rsid w:val="00AE2D01"/>
    <w:rsid w:val="00AE2E60"/>
    <w:rsid w:val="00AE3666"/>
    <w:rsid w:val="00AE396D"/>
    <w:rsid w:val="00AE4338"/>
    <w:rsid w:val="00AE5640"/>
    <w:rsid w:val="00AE64F3"/>
    <w:rsid w:val="00AF0C53"/>
    <w:rsid w:val="00AF0FF5"/>
    <w:rsid w:val="00AF12A4"/>
    <w:rsid w:val="00AF1C4D"/>
    <w:rsid w:val="00AF1F43"/>
    <w:rsid w:val="00AF2552"/>
    <w:rsid w:val="00AF28FE"/>
    <w:rsid w:val="00AF2C2F"/>
    <w:rsid w:val="00AF2C63"/>
    <w:rsid w:val="00AF3828"/>
    <w:rsid w:val="00AF4DB4"/>
    <w:rsid w:val="00AF4FB7"/>
    <w:rsid w:val="00AF51A8"/>
    <w:rsid w:val="00AF5237"/>
    <w:rsid w:val="00AF5BC2"/>
    <w:rsid w:val="00AF6FC5"/>
    <w:rsid w:val="00AF7BB4"/>
    <w:rsid w:val="00B004E3"/>
    <w:rsid w:val="00B011C8"/>
    <w:rsid w:val="00B01430"/>
    <w:rsid w:val="00B021A6"/>
    <w:rsid w:val="00B034B5"/>
    <w:rsid w:val="00B03849"/>
    <w:rsid w:val="00B03E31"/>
    <w:rsid w:val="00B04991"/>
    <w:rsid w:val="00B04C95"/>
    <w:rsid w:val="00B053A4"/>
    <w:rsid w:val="00B05D4B"/>
    <w:rsid w:val="00B0719F"/>
    <w:rsid w:val="00B0721A"/>
    <w:rsid w:val="00B072C8"/>
    <w:rsid w:val="00B07623"/>
    <w:rsid w:val="00B10905"/>
    <w:rsid w:val="00B11179"/>
    <w:rsid w:val="00B11D36"/>
    <w:rsid w:val="00B1209F"/>
    <w:rsid w:val="00B12CE5"/>
    <w:rsid w:val="00B12F3D"/>
    <w:rsid w:val="00B130DE"/>
    <w:rsid w:val="00B139C2"/>
    <w:rsid w:val="00B13D00"/>
    <w:rsid w:val="00B14C44"/>
    <w:rsid w:val="00B15D05"/>
    <w:rsid w:val="00B15F77"/>
    <w:rsid w:val="00B1613F"/>
    <w:rsid w:val="00B166B3"/>
    <w:rsid w:val="00B16BCF"/>
    <w:rsid w:val="00B17128"/>
    <w:rsid w:val="00B177A9"/>
    <w:rsid w:val="00B17888"/>
    <w:rsid w:val="00B204B9"/>
    <w:rsid w:val="00B206DD"/>
    <w:rsid w:val="00B21AF1"/>
    <w:rsid w:val="00B22DF6"/>
    <w:rsid w:val="00B23661"/>
    <w:rsid w:val="00B23681"/>
    <w:rsid w:val="00B24490"/>
    <w:rsid w:val="00B24538"/>
    <w:rsid w:val="00B2461A"/>
    <w:rsid w:val="00B24D5D"/>
    <w:rsid w:val="00B25732"/>
    <w:rsid w:val="00B25E0C"/>
    <w:rsid w:val="00B260A0"/>
    <w:rsid w:val="00B26469"/>
    <w:rsid w:val="00B269E0"/>
    <w:rsid w:val="00B26A8D"/>
    <w:rsid w:val="00B26B0C"/>
    <w:rsid w:val="00B30E34"/>
    <w:rsid w:val="00B31AF9"/>
    <w:rsid w:val="00B32419"/>
    <w:rsid w:val="00B32D13"/>
    <w:rsid w:val="00B32F6C"/>
    <w:rsid w:val="00B33400"/>
    <w:rsid w:val="00B33E41"/>
    <w:rsid w:val="00B34028"/>
    <w:rsid w:val="00B34764"/>
    <w:rsid w:val="00B3487D"/>
    <w:rsid w:val="00B35544"/>
    <w:rsid w:val="00B358C9"/>
    <w:rsid w:val="00B36436"/>
    <w:rsid w:val="00B368A6"/>
    <w:rsid w:val="00B36B3F"/>
    <w:rsid w:val="00B376AB"/>
    <w:rsid w:val="00B417D6"/>
    <w:rsid w:val="00B41915"/>
    <w:rsid w:val="00B41E1E"/>
    <w:rsid w:val="00B423F3"/>
    <w:rsid w:val="00B42646"/>
    <w:rsid w:val="00B4357B"/>
    <w:rsid w:val="00B44341"/>
    <w:rsid w:val="00B447B0"/>
    <w:rsid w:val="00B45897"/>
    <w:rsid w:val="00B45E9D"/>
    <w:rsid w:val="00B463EA"/>
    <w:rsid w:val="00B46591"/>
    <w:rsid w:val="00B46FA5"/>
    <w:rsid w:val="00B47469"/>
    <w:rsid w:val="00B50275"/>
    <w:rsid w:val="00B50880"/>
    <w:rsid w:val="00B52339"/>
    <w:rsid w:val="00B54837"/>
    <w:rsid w:val="00B56EA2"/>
    <w:rsid w:val="00B5781A"/>
    <w:rsid w:val="00B57EB2"/>
    <w:rsid w:val="00B6158C"/>
    <w:rsid w:val="00B62035"/>
    <w:rsid w:val="00B624A4"/>
    <w:rsid w:val="00B629C0"/>
    <w:rsid w:val="00B63E37"/>
    <w:rsid w:val="00B641BD"/>
    <w:rsid w:val="00B64457"/>
    <w:rsid w:val="00B653BE"/>
    <w:rsid w:val="00B65B1A"/>
    <w:rsid w:val="00B65CCE"/>
    <w:rsid w:val="00B664E1"/>
    <w:rsid w:val="00B66AF7"/>
    <w:rsid w:val="00B70DF6"/>
    <w:rsid w:val="00B717E8"/>
    <w:rsid w:val="00B723CB"/>
    <w:rsid w:val="00B72541"/>
    <w:rsid w:val="00B730E2"/>
    <w:rsid w:val="00B736AB"/>
    <w:rsid w:val="00B7457A"/>
    <w:rsid w:val="00B7482B"/>
    <w:rsid w:val="00B75898"/>
    <w:rsid w:val="00B76159"/>
    <w:rsid w:val="00B7624C"/>
    <w:rsid w:val="00B76BDC"/>
    <w:rsid w:val="00B7700C"/>
    <w:rsid w:val="00B77656"/>
    <w:rsid w:val="00B80291"/>
    <w:rsid w:val="00B80A8E"/>
    <w:rsid w:val="00B81799"/>
    <w:rsid w:val="00B8260D"/>
    <w:rsid w:val="00B833F7"/>
    <w:rsid w:val="00B83545"/>
    <w:rsid w:val="00B83D63"/>
    <w:rsid w:val="00B84B02"/>
    <w:rsid w:val="00B87DBB"/>
    <w:rsid w:val="00B9048A"/>
    <w:rsid w:val="00B91954"/>
    <w:rsid w:val="00B91C3E"/>
    <w:rsid w:val="00B92988"/>
    <w:rsid w:val="00B92CDB"/>
    <w:rsid w:val="00B92DDD"/>
    <w:rsid w:val="00B92EDB"/>
    <w:rsid w:val="00B93E72"/>
    <w:rsid w:val="00B946F0"/>
    <w:rsid w:val="00B949E8"/>
    <w:rsid w:val="00B95FB4"/>
    <w:rsid w:val="00B96618"/>
    <w:rsid w:val="00B970C7"/>
    <w:rsid w:val="00BA0753"/>
    <w:rsid w:val="00BA1434"/>
    <w:rsid w:val="00BA18B0"/>
    <w:rsid w:val="00BA2162"/>
    <w:rsid w:val="00BA369D"/>
    <w:rsid w:val="00BA4331"/>
    <w:rsid w:val="00BA4E7C"/>
    <w:rsid w:val="00BA5F60"/>
    <w:rsid w:val="00BA6D39"/>
    <w:rsid w:val="00BA731F"/>
    <w:rsid w:val="00BA7893"/>
    <w:rsid w:val="00BB1289"/>
    <w:rsid w:val="00BB20E7"/>
    <w:rsid w:val="00BB2278"/>
    <w:rsid w:val="00BB2DA1"/>
    <w:rsid w:val="00BB5929"/>
    <w:rsid w:val="00BB693A"/>
    <w:rsid w:val="00BB6DAC"/>
    <w:rsid w:val="00BB74DA"/>
    <w:rsid w:val="00BB75FB"/>
    <w:rsid w:val="00BC009C"/>
    <w:rsid w:val="00BC0816"/>
    <w:rsid w:val="00BC09EA"/>
    <w:rsid w:val="00BC11C7"/>
    <w:rsid w:val="00BC14B2"/>
    <w:rsid w:val="00BC1D6E"/>
    <w:rsid w:val="00BC2DF3"/>
    <w:rsid w:val="00BC2E87"/>
    <w:rsid w:val="00BC2EE8"/>
    <w:rsid w:val="00BC534C"/>
    <w:rsid w:val="00BC5F49"/>
    <w:rsid w:val="00BC667D"/>
    <w:rsid w:val="00BC6F47"/>
    <w:rsid w:val="00BC715E"/>
    <w:rsid w:val="00BD0140"/>
    <w:rsid w:val="00BD02E3"/>
    <w:rsid w:val="00BD1337"/>
    <w:rsid w:val="00BD256C"/>
    <w:rsid w:val="00BD2B16"/>
    <w:rsid w:val="00BD2C8A"/>
    <w:rsid w:val="00BD3FE8"/>
    <w:rsid w:val="00BD4129"/>
    <w:rsid w:val="00BD46B6"/>
    <w:rsid w:val="00BD5110"/>
    <w:rsid w:val="00BD692F"/>
    <w:rsid w:val="00BD7224"/>
    <w:rsid w:val="00BD7F26"/>
    <w:rsid w:val="00BE0BE7"/>
    <w:rsid w:val="00BE1CC7"/>
    <w:rsid w:val="00BE2BE9"/>
    <w:rsid w:val="00BE324E"/>
    <w:rsid w:val="00BE4109"/>
    <w:rsid w:val="00BE6BC3"/>
    <w:rsid w:val="00BE6D5A"/>
    <w:rsid w:val="00BE75A6"/>
    <w:rsid w:val="00BE7CFF"/>
    <w:rsid w:val="00BE7E87"/>
    <w:rsid w:val="00BF042E"/>
    <w:rsid w:val="00BF24F9"/>
    <w:rsid w:val="00BF2731"/>
    <w:rsid w:val="00BF2A45"/>
    <w:rsid w:val="00BF3182"/>
    <w:rsid w:val="00BF33A2"/>
    <w:rsid w:val="00BF3A10"/>
    <w:rsid w:val="00BF3D3D"/>
    <w:rsid w:val="00BF4BEA"/>
    <w:rsid w:val="00BF5499"/>
    <w:rsid w:val="00BF5E4A"/>
    <w:rsid w:val="00BF6EDC"/>
    <w:rsid w:val="00BF7CB2"/>
    <w:rsid w:val="00BF7E2F"/>
    <w:rsid w:val="00C0019E"/>
    <w:rsid w:val="00C006B0"/>
    <w:rsid w:val="00C01C58"/>
    <w:rsid w:val="00C02B71"/>
    <w:rsid w:val="00C03F95"/>
    <w:rsid w:val="00C052F2"/>
    <w:rsid w:val="00C067C6"/>
    <w:rsid w:val="00C07078"/>
    <w:rsid w:val="00C0709B"/>
    <w:rsid w:val="00C07A9F"/>
    <w:rsid w:val="00C07AB4"/>
    <w:rsid w:val="00C07D88"/>
    <w:rsid w:val="00C1011C"/>
    <w:rsid w:val="00C103A9"/>
    <w:rsid w:val="00C1049F"/>
    <w:rsid w:val="00C11C51"/>
    <w:rsid w:val="00C1385A"/>
    <w:rsid w:val="00C13C15"/>
    <w:rsid w:val="00C14AD9"/>
    <w:rsid w:val="00C14EB1"/>
    <w:rsid w:val="00C16A27"/>
    <w:rsid w:val="00C17111"/>
    <w:rsid w:val="00C174EF"/>
    <w:rsid w:val="00C17811"/>
    <w:rsid w:val="00C17F46"/>
    <w:rsid w:val="00C2093D"/>
    <w:rsid w:val="00C209F5"/>
    <w:rsid w:val="00C20EEB"/>
    <w:rsid w:val="00C21441"/>
    <w:rsid w:val="00C231E3"/>
    <w:rsid w:val="00C234CF"/>
    <w:rsid w:val="00C24F12"/>
    <w:rsid w:val="00C258DD"/>
    <w:rsid w:val="00C259CF"/>
    <w:rsid w:val="00C27B31"/>
    <w:rsid w:val="00C32548"/>
    <w:rsid w:val="00C3256F"/>
    <w:rsid w:val="00C32DF4"/>
    <w:rsid w:val="00C32EB9"/>
    <w:rsid w:val="00C33134"/>
    <w:rsid w:val="00C34FD5"/>
    <w:rsid w:val="00C35FA0"/>
    <w:rsid w:val="00C3734D"/>
    <w:rsid w:val="00C4040B"/>
    <w:rsid w:val="00C4266A"/>
    <w:rsid w:val="00C426AE"/>
    <w:rsid w:val="00C428CB"/>
    <w:rsid w:val="00C4298C"/>
    <w:rsid w:val="00C4365D"/>
    <w:rsid w:val="00C43DDA"/>
    <w:rsid w:val="00C43FA6"/>
    <w:rsid w:val="00C44D2F"/>
    <w:rsid w:val="00C45FAF"/>
    <w:rsid w:val="00C46511"/>
    <w:rsid w:val="00C466B8"/>
    <w:rsid w:val="00C4682E"/>
    <w:rsid w:val="00C4777C"/>
    <w:rsid w:val="00C50263"/>
    <w:rsid w:val="00C50755"/>
    <w:rsid w:val="00C50D8C"/>
    <w:rsid w:val="00C52C6C"/>
    <w:rsid w:val="00C53487"/>
    <w:rsid w:val="00C5366C"/>
    <w:rsid w:val="00C537FA"/>
    <w:rsid w:val="00C55384"/>
    <w:rsid w:val="00C55842"/>
    <w:rsid w:val="00C55A9A"/>
    <w:rsid w:val="00C56681"/>
    <w:rsid w:val="00C5713B"/>
    <w:rsid w:val="00C57CF5"/>
    <w:rsid w:val="00C57E97"/>
    <w:rsid w:val="00C613CE"/>
    <w:rsid w:val="00C6204E"/>
    <w:rsid w:val="00C62CA2"/>
    <w:rsid w:val="00C64962"/>
    <w:rsid w:val="00C64BCD"/>
    <w:rsid w:val="00C6507A"/>
    <w:rsid w:val="00C6591D"/>
    <w:rsid w:val="00C66117"/>
    <w:rsid w:val="00C664C1"/>
    <w:rsid w:val="00C66846"/>
    <w:rsid w:val="00C6756F"/>
    <w:rsid w:val="00C67960"/>
    <w:rsid w:val="00C72531"/>
    <w:rsid w:val="00C74375"/>
    <w:rsid w:val="00C74816"/>
    <w:rsid w:val="00C7508D"/>
    <w:rsid w:val="00C7634C"/>
    <w:rsid w:val="00C76645"/>
    <w:rsid w:val="00C77155"/>
    <w:rsid w:val="00C80266"/>
    <w:rsid w:val="00C81865"/>
    <w:rsid w:val="00C82C6A"/>
    <w:rsid w:val="00C84240"/>
    <w:rsid w:val="00C84660"/>
    <w:rsid w:val="00C84C61"/>
    <w:rsid w:val="00C858E8"/>
    <w:rsid w:val="00C85AFE"/>
    <w:rsid w:val="00C85B0F"/>
    <w:rsid w:val="00C86CC5"/>
    <w:rsid w:val="00C86D28"/>
    <w:rsid w:val="00C86E61"/>
    <w:rsid w:val="00C87ACC"/>
    <w:rsid w:val="00C87B76"/>
    <w:rsid w:val="00C90CB7"/>
    <w:rsid w:val="00C90D88"/>
    <w:rsid w:val="00C910D2"/>
    <w:rsid w:val="00C913FD"/>
    <w:rsid w:val="00C91851"/>
    <w:rsid w:val="00C921C3"/>
    <w:rsid w:val="00C9271C"/>
    <w:rsid w:val="00C92721"/>
    <w:rsid w:val="00C9512D"/>
    <w:rsid w:val="00C96084"/>
    <w:rsid w:val="00C96A71"/>
    <w:rsid w:val="00C96B34"/>
    <w:rsid w:val="00C96D2D"/>
    <w:rsid w:val="00C96DA5"/>
    <w:rsid w:val="00C97061"/>
    <w:rsid w:val="00CA05F3"/>
    <w:rsid w:val="00CA062B"/>
    <w:rsid w:val="00CA1D27"/>
    <w:rsid w:val="00CA229A"/>
    <w:rsid w:val="00CA3567"/>
    <w:rsid w:val="00CA492B"/>
    <w:rsid w:val="00CA4984"/>
    <w:rsid w:val="00CA4C34"/>
    <w:rsid w:val="00CA5D26"/>
    <w:rsid w:val="00CA6686"/>
    <w:rsid w:val="00CA6F72"/>
    <w:rsid w:val="00CA73F7"/>
    <w:rsid w:val="00CA7F7F"/>
    <w:rsid w:val="00CB0666"/>
    <w:rsid w:val="00CB12AC"/>
    <w:rsid w:val="00CB1595"/>
    <w:rsid w:val="00CB1A86"/>
    <w:rsid w:val="00CB2CC1"/>
    <w:rsid w:val="00CB3DED"/>
    <w:rsid w:val="00CB53A2"/>
    <w:rsid w:val="00CB5659"/>
    <w:rsid w:val="00CB58E2"/>
    <w:rsid w:val="00CB6233"/>
    <w:rsid w:val="00CB7349"/>
    <w:rsid w:val="00CB7648"/>
    <w:rsid w:val="00CC0515"/>
    <w:rsid w:val="00CC1C2C"/>
    <w:rsid w:val="00CC2219"/>
    <w:rsid w:val="00CC373A"/>
    <w:rsid w:val="00CC3784"/>
    <w:rsid w:val="00CC47AB"/>
    <w:rsid w:val="00CC4FE5"/>
    <w:rsid w:val="00CC52DD"/>
    <w:rsid w:val="00CC6278"/>
    <w:rsid w:val="00CC6BA7"/>
    <w:rsid w:val="00CC7AB4"/>
    <w:rsid w:val="00CC7EC7"/>
    <w:rsid w:val="00CC7F4E"/>
    <w:rsid w:val="00CD0662"/>
    <w:rsid w:val="00CD296C"/>
    <w:rsid w:val="00CD2F5A"/>
    <w:rsid w:val="00CD4362"/>
    <w:rsid w:val="00CD4E0A"/>
    <w:rsid w:val="00CD61A2"/>
    <w:rsid w:val="00CD661E"/>
    <w:rsid w:val="00CD721C"/>
    <w:rsid w:val="00CD7A87"/>
    <w:rsid w:val="00CE1065"/>
    <w:rsid w:val="00CE1501"/>
    <w:rsid w:val="00CE241A"/>
    <w:rsid w:val="00CE2F6C"/>
    <w:rsid w:val="00CE2F71"/>
    <w:rsid w:val="00CE37B5"/>
    <w:rsid w:val="00CE3A14"/>
    <w:rsid w:val="00CE3AF2"/>
    <w:rsid w:val="00CE3B37"/>
    <w:rsid w:val="00CE426C"/>
    <w:rsid w:val="00CE5578"/>
    <w:rsid w:val="00CE65BF"/>
    <w:rsid w:val="00CE7280"/>
    <w:rsid w:val="00CE7D1D"/>
    <w:rsid w:val="00CF126D"/>
    <w:rsid w:val="00CF12FE"/>
    <w:rsid w:val="00CF177F"/>
    <w:rsid w:val="00CF3406"/>
    <w:rsid w:val="00CF3C8F"/>
    <w:rsid w:val="00CF4645"/>
    <w:rsid w:val="00CF4B07"/>
    <w:rsid w:val="00CF59C7"/>
    <w:rsid w:val="00CF6AA2"/>
    <w:rsid w:val="00CF733B"/>
    <w:rsid w:val="00D0100E"/>
    <w:rsid w:val="00D010A7"/>
    <w:rsid w:val="00D0172A"/>
    <w:rsid w:val="00D017A4"/>
    <w:rsid w:val="00D018F6"/>
    <w:rsid w:val="00D01B37"/>
    <w:rsid w:val="00D01E47"/>
    <w:rsid w:val="00D0262D"/>
    <w:rsid w:val="00D029D6"/>
    <w:rsid w:val="00D032AC"/>
    <w:rsid w:val="00D03517"/>
    <w:rsid w:val="00D04AF9"/>
    <w:rsid w:val="00D04C9D"/>
    <w:rsid w:val="00D05585"/>
    <w:rsid w:val="00D058D1"/>
    <w:rsid w:val="00D06D10"/>
    <w:rsid w:val="00D06D80"/>
    <w:rsid w:val="00D07190"/>
    <w:rsid w:val="00D071EF"/>
    <w:rsid w:val="00D079A4"/>
    <w:rsid w:val="00D10A23"/>
    <w:rsid w:val="00D10F89"/>
    <w:rsid w:val="00D1150D"/>
    <w:rsid w:val="00D1188F"/>
    <w:rsid w:val="00D11F12"/>
    <w:rsid w:val="00D11FAD"/>
    <w:rsid w:val="00D12898"/>
    <w:rsid w:val="00D12C7B"/>
    <w:rsid w:val="00D1417C"/>
    <w:rsid w:val="00D14249"/>
    <w:rsid w:val="00D1503D"/>
    <w:rsid w:val="00D155E3"/>
    <w:rsid w:val="00D15962"/>
    <w:rsid w:val="00D16E00"/>
    <w:rsid w:val="00D175EE"/>
    <w:rsid w:val="00D201E5"/>
    <w:rsid w:val="00D201E6"/>
    <w:rsid w:val="00D20628"/>
    <w:rsid w:val="00D20C1C"/>
    <w:rsid w:val="00D2148E"/>
    <w:rsid w:val="00D220E7"/>
    <w:rsid w:val="00D24270"/>
    <w:rsid w:val="00D262BD"/>
    <w:rsid w:val="00D2798F"/>
    <w:rsid w:val="00D30BF0"/>
    <w:rsid w:val="00D311BF"/>
    <w:rsid w:val="00D31E90"/>
    <w:rsid w:val="00D31F9C"/>
    <w:rsid w:val="00D32C6A"/>
    <w:rsid w:val="00D33C0F"/>
    <w:rsid w:val="00D33CF6"/>
    <w:rsid w:val="00D34E2F"/>
    <w:rsid w:val="00D3538B"/>
    <w:rsid w:val="00D35EA1"/>
    <w:rsid w:val="00D365B1"/>
    <w:rsid w:val="00D36A79"/>
    <w:rsid w:val="00D3707A"/>
    <w:rsid w:val="00D408EC"/>
    <w:rsid w:val="00D40BB0"/>
    <w:rsid w:val="00D41ADB"/>
    <w:rsid w:val="00D41C4D"/>
    <w:rsid w:val="00D431BA"/>
    <w:rsid w:val="00D4377B"/>
    <w:rsid w:val="00D449AD"/>
    <w:rsid w:val="00D44DB7"/>
    <w:rsid w:val="00D44FAE"/>
    <w:rsid w:val="00D45466"/>
    <w:rsid w:val="00D45A48"/>
    <w:rsid w:val="00D46458"/>
    <w:rsid w:val="00D46825"/>
    <w:rsid w:val="00D475E5"/>
    <w:rsid w:val="00D50B6E"/>
    <w:rsid w:val="00D50DAE"/>
    <w:rsid w:val="00D515A2"/>
    <w:rsid w:val="00D518A4"/>
    <w:rsid w:val="00D52008"/>
    <w:rsid w:val="00D535CC"/>
    <w:rsid w:val="00D53E3A"/>
    <w:rsid w:val="00D53E9A"/>
    <w:rsid w:val="00D54037"/>
    <w:rsid w:val="00D54510"/>
    <w:rsid w:val="00D54E76"/>
    <w:rsid w:val="00D55832"/>
    <w:rsid w:val="00D563A5"/>
    <w:rsid w:val="00D56D7A"/>
    <w:rsid w:val="00D606DC"/>
    <w:rsid w:val="00D60B7C"/>
    <w:rsid w:val="00D60C8F"/>
    <w:rsid w:val="00D62634"/>
    <w:rsid w:val="00D62877"/>
    <w:rsid w:val="00D6364E"/>
    <w:rsid w:val="00D63672"/>
    <w:rsid w:val="00D6412E"/>
    <w:rsid w:val="00D64FFF"/>
    <w:rsid w:val="00D65226"/>
    <w:rsid w:val="00D660CC"/>
    <w:rsid w:val="00D668A4"/>
    <w:rsid w:val="00D66C6C"/>
    <w:rsid w:val="00D67482"/>
    <w:rsid w:val="00D6765E"/>
    <w:rsid w:val="00D679DF"/>
    <w:rsid w:val="00D67B74"/>
    <w:rsid w:val="00D67FF6"/>
    <w:rsid w:val="00D70794"/>
    <w:rsid w:val="00D71A9A"/>
    <w:rsid w:val="00D72771"/>
    <w:rsid w:val="00D73AB5"/>
    <w:rsid w:val="00D7416B"/>
    <w:rsid w:val="00D7418B"/>
    <w:rsid w:val="00D75120"/>
    <w:rsid w:val="00D756AA"/>
    <w:rsid w:val="00D75D45"/>
    <w:rsid w:val="00D81177"/>
    <w:rsid w:val="00D81399"/>
    <w:rsid w:val="00D8152F"/>
    <w:rsid w:val="00D81DB3"/>
    <w:rsid w:val="00D829F6"/>
    <w:rsid w:val="00D83298"/>
    <w:rsid w:val="00D83677"/>
    <w:rsid w:val="00D83F3B"/>
    <w:rsid w:val="00D84445"/>
    <w:rsid w:val="00D85AC8"/>
    <w:rsid w:val="00D86928"/>
    <w:rsid w:val="00D879A9"/>
    <w:rsid w:val="00D87B89"/>
    <w:rsid w:val="00D90F1B"/>
    <w:rsid w:val="00D91580"/>
    <w:rsid w:val="00D9164B"/>
    <w:rsid w:val="00D91A58"/>
    <w:rsid w:val="00D92A45"/>
    <w:rsid w:val="00D936D0"/>
    <w:rsid w:val="00D939DA"/>
    <w:rsid w:val="00D93A76"/>
    <w:rsid w:val="00D93E18"/>
    <w:rsid w:val="00D9511E"/>
    <w:rsid w:val="00D96465"/>
    <w:rsid w:val="00D96C17"/>
    <w:rsid w:val="00D97D6F"/>
    <w:rsid w:val="00DA0616"/>
    <w:rsid w:val="00DA0AF8"/>
    <w:rsid w:val="00DA1C96"/>
    <w:rsid w:val="00DA1E3E"/>
    <w:rsid w:val="00DA22A6"/>
    <w:rsid w:val="00DA3333"/>
    <w:rsid w:val="00DA3699"/>
    <w:rsid w:val="00DA36F2"/>
    <w:rsid w:val="00DA475C"/>
    <w:rsid w:val="00DA4D60"/>
    <w:rsid w:val="00DA52E1"/>
    <w:rsid w:val="00DB03E8"/>
    <w:rsid w:val="00DB0530"/>
    <w:rsid w:val="00DB06F9"/>
    <w:rsid w:val="00DB078C"/>
    <w:rsid w:val="00DB0CD1"/>
    <w:rsid w:val="00DB1821"/>
    <w:rsid w:val="00DB1AEB"/>
    <w:rsid w:val="00DB1D89"/>
    <w:rsid w:val="00DB3407"/>
    <w:rsid w:val="00DB3C82"/>
    <w:rsid w:val="00DB40B2"/>
    <w:rsid w:val="00DB5BC8"/>
    <w:rsid w:val="00DB655E"/>
    <w:rsid w:val="00DB665D"/>
    <w:rsid w:val="00DB6C93"/>
    <w:rsid w:val="00DB74B1"/>
    <w:rsid w:val="00DB7963"/>
    <w:rsid w:val="00DB7CD1"/>
    <w:rsid w:val="00DC0016"/>
    <w:rsid w:val="00DC021F"/>
    <w:rsid w:val="00DC087A"/>
    <w:rsid w:val="00DC1318"/>
    <w:rsid w:val="00DC1D94"/>
    <w:rsid w:val="00DC2103"/>
    <w:rsid w:val="00DC2152"/>
    <w:rsid w:val="00DC3A80"/>
    <w:rsid w:val="00DD029E"/>
    <w:rsid w:val="00DD0938"/>
    <w:rsid w:val="00DD0F8B"/>
    <w:rsid w:val="00DD1DF1"/>
    <w:rsid w:val="00DD1F13"/>
    <w:rsid w:val="00DD2126"/>
    <w:rsid w:val="00DD2482"/>
    <w:rsid w:val="00DD3595"/>
    <w:rsid w:val="00DD360F"/>
    <w:rsid w:val="00DD376F"/>
    <w:rsid w:val="00DD5000"/>
    <w:rsid w:val="00DD60A5"/>
    <w:rsid w:val="00DD6AE6"/>
    <w:rsid w:val="00DD7E03"/>
    <w:rsid w:val="00DE1318"/>
    <w:rsid w:val="00DE280D"/>
    <w:rsid w:val="00DE294F"/>
    <w:rsid w:val="00DE4648"/>
    <w:rsid w:val="00DE4BCC"/>
    <w:rsid w:val="00DE4C9E"/>
    <w:rsid w:val="00DE5338"/>
    <w:rsid w:val="00DE615F"/>
    <w:rsid w:val="00DE6250"/>
    <w:rsid w:val="00DF0BFD"/>
    <w:rsid w:val="00DF3DFA"/>
    <w:rsid w:val="00DF432A"/>
    <w:rsid w:val="00DF4977"/>
    <w:rsid w:val="00DF49F4"/>
    <w:rsid w:val="00DF579A"/>
    <w:rsid w:val="00DF5A9C"/>
    <w:rsid w:val="00DF616D"/>
    <w:rsid w:val="00DF6B07"/>
    <w:rsid w:val="00DF7CE6"/>
    <w:rsid w:val="00E003A6"/>
    <w:rsid w:val="00E00F2A"/>
    <w:rsid w:val="00E00F2B"/>
    <w:rsid w:val="00E00FEE"/>
    <w:rsid w:val="00E010F5"/>
    <w:rsid w:val="00E016A2"/>
    <w:rsid w:val="00E01C70"/>
    <w:rsid w:val="00E02257"/>
    <w:rsid w:val="00E0229B"/>
    <w:rsid w:val="00E02391"/>
    <w:rsid w:val="00E034B4"/>
    <w:rsid w:val="00E03C6C"/>
    <w:rsid w:val="00E047D2"/>
    <w:rsid w:val="00E05CDF"/>
    <w:rsid w:val="00E06327"/>
    <w:rsid w:val="00E0656B"/>
    <w:rsid w:val="00E06918"/>
    <w:rsid w:val="00E07152"/>
    <w:rsid w:val="00E0766A"/>
    <w:rsid w:val="00E07B32"/>
    <w:rsid w:val="00E07C1C"/>
    <w:rsid w:val="00E07DF4"/>
    <w:rsid w:val="00E07EDD"/>
    <w:rsid w:val="00E10C28"/>
    <w:rsid w:val="00E11571"/>
    <w:rsid w:val="00E11D00"/>
    <w:rsid w:val="00E12E0E"/>
    <w:rsid w:val="00E138D7"/>
    <w:rsid w:val="00E1401A"/>
    <w:rsid w:val="00E14720"/>
    <w:rsid w:val="00E15A96"/>
    <w:rsid w:val="00E15D74"/>
    <w:rsid w:val="00E1693D"/>
    <w:rsid w:val="00E174C7"/>
    <w:rsid w:val="00E205D5"/>
    <w:rsid w:val="00E211BC"/>
    <w:rsid w:val="00E227A3"/>
    <w:rsid w:val="00E22F9C"/>
    <w:rsid w:val="00E2304E"/>
    <w:rsid w:val="00E23333"/>
    <w:rsid w:val="00E254D4"/>
    <w:rsid w:val="00E254F5"/>
    <w:rsid w:val="00E25B09"/>
    <w:rsid w:val="00E25D46"/>
    <w:rsid w:val="00E26348"/>
    <w:rsid w:val="00E265ED"/>
    <w:rsid w:val="00E2662D"/>
    <w:rsid w:val="00E26923"/>
    <w:rsid w:val="00E26E04"/>
    <w:rsid w:val="00E26F08"/>
    <w:rsid w:val="00E271D4"/>
    <w:rsid w:val="00E27BF4"/>
    <w:rsid w:val="00E306CD"/>
    <w:rsid w:val="00E30AC4"/>
    <w:rsid w:val="00E31604"/>
    <w:rsid w:val="00E32CCA"/>
    <w:rsid w:val="00E32EA7"/>
    <w:rsid w:val="00E34BFF"/>
    <w:rsid w:val="00E34F52"/>
    <w:rsid w:val="00E3567A"/>
    <w:rsid w:val="00E35EF3"/>
    <w:rsid w:val="00E35FBD"/>
    <w:rsid w:val="00E366E3"/>
    <w:rsid w:val="00E3714E"/>
    <w:rsid w:val="00E37E5F"/>
    <w:rsid w:val="00E41185"/>
    <w:rsid w:val="00E411DF"/>
    <w:rsid w:val="00E41F16"/>
    <w:rsid w:val="00E4218C"/>
    <w:rsid w:val="00E42432"/>
    <w:rsid w:val="00E430A8"/>
    <w:rsid w:val="00E431FC"/>
    <w:rsid w:val="00E435E0"/>
    <w:rsid w:val="00E43845"/>
    <w:rsid w:val="00E44BB9"/>
    <w:rsid w:val="00E45BFE"/>
    <w:rsid w:val="00E4688A"/>
    <w:rsid w:val="00E46E99"/>
    <w:rsid w:val="00E47613"/>
    <w:rsid w:val="00E477A9"/>
    <w:rsid w:val="00E502B3"/>
    <w:rsid w:val="00E504CE"/>
    <w:rsid w:val="00E50A72"/>
    <w:rsid w:val="00E51704"/>
    <w:rsid w:val="00E51962"/>
    <w:rsid w:val="00E51FDE"/>
    <w:rsid w:val="00E545D5"/>
    <w:rsid w:val="00E547E4"/>
    <w:rsid w:val="00E55755"/>
    <w:rsid w:val="00E55BE3"/>
    <w:rsid w:val="00E56430"/>
    <w:rsid w:val="00E56BDA"/>
    <w:rsid w:val="00E5702D"/>
    <w:rsid w:val="00E57951"/>
    <w:rsid w:val="00E57B10"/>
    <w:rsid w:val="00E6017D"/>
    <w:rsid w:val="00E625B4"/>
    <w:rsid w:val="00E63EA8"/>
    <w:rsid w:val="00E65165"/>
    <w:rsid w:val="00E65F2E"/>
    <w:rsid w:val="00E6674C"/>
    <w:rsid w:val="00E66E6A"/>
    <w:rsid w:val="00E66F93"/>
    <w:rsid w:val="00E6721A"/>
    <w:rsid w:val="00E6748F"/>
    <w:rsid w:val="00E67838"/>
    <w:rsid w:val="00E70958"/>
    <w:rsid w:val="00E70E28"/>
    <w:rsid w:val="00E714E7"/>
    <w:rsid w:val="00E72167"/>
    <w:rsid w:val="00E7237F"/>
    <w:rsid w:val="00E7259D"/>
    <w:rsid w:val="00E742FE"/>
    <w:rsid w:val="00E76E6A"/>
    <w:rsid w:val="00E77A87"/>
    <w:rsid w:val="00E80610"/>
    <w:rsid w:val="00E80790"/>
    <w:rsid w:val="00E826BF"/>
    <w:rsid w:val="00E833DF"/>
    <w:rsid w:val="00E83F64"/>
    <w:rsid w:val="00E84193"/>
    <w:rsid w:val="00E84C4D"/>
    <w:rsid w:val="00E8571F"/>
    <w:rsid w:val="00E85D40"/>
    <w:rsid w:val="00E865C7"/>
    <w:rsid w:val="00E870C0"/>
    <w:rsid w:val="00E87FB9"/>
    <w:rsid w:val="00E9030E"/>
    <w:rsid w:val="00E9054E"/>
    <w:rsid w:val="00E9258C"/>
    <w:rsid w:val="00E925B7"/>
    <w:rsid w:val="00E92B18"/>
    <w:rsid w:val="00E9345B"/>
    <w:rsid w:val="00E934EA"/>
    <w:rsid w:val="00E939A6"/>
    <w:rsid w:val="00E9420D"/>
    <w:rsid w:val="00E942B7"/>
    <w:rsid w:val="00E94C46"/>
    <w:rsid w:val="00E94FFA"/>
    <w:rsid w:val="00E95CFE"/>
    <w:rsid w:val="00E9627A"/>
    <w:rsid w:val="00E97C79"/>
    <w:rsid w:val="00E97F4B"/>
    <w:rsid w:val="00EA0470"/>
    <w:rsid w:val="00EA086E"/>
    <w:rsid w:val="00EA13D0"/>
    <w:rsid w:val="00EA29EB"/>
    <w:rsid w:val="00EA316F"/>
    <w:rsid w:val="00EA33C0"/>
    <w:rsid w:val="00EA4519"/>
    <w:rsid w:val="00EA6E7A"/>
    <w:rsid w:val="00EB0544"/>
    <w:rsid w:val="00EB082C"/>
    <w:rsid w:val="00EB0FC8"/>
    <w:rsid w:val="00EB1013"/>
    <w:rsid w:val="00EB199B"/>
    <w:rsid w:val="00EB1A2E"/>
    <w:rsid w:val="00EB2FB2"/>
    <w:rsid w:val="00EB3067"/>
    <w:rsid w:val="00EB41C1"/>
    <w:rsid w:val="00EB4313"/>
    <w:rsid w:val="00EB4549"/>
    <w:rsid w:val="00EB71B1"/>
    <w:rsid w:val="00EB71E4"/>
    <w:rsid w:val="00EB743E"/>
    <w:rsid w:val="00EB79AB"/>
    <w:rsid w:val="00EB7FED"/>
    <w:rsid w:val="00EC0798"/>
    <w:rsid w:val="00EC07E1"/>
    <w:rsid w:val="00EC0FBA"/>
    <w:rsid w:val="00EC1117"/>
    <w:rsid w:val="00EC1A74"/>
    <w:rsid w:val="00EC342C"/>
    <w:rsid w:val="00EC396F"/>
    <w:rsid w:val="00EC3ED5"/>
    <w:rsid w:val="00EC4494"/>
    <w:rsid w:val="00EC4B24"/>
    <w:rsid w:val="00EC5318"/>
    <w:rsid w:val="00EC6389"/>
    <w:rsid w:val="00EC6F8B"/>
    <w:rsid w:val="00EC7013"/>
    <w:rsid w:val="00EC703C"/>
    <w:rsid w:val="00EC7262"/>
    <w:rsid w:val="00ED3FCD"/>
    <w:rsid w:val="00ED435B"/>
    <w:rsid w:val="00ED4727"/>
    <w:rsid w:val="00ED5F5E"/>
    <w:rsid w:val="00ED68FF"/>
    <w:rsid w:val="00ED76DD"/>
    <w:rsid w:val="00EE032A"/>
    <w:rsid w:val="00EE1050"/>
    <w:rsid w:val="00EE1E16"/>
    <w:rsid w:val="00EE218B"/>
    <w:rsid w:val="00EE2C9C"/>
    <w:rsid w:val="00EE2DD9"/>
    <w:rsid w:val="00EE341E"/>
    <w:rsid w:val="00EE3880"/>
    <w:rsid w:val="00EE3ABC"/>
    <w:rsid w:val="00EE3C30"/>
    <w:rsid w:val="00EE5195"/>
    <w:rsid w:val="00EF20C9"/>
    <w:rsid w:val="00EF26EA"/>
    <w:rsid w:val="00EF3D0A"/>
    <w:rsid w:val="00EF3EF8"/>
    <w:rsid w:val="00EF6B45"/>
    <w:rsid w:val="00F00C30"/>
    <w:rsid w:val="00F0124F"/>
    <w:rsid w:val="00F01770"/>
    <w:rsid w:val="00F02B6B"/>
    <w:rsid w:val="00F05239"/>
    <w:rsid w:val="00F0548A"/>
    <w:rsid w:val="00F05D2E"/>
    <w:rsid w:val="00F05E70"/>
    <w:rsid w:val="00F06735"/>
    <w:rsid w:val="00F06DB6"/>
    <w:rsid w:val="00F07E35"/>
    <w:rsid w:val="00F10BCA"/>
    <w:rsid w:val="00F11250"/>
    <w:rsid w:val="00F122B1"/>
    <w:rsid w:val="00F127EF"/>
    <w:rsid w:val="00F12C9A"/>
    <w:rsid w:val="00F12FB4"/>
    <w:rsid w:val="00F15207"/>
    <w:rsid w:val="00F15412"/>
    <w:rsid w:val="00F17D61"/>
    <w:rsid w:val="00F21E87"/>
    <w:rsid w:val="00F21E96"/>
    <w:rsid w:val="00F21FA7"/>
    <w:rsid w:val="00F225C7"/>
    <w:rsid w:val="00F228F2"/>
    <w:rsid w:val="00F22BD0"/>
    <w:rsid w:val="00F22CC7"/>
    <w:rsid w:val="00F230F7"/>
    <w:rsid w:val="00F236FA"/>
    <w:rsid w:val="00F237D9"/>
    <w:rsid w:val="00F24A4D"/>
    <w:rsid w:val="00F2529C"/>
    <w:rsid w:val="00F25604"/>
    <w:rsid w:val="00F25616"/>
    <w:rsid w:val="00F25998"/>
    <w:rsid w:val="00F260DA"/>
    <w:rsid w:val="00F2630A"/>
    <w:rsid w:val="00F265C4"/>
    <w:rsid w:val="00F26D9A"/>
    <w:rsid w:val="00F271F7"/>
    <w:rsid w:val="00F27981"/>
    <w:rsid w:val="00F279E9"/>
    <w:rsid w:val="00F27D1B"/>
    <w:rsid w:val="00F308EE"/>
    <w:rsid w:val="00F30999"/>
    <w:rsid w:val="00F309EA"/>
    <w:rsid w:val="00F32159"/>
    <w:rsid w:val="00F32E22"/>
    <w:rsid w:val="00F334A7"/>
    <w:rsid w:val="00F33F6D"/>
    <w:rsid w:val="00F35414"/>
    <w:rsid w:val="00F35855"/>
    <w:rsid w:val="00F36ADF"/>
    <w:rsid w:val="00F375F1"/>
    <w:rsid w:val="00F40A5D"/>
    <w:rsid w:val="00F40E1C"/>
    <w:rsid w:val="00F4116B"/>
    <w:rsid w:val="00F413EA"/>
    <w:rsid w:val="00F41E12"/>
    <w:rsid w:val="00F4341F"/>
    <w:rsid w:val="00F44541"/>
    <w:rsid w:val="00F44546"/>
    <w:rsid w:val="00F44ACA"/>
    <w:rsid w:val="00F466B8"/>
    <w:rsid w:val="00F46EAA"/>
    <w:rsid w:val="00F4725A"/>
    <w:rsid w:val="00F4740F"/>
    <w:rsid w:val="00F47A8A"/>
    <w:rsid w:val="00F50E95"/>
    <w:rsid w:val="00F51219"/>
    <w:rsid w:val="00F516F9"/>
    <w:rsid w:val="00F53811"/>
    <w:rsid w:val="00F53A90"/>
    <w:rsid w:val="00F542E6"/>
    <w:rsid w:val="00F556B8"/>
    <w:rsid w:val="00F565AC"/>
    <w:rsid w:val="00F5682C"/>
    <w:rsid w:val="00F62370"/>
    <w:rsid w:val="00F62415"/>
    <w:rsid w:val="00F63C80"/>
    <w:rsid w:val="00F6456E"/>
    <w:rsid w:val="00F64891"/>
    <w:rsid w:val="00F64DD0"/>
    <w:rsid w:val="00F64FBE"/>
    <w:rsid w:val="00F65A54"/>
    <w:rsid w:val="00F66D28"/>
    <w:rsid w:val="00F66DD1"/>
    <w:rsid w:val="00F67E1A"/>
    <w:rsid w:val="00F717B3"/>
    <w:rsid w:val="00F71CAD"/>
    <w:rsid w:val="00F71F87"/>
    <w:rsid w:val="00F72B74"/>
    <w:rsid w:val="00F7333A"/>
    <w:rsid w:val="00F7456B"/>
    <w:rsid w:val="00F74C94"/>
    <w:rsid w:val="00F74E30"/>
    <w:rsid w:val="00F74F76"/>
    <w:rsid w:val="00F74F89"/>
    <w:rsid w:val="00F76197"/>
    <w:rsid w:val="00F767B7"/>
    <w:rsid w:val="00F772A6"/>
    <w:rsid w:val="00F77DB2"/>
    <w:rsid w:val="00F81412"/>
    <w:rsid w:val="00F819A7"/>
    <w:rsid w:val="00F81D8A"/>
    <w:rsid w:val="00F821BE"/>
    <w:rsid w:val="00F822B1"/>
    <w:rsid w:val="00F828F5"/>
    <w:rsid w:val="00F82D8A"/>
    <w:rsid w:val="00F82E43"/>
    <w:rsid w:val="00F8388D"/>
    <w:rsid w:val="00F843DF"/>
    <w:rsid w:val="00F84E56"/>
    <w:rsid w:val="00F852F4"/>
    <w:rsid w:val="00F85A9D"/>
    <w:rsid w:val="00F85C4B"/>
    <w:rsid w:val="00F8661E"/>
    <w:rsid w:val="00F867F6"/>
    <w:rsid w:val="00F86E85"/>
    <w:rsid w:val="00F86F66"/>
    <w:rsid w:val="00F87783"/>
    <w:rsid w:val="00F87B84"/>
    <w:rsid w:val="00F90141"/>
    <w:rsid w:val="00F9058F"/>
    <w:rsid w:val="00F9293D"/>
    <w:rsid w:val="00F93A9A"/>
    <w:rsid w:val="00F93CA0"/>
    <w:rsid w:val="00F93E61"/>
    <w:rsid w:val="00F94717"/>
    <w:rsid w:val="00F96B88"/>
    <w:rsid w:val="00F96DCD"/>
    <w:rsid w:val="00FA048D"/>
    <w:rsid w:val="00FA16E0"/>
    <w:rsid w:val="00FA2B71"/>
    <w:rsid w:val="00FA371A"/>
    <w:rsid w:val="00FA3A07"/>
    <w:rsid w:val="00FA44F4"/>
    <w:rsid w:val="00FA7D95"/>
    <w:rsid w:val="00FB00BF"/>
    <w:rsid w:val="00FB0FA7"/>
    <w:rsid w:val="00FB1CDD"/>
    <w:rsid w:val="00FB29D2"/>
    <w:rsid w:val="00FB31FE"/>
    <w:rsid w:val="00FB4C59"/>
    <w:rsid w:val="00FB67BA"/>
    <w:rsid w:val="00FB6D06"/>
    <w:rsid w:val="00FB6EBD"/>
    <w:rsid w:val="00FB7014"/>
    <w:rsid w:val="00FB793E"/>
    <w:rsid w:val="00FB7E40"/>
    <w:rsid w:val="00FC0F6B"/>
    <w:rsid w:val="00FC1557"/>
    <w:rsid w:val="00FC1B9A"/>
    <w:rsid w:val="00FC3754"/>
    <w:rsid w:val="00FC3E5A"/>
    <w:rsid w:val="00FC4905"/>
    <w:rsid w:val="00FC4BF2"/>
    <w:rsid w:val="00FC6697"/>
    <w:rsid w:val="00FC6927"/>
    <w:rsid w:val="00FD0042"/>
    <w:rsid w:val="00FD034C"/>
    <w:rsid w:val="00FD04FA"/>
    <w:rsid w:val="00FD14BF"/>
    <w:rsid w:val="00FD1E12"/>
    <w:rsid w:val="00FD1E6F"/>
    <w:rsid w:val="00FD4D96"/>
    <w:rsid w:val="00FD5188"/>
    <w:rsid w:val="00FD7910"/>
    <w:rsid w:val="00FE0157"/>
    <w:rsid w:val="00FE1020"/>
    <w:rsid w:val="00FE12B9"/>
    <w:rsid w:val="00FE14A8"/>
    <w:rsid w:val="00FE19AE"/>
    <w:rsid w:val="00FE325C"/>
    <w:rsid w:val="00FE3F65"/>
    <w:rsid w:val="00FE44CC"/>
    <w:rsid w:val="00FE59F5"/>
    <w:rsid w:val="00FE65C4"/>
    <w:rsid w:val="00FE68D7"/>
    <w:rsid w:val="00FE73FA"/>
    <w:rsid w:val="00FF3F10"/>
    <w:rsid w:val="00FF417E"/>
    <w:rsid w:val="00FF43B7"/>
    <w:rsid w:val="00FF4EAE"/>
    <w:rsid w:val="00FF69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7117C6CD"/>
  <w15:docId w15:val="{CAA7C260-4042-47F8-8DD8-25EBD300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7052"/>
  </w:style>
  <w:style w:type="paragraph" w:styleId="1">
    <w:name w:val="heading 1"/>
    <w:basedOn w:val="a"/>
    <w:next w:val="a"/>
    <w:link w:val="10"/>
    <w:qFormat/>
    <w:rsid w:val="000A7052"/>
    <w:pPr>
      <w:keepNext/>
      <w:jc w:val="both"/>
      <w:outlineLvl w:val="0"/>
    </w:pPr>
    <w:rPr>
      <w:sz w:val="30"/>
    </w:rPr>
  </w:style>
  <w:style w:type="paragraph" w:styleId="2">
    <w:name w:val="heading 2"/>
    <w:basedOn w:val="a"/>
    <w:next w:val="a"/>
    <w:qFormat/>
    <w:rsid w:val="000A7052"/>
    <w:pPr>
      <w:keepNext/>
      <w:jc w:val="right"/>
      <w:outlineLvl w:val="1"/>
    </w:pPr>
    <w:rPr>
      <w:sz w:val="30"/>
    </w:rPr>
  </w:style>
  <w:style w:type="paragraph" w:styleId="3">
    <w:name w:val="heading 3"/>
    <w:basedOn w:val="a"/>
    <w:next w:val="a"/>
    <w:link w:val="30"/>
    <w:qFormat/>
    <w:rsid w:val="000A7052"/>
    <w:pPr>
      <w:keepNext/>
      <w:jc w:val="center"/>
      <w:outlineLvl w:val="2"/>
    </w:pPr>
    <w:rPr>
      <w:sz w:val="30"/>
    </w:rPr>
  </w:style>
  <w:style w:type="paragraph" w:styleId="4">
    <w:name w:val="heading 4"/>
    <w:basedOn w:val="a"/>
    <w:next w:val="a"/>
    <w:qFormat/>
    <w:rsid w:val="000A7052"/>
    <w:pPr>
      <w:keepNext/>
      <w:ind w:firstLine="709"/>
      <w:jc w:val="center"/>
      <w:outlineLvl w:val="3"/>
    </w:pPr>
    <w:rPr>
      <w:sz w:val="30"/>
    </w:rPr>
  </w:style>
  <w:style w:type="paragraph" w:styleId="5">
    <w:name w:val="heading 5"/>
    <w:basedOn w:val="a"/>
    <w:next w:val="a"/>
    <w:qFormat/>
    <w:rsid w:val="000A7052"/>
    <w:pPr>
      <w:keepNext/>
      <w:ind w:firstLine="709"/>
      <w:jc w:val="both"/>
      <w:outlineLvl w:val="4"/>
    </w:pPr>
    <w:rPr>
      <w:b/>
      <w:sz w:val="30"/>
    </w:rPr>
  </w:style>
  <w:style w:type="paragraph" w:styleId="6">
    <w:name w:val="heading 6"/>
    <w:basedOn w:val="a"/>
    <w:next w:val="a"/>
    <w:qFormat/>
    <w:rsid w:val="000A7052"/>
    <w:pPr>
      <w:keepNext/>
      <w:outlineLvl w:val="5"/>
    </w:pPr>
    <w:rPr>
      <w:sz w:val="28"/>
    </w:rPr>
  </w:style>
  <w:style w:type="paragraph" w:styleId="7">
    <w:name w:val="heading 7"/>
    <w:basedOn w:val="a"/>
    <w:next w:val="a"/>
    <w:qFormat/>
    <w:rsid w:val="000A7052"/>
    <w:pPr>
      <w:keepNext/>
      <w:spacing w:line="192" w:lineRule="auto"/>
      <w:jc w:val="both"/>
      <w:outlineLvl w:val="6"/>
    </w:pPr>
    <w:rPr>
      <w:sz w:val="28"/>
    </w:rPr>
  </w:style>
  <w:style w:type="paragraph" w:styleId="8">
    <w:name w:val="heading 8"/>
    <w:basedOn w:val="a"/>
    <w:next w:val="a"/>
    <w:qFormat/>
    <w:rsid w:val="000A7052"/>
    <w:pPr>
      <w:keepNext/>
      <w:jc w:val="right"/>
      <w:outlineLvl w:val="7"/>
    </w:pPr>
    <w:rPr>
      <w:sz w:val="28"/>
    </w:rPr>
  </w:style>
  <w:style w:type="paragraph" w:styleId="9">
    <w:name w:val="heading 9"/>
    <w:basedOn w:val="a"/>
    <w:next w:val="a"/>
    <w:qFormat/>
    <w:rsid w:val="000A7052"/>
    <w:pPr>
      <w:keepNext/>
      <w:ind w:right="-101"/>
      <w:jc w:val="center"/>
      <w:outlineLvl w:val="8"/>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Название1"/>
    <w:basedOn w:val="a"/>
    <w:link w:val="a3"/>
    <w:qFormat/>
    <w:rsid w:val="000A7052"/>
    <w:pPr>
      <w:jc w:val="center"/>
    </w:pPr>
    <w:rPr>
      <w:b/>
      <w:sz w:val="30"/>
    </w:rPr>
  </w:style>
  <w:style w:type="paragraph" w:styleId="a4">
    <w:name w:val="Body Text"/>
    <w:basedOn w:val="a"/>
    <w:semiHidden/>
    <w:rsid w:val="000A7052"/>
    <w:pPr>
      <w:spacing w:line="192" w:lineRule="auto"/>
      <w:jc w:val="both"/>
    </w:pPr>
    <w:rPr>
      <w:sz w:val="30"/>
    </w:rPr>
  </w:style>
  <w:style w:type="paragraph" w:styleId="31">
    <w:name w:val="Body Text Indent 3"/>
    <w:basedOn w:val="a"/>
    <w:link w:val="32"/>
    <w:semiHidden/>
    <w:rsid w:val="000A7052"/>
    <w:pPr>
      <w:ind w:firstLine="709"/>
      <w:jc w:val="both"/>
    </w:pPr>
    <w:rPr>
      <w:sz w:val="30"/>
    </w:rPr>
  </w:style>
  <w:style w:type="character" w:styleId="a5">
    <w:name w:val="footnote reference"/>
    <w:semiHidden/>
    <w:rsid w:val="000A7052"/>
    <w:rPr>
      <w:rFonts w:cs="Times New Roman"/>
      <w:vertAlign w:val="superscript"/>
    </w:rPr>
  </w:style>
  <w:style w:type="paragraph" w:styleId="20">
    <w:name w:val="Body Text Indent 2"/>
    <w:basedOn w:val="a"/>
    <w:semiHidden/>
    <w:rsid w:val="000A7052"/>
    <w:pPr>
      <w:ind w:firstLine="851"/>
      <w:jc w:val="both"/>
    </w:pPr>
    <w:rPr>
      <w:sz w:val="30"/>
    </w:rPr>
  </w:style>
  <w:style w:type="paragraph" w:styleId="21">
    <w:name w:val="Body Text 2"/>
    <w:basedOn w:val="a"/>
    <w:semiHidden/>
    <w:rsid w:val="000A7052"/>
    <w:pPr>
      <w:spacing w:line="192" w:lineRule="auto"/>
    </w:pPr>
    <w:rPr>
      <w:sz w:val="30"/>
    </w:rPr>
  </w:style>
  <w:style w:type="paragraph" w:customStyle="1" w:styleId="12">
    <w:name w:val="Стиль1"/>
    <w:basedOn w:val="a"/>
    <w:rsid w:val="000A7052"/>
    <w:pPr>
      <w:tabs>
        <w:tab w:val="left" w:pos="737"/>
      </w:tabs>
    </w:pPr>
    <w:rPr>
      <w:sz w:val="30"/>
    </w:rPr>
  </w:style>
  <w:style w:type="paragraph" w:styleId="a6">
    <w:name w:val="header"/>
    <w:basedOn w:val="a"/>
    <w:link w:val="a7"/>
    <w:uiPriority w:val="99"/>
    <w:rsid w:val="000A7052"/>
    <w:pPr>
      <w:tabs>
        <w:tab w:val="center" w:pos="4153"/>
        <w:tab w:val="right" w:pos="8306"/>
      </w:tabs>
      <w:jc w:val="both"/>
    </w:pPr>
    <w:rPr>
      <w:sz w:val="30"/>
    </w:rPr>
  </w:style>
  <w:style w:type="paragraph" w:styleId="33">
    <w:name w:val="Body Text 3"/>
    <w:basedOn w:val="a"/>
    <w:semiHidden/>
    <w:rsid w:val="000A7052"/>
    <w:pPr>
      <w:jc w:val="center"/>
    </w:pPr>
    <w:rPr>
      <w:b/>
      <w:sz w:val="30"/>
    </w:rPr>
  </w:style>
  <w:style w:type="paragraph" w:styleId="a8">
    <w:name w:val="Body Text Indent"/>
    <w:basedOn w:val="a"/>
    <w:semiHidden/>
    <w:rsid w:val="000A7052"/>
    <w:pPr>
      <w:ind w:firstLine="851"/>
      <w:jc w:val="both"/>
    </w:pPr>
    <w:rPr>
      <w:sz w:val="30"/>
    </w:rPr>
  </w:style>
  <w:style w:type="paragraph" w:styleId="a9">
    <w:name w:val="footnote text"/>
    <w:basedOn w:val="a"/>
    <w:semiHidden/>
    <w:rsid w:val="000A7052"/>
  </w:style>
  <w:style w:type="character" w:styleId="aa">
    <w:name w:val="page number"/>
    <w:semiHidden/>
    <w:rsid w:val="000A7052"/>
    <w:rPr>
      <w:rFonts w:cs="Times New Roman"/>
    </w:rPr>
  </w:style>
  <w:style w:type="paragraph" w:styleId="ab">
    <w:name w:val="footer"/>
    <w:basedOn w:val="a"/>
    <w:semiHidden/>
    <w:rsid w:val="000A7052"/>
    <w:pPr>
      <w:tabs>
        <w:tab w:val="center" w:pos="4153"/>
        <w:tab w:val="right" w:pos="8306"/>
      </w:tabs>
    </w:pPr>
    <w:rPr>
      <w:sz w:val="30"/>
    </w:rPr>
  </w:style>
  <w:style w:type="paragraph" w:styleId="ac">
    <w:name w:val="Block Text"/>
    <w:basedOn w:val="a"/>
    <w:semiHidden/>
    <w:rsid w:val="000A7052"/>
    <w:pPr>
      <w:widowControl w:val="0"/>
      <w:shd w:val="clear" w:color="auto" w:fill="FFFFFF"/>
      <w:autoSpaceDE w:val="0"/>
      <w:autoSpaceDN w:val="0"/>
      <w:adjustRightInd w:val="0"/>
      <w:spacing w:after="350" w:line="211" w:lineRule="exact"/>
      <w:ind w:left="48" w:right="3091"/>
      <w:jc w:val="both"/>
    </w:pPr>
    <w:rPr>
      <w:sz w:val="24"/>
      <w:szCs w:val="18"/>
    </w:rPr>
  </w:style>
  <w:style w:type="paragraph" w:customStyle="1" w:styleId="ConsPlusNormal">
    <w:name w:val="ConsPlusNormal"/>
    <w:rsid w:val="000A7052"/>
    <w:pPr>
      <w:widowControl w:val="0"/>
      <w:autoSpaceDE w:val="0"/>
      <w:autoSpaceDN w:val="0"/>
      <w:adjustRightInd w:val="0"/>
      <w:ind w:firstLine="720"/>
    </w:pPr>
    <w:rPr>
      <w:rFonts w:ascii="Arial" w:hAnsi="Arial" w:cs="Arial"/>
    </w:rPr>
  </w:style>
  <w:style w:type="paragraph" w:styleId="ad">
    <w:name w:val="Subtitle"/>
    <w:basedOn w:val="a"/>
    <w:qFormat/>
    <w:rsid w:val="000A7052"/>
    <w:pPr>
      <w:spacing w:line="192" w:lineRule="auto"/>
      <w:ind w:left="5812"/>
    </w:pPr>
    <w:rPr>
      <w:sz w:val="28"/>
    </w:rPr>
  </w:style>
  <w:style w:type="paragraph" w:customStyle="1" w:styleId="r">
    <w:name w:val="r"/>
    <w:basedOn w:val="a"/>
    <w:rsid w:val="000A7052"/>
    <w:pPr>
      <w:spacing w:before="288" w:after="288"/>
      <w:ind w:left="288" w:right="288"/>
      <w:jc w:val="right"/>
    </w:pPr>
    <w:rPr>
      <w:b/>
      <w:bCs/>
      <w:sz w:val="29"/>
      <w:szCs w:val="29"/>
    </w:rPr>
  </w:style>
  <w:style w:type="paragraph" w:styleId="ae">
    <w:name w:val="caption"/>
    <w:basedOn w:val="a"/>
    <w:next w:val="a"/>
    <w:qFormat/>
    <w:rsid w:val="000A7052"/>
    <w:pPr>
      <w:shd w:val="clear" w:color="auto" w:fill="FFFFFF"/>
      <w:autoSpaceDE w:val="0"/>
      <w:autoSpaceDN w:val="0"/>
      <w:adjustRightInd w:val="0"/>
      <w:spacing w:line="280" w:lineRule="exact"/>
      <w:jc w:val="center"/>
    </w:pPr>
    <w:rPr>
      <w:color w:val="000000"/>
      <w:sz w:val="28"/>
      <w:szCs w:val="18"/>
    </w:rPr>
  </w:style>
  <w:style w:type="paragraph" w:customStyle="1" w:styleId="af">
    <w:name w:val="Знак"/>
    <w:basedOn w:val="a"/>
    <w:rsid w:val="000A7052"/>
    <w:pPr>
      <w:spacing w:after="160" w:line="240" w:lineRule="exact"/>
    </w:pPr>
    <w:rPr>
      <w:rFonts w:ascii="Verdana" w:hAnsi="Verdana"/>
      <w:lang w:val="en-US" w:eastAsia="en-US"/>
    </w:rPr>
  </w:style>
  <w:style w:type="paragraph" w:customStyle="1" w:styleId="BodyText21">
    <w:name w:val="Body Text 21"/>
    <w:basedOn w:val="a"/>
    <w:rsid w:val="000A7052"/>
    <w:pPr>
      <w:ind w:firstLine="720"/>
      <w:jc w:val="both"/>
    </w:pPr>
    <w:rPr>
      <w:sz w:val="28"/>
    </w:rPr>
  </w:style>
  <w:style w:type="paragraph" w:customStyle="1" w:styleId="22">
    <w:name w:val="заголовок 2"/>
    <w:basedOn w:val="a"/>
    <w:next w:val="a"/>
    <w:rsid w:val="000A7052"/>
    <w:pPr>
      <w:keepNext/>
      <w:spacing w:line="192" w:lineRule="auto"/>
      <w:ind w:firstLine="709"/>
      <w:jc w:val="both"/>
    </w:pPr>
    <w:rPr>
      <w:sz w:val="28"/>
    </w:rPr>
  </w:style>
  <w:style w:type="paragraph" w:customStyle="1" w:styleId="PlainText1">
    <w:name w:val="Plain Text1"/>
    <w:basedOn w:val="a"/>
    <w:rsid w:val="000A7052"/>
    <w:pPr>
      <w:overflowPunct w:val="0"/>
      <w:autoSpaceDE w:val="0"/>
      <w:autoSpaceDN w:val="0"/>
      <w:adjustRightInd w:val="0"/>
      <w:textAlignment w:val="baseline"/>
    </w:pPr>
    <w:rPr>
      <w:rFonts w:ascii="Courier New" w:hAnsi="Courier New"/>
    </w:rPr>
  </w:style>
  <w:style w:type="paragraph" w:styleId="af0">
    <w:name w:val="Normal (Web)"/>
    <w:basedOn w:val="a"/>
    <w:uiPriority w:val="99"/>
    <w:semiHidden/>
    <w:rsid w:val="000A7052"/>
    <w:pPr>
      <w:spacing w:before="100" w:beforeAutospacing="1" w:after="100" w:afterAutospacing="1"/>
    </w:pPr>
    <w:rPr>
      <w:rFonts w:ascii="Arial Unicode MS" w:eastAsia="Arial Unicode MS" w:hAnsi="Arial Unicode MS" w:cs="Arial Unicode MS"/>
      <w:sz w:val="24"/>
      <w:szCs w:val="24"/>
    </w:rPr>
  </w:style>
  <w:style w:type="character" w:styleId="af1">
    <w:name w:val="Hyperlink"/>
    <w:semiHidden/>
    <w:rsid w:val="000A7052"/>
    <w:rPr>
      <w:rFonts w:cs="Times New Roman"/>
      <w:color w:val="0000FF"/>
      <w:u w:val="single"/>
    </w:rPr>
  </w:style>
  <w:style w:type="character" w:customStyle="1" w:styleId="32">
    <w:name w:val="Основной текст с отступом 3 Знак"/>
    <w:link w:val="31"/>
    <w:semiHidden/>
    <w:rsid w:val="00535A25"/>
    <w:rPr>
      <w:sz w:val="30"/>
      <w:lang w:val="ru-RU" w:eastAsia="ru-RU" w:bidi="ar-SA"/>
    </w:rPr>
  </w:style>
  <w:style w:type="paragraph" w:customStyle="1" w:styleId="consplusnormal0">
    <w:name w:val="consplusnormal"/>
    <w:basedOn w:val="a"/>
    <w:rsid w:val="00535A25"/>
    <w:pPr>
      <w:autoSpaceDE w:val="0"/>
      <w:autoSpaceDN w:val="0"/>
    </w:pPr>
    <w:rPr>
      <w:rFonts w:ascii="Arial" w:eastAsia="Calibri" w:hAnsi="Arial" w:cs="Arial"/>
    </w:rPr>
  </w:style>
  <w:style w:type="character" w:customStyle="1" w:styleId="30">
    <w:name w:val="Заголовок 3 Знак"/>
    <w:link w:val="3"/>
    <w:rsid w:val="00365255"/>
    <w:rPr>
      <w:sz w:val="30"/>
    </w:rPr>
  </w:style>
  <w:style w:type="table" w:styleId="af2">
    <w:name w:val="Table Grid"/>
    <w:basedOn w:val="a1"/>
    <w:uiPriority w:val="59"/>
    <w:locked/>
    <w:rsid w:val="005340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Основной текст 21"/>
    <w:basedOn w:val="a"/>
    <w:rsid w:val="00EB79AB"/>
    <w:pPr>
      <w:ind w:firstLine="720"/>
      <w:jc w:val="both"/>
    </w:pPr>
    <w:rPr>
      <w:sz w:val="28"/>
    </w:rPr>
  </w:style>
  <w:style w:type="character" w:customStyle="1" w:styleId="a7">
    <w:name w:val="Верхний колонтитул Знак"/>
    <w:link w:val="a6"/>
    <w:uiPriority w:val="99"/>
    <w:rsid w:val="00B95FB4"/>
    <w:rPr>
      <w:sz w:val="30"/>
    </w:rPr>
  </w:style>
  <w:style w:type="character" w:customStyle="1" w:styleId="a3">
    <w:name w:val="Название Знак"/>
    <w:link w:val="11"/>
    <w:rsid w:val="00C53487"/>
    <w:rPr>
      <w:b/>
      <w:sz w:val="30"/>
    </w:rPr>
  </w:style>
  <w:style w:type="character" w:customStyle="1" w:styleId="10">
    <w:name w:val="Заголовок 1 Знак"/>
    <w:link w:val="1"/>
    <w:rsid w:val="008154CC"/>
    <w:rPr>
      <w:sz w:val="30"/>
    </w:rPr>
  </w:style>
  <w:style w:type="paragraph" w:customStyle="1" w:styleId="ConsPlusNonformat">
    <w:name w:val="ConsPlusNonformat"/>
    <w:rsid w:val="00EB082C"/>
    <w:pPr>
      <w:widowControl w:val="0"/>
      <w:autoSpaceDE w:val="0"/>
      <w:autoSpaceDN w:val="0"/>
      <w:adjustRightInd w:val="0"/>
    </w:pPr>
    <w:rPr>
      <w:rFonts w:ascii="Courier New" w:hAnsi="Courier New" w:cs="Courier New"/>
    </w:rPr>
  </w:style>
  <w:style w:type="paragraph" w:customStyle="1" w:styleId="ConsPlusCell">
    <w:name w:val="ConsPlusCell"/>
    <w:rsid w:val="00EB082C"/>
    <w:pPr>
      <w:widowControl w:val="0"/>
      <w:autoSpaceDE w:val="0"/>
      <w:autoSpaceDN w:val="0"/>
      <w:adjustRightInd w:val="0"/>
    </w:pPr>
    <w:rPr>
      <w:rFonts w:ascii="Arial" w:hAnsi="Arial" w:cs="Arial"/>
    </w:rPr>
  </w:style>
  <w:style w:type="paragraph" w:customStyle="1" w:styleId="af3">
    <w:name w:val="СТБ_Основной_Центр"/>
    <w:aliases w:val="ОСН_Ц"/>
    <w:basedOn w:val="a"/>
    <w:next w:val="a"/>
    <w:rsid w:val="006F51FA"/>
    <w:pPr>
      <w:jc w:val="center"/>
    </w:pPr>
    <w:rPr>
      <w:rFonts w:ascii="Arial" w:eastAsia="Calibri" w:hAnsi="Arial" w:cs="Arial"/>
      <w:lang w:eastAsia="en-US"/>
    </w:rPr>
  </w:style>
  <w:style w:type="paragraph" w:styleId="af4">
    <w:name w:val="Balloon Text"/>
    <w:basedOn w:val="a"/>
    <w:link w:val="af5"/>
    <w:rsid w:val="0061482B"/>
    <w:rPr>
      <w:rFonts w:ascii="Segoe UI" w:hAnsi="Segoe UI"/>
      <w:sz w:val="18"/>
      <w:szCs w:val="18"/>
    </w:rPr>
  </w:style>
  <w:style w:type="character" w:customStyle="1" w:styleId="af5">
    <w:name w:val="Текст выноски Знак"/>
    <w:link w:val="af4"/>
    <w:rsid w:val="0061482B"/>
    <w:rPr>
      <w:rFonts w:ascii="Segoe UI" w:hAnsi="Segoe UI" w:cs="Segoe UI"/>
      <w:sz w:val="18"/>
      <w:szCs w:val="18"/>
    </w:rPr>
  </w:style>
  <w:style w:type="character" w:customStyle="1" w:styleId="word-wrapper">
    <w:name w:val="word-wrapper"/>
    <w:basedOn w:val="a0"/>
    <w:rsid w:val="00A118E4"/>
  </w:style>
  <w:style w:type="paragraph" w:customStyle="1" w:styleId="newncpi">
    <w:name w:val="newncpi"/>
    <w:basedOn w:val="a"/>
    <w:rsid w:val="00674A57"/>
    <w:pPr>
      <w:ind w:firstLine="567"/>
      <w:jc w:val="both"/>
    </w:pPr>
    <w:rPr>
      <w:sz w:val="24"/>
      <w:szCs w:val="24"/>
    </w:rPr>
  </w:style>
  <w:style w:type="character" w:styleId="af6">
    <w:name w:val="annotation reference"/>
    <w:basedOn w:val="a0"/>
    <w:semiHidden/>
    <w:unhideWhenUsed/>
    <w:rsid w:val="00ED76DD"/>
    <w:rPr>
      <w:sz w:val="16"/>
      <w:szCs w:val="16"/>
    </w:rPr>
  </w:style>
  <w:style w:type="paragraph" w:styleId="af7">
    <w:name w:val="annotation text"/>
    <w:basedOn w:val="a"/>
    <w:link w:val="af8"/>
    <w:semiHidden/>
    <w:unhideWhenUsed/>
    <w:rsid w:val="00ED76DD"/>
  </w:style>
  <w:style w:type="character" w:customStyle="1" w:styleId="af8">
    <w:name w:val="Текст примечания Знак"/>
    <w:basedOn w:val="a0"/>
    <w:link w:val="af7"/>
    <w:semiHidden/>
    <w:rsid w:val="00ED76DD"/>
  </w:style>
  <w:style w:type="paragraph" w:styleId="af9">
    <w:name w:val="annotation subject"/>
    <w:basedOn w:val="af7"/>
    <w:next w:val="af7"/>
    <w:link w:val="afa"/>
    <w:semiHidden/>
    <w:unhideWhenUsed/>
    <w:rsid w:val="00ED76DD"/>
    <w:rPr>
      <w:b/>
      <w:bCs/>
    </w:rPr>
  </w:style>
  <w:style w:type="character" w:customStyle="1" w:styleId="afa">
    <w:name w:val="Тема примечания Знак"/>
    <w:basedOn w:val="af8"/>
    <w:link w:val="af9"/>
    <w:semiHidden/>
    <w:rsid w:val="00ED76DD"/>
    <w:rPr>
      <w:b/>
      <w:bCs/>
    </w:rPr>
  </w:style>
  <w:style w:type="paragraph" w:styleId="afb">
    <w:name w:val="Revision"/>
    <w:hidden/>
    <w:uiPriority w:val="99"/>
    <w:semiHidden/>
    <w:rsid w:val="00475B4A"/>
  </w:style>
  <w:style w:type="paragraph" w:styleId="afc">
    <w:name w:val="Title"/>
    <w:basedOn w:val="a"/>
    <w:link w:val="afd"/>
    <w:qFormat/>
    <w:locked/>
    <w:rsid w:val="009F6963"/>
    <w:pPr>
      <w:jc w:val="center"/>
    </w:pPr>
    <w:rPr>
      <w:sz w:val="30"/>
    </w:rPr>
  </w:style>
  <w:style w:type="character" w:customStyle="1" w:styleId="afd">
    <w:name w:val="Заголовок Знак"/>
    <w:basedOn w:val="a0"/>
    <w:link w:val="afc"/>
    <w:rsid w:val="009F6963"/>
    <w:rPr>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3753">
      <w:bodyDiv w:val="1"/>
      <w:marLeft w:val="0"/>
      <w:marRight w:val="0"/>
      <w:marTop w:val="0"/>
      <w:marBottom w:val="0"/>
      <w:divBdr>
        <w:top w:val="none" w:sz="0" w:space="0" w:color="auto"/>
        <w:left w:val="none" w:sz="0" w:space="0" w:color="auto"/>
        <w:bottom w:val="none" w:sz="0" w:space="0" w:color="auto"/>
        <w:right w:val="none" w:sz="0" w:space="0" w:color="auto"/>
      </w:divBdr>
      <w:divsChild>
        <w:div w:id="323241322">
          <w:marLeft w:val="0"/>
          <w:marRight w:val="0"/>
          <w:marTop w:val="0"/>
          <w:marBottom w:val="0"/>
          <w:divBdr>
            <w:top w:val="none" w:sz="0" w:space="0" w:color="auto"/>
            <w:left w:val="none" w:sz="0" w:space="0" w:color="auto"/>
            <w:bottom w:val="none" w:sz="0" w:space="0" w:color="auto"/>
            <w:right w:val="none" w:sz="0" w:space="0" w:color="auto"/>
          </w:divBdr>
          <w:divsChild>
            <w:div w:id="1833910303">
              <w:marLeft w:val="0"/>
              <w:marRight w:val="0"/>
              <w:marTop w:val="0"/>
              <w:marBottom w:val="0"/>
              <w:divBdr>
                <w:top w:val="none" w:sz="0" w:space="0" w:color="auto"/>
                <w:left w:val="none" w:sz="0" w:space="0" w:color="auto"/>
                <w:bottom w:val="none" w:sz="0" w:space="0" w:color="auto"/>
                <w:right w:val="none" w:sz="0" w:space="0" w:color="auto"/>
              </w:divBdr>
              <w:divsChild>
                <w:div w:id="1204445607">
                  <w:marLeft w:val="0"/>
                  <w:marRight w:val="0"/>
                  <w:marTop w:val="0"/>
                  <w:marBottom w:val="0"/>
                  <w:divBdr>
                    <w:top w:val="none" w:sz="0" w:space="0" w:color="auto"/>
                    <w:left w:val="none" w:sz="0" w:space="0" w:color="auto"/>
                    <w:bottom w:val="none" w:sz="0" w:space="0" w:color="auto"/>
                    <w:right w:val="none" w:sz="0" w:space="0" w:color="auto"/>
                  </w:divBdr>
                  <w:divsChild>
                    <w:div w:id="594633887">
                      <w:marLeft w:val="0"/>
                      <w:marRight w:val="0"/>
                      <w:marTop w:val="0"/>
                      <w:marBottom w:val="0"/>
                      <w:divBdr>
                        <w:top w:val="none" w:sz="0" w:space="0" w:color="auto"/>
                        <w:left w:val="none" w:sz="0" w:space="0" w:color="auto"/>
                        <w:bottom w:val="none" w:sz="0" w:space="0" w:color="auto"/>
                        <w:right w:val="none" w:sz="0" w:space="0" w:color="auto"/>
                      </w:divBdr>
                      <w:divsChild>
                        <w:div w:id="755517029">
                          <w:marLeft w:val="0"/>
                          <w:marRight w:val="0"/>
                          <w:marTop w:val="15"/>
                          <w:marBottom w:val="0"/>
                          <w:divBdr>
                            <w:top w:val="none" w:sz="0" w:space="0" w:color="auto"/>
                            <w:left w:val="none" w:sz="0" w:space="0" w:color="auto"/>
                            <w:bottom w:val="none" w:sz="0" w:space="0" w:color="auto"/>
                            <w:right w:val="none" w:sz="0" w:space="0" w:color="auto"/>
                          </w:divBdr>
                          <w:divsChild>
                            <w:div w:id="578946009">
                              <w:marLeft w:val="0"/>
                              <w:marRight w:val="0"/>
                              <w:marTop w:val="0"/>
                              <w:marBottom w:val="0"/>
                              <w:divBdr>
                                <w:top w:val="none" w:sz="0" w:space="0" w:color="auto"/>
                                <w:left w:val="none" w:sz="0" w:space="0" w:color="auto"/>
                                <w:bottom w:val="none" w:sz="0" w:space="0" w:color="auto"/>
                                <w:right w:val="none" w:sz="0" w:space="0" w:color="auto"/>
                              </w:divBdr>
                              <w:divsChild>
                                <w:div w:id="1479109375">
                                  <w:marLeft w:val="0"/>
                                  <w:marRight w:val="0"/>
                                  <w:marTop w:val="0"/>
                                  <w:marBottom w:val="0"/>
                                  <w:divBdr>
                                    <w:top w:val="none" w:sz="0" w:space="0" w:color="auto"/>
                                    <w:left w:val="none" w:sz="0" w:space="0" w:color="auto"/>
                                    <w:bottom w:val="none" w:sz="0" w:space="0" w:color="auto"/>
                                    <w:right w:val="none" w:sz="0" w:space="0" w:color="auto"/>
                                  </w:divBdr>
                                </w:div>
                                <w:div w:id="1555388580">
                                  <w:marLeft w:val="0"/>
                                  <w:marRight w:val="0"/>
                                  <w:marTop w:val="0"/>
                                  <w:marBottom w:val="0"/>
                                  <w:divBdr>
                                    <w:top w:val="none" w:sz="0" w:space="0" w:color="auto"/>
                                    <w:left w:val="none" w:sz="0" w:space="0" w:color="auto"/>
                                    <w:bottom w:val="none" w:sz="0" w:space="0" w:color="auto"/>
                                    <w:right w:val="none" w:sz="0" w:space="0" w:color="auto"/>
                                  </w:divBdr>
                                </w:div>
                                <w:div w:id="839732945">
                                  <w:marLeft w:val="0"/>
                                  <w:marRight w:val="0"/>
                                  <w:marTop w:val="0"/>
                                  <w:marBottom w:val="0"/>
                                  <w:divBdr>
                                    <w:top w:val="none" w:sz="0" w:space="0" w:color="auto"/>
                                    <w:left w:val="none" w:sz="0" w:space="0" w:color="auto"/>
                                    <w:bottom w:val="none" w:sz="0" w:space="0" w:color="auto"/>
                                    <w:right w:val="none" w:sz="0" w:space="0" w:color="auto"/>
                                  </w:divBdr>
                                </w:div>
                                <w:div w:id="1214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8785">
      <w:bodyDiv w:val="1"/>
      <w:marLeft w:val="0"/>
      <w:marRight w:val="0"/>
      <w:marTop w:val="0"/>
      <w:marBottom w:val="0"/>
      <w:divBdr>
        <w:top w:val="none" w:sz="0" w:space="0" w:color="auto"/>
        <w:left w:val="none" w:sz="0" w:space="0" w:color="auto"/>
        <w:bottom w:val="none" w:sz="0" w:space="0" w:color="auto"/>
        <w:right w:val="none" w:sz="0" w:space="0" w:color="auto"/>
      </w:divBdr>
      <w:divsChild>
        <w:div w:id="1193883325">
          <w:marLeft w:val="0"/>
          <w:marRight w:val="0"/>
          <w:marTop w:val="0"/>
          <w:marBottom w:val="0"/>
          <w:divBdr>
            <w:top w:val="none" w:sz="0" w:space="0" w:color="auto"/>
            <w:left w:val="none" w:sz="0" w:space="0" w:color="auto"/>
            <w:bottom w:val="none" w:sz="0" w:space="0" w:color="auto"/>
            <w:right w:val="none" w:sz="0" w:space="0" w:color="auto"/>
          </w:divBdr>
          <w:divsChild>
            <w:div w:id="507984311">
              <w:marLeft w:val="0"/>
              <w:marRight w:val="0"/>
              <w:marTop w:val="0"/>
              <w:marBottom w:val="0"/>
              <w:divBdr>
                <w:top w:val="none" w:sz="0" w:space="0" w:color="auto"/>
                <w:left w:val="none" w:sz="0" w:space="0" w:color="auto"/>
                <w:bottom w:val="none" w:sz="0" w:space="0" w:color="auto"/>
                <w:right w:val="none" w:sz="0" w:space="0" w:color="auto"/>
              </w:divBdr>
              <w:divsChild>
                <w:div w:id="1033534166">
                  <w:marLeft w:val="0"/>
                  <w:marRight w:val="0"/>
                  <w:marTop w:val="0"/>
                  <w:marBottom w:val="0"/>
                  <w:divBdr>
                    <w:top w:val="none" w:sz="0" w:space="0" w:color="auto"/>
                    <w:left w:val="none" w:sz="0" w:space="0" w:color="auto"/>
                    <w:bottom w:val="none" w:sz="0" w:space="0" w:color="auto"/>
                    <w:right w:val="none" w:sz="0" w:space="0" w:color="auto"/>
                  </w:divBdr>
                  <w:divsChild>
                    <w:div w:id="1564951235">
                      <w:marLeft w:val="0"/>
                      <w:marRight w:val="0"/>
                      <w:marTop w:val="0"/>
                      <w:marBottom w:val="0"/>
                      <w:divBdr>
                        <w:top w:val="none" w:sz="0" w:space="0" w:color="auto"/>
                        <w:left w:val="none" w:sz="0" w:space="0" w:color="auto"/>
                        <w:bottom w:val="none" w:sz="0" w:space="0" w:color="auto"/>
                        <w:right w:val="none" w:sz="0" w:space="0" w:color="auto"/>
                      </w:divBdr>
                      <w:divsChild>
                        <w:div w:id="165630864">
                          <w:marLeft w:val="0"/>
                          <w:marRight w:val="0"/>
                          <w:marTop w:val="15"/>
                          <w:marBottom w:val="0"/>
                          <w:divBdr>
                            <w:top w:val="none" w:sz="0" w:space="0" w:color="auto"/>
                            <w:left w:val="none" w:sz="0" w:space="0" w:color="auto"/>
                            <w:bottom w:val="none" w:sz="0" w:space="0" w:color="auto"/>
                            <w:right w:val="none" w:sz="0" w:space="0" w:color="auto"/>
                          </w:divBdr>
                          <w:divsChild>
                            <w:div w:id="859201926">
                              <w:marLeft w:val="0"/>
                              <w:marRight w:val="0"/>
                              <w:marTop w:val="0"/>
                              <w:marBottom w:val="0"/>
                              <w:divBdr>
                                <w:top w:val="none" w:sz="0" w:space="0" w:color="auto"/>
                                <w:left w:val="none" w:sz="0" w:space="0" w:color="auto"/>
                                <w:bottom w:val="none" w:sz="0" w:space="0" w:color="auto"/>
                                <w:right w:val="none" w:sz="0" w:space="0" w:color="auto"/>
                              </w:divBdr>
                              <w:divsChild>
                                <w:div w:id="1065445966">
                                  <w:marLeft w:val="0"/>
                                  <w:marRight w:val="0"/>
                                  <w:marTop w:val="0"/>
                                  <w:marBottom w:val="0"/>
                                  <w:divBdr>
                                    <w:top w:val="none" w:sz="0" w:space="0" w:color="auto"/>
                                    <w:left w:val="none" w:sz="0" w:space="0" w:color="auto"/>
                                    <w:bottom w:val="none" w:sz="0" w:space="0" w:color="auto"/>
                                    <w:right w:val="none" w:sz="0" w:space="0" w:color="auto"/>
                                  </w:divBdr>
                                </w:div>
                                <w:div w:id="1365641131">
                                  <w:marLeft w:val="0"/>
                                  <w:marRight w:val="0"/>
                                  <w:marTop w:val="0"/>
                                  <w:marBottom w:val="0"/>
                                  <w:divBdr>
                                    <w:top w:val="none" w:sz="0" w:space="0" w:color="auto"/>
                                    <w:left w:val="none" w:sz="0" w:space="0" w:color="auto"/>
                                    <w:bottom w:val="none" w:sz="0" w:space="0" w:color="auto"/>
                                    <w:right w:val="none" w:sz="0" w:space="0" w:color="auto"/>
                                  </w:divBdr>
                                </w:div>
                                <w:div w:id="814222941">
                                  <w:marLeft w:val="0"/>
                                  <w:marRight w:val="0"/>
                                  <w:marTop w:val="0"/>
                                  <w:marBottom w:val="0"/>
                                  <w:divBdr>
                                    <w:top w:val="none" w:sz="0" w:space="0" w:color="auto"/>
                                    <w:left w:val="none" w:sz="0" w:space="0" w:color="auto"/>
                                    <w:bottom w:val="none" w:sz="0" w:space="0" w:color="auto"/>
                                    <w:right w:val="none" w:sz="0" w:space="0" w:color="auto"/>
                                  </w:divBdr>
                                </w:div>
                                <w:div w:id="3748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28916">
      <w:bodyDiv w:val="1"/>
      <w:marLeft w:val="0"/>
      <w:marRight w:val="0"/>
      <w:marTop w:val="0"/>
      <w:marBottom w:val="0"/>
      <w:divBdr>
        <w:top w:val="none" w:sz="0" w:space="0" w:color="auto"/>
        <w:left w:val="none" w:sz="0" w:space="0" w:color="auto"/>
        <w:bottom w:val="none" w:sz="0" w:space="0" w:color="auto"/>
        <w:right w:val="none" w:sz="0" w:space="0" w:color="auto"/>
      </w:divBdr>
    </w:div>
    <w:div w:id="474835162">
      <w:bodyDiv w:val="1"/>
      <w:marLeft w:val="0"/>
      <w:marRight w:val="0"/>
      <w:marTop w:val="0"/>
      <w:marBottom w:val="0"/>
      <w:divBdr>
        <w:top w:val="none" w:sz="0" w:space="0" w:color="auto"/>
        <w:left w:val="none" w:sz="0" w:space="0" w:color="auto"/>
        <w:bottom w:val="none" w:sz="0" w:space="0" w:color="auto"/>
        <w:right w:val="none" w:sz="0" w:space="0" w:color="auto"/>
      </w:divBdr>
      <w:divsChild>
        <w:div w:id="65108381">
          <w:marLeft w:val="0"/>
          <w:marRight w:val="0"/>
          <w:marTop w:val="0"/>
          <w:marBottom w:val="0"/>
          <w:divBdr>
            <w:top w:val="none" w:sz="0" w:space="0" w:color="auto"/>
            <w:left w:val="none" w:sz="0" w:space="0" w:color="auto"/>
            <w:bottom w:val="none" w:sz="0" w:space="0" w:color="auto"/>
            <w:right w:val="none" w:sz="0" w:space="0" w:color="auto"/>
          </w:divBdr>
        </w:div>
      </w:divsChild>
    </w:div>
    <w:div w:id="629550733">
      <w:bodyDiv w:val="1"/>
      <w:marLeft w:val="0"/>
      <w:marRight w:val="0"/>
      <w:marTop w:val="0"/>
      <w:marBottom w:val="0"/>
      <w:divBdr>
        <w:top w:val="none" w:sz="0" w:space="0" w:color="auto"/>
        <w:left w:val="none" w:sz="0" w:space="0" w:color="auto"/>
        <w:bottom w:val="none" w:sz="0" w:space="0" w:color="auto"/>
        <w:right w:val="none" w:sz="0" w:space="0" w:color="auto"/>
      </w:divBdr>
    </w:div>
    <w:div w:id="1116676430">
      <w:bodyDiv w:val="1"/>
      <w:marLeft w:val="0"/>
      <w:marRight w:val="0"/>
      <w:marTop w:val="0"/>
      <w:marBottom w:val="0"/>
      <w:divBdr>
        <w:top w:val="none" w:sz="0" w:space="0" w:color="auto"/>
        <w:left w:val="none" w:sz="0" w:space="0" w:color="auto"/>
        <w:bottom w:val="none" w:sz="0" w:space="0" w:color="auto"/>
        <w:right w:val="none" w:sz="0" w:space="0" w:color="auto"/>
      </w:divBdr>
    </w:div>
    <w:div w:id="1756902440">
      <w:bodyDiv w:val="1"/>
      <w:marLeft w:val="0"/>
      <w:marRight w:val="0"/>
      <w:marTop w:val="0"/>
      <w:marBottom w:val="0"/>
      <w:divBdr>
        <w:top w:val="none" w:sz="0" w:space="0" w:color="auto"/>
        <w:left w:val="none" w:sz="0" w:space="0" w:color="auto"/>
        <w:bottom w:val="none" w:sz="0" w:space="0" w:color="auto"/>
        <w:right w:val="none" w:sz="0" w:space="0" w:color="auto"/>
      </w:divBdr>
    </w:div>
    <w:div w:id="17761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BDB2D08213A41F1A7FD3FC6C48564DF"/>
        <w:category>
          <w:name w:val="Общие"/>
          <w:gallery w:val="placeholder"/>
        </w:category>
        <w:types>
          <w:type w:val="bbPlcHdr"/>
        </w:types>
        <w:behaviors>
          <w:behavior w:val="content"/>
        </w:behaviors>
        <w:guid w:val="{FDB1BF36-FDF0-4B2D-8003-250392B167E1}"/>
      </w:docPartPr>
      <w:docPartBody>
        <w:p w:rsidR="00000000" w:rsidRDefault="00C16E9A" w:rsidP="00C16E9A">
          <w:pPr>
            <w:pStyle w:val="8BDB2D08213A41F1A7FD3FC6C48564DF"/>
          </w:pPr>
          <w:r w:rsidRPr="001813F3">
            <w:rPr>
              <w:rStyle w:val="a3"/>
            </w:rPr>
            <w:t>Место для ввода даты.</w:t>
          </w:r>
        </w:p>
      </w:docPartBody>
    </w:docPart>
    <w:docPart>
      <w:docPartPr>
        <w:name w:val="612C36DB29E24E158099DA0A042FEA15"/>
        <w:category>
          <w:name w:val="Общие"/>
          <w:gallery w:val="placeholder"/>
        </w:category>
        <w:types>
          <w:type w:val="bbPlcHdr"/>
        </w:types>
        <w:behaviors>
          <w:behavior w:val="content"/>
        </w:behaviors>
        <w:guid w:val="{E0AD4DCF-3282-450A-AD24-47FEDB3AFCB9}"/>
      </w:docPartPr>
      <w:docPartBody>
        <w:p w:rsidR="00000000" w:rsidRDefault="00C16E9A" w:rsidP="00C16E9A">
          <w:pPr>
            <w:pStyle w:val="612C36DB29E24E158099DA0A042FEA15"/>
          </w:pPr>
          <w:r w:rsidRPr="00273C7A">
            <w:rPr>
              <w:sz w:val="30"/>
              <w:szCs w:val="30"/>
            </w:rPr>
            <w:t xml:space="preserve"> </w:t>
          </w:r>
        </w:p>
      </w:docPartBody>
    </w:docPart>
    <w:docPart>
      <w:docPartPr>
        <w:name w:val="3E64885A1373432B997881A60B4BC4EE"/>
        <w:category>
          <w:name w:val="Общие"/>
          <w:gallery w:val="placeholder"/>
        </w:category>
        <w:types>
          <w:type w:val="bbPlcHdr"/>
        </w:types>
        <w:behaviors>
          <w:behavior w:val="content"/>
        </w:behaviors>
        <w:guid w:val="{AE203E1C-7C11-409A-8A12-8067419F1055}"/>
      </w:docPartPr>
      <w:docPartBody>
        <w:p w:rsidR="00000000" w:rsidRDefault="00C16E9A" w:rsidP="00C16E9A">
          <w:pPr>
            <w:pStyle w:val="3E64885A1373432B997881A60B4BC4EE"/>
          </w:pPr>
          <w:r w:rsidRPr="004767DF">
            <w:rPr>
              <w:rStyle w:val="a3"/>
            </w:rPr>
            <w:t>Место для ввода текста.</w:t>
          </w:r>
        </w:p>
      </w:docPartBody>
    </w:docPart>
    <w:docPart>
      <w:docPartPr>
        <w:name w:val="FD7CB77EFD2747FDB7F61CCA4C75C082"/>
        <w:category>
          <w:name w:val="Общие"/>
          <w:gallery w:val="placeholder"/>
        </w:category>
        <w:types>
          <w:type w:val="bbPlcHdr"/>
        </w:types>
        <w:behaviors>
          <w:behavior w:val="content"/>
        </w:behaviors>
        <w:guid w:val="{0EDE06FE-3C6D-4B17-AD46-7F1797DD093C}"/>
      </w:docPartPr>
      <w:docPartBody>
        <w:p w:rsidR="00000000" w:rsidRDefault="00C16E9A" w:rsidP="00C16E9A">
          <w:pPr>
            <w:pStyle w:val="FD7CB77EFD2747FDB7F61CCA4C75C082"/>
          </w:pPr>
          <w:r>
            <w:rPr>
              <w:sz w:val="30"/>
              <w:szCs w:val="30"/>
            </w:rPr>
            <w:t>Председатель Правления</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П</w:t>
          </w:r>
          <w:r>
            <w:rPr>
              <w:sz w:val="30"/>
              <w:szCs w:val="30"/>
              <w:lang w:val="be-BY"/>
            </w:rPr>
            <w:t xml:space="preserve">.В.Каллаур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9A"/>
    <w:rsid w:val="003B67C0"/>
    <w:rsid w:val="00C16E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6E9A"/>
    <w:rPr>
      <w:color w:val="808080"/>
    </w:rPr>
  </w:style>
  <w:style w:type="paragraph" w:customStyle="1" w:styleId="8BDB2D08213A41F1A7FD3FC6C48564DF">
    <w:name w:val="8BDB2D08213A41F1A7FD3FC6C48564DF"/>
    <w:rsid w:val="00C16E9A"/>
  </w:style>
  <w:style w:type="paragraph" w:customStyle="1" w:styleId="612C36DB29E24E158099DA0A042FEA15">
    <w:name w:val="612C36DB29E24E158099DA0A042FEA15"/>
    <w:rsid w:val="00C16E9A"/>
  </w:style>
  <w:style w:type="paragraph" w:customStyle="1" w:styleId="3E64885A1373432B997881A60B4BC4EE">
    <w:name w:val="3E64885A1373432B997881A60B4BC4EE"/>
    <w:rsid w:val="00C16E9A"/>
  </w:style>
  <w:style w:type="paragraph" w:customStyle="1" w:styleId="FD7CB77EFD2747FDB7F61CCA4C75C082">
    <w:name w:val="FD7CB77EFD2747FDB7F61CCA4C75C082"/>
    <w:rsid w:val="00C16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85A3F5-207A-4B92-9834-D864C7F6F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85</Pages>
  <Words>22676</Words>
  <Characters>129257</Characters>
  <Application>Microsoft Office Word</Application>
  <DocSecurity>0</DocSecurity>
  <Lines>1077</Lines>
  <Paragraphs>303</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
  <LinksUpToDate>false</LinksUpToDate>
  <CharactersWithSpaces>151630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creator>kryshtal</dc:creator>
  <cp:lastModifiedBy>Колчанова Тамара Васильевна</cp:lastModifiedBy>
  <cp:revision>4</cp:revision>
  <cp:lastPrinted>2022-06-03T07:12:00Z</cp:lastPrinted>
  <dcterms:created xsi:type="dcterms:W3CDTF">2022-06-15T08:59:00Z</dcterms:created>
  <dcterms:modified xsi:type="dcterms:W3CDTF">2022-06-15T09:10:00Z</dcterms:modified>
</cp:coreProperties>
</file>