
<file path=[Content_Types].xml><?xml version="1.0" encoding="utf-8"?>
<Types xmlns="http://schemas.openxmlformats.org/package/2006/content-types">
  <Default Extension="vsd" ContentType="application/vnd.visio"/>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937E4" w:rsidRDefault="00754A3A" w:rsidP="00353F69">
      <w:pPr>
        <w:spacing w:line="240" w:lineRule="auto"/>
        <w:ind w:firstLine="709"/>
        <w:jc w:val="both"/>
      </w:pPr>
      <w:r>
        <w:rPr>
          <w:rFonts w:ascii="Times New Roman" w:eastAsia="Times New Roman" w:hAnsi="Times New Roman" w:cs="Times New Roman"/>
          <w:b/>
          <w:sz w:val="28"/>
          <w:szCs w:val="28"/>
        </w:rPr>
        <w:t xml:space="preserve">1 </w:t>
      </w:r>
      <w:r>
        <w:rPr>
          <w:rFonts w:ascii="Times New Roman" w:eastAsia="Times New Roman" w:hAnsi="Times New Roman" w:cs="Times New Roman"/>
          <w:sz w:val="28"/>
          <w:szCs w:val="28"/>
        </w:rPr>
        <w:t>ОБЗОР ЛИТЕРАТУРЫ</w:t>
      </w:r>
    </w:p>
    <w:p w:rsidR="003937E4" w:rsidRDefault="003937E4">
      <w:pPr>
        <w:spacing w:line="240" w:lineRule="auto"/>
        <w:ind w:firstLine="570"/>
      </w:pPr>
    </w:p>
    <w:p w:rsidR="00623247" w:rsidRPr="00EA1425" w:rsidRDefault="00754A3A" w:rsidP="00307AB4">
      <w:pPr>
        <w:spacing w:line="240" w:lineRule="auto"/>
        <w:ind w:firstLine="709"/>
        <w:jc w:val="both"/>
        <w:rPr>
          <w:rFonts w:ascii="Times New Roman" w:hAnsi="Times New Roman" w:cs="Times New Roman"/>
          <w:sz w:val="28"/>
          <w:szCs w:val="28"/>
        </w:rPr>
      </w:pPr>
      <w:r>
        <w:rPr>
          <w:rFonts w:ascii="Times New Roman" w:eastAsia="Times New Roman" w:hAnsi="Times New Roman" w:cs="Times New Roman"/>
          <w:sz w:val="28"/>
          <w:szCs w:val="28"/>
        </w:rPr>
        <w:t>Первоначально необходимо отметить, что с учетом всевозможных достоинств и недостатков известных технологий, сред разработок, операционных систем, были выбраны следующие компоненты и технологии: для написания программно</w:t>
      </w:r>
      <w:r w:rsidR="00BA3450">
        <w:rPr>
          <w:rFonts w:ascii="Times New Roman" w:eastAsia="Times New Roman" w:hAnsi="Times New Roman" w:cs="Times New Roman"/>
          <w:sz w:val="28"/>
          <w:szCs w:val="28"/>
        </w:rPr>
        <w:t>го кода язык программирования C++</w:t>
      </w:r>
      <w:r w:rsidR="00566B07">
        <w:rPr>
          <w:rFonts w:ascii="Times New Roman" w:eastAsia="Times New Roman" w:hAnsi="Times New Roman" w:cs="Times New Roman"/>
          <w:sz w:val="28"/>
          <w:szCs w:val="28"/>
        </w:rPr>
        <w:t xml:space="preserve"> вместе со средой разработки </w:t>
      </w:r>
      <w:proofErr w:type="spellStart"/>
      <w:r w:rsidR="00566B07">
        <w:rPr>
          <w:rFonts w:ascii="Times New Roman" w:eastAsia="Times New Roman" w:hAnsi="Times New Roman" w:cs="Times New Roman"/>
          <w:sz w:val="28"/>
          <w:szCs w:val="28"/>
          <w:lang w:val="en-US"/>
        </w:rPr>
        <w:t>Qr</w:t>
      </w:r>
      <w:proofErr w:type="spellEnd"/>
      <w:r w:rsidR="00566B07" w:rsidRPr="00566B07">
        <w:rPr>
          <w:rFonts w:ascii="Times New Roman" w:eastAsia="Times New Roman" w:hAnsi="Times New Roman" w:cs="Times New Roman"/>
          <w:sz w:val="28"/>
          <w:szCs w:val="28"/>
        </w:rPr>
        <w:t xml:space="preserve"> </w:t>
      </w:r>
      <w:r w:rsidR="00566B07">
        <w:rPr>
          <w:rFonts w:ascii="Times New Roman" w:eastAsia="Times New Roman" w:hAnsi="Times New Roman" w:cs="Times New Roman"/>
          <w:sz w:val="28"/>
          <w:szCs w:val="28"/>
          <w:lang w:val="en-US"/>
        </w:rPr>
        <w:t>Creator</w:t>
      </w:r>
      <w:r w:rsidR="00566B07" w:rsidRPr="00566B07">
        <w:rPr>
          <w:rFonts w:ascii="Times New Roman" w:eastAsia="Times New Roman" w:hAnsi="Times New Roman" w:cs="Times New Roman"/>
          <w:sz w:val="28"/>
          <w:szCs w:val="28"/>
        </w:rPr>
        <w:t xml:space="preserve">, </w:t>
      </w:r>
      <w:r w:rsidR="00566B07">
        <w:rPr>
          <w:rFonts w:ascii="Times New Roman" w:eastAsia="Times New Roman" w:hAnsi="Times New Roman" w:cs="Times New Roman"/>
          <w:sz w:val="28"/>
          <w:szCs w:val="28"/>
        </w:rPr>
        <w:t>выбор был сделан в их пользу за скорость работы и кроссплатформенность</w:t>
      </w:r>
      <w:r w:rsidR="00566B07" w:rsidRPr="00566B07">
        <w:rPr>
          <w:rFonts w:ascii="Times New Roman" w:eastAsia="Times New Roman" w:hAnsi="Times New Roman" w:cs="Times New Roman"/>
          <w:sz w:val="28"/>
          <w:szCs w:val="28"/>
        </w:rPr>
        <w:t>.</w:t>
      </w:r>
      <w:r w:rsidR="00566B07">
        <w:rPr>
          <w:rFonts w:ascii="Times New Roman" w:eastAsia="Times New Roman" w:hAnsi="Times New Roman" w:cs="Times New Roman"/>
          <w:sz w:val="28"/>
          <w:szCs w:val="28"/>
        </w:rPr>
        <w:t xml:space="preserve"> В качестве сторонней библиотеки была взята библиотека алгоритмов компьютерного зрения с открытым кодом – </w:t>
      </w:r>
      <w:proofErr w:type="spellStart"/>
      <w:r w:rsidR="00566B07">
        <w:rPr>
          <w:rFonts w:ascii="Times New Roman" w:eastAsia="Times New Roman" w:hAnsi="Times New Roman" w:cs="Times New Roman"/>
          <w:sz w:val="28"/>
          <w:szCs w:val="28"/>
          <w:lang w:val="en-US"/>
        </w:rPr>
        <w:t>OpenCV</w:t>
      </w:r>
      <w:proofErr w:type="spellEnd"/>
      <w:r w:rsidR="00566B07" w:rsidRPr="00566B07">
        <w:rPr>
          <w:rFonts w:ascii="Times New Roman" w:eastAsia="Times New Roman" w:hAnsi="Times New Roman" w:cs="Times New Roman"/>
          <w:sz w:val="28"/>
          <w:szCs w:val="28"/>
        </w:rPr>
        <w:t>.</w:t>
      </w:r>
    </w:p>
    <w:p w:rsidR="003937E4" w:rsidRDefault="00EA1425" w:rsidP="00EA1425">
      <w:pPr>
        <w:spacing w:line="240" w:lineRule="auto"/>
        <w:ind w:firstLine="709"/>
      </w:pPr>
      <w:r>
        <w:tab/>
      </w:r>
    </w:p>
    <w:p w:rsidR="003937E4" w:rsidRPr="00566B07" w:rsidRDefault="00754A3A" w:rsidP="00EA1425">
      <w:pPr>
        <w:spacing w:line="240" w:lineRule="auto"/>
        <w:ind w:firstLine="709"/>
        <w:jc w:val="both"/>
        <w:rPr>
          <w:lang w:val="be-BY"/>
        </w:rPr>
      </w:pPr>
      <w:r>
        <w:rPr>
          <w:rFonts w:ascii="Times New Roman" w:eastAsia="Times New Roman" w:hAnsi="Times New Roman" w:cs="Times New Roman"/>
          <w:b/>
          <w:sz w:val="28"/>
          <w:szCs w:val="28"/>
        </w:rPr>
        <w:t xml:space="preserve">1.1 </w:t>
      </w:r>
      <w:r w:rsidR="00566B07" w:rsidRPr="00566B07">
        <w:rPr>
          <w:rFonts w:ascii="Times New Roman" w:eastAsia="Times New Roman" w:hAnsi="Times New Roman" w:cs="Times New Roman"/>
          <w:sz w:val="28"/>
          <w:szCs w:val="28"/>
        </w:rPr>
        <w:t>Обзор</w:t>
      </w:r>
      <w:r w:rsidR="00566B07">
        <w:rPr>
          <w:rFonts w:ascii="Times New Roman" w:eastAsia="Times New Roman" w:hAnsi="Times New Roman" w:cs="Times New Roman"/>
          <w:b/>
          <w:sz w:val="28"/>
          <w:szCs w:val="28"/>
        </w:rPr>
        <w:t xml:space="preserve"> </w:t>
      </w:r>
      <w:r w:rsidR="00566B07">
        <w:rPr>
          <w:rFonts w:ascii="Times New Roman" w:eastAsia="Times New Roman" w:hAnsi="Times New Roman" w:cs="Times New Roman"/>
          <w:sz w:val="28"/>
          <w:szCs w:val="28"/>
        </w:rPr>
        <w:t>аналогов</w:t>
      </w:r>
    </w:p>
    <w:p w:rsidR="00307AB4" w:rsidRDefault="00307AB4" w:rsidP="00307AB4">
      <w:pPr>
        <w:spacing w:line="240" w:lineRule="auto"/>
        <w:jc w:val="both"/>
        <w:rPr>
          <w:rFonts w:ascii="Times New Roman" w:eastAsia="Times New Roman" w:hAnsi="Times New Roman" w:cs="Times New Roman"/>
          <w:sz w:val="28"/>
          <w:szCs w:val="28"/>
        </w:rPr>
      </w:pPr>
    </w:p>
    <w:p w:rsidR="00307AB4" w:rsidRDefault="00307AB4" w:rsidP="00307AB4">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В связи с увеличением потребностей пищевой промышленности в объемах зерновых культур, встает вопрос о хранении и обработке. Семена высокого качества лучше сохраняются и на это требуется меньшая затрата сре</w:t>
      </w:r>
      <w:proofErr w:type="gramStart"/>
      <w:r>
        <w:rPr>
          <w:rFonts w:ascii="Times New Roman" w:hAnsi="Times New Roman" w:cs="Times New Roman"/>
          <w:sz w:val="28"/>
          <w:szCs w:val="28"/>
        </w:rPr>
        <w:t>дств пр</w:t>
      </w:r>
      <w:proofErr w:type="gramEnd"/>
      <w:r>
        <w:rPr>
          <w:rFonts w:ascii="Times New Roman" w:hAnsi="Times New Roman" w:cs="Times New Roman"/>
          <w:sz w:val="28"/>
          <w:szCs w:val="28"/>
        </w:rPr>
        <w:t xml:space="preserve">едприятия. Как известно, чем выше качество конечной продукции, тем больше внимание уделяется предварительному анализу ингредиентов. </w:t>
      </w:r>
    </w:p>
    <w:p w:rsidR="00307AB4" w:rsidRDefault="00307AB4" w:rsidP="00307AB4">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Первым шагом на пути к улучшению качества является повсеместный </w:t>
      </w:r>
      <w:proofErr w:type="gramStart"/>
      <w:r>
        <w:rPr>
          <w:rFonts w:ascii="Times New Roman" w:hAnsi="Times New Roman" w:cs="Times New Roman"/>
          <w:sz w:val="28"/>
          <w:szCs w:val="28"/>
        </w:rPr>
        <w:t>контроль за</w:t>
      </w:r>
      <w:proofErr w:type="gramEnd"/>
      <w:r>
        <w:rPr>
          <w:rFonts w:ascii="Times New Roman" w:hAnsi="Times New Roman" w:cs="Times New Roman"/>
          <w:sz w:val="28"/>
          <w:szCs w:val="28"/>
        </w:rPr>
        <w:t xml:space="preserve"> качеством зерна. Данная практика введена во многих странах мира и является стандартом. У зерна можно выделить ряд обязательных признаков зрелости и свежести (внешний вид, вкус, запах), зараженность вредителями, механические повреждения, влажности, а так же содержание сорной и зерновой примеси</w:t>
      </w:r>
      <w:r w:rsidR="00BA4E0B">
        <w:rPr>
          <w:rFonts w:ascii="Times New Roman" w:hAnsi="Times New Roman" w:cs="Times New Roman"/>
          <w:sz w:val="28"/>
          <w:szCs w:val="28"/>
        </w:rPr>
        <w:t xml:space="preserve"> (</w:t>
      </w:r>
      <w:r w:rsidR="0058704E">
        <w:rPr>
          <w:rFonts w:ascii="Times New Roman" w:hAnsi="Times New Roman" w:cs="Times New Roman"/>
          <w:sz w:val="28"/>
          <w:szCs w:val="28"/>
        </w:rPr>
        <w:t>см. рисунок 1.1</w:t>
      </w:r>
      <w:r w:rsidR="00BA4E0B">
        <w:rPr>
          <w:rFonts w:ascii="Times New Roman" w:hAnsi="Times New Roman" w:cs="Times New Roman"/>
          <w:sz w:val="28"/>
          <w:szCs w:val="28"/>
        </w:rPr>
        <w:t>)</w:t>
      </w:r>
      <w:r>
        <w:rPr>
          <w:rFonts w:ascii="Times New Roman" w:hAnsi="Times New Roman" w:cs="Times New Roman"/>
          <w:sz w:val="28"/>
          <w:szCs w:val="28"/>
        </w:rPr>
        <w:t xml:space="preserve">. </w:t>
      </w:r>
    </w:p>
    <w:p w:rsidR="0058704E" w:rsidRDefault="0058704E" w:rsidP="00307AB4">
      <w:pPr>
        <w:spacing w:line="240" w:lineRule="auto"/>
        <w:ind w:firstLine="709"/>
        <w:jc w:val="both"/>
        <w:rPr>
          <w:rFonts w:ascii="Times New Roman" w:hAnsi="Times New Roman" w:cs="Times New Roman"/>
          <w:sz w:val="28"/>
          <w:szCs w:val="28"/>
        </w:rPr>
      </w:pPr>
    </w:p>
    <w:p w:rsidR="0058704E" w:rsidRDefault="0058704E" w:rsidP="0058704E">
      <w:pPr>
        <w:spacing w:line="240" w:lineRule="auto"/>
        <w:ind w:firstLine="709"/>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762500" cy="1556971"/>
            <wp:effectExtent l="0" t="0" r="0" b="5715"/>
            <wp:docPr id="1" name="Рисунок 1" descr="C:\Users\Олег\Desktop\Диплом\Картинки\seed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Олег\Desktop\Диплом\Картинки\seeds.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1556971"/>
                    </a:xfrm>
                    <a:prstGeom prst="rect">
                      <a:avLst/>
                    </a:prstGeom>
                    <a:noFill/>
                    <a:ln>
                      <a:noFill/>
                    </a:ln>
                  </pic:spPr>
                </pic:pic>
              </a:graphicData>
            </a:graphic>
          </wp:inline>
        </w:drawing>
      </w:r>
    </w:p>
    <w:p w:rsidR="0058704E" w:rsidRDefault="0058704E" w:rsidP="0058704E">
      <w:pPr>
        <w:spacing w:line="240" w:lineRule="auto"/>
        <w:ind w:firstLine="570"/>
        <w:jc w:val="center"/>
        <w:rPr>
          <w:rFonts w:ascii="Times New Roman" w:hAnsi="Times New Roman" w:cs="Times New Roman"/>
          <w:sz w:val="28"/>
          <w:szCs w:val="28"/>
        </w:rPr>
      </w:pPr>
      <w:r>
        <w:rPr>
          <w:rFonts w:ascii="Times New Roman" w:eastAsia="Times New Roman" w:hAnsi="Times New Roman" w:cs="Times New Roman"/>
          <w:sz w:val="28"/>
          <w:szCs w:val="28"/>
        </w:rPr>
        <w:t>Рисунок 1</w:t>
      </w:r>
      <w:r w:rsidRPr="00532BBD">
        <w:rPr>
          <w:rFonts w:ascii="Times New Roman" w:eastAsia="Times New Roman" w:hAnsi="Times New Roman" w:cs="Times New Roman"/>
          <w:sz w:val="28"/>
          <w:szCs w:val="28"/>
        </w:rPr>
        <w:t>.</w:t>
      </w:r>
      <w:r>
        <w:rPr>
          <w:rFonts w:ascii="Times New Roman" w:eastAsia="Times New Roman" w:hAnsi="Times New Roman" w:cs="Times New Roman"/>
          <w:sz w:val="28"/>
          <w:szCs w:val="28"/>
        </w:rPr>
        <w:t>1 – Пример изображений</w:t>
      </w:r>
    </w:p>
    <w:p w:rsidR="00307AB4" w:rsidRDefault="00307AB4" w:rsidP="00307AB4">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Работа ставит цель помочь пищевой промышленности в процессе анализа и подготовки зерна. Разработанное средство помогает обработать изображения культур и сделать вывод о его качественных и количественных показателях.</w:t>
      </w:r>
    </w:p>
    <w:p w:rsidR="00307AB4" w:rsidRPr="00EA1425" w:rsidRDefault="00307AB4" w:rsidP="00307AB4">
      <w:pPr>
        <w:spacing w:line="240" w:lineRule="auto"/>
        <w:ind w:firstLine="709"/>
        <w:jc w:val="both"/>
        <w:rPr>
          <w:rFonts w:ascii="Times New Roman" w:hAnsi="Times New Roman" w:cs="Times New Roman"/>
          <w:sz w:val="28"/>
          <w:szCs w:val="28"/>
        </w:rPr>
      </w:pPr>
    </w:p>
    <w:p w:rsidR="003937E4" w:rsidRDefault="00566B07" w:rsidP="00EA1425">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данной области есть ряд продуктов, которые выполняют аналогичную функцию. </w:t>
      </w:r>
      <w:r w:rsidR="00AF50B8">
        <w:rPr>
          <w:rFonts w:ascii="Times New Roman" w:hAnsi="Times New Roman" w:cs="Times New Roman"/>
          <w:sz w:val="28"/>
          <w:szCs w:val="28"/>
        </w:rPr>
        <w:t xml:space="preserve">Общий обзор аналогов представлен на </w:t>
      </w:r>
      <w:r w:rsidR="009A6BFA">
        <w:rPr>
          <w:rFonts w:ascii="Times New Roman" w:hAnsi="Times New Roman" w:cs="Times New Roman"/>
          <w:sz w:val="28"/>
          <w:szCs w:val="28"/>
        </w:rPr>
        <w:t>вводном плакате.</w:t>
      </w:r>
    </w:p>
    <w:p w:rsidR="00566B07" w:rsidRDefault="00D640C5" w:rsidP="006D6CB9">
      <w:pPr>
        <w:pStyle w:val="1"/>
        <w:numPr>
          <w:ilvl w:val="0"/>
          <w:numId w:val="0"/>
        </w:numPr>
        <w:ind w:firstLine="709"/>
        <w:jc w:val="both"/>
        <w:rPr>
          <w:rFonts w:ascii="Times New Roman" w:hAnsi="Times New Roman" w:cs="Times New Roman"/>
          <w:sz w:val="28"/>
          <w:szCs w:val="28"/>
        </w:rPr>
      </w:pPr>
      <w:r w:rsidRPr="00D640C5">
        <w:rPr>
          <w:rFonts w:ascii="Times New Roman" w:hAnsi="Times New Roman" w:cs="Times New Roman"/>
          <w:b/>
          <w:sz w:val="28"/>
          <w:szCs w:val="28"/>
        </w:rPr>
        <w:lastRenderedPageBreak/>
        <w:t>1.1.1</w:t>
      </w:r>
      <w:r>
        <w:rPr>
          <w:rFonts w:ascii="Times New Roman" w:hAnsi="Times New Roman" w:cs="Times New Roman"/>
          <w:sz w:val="28"/>
          <w:szCs w:val="28"/>
        </w:rPr>
        <w:t xml:space="preserve"> </w:t>
      </w:r>
      <w:r w:rsidR="00451F67">
        <w:rPr>
          <w:rFonts w:ascii="Times New Roman" w:hAnsi="Times New Roman" w:cs="Times New Roman"/>
          <w:sz w:val="28"/>
          <w:szCs w:val="28"/>
        </w:rPr>
        <w:t xml:space="preserve">Инфракрасный экспресс-анализ </w:t>
      </w:r>
    </w:p>
    <w:p w:rsidR="00451F67" w:rsidRDefault="00451F67" w:rsidP="00D640C5">
      <w:pPr>
        <w:ind w:firstLine="709"/>
        <w:jc w:val="both"/>
        <w:rPr>
          <w:rFonts w:ascii="Times New Roman" w:hAnsi="Times New Roman" w:cs="Times New Roman"/>
          <w:sz w:val="28"/>
          <w:szCs w:val="28"/>
        </w:rPr>
      </w:pPr>
      <w:r>
        <w:rPr>
          <w:rFonts w:ascii="Times New Roman" w:hAnsi="Times New Roman" w:cs="Times New Roman"/>
          <w:sz w:val="28"/>
          <w:szCs w:val="28"/>
        </w:rPr>
        <w:t xml:space="preserve">Сейчас на рынке присутствует несколько моделей от разных производителей: </w:t>
      </w:r>
      <w:proofErr w:type="gramStart"/>
      <w:r>
        <w:rPr>
          <w:rFonts w:ascii="Times New Roman" w:hAnsi="Times New Roman" w:cs="Times New Roman"/>
          <w:sz w:val="28"/>
          <w:szCs w:val="28"/>
          <w:lang w:val="en-US"/>
        </w:rPr>
        <w:t>GRANOLYSER</w:t>
      </w:r>
      <w:r w:rsidRPr="00451F67">
        <w:rPr>
          <w:rFonts w:ascii="Times New Roman" w:hAnsi="Times New Roman" w:cs="Times New Roman"/>
          <w:sz w:val="28"/>
          <w:szCs w:val="28"/>
        </w:rPr>
        <w:t xml:space="preserve">, </w:t>
      </w:r>
      <w:r>
        <w:rPr>
          <w:rFonts w:ascii="Times New Roman" w:hAnsi="Times New Roman" w:cs="Times New Roman"/>
          <w:sz w:val="28"/>
          <w:szCs w:val="28"/>
          <w:lang w:val="en-US"/>
        </w:rPr>
        <w:t>INFRAMATIC</w:t>
      </w:r>
      <w:r w:rsidRPr="00451F67">
        <w:rPr>
          <w:rFonts w:ascii="Times New Roman" w:hAnsi="Times New Roman" w:cs="Times New Roman"/>
          <w:sz w:val="28"/>
          <w:szCs w:val="28"/>
        </w:rPr>
        <w:t xml:space="preserve">-9500, </w:t>
      </w:r>
      <w:r>
        <w:rPr>
          <w:rFonts w:ascii="Times New Roman" w:hAnsi="Times New Roman" w:cs="Times New Roman"/>
          <w:sz w:val="28"/>
          <w:szCs w:val="28"/>
          <w:lang w:val="en-US"/>
        </w:rPr>
        <w:t>INFRANEO</w:t>
      </w:r>
      <w:r w:rsidRPr="00451F67">
        <w:rPr>
          <w:rFonts w:ascii="Times New Roman" w:hAnsi="Times New Roman" w:cs="Times New Roman"/>
          <w:sz w:val="28"/>
          <w:szCs w:val="28"/>
        </w:rPr>
        <w:t xml:space="preserve">, </w:t>
      </w:r>
      <w:r>
        <w:rPr>
          <w:rFonts w:ascii="Times New Roman" w:hAnsi="Times New Roman" w:cs="Times New Roman"/>
          <w:sz w:val="28"/>
          <w:szCs w:val="28"/>
        </w:rPr>
        <w:t>ИНФРАСКАНЕР-105.</w:t>
      </w:r>
      <w:proofErr w:type="gramEnd"/>
      <w:r>
        <w:rPr>
          <w:rFonts w:ascii="Times New Roman" w:hAnsi="Times New Roman" w:cs="Times New Roman"/>
          <w:sz w:val="28"/>
          <w:szCs w:val="28"/>
        </w:rPr>
        <w:t xml:space="preserve">  Данные модели используют </w:t>
      </w:r>
      <w:r w:rsidR="00A25DEE">
        <w:rPr>
          <w:rFonts w:ascii="Times New Roman" w:hAnsi="Times New Roman" w:cs="Times New Roman"/>
          <w:sz w:val="28"/>
          <w:szCs w:val="28"/>
        </w:rPr>
        <w:t xml:space="preserve">для анализа зерна </w:t>
      </w:r>
      <w:proofErr w:type="gramStart"/>
      <w:r w:rsidR="00A25DEE">
        <w:rPr>
          <w:rFonts w:ascii="Times New Roman" w:hAnsi="Times New Roman" w:cs="Times New Roman"/>
          <w:sz w:val="28"/>
          <w:szCs w:val="28"/>
        </w:rPr>
        <w:t>длинноволновую</w:t>
      </w:r>
      <w:proofErr w:type="gramEnd"/>
      <w:r w:rsidR="00A25DEE">
        <w:rPr>
          <w:rFonts w:ascii="Times New Roman" w:hAnsi="Times New Roman" w:cs="Times New Roman"/>
          <w:sz w:val="28"/>
          <w:szCs w:val="28"/>
        </w:rPr>
        <w:t xml:space="preserve"> ИК-область спектра. Приведенное оборудование способно производить подсчет количества зерен, определять влажность, белок, масло, клейковина. Плюсами являются: скорость, возможность анализа качественных признаков. Минусами – анализирует только на основе </w:t>
      </w:r>
      <w:proofErr w:type="gramStart"/>
      <w:r w:rsidR="00A25DEE">
        <w:rPr>
          <w:rFonts w:ascii="Times New Roman" w:hAnsi="Times New Roman" w:cs="Times New Roman"/>
          <w:sz w:val="28"/>
          <w:szCs w:val="28"/>
        </w:rPr>
        <w:t>ИК-области</w:t>
      </w:r>
      <w:proofErr w:type="gramEnd"/>
      <w:r w:rsidR="004C1D29">
        <w:rPr>
          <w:rFonts w:ascii="Times New Roman" w:hAnsi="Times New Roman" w:cs="Times New Roman"/>
          <w:sz w:val="28"/>
          <w:szCs w:val="28"/>
        </w:rPr>
        <w:t xml:space="preserve"> спектра</w:t>
      </w:r>
      <w:r w:rsidR="00A25DEE">
        <w:rPr>
          <w:rFonts w:ascii="Times New Roman" w:hAnsi="Times New Roman" w:cs="Times New Roman"/>
          <w:sz w:val="28"/>
          <w:szCs w:val="28"/>
        </w:rPr>
        <w:t>, не может различать разные типы культур</w:t>
      </w:r>
      <w:r w:rsidR="004C1D29">
        <w:rPr>
          <w:rFonts w:ascii="Times New Roman" w:hAnsi="Times New Roman" w:cs="Times New Roman"/>
          <w:sz w:val="28"/>
          <w:szCs w:val="28"/>
        </w:rPr>
        <w:t>, требует дорогостоящего оборудования</w:t>
      </w:r>
      <w:r w:rsidR="00BA0CBA" w:rsidRPr="00BA0CBA">
        <w:rPr>
          <w:rFonts w:ascii="Times New Roman" w:hAnsi="Times New Roman" w:cs="Times New Roman"/>
          <w:sz w:val="28"/>
          <w:szCs w:val="28"/>
        </w:rPr>
        <w:t xml:space="preserve"> [1]</w:t>
      </w:r>
      <w:r w:rsidR="004C1D29">
        <w:rPr>
          <w:rFonts w:ascii="Times New Roman" w:hAnsi="Times New Roman" w:cs="Times New Roman"/>
          <w:sz w:val="28"/>
          <w:szCs w:val="28"/>
        </w:rPr>
        <w:t>.</w:t>
      </w:r>
    </w:p>
    <w:p w:rsidR="004C1D29" w:rsidRDefault="004C1D29" w:rsidP="006D6CB9">
      <w:pPr>
        <w:ind w:firstLine="709"/>
        <w:jc w:val="both"/>
        <w:rPr>
          <w:rFonts w:ascii="Times New Roman" w:hAnsi="Times New Roman" w:cs="Times New Roman"/>
          <w:sz w:val="28"/>
          <w:szCs w:val="28"/>
        </w:rPr>
      </w:pPr>
      <w:r w:rsidRPr="004C1D29">
        <w:rPr>
          <w:rFonts w:ascii="Times New Roman" w:hAnsi="Times New Roman" w:cs="Times New Roman"/>
          <w:b/>
          <w:sz w:val="28"/>
          <w:szCs w:val="28"/>
        </w:rPr>
        <w:t xml:space="preserve">1.1.2 </w:t>
      </w:r>
      <w:r>
        <w:rPr>
          <w:rFonts w:ascii="Times New Roman" w:hAnsi="Times New Roman" w:cs="Times New Roman"/>
          <w:b/>
          <w:sz w:val="28"/>
          <w:szCs w:val="28"/>
        </w:rPr>
        <w:t xml:space="preserve"> </w:t>
      </w:r>
      <w:r>
        <w:rPr>
          <w:rFonts w:ascii="Times New Roman" w:hAnsi="Times New Roman" w:cs="Times New Roman"/>
          <w:sz w:val="28"/>
          <w:szCs w:val="28"/>
        </w:rPr>
        <w:t>Рентгенографический анализ</w:t>
      </w:r>
    </w:p>
    <w:p w:rsidR="004C1D29" w:rsidRDefault="004C1D29" w:rsidP="00D640C5">
      <w:pPr>
        <w:ind w:firstLine="709"/>
        <w:jc w:val="both"/>
        <w:rPr>
          <w:rFonts w:ascii="Times New Roman" w:hAnsi="Times New Roman" w:cs="Times New Roman"/>
          <w:sz w:val="28"/>
          <w:szCs w:val="28"/>
        </w:rPr>
      </w:pPr>
      <w:r>
        <w:rPr>
          <w:rFonts w:ascii="Times New Roman" w:hAnsi="Times New Roman" w:cs="Times New Roman"/>
          <w:sz w:val="28"/>
          <w:szCs w:val="28"/>
        </w:rPr>
        <w:t xml:space="preserve">Данный метод характеризуется точностью и скоростью. Основывается на автоматическом анализе графических файлов </w:t>
      </w:r>
      <w:proofErr w:type="spellStart"/>
      <w:r>
        <w:rPr>
          <w:rFonts w:ascii="Times New Roman" w:hAnsi="Times New Roman" w:cs="Times New Roman"/>
          <w:sz w:val="28"/>
          <w:szCs w:val="28"/>
        </w:rPr>
        <w:t>рентгенобразов</w:t>
      </w:r>
      <w:proofErr w:type="spellEnd"/>
      <w:r>
        <w:rPr>
          <w:rFonts w:ascii="Times New Roman" w:hAnsi="Times New Roman" w:cs="Times New Roman"/>
          <w:sz w:val="28"/>
          <w:szCs w:val="28"/>
        </w:rPr>
        <w:t xml:space="preserve"> семян зерновых культур.</w:t>
      </w:r>
      <w:r w:rsidR="00C414D1">
        <w:rPr>
          <w:rFonts w:ascii="Times New Roman" w:hAnsi="Times New Roman" w:cs="Times New Roman"/>
          <w:sz w:val="28"/>
          <w:szCs w:val="28"/>
        </w:rPr>
        <w:t xml:space="preserve"> Метод позволяет визуализировать объекты малого размера</w:t>
      </w:r>
      <w:r>
        <w:rPr>
          <w:rFonts w:ascii="Times New Roman" w:hAnsi="Times New Roman" w:cs="Times New Roman"/>
          <w:sz w:val="28"/>
          <w:szCs w:val="28"/>
        </w:rPr>
        <w:t xml:space="preserve"> </w:t>
      </w:r>
      <w:r w:rsidR="00C414D1">
        <w:rPr>
          <w:rFonts w:ascii="Times New Roman" w:hAnsi="Times New Roman" w:cs="Times New Roman"/>
          <w:sz w:val="28"/>
          <w:szCs w:val="28"/>
        </w:rPr>
        <w:t xml:space="preserve">для выявления структурных дефектов внутренней структуры. Определяются такие характеристики: </w:t>
      </w:r>
      <w:proofErr w:type="spellStart"/>
      <w:r w:rsidR="00C414D1">
        <w:rPr>
          <w:rFonts w:ascii="Times New Roman" w:hAnsi="Times New Roman" w:cs="Times New Roman"/>
          <w:sz w:val="28"/>
          <w:szCs w:val="28"/>
        </w:rPr>
        <w:t>трещиноватость</w:t>
      </w:r>
      <w:proofErr w:type="spellEnd"/>
      <w:r w:rsidR="00C414D1">
        <w:rPr>
          <w:rFonts w:ascii="Times New Roman" w:hAnsi="Times New Roman" w:cs="Times New Roman"/>
          <w:sz w:val="28"/>
          <w:szCs w:val="28"/>
        </w:rPr>
        <w:t>, механические повреждения признаки заселенности насекомыми, поражения сосущими насекомыми и количество щуплого зерна. Плюсы данного подхода: возможность анализа внутренней структуры, высокая точность. Минусы: специализированное оборудование, работа только с одним типом зерна за один замер</w:t>
      </w:r>
      <w:r w:rsidR="00BA0CBA" w:rsidRPr="00BA0CBA">
        <w:rPr>
          <w:rFonts w:ascii="Times New Roman" w:hAnsi="Times New Roman" w:cs="Times New Roman"/>
          <w:sz w:val="28"/>
          <w:szCs w:val="28"/>
        </w:rPr>
        <w:t xml:space="preserve"> [2]</w:t>
      </w:r>
      <w:r w:rsidR="00C414D1">
        <w:rPr>
          <w:rFonts w:ascii="Times New Roman" w:hAnsi="Times New Roman" w:cs="Times New Roman"/>
          <w:sz w:val="28"/>
          <w:szCs w:val="28"/>
        </w:rPr>
        <w:t>.</w:t>
      </w:r>
      <w:r w:rsidR="009C080B">
        <w:rPr>
          <w:rFonts w:ascii="Times New Roman" w:hAnsi="Times New Roman" w:cs="Times New Roman"/>
          <w:sz w:val="28"/>
          <w:szCs w:val="28"/>
        </w:rPr>
        <w:t xml:space="preserve"> </w:t>
      </w:r>
    </w:p>
    <w:p w:rsidR="00C414D1" w:rsidRPr="004C1D29" w:rsidRDefault="00C414D1" w:rsidP="00451F67">
      <w:pPr>
        <w:ind w:firstLine="567"/>
        <w:rPr>
          <w:rFonts w:ascii="Times New Roman" w:hAnsi="Times New Roman" w:cs="Times New Roman"/>
          <w:sz w:val="28"/>
          <w:szCs w:val="28"/>
        </w:rPr>
      </w:pPr>
    </w:p>
    <w:p w:rsidR="003937E4" w:rsidRPr="00262B43" w:rsidRDefault="00262B43" w:rsidP="00D640C5">
      <w:pPr>
        <w:spacing w:line="240" w:lineRule="auto"/>
        <w:ind w:firstLine="709"/>
        <w:jc w:val="both"/>
        <w:rPr>
          <w:rFonts w:ascii="Times New Roman" w:eastAsia="Times New Roman" w:hAnsi="Times New Roman" w:cs="Times New Roman"/>
          <w:sz w:val="28"/>
          <w:szCs w:val="28"/>
        </w:rPr>
      </w:pPr>
      <w:r w:rsidRPr="00262B43">
        <w:rPr>
          <w:rFonts w:ascii="Times New Roman" w:eastAsia="Times New Roman" w:hAnsi="Times New Roman" w:cs="Times New Roman"/>
          <w:b/>
          <w:sz w:val="28"/>
          <w:szCs w:val="28"/>
        </w:rPr>
        <w:t>1.2</w:t>
      </w:r>
      <w:r w:rsidRPr="00262B43">
        <w:rPr>
          <w:rFonts w:ascii="Times New Roman" w:eastAsia="Times New Roman" w:hAnsi="Times New Roman" w:cs="Times New Roman"/>
          <w:sz w:val="28"/>
          <w:szCs w:val="28"/>
        </w:rPr>
        <w:t xml:space="preserve"> </w:t>
      </w:r>
      <w:proofErr w:type="gramStart"/>
      <w:r w:rsidR="00C414D1" w:rsidRPr="00262B43">
        <w:rPr>
          <w:rFonts w:ascii="Times New Roman" w:eastAsia="Times New Roman" w:hAnsi="Times New Roman" w:cs="Times New Roman"/>
          <w:sz w:val="28"/>
          <w:szCs w:val="28"/>
        </w:rPr>
        <w:t>Методы</w:t>
      </w:r>
      <w:proofErr w:type="gramEnd"/>
      <w:r w:rsidR="00C414D1" w:rsidRPr="00262B43">
        <w:rPr>
          <w:rFonts w:ascii="Times New Roman" w:eastAsia="Times New Roman" w:hAnsi="Times New Roman" w:cs="Times New Roman"/>
          <w:sz w:val="28"/>
          <w:szCs w:val="28"/>
        </w:rPr>
        <w:t xml:space="preserve"> применяемые для предобработки изображения</w:t>
      </w:r>
    </w:p>
    <w:p w:rsidR="00830085" w:rsidRPr="00830085" w:rsidRDefault="00830085" w:rsidP="00830085">
      <w:pPr>
        <w:pStyle w:val="a7"/>
        <w:spacing w:line="240" w:lineRule="auto"/>
        <w:ind w:left="928"/>
        <w:jc w:val="both"/>
        <w:rPr>
          <w:rFonts w:ascii="Times New Roman" w:eastAsia="Times New Roman" w:hAnsi="Times New Roman" w:cs="Times New Roman"/>
          <w:sz w:val="28"/>
          <w:szCs w:val="28"/>
        </w:rPr>
      </w:pPr>
    </w:p>
    <w:p w:rsidR="006E2061" w:rsidRDefault="006E2061" w:rsidP="00D640C5">
      <w:pPr>
        <w:spacing w:line="240" w:lineRule="auto"/>
        <w:ind w:firstLine="709"/>
        <w:jc w:val="both"/>
        <w:rPr>
          <w:rFonts w:ascii="Times New Roman" w:hAnsi="Times New Roman" w:cs="Times New Roman"/>
          <w:sz w:val="28"/>
          <w:szCs w:val="28"/>
        </w:rPr>
      </w:pPr>
      <w:r>
        <w:rPr>
          <w:rFonts w:ascii="Times New Roman" w:eastAsia="Times New Roman" w:hAnsi="Times New Roman" w:cs="Times New Roman"/>
          <w:sz w:val="28"/>
          <w:szCs w:val="28"/>
        </w:rPr>
        <w:t>Методы цифровой обработки позволяют преобразовать изображение для улучшения его визуального восприятия, а так же для дальнейшего анализа. Для этой задачи существует целый набор инструментов и подходов.</w:t>
      </w:r>
      <w:r w:rsidR="00817916">
        <w:rPr>
          <w:rFonts w:ascii="Times New Roman" w:eastAsia="Times New Roman" w:hAnsi="Times New Roman" w:cs="Times New Roman"/>
          <w:sz w:val="28"/>
          <w:szCs w:val="28"/>
        </w:rPr>
        <w:t xml:space="preserve"> Классическая схема разработки системы распознавания (классификации) состоит из нескольких задач. Первая, выбор тех признаков, которые достаточно полно описывают образ. Вторая, выбрать из признаков те, которые позволят отделить объекты одного класса от объектов другого. Третья, выбор такого классификатора, который поможет решить данную задачу с максимальной эффективностью. Четвертая, проанализировать результаты классификации и предоставить пользователю вывод об этом.</w:t>
      </w:r>
      <w:r w:rsidR="009C080B" w:rsidRPr="009C080B">
        <w:rPr>
          <w:rFonts w:ascii="Times New Roman" w:hAnsi="Times New Roman" w:cs="Times New Roman"/>
          <w:sz w:val="28"/>
          <w:szCs w:val="28"/>
        </w:rPr>
        <w:t xml:space="preserve"> </w:t>
      </w:r>
      <w:r w:rsidR="009C080B">
        <w:rPr>
          <w:rFonts w:ascii="Times New Roman" w:hAnsi="Times New Roman" w:cs="Times New Roman"/>
          <w:sz w:val="28"/>
          <w:szCs w:val="28"/>
        </w:rPr>
        <w:t>В итоге весь алгоритм сводится к трем шагам (см. рисунок 1.2):</w:t>
      </w:r>
    </w:p>
    <w:p w:rsidR="009C080B" w:rsidRDefault="009C080B" w:rsidP="009C080B">
      <w:pPr>
        <w:pStyle w:val="a7"/>
        <w:numPr>
          <w:ilvl w:val="0"/>
          <w:numId w:val="8"/>
        </w:numPr>
        <w:tabs>
          <w:tab w:val="left" w:pos="994"/>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предварительная обработка;</w:t>
      </w:r>
    </w:p>
    <w:p w:rsidR="009C080B" w:rsidRDefault="009C080B" w:rsidP="009C080B">
      <w:pPr>
        <w:pStyle w:val="a7"/>
        <w:numPr>
          <w:ilvl w:val="0"/>
          <w:numId w:val="8"/>
        </w:numPr>
        <w:tabs>
          <w:tab w:val="left" w:pos="994"/>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вычисление признаков;</w:t>
      </w:r>
    </w:p>
    <w:p w:rsidR="009C080B" w:rsidRPr="009C080B" w:rsidRDefault="009C080B" w:rsidP="009C080B">
      <w:pPr>
        <w:pStyle w:val="a7"/>
        <w:numPr>
          <w:ilvl w:val="0"/>
          <w:numId w:val="8"/>
        </w:numPr>
        <w:tabs>
          <w:tab w:val="left" w:pos="994"/>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принятие решения;</w:t>
      </w:r>
    </w:p>
    <w:p w:rsidR="009C080B" w:rsidRDefault="009C080B" w:rsidP="00D640C5">
      <w:pPr>
        <w:spacing w:line="240" w:lineRule="auto"/>
        <w:ind w:firstLine="709"/>
        <w:jc w:val="both"/>
        <w:rPr>
          <w:rFonts w:ascii="Times New Roman" w:hAnsi="Times New Roman" w:cs="Times New Roman"/>
          <w:sz w:val="28"/>
          <w:szCs w:val="28"/>
        </w:rPr>
      </w:pPr>
    </w:p>
    <w:p w:rsidR="009C080B" w:rsidRDefault="009C080B" w:rsidP="009C080B">
      <w:pPr>
        <w:spacing w:line="240" w:lineRule="auto"/>
        <w:jc w:val="center"/>
        <w:rPr>
          <w:rFonts w:ascii="Times New Roman" w:hAnsi="Times New Roman"/>
          <w:sz w:val="28"/>
          <w:szCs w:val="28"/>
        </w:rPr>
      </w:pPr>
      <w:r w:rsidRPr="00841970">
        <w:rPr>
          <w:rFonts w:ascii="Times New Roman" w:hAnsi="Times New Roman"/>
          <w:sz w:val="28"/>
          <w:szCs w:val="28"/>
        </w:rPr>
        <w:object w:dxaOrig="8863" w:dyaOrig="14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5pt;height:67.5pt" o:ole="">
            <v:imagedata r:id="rId10" o:title=""/>
          </v:shape>
          <o:OLEObject Type="Embed" ProgID="Visio.Drawing.11" ShapeID="_x0000_i1025" DrawAspect="Content" ObjectID="_1519463152" r:id="rId11"/>
        </w:object>
      </w:r>
    </w:p>
    <w:p w:rsidR="00830085" w:rsidRDefault="009C080B" w:rsidP="009C080B">
      <w:pPr>
        <w:spacing w:line="240" w:lineRule="auto"/>
        <w:ind w:firstLine="570"/>
        <w:jc w:val="center"/>
        <w:rPr>
          <w:rFonts w:ascii="Times New Roman" w:hAnsi="Times New Roman" w:cs="Times New Roman"/>
          <w:sz w:val="28"/>
          <w:szCs w:val="28"/>
        </w:rPr>
      </w:pPr>
      <w:r>
        <w:rPr>
          <w:rFonts w:ascii="Times New Roman" w:eastAsia="Times New Roman" w:hAnsi="Times New Roman" w:cs="Times New Roman"/>
          <w:sz w:val="28"/>
          <w:szCs w:val="28"/>
        </w:rPr>
        <w:t>Рисунок 1</w:t>
      </w:r>
      <w:r w:rsidRPr="00532BBD">
        <w:rPr>
          <w:rFonts w:ascii="Times New Roman" w:eastAsia="Times New Roman" w:hAnsi="Times New Roman" w:cs="Times New Roman"/>
          <w:sz w:val="28"/>
          <w:szCs w:val="28"/>
        </w:rPr>
        <w:t>.</w:t>
      </w:r>
      <w:r>
        <w:rPr>
          <w:rFonts w:ascii="Times New Roman" w:eastAsia="Times New Roman" w:hAnsi="Times New Roman" w:cs="Times New Roman"/>
          <w:sz w:val="28"/>
          <w:szCs w:val="28"/>
        </w:rPr>
        <w:t>2 – Классическая схема системы классификации</w:t>
      </w:r>
    </w:p>
    <w:p w:rsidR="009C080B" w:rsidRPr="009C080B" w:rsidRDefault="009C080B" w:rsidP="009C080B">
      <w:pPr>
        <w:spacing w:line="240" w:lineRule="auto"/>
        <w:ind w:firstLine="570"/>
        <w:jc w:val="center"/>
        <w:rPr>
          <w:rFonts w:ascii="Times New Roman" w:hAnsi="Times New Roman" w:cs="Times New Roman"/>
          <w:sz w:val="28"/>
          <w:szCs w:val="28"/>
        </w:rPr>
      </w:pPr>
    </w:p>
    <w:p w:rsidR="00C414D1" w:rsidRDefault="00AA2C60" w:rsidP="00D640C5">
      <w:pPr>
        <w:spacing w:line="240" w:lineRule="auto"/>
        <w:ind w:firstLine="709"/>
        <w:jc w:val="both"/>
        <w:rPr>
          <w:rFonts w:ascii="Times New Roman" w:hAnsi="Times New Roman" w:cs="Times New Roman"/>
          <w:sz w:val="28"/>
          <w:szCs w:val="28"/>
        </w:rPr>
      </w:pPr>
      <w:r w:rsidRPr="00AA2C60">
        <w:rPr>
          <w:rFonts w:ascii="Times New Roman" w:hAnsi="Times New Roman" w:cs="Times New Roman"/>
          <w:b/>
          <w:sz w:val="28"/>
          <w:szCs w:val="28"/>
        </w:rPr>
        <w:t>1.2.1</w:t>
      </w:r>
      <w:r w:rsidRPr="00CC2CEF">
        <w:rPr>
          <w:rFonts w:ascii="Times New Roman" w:hAnsi="Times New Roman" w:cs="Times New Roman"/>
          <w:sz w:val="28"/>
          <w:szCs w:val="28"/>
        </w:rPr>
        <w:t xml:space="preserve"> </w:t>
      </w:r>
      <w:r>
        <w:rPr>
          <w:rFonts w:ascii="Times New Roman" w:hAnsi="Times New Roman" w:cs="Times New Roman"/>
          <w:sz w:val="28"/>
          <w:szCs w:val="28"/>
        </w:rPr>
        <w:t xml:space="preserve">Цветовые </w:t>
      </w:r>
      <w:r w:rsidR="00CC2CEF">
        <w:rPr>
          <w:rFonts w:ascii="Times New Roman" w:hAnsi="Times New Roman" w:cs="Times New Roman"/>
          <w:sz w:val="28"/>
          <w:szCs w:val="28"/>
        </w:rPr>
        <w:t>модели</w:t>
      </w:r>
    </w:p>
    <w:p w:rsidR="00CC2CEF" w:rsidRDefault="00CC2CEF" w:rsidP="00D640C5">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Цветовая модель – математическая модель описания представления цветов в виде кортежей</w:t>
      </w:r>
      <w:r w:rsidR="00562506">
        <w:rPr>
          <w:rFonts w:ascii="Times New Roman" w:hAnsi="Times New Roman" w:cs="Times New Roman"/>
          <w:sz w:val="28"/>
          <w:szCs w:val="28"/>
        </w:rPr>
        <w:t xml:space="preserve"> чисел (обычно из трех, реже – четырех значений), называемых цветовыми компонентами. Все возможные значения цветов, задаваемые моделью, определяют цветовое пространство.</w:t>
      </w:r>
    </w:p>
    <w:p w:rsidR="00562506" w:rsidRDefault="00562506" w:rsidP="00D640C5">
      <w:pPr>
        <w:spacing w:line="240" w:lineRule="auto"/>
        <w:ind w:firstLine="709"/>
        <w:jc w:val="both"/>
        <w:rPr>
          <w:rFonts w:ascii="Times New Roman" w:hAnsi="Times New Roman" w:cs="Times New Roman"/>
          <w:sz w:val="28"/>
          <w:szCs w:val="28"/>
        </w:rPr>
      </w:pPr>
      <w:proofErr w:type="gramStart"/>
      <w:r>
        <w:rPr>
          <w:rFonts w:ascii="Times New Roman" w:hAnsi="Times New Roman" w:cs="Times New Roman"/>
          <w:sz w:val="28"/>
          <w:szCs w:val="28"/>
          <w:lang w:val="en-US"/>
        </w:rPr>
        <w:t>RGB</w:t>
      </w:r>
      <w:r w:rsidRPr="00562506">
        <w:rPr>
          <w:rFonts w:ascii="Times New Roman" w:hAnsi="Times New Roman" w:cs="Times New Roman"/>
          <w:sz w:val="28"/>
          <w:szCs w:val="28"/>
        </w:rPr>
        <w:t>(</w:t>
      </w:r>
      <w:proofErr w:type="gramEnd"/>
      <w:r>
        <w:rPr>
          <w:rFonts w:ascii="Times New Roman" w:hAnsi="Times New Roman" w:cs="Times New Roman"/>
          <w:sz w:val="28"/>
          <w:szCs w:val="28"/>
          <w:lang w:val="en-US"/>
        </w:rPr>
        <w:t>Red</w:t>
      </w:r>
      <w:r w:rsidRPr="00562506">
        <w:rPr>
          <w:rFonts w:ascii="Times New Roman" w:hAnsi="Times New Roman" w:cs="Times New Roman"/>
          <w:sz w:val="28"/>
          <w:szCs w:val="28"/>
        </w:rPr>
        <w:t xml:space="preserve">, </w:t>
      </w:r>
      <w:r>
        <w:rPr>
          <w:rFonts w:ascii="Times New Roman" w:hAnsi="Times New Roman" w:cs="Times New Roman"/>
          <w:sz w:val="28"/>
          <w:szCs w:val="28"/>
          <w:lang w:val="en-US"/>
        </w:rPr>
        <w:t>Green</w:t>
      </w:r>
      <w:r w:rsidRPr="00562506">
        <w:rPr>
          <w:rFonts w:ascii="Times New Roman" w:hAnsi="Times New Roman" w:cs="Times New Roman"/>
          <w:sz w:val="28"/>
          <w:szCs w:val="28"/>
        </w:rPr>
        <w:t xml:space="preserve">, </w:t>
      </w:r>
      <w:r>
        <w:rPr>
          <w:rFonts w:ascii="Times New Roman" w:hAnsi="Times New Roman" w:cs="Times New Roman"/>
          <w:sz w:val="28"/>
          <w:szCs w:val="28"/>
          <w:lang w:val="en-US"/>
        </w:rPr>
        <w:t>Blue</w:t>
      </w:r>
      <w:r w:rsidRPr="00562506">
        <w:rPr>
          <w:rFonts w:ascii="Times New Roman" w:hAnsi="Times New Roman" w:cs="Times New Roman"/>
          <w:sz w:val="28"/>
          <w:szCs w:val="28"/>
        </w:rPr>
        <w:t xml:space="preserve">) – </w:t>
      </w:r>
      <w:r>
        <w:rPr>
          <w:rFonts w:ascii="Times New Roman" w:hAnsi="Times New Roman" w:cs="Times New Roman"/>
          <w:sz w:val="28"/>
          <w:szCs w:val="28"/>
        </w:rPr>
        <w:t>аддитивная цветовая модель, которая описывает способ синтеза цвета для цветовоспроизведения. Выбор основных цветов обусловлен особенностями физиологии восприятия цвета сетчаткой человеческого глаза.</w:t>
      </w:r>
    </w:p>
    <w:p w:rsidR="00562506" w:rsidRDefault="00562506" w:rsidP="00D640C5">
      <w:pPr>
        <w:spacing w:line="240" w:lineRule="auto"/>
        <w:ind w:firstLine="709"/>
        <w:jc w:val="both"/>
        <w:rPr>
          <w:rFonts w:ascii="Times New Roman" w:hAnsi="Times New Roman" w:cs="Times New Roman"/>
          <w:sz w:val="28"/>
          <w:szCs w:val="28"/>
        </w:rPr>
      </w:pPr>
      <w:proofErr w:type="gramStart"/>
      <w:r>
        <w:rPr>
          <w:rFonts w:ascii="Times New Roman" w:hAnsi="Times New Roman" w:cs="Times New Roman"/>
          <w:sz w:val="28"/>
          <w:szCs w:val="28"/>
          <w:lang w:val="en-US"/>
        </w:rPr>
        <w:t>CMYK</w:t>
      </w:r>
      <w:r w:rsidRPr="00975AB1">
        <w:rPr>
          <w:rFonts w:ascii="Times New Roman" w:hAnsi="Times New Roman" w:cs="Times New Roman"/>
          <w:sz w:val="28"/>
          <w:szCs w:val="28"/>
        </w:rPr>
        <w:t>(</w:t>
      </w:r>
      <w:proofErr w:type="gramEnd"/>
      <w:r>
        <w:rPr>
          <w:rFonts w:ascii="Times New Roman" w:hAnsi="Times New Roman" w:cs="Times New Roman"/>
          <w:sz w:val="28"/>
          <w:szCs w:val="28"/>
          <w:lang w:val="en-US"/>
        </w:rPr>
        <w:t>Cyan</w:t>
      </w:r>
      <w:r w:rsidRPr="00975AB1">
        <w:rPr>
          <w:rFonts w:ascii="Times New Roman" w:hAnsi="Times New Roman" w:cs="Times New Roman"/>
          <w:sz w:val="28"/>
          <w:szCs w:val="28"/>
        </w:rPr>
        <w:t xml:space="preserve">, </w:t>
      </w:r>
      <w:r>
        <w:rPr>
          <w:rFonts w:ascii="Times New Roman" w:hAnsi="Times New Roman" w:cs="Times New Roman"/>
          <w:sz w:val="28"/>
          <w:szCs w:val="28"/>
          <w:lang w:val="en-US"/>
        </w:rPr>
        <w:t>Magenta</w:t>
      </w:r>
      <w:r w:rsidRPr="00975AB1">
        <w:rPr>
          <w:rFonts w:ascii="Times New Roman" w:hAnsi="Times New Roman" w:cs="Times New Roman"/>
          <w:sz w:val="28"/>
          <w:szCs w:val="28"/>
        </w:rPr>
        <w:t xml:space="preserve">, </w:t>
      </w:r>
      <w:r>
        <w:rPr>
          <w:rFonts w:ascii="Times New Roman" w:hAnsi="Times New Roman" w:cs="Times New Roman"/>
          <w:sz w:val="28"/>
          <w:szCs w:val="28"/>
          <w:lang w:val="en-US"/>
        </w:rPr>
        <w:t>Yellow</w:t>
      </w:r>
      <w:r w:rsidRPr="00975AB1">
        <w:rPr>
          <w:rFonts w:ascii="Times New Roman" w:hAnsi="Times New Roman" w:cs="Times New Roman"/>
          <w:sz w:val="28"/>
          <w:szCs w:val="28"/>
        </w:rPr>
        <w:t xml:space="preserve">, </w:t>
      </w:r>
      <w:r>
        <w:rPr>
          <w:rFonts w:ascii="Times New Roman" w:hAnsi="Times New Roman" w:cs="Times New Roman"/>
          <w:sz w:val="28"/>
          <w:szCs w:val="28"/>
          <w:lang w:val="en-US"/>
        </w:rPr>
        <w:t>Key</w:t>
      </w:r>
      <w:r w:rsidRPr="00975AB1">
        <w:rPr>
          <w:rFonts w:ascii="Times New Roman" w:hAnsi="Times New Roman" w:cs="Times New Roman"/>
          <w:sz w:val="28"/>
          <w:szCs w:val="28"/>
        </w:rPr>
        <w:t xml:space="preserve"> </w:t>
      </w:r>
      <w:r>
        <w:rPr>
          <w:rFonts w:ascii="Times New Roman" w:hAnsi="Times New Roman" w:cs="Times New Roman"/>
          <w:sz w:val="28"/>
          <w:szCs w:val="28"/>
          <w:lang w:val="en-US"/>
        </w:rPr>
        <w:t>color</w:t>
      </w:r>
      <w:r w:rsidRPr="00975AB1">
        <w:rPr>
          <w:rFonts w:ascii="Times New Roman" w:hAnsi="Times New Roman" w:cs="Times New Roman"/>
          <w:sz w:val="28"/>
          <w:szCs w:val="28"/>
        </w:rPr>
        <w:t xml:space="preserve">) – </w:t>
      </w:r>
      <w:r>
        <w:rPr>
          <w:rFonts w:ascii="Times New Roman" w:hAnsi="Times New Roman" w:cs="Times New Roman"/>
          <w:sz w:val="28"/>
          <w:szCs w:val="28"/>
        </w:rPr>
        <w:t>схема</w:t>
      </w:r>
      <w:r w:rsidRPr="00975AB1">
        <w:rPr>
          <w:rFonts w:ascii="Times New Roman" w:hAnsi="Times New Roman" w:cs="Times New Roman"/>
          <w:sz w:val="28"/>
          <w:szCs w:val="28"/>
        </w:rPr>
        <w:t xml:space="preserve"> </w:t>
      </w:r>
      <w:r>
        <w:rPr>
          <w:rFonts w:ascii="Times New Roman" w:hAnsi="Times New Roman" w:cs="Times New Roman"/>
          <w:sz w:val="28"/>
          <w:szCs w:val="28"/>
        </w:rPr>
        <w:t>формирования</w:t>
      </w:r>
      <w:r w:rsidRPr="00975AB1">
        <w:rPr>
          <w:rFonts w:ascii="Times New Roman" w:hAnsi="Times New Roman" w:cs="Times New Roman"/>
          <w:sz w:val="28"/>
          <w:szCs w:val="28"/>
        </w:rPr>
        <w:t xml:space="preserve"> </w:t>
      </w:r>
      <w:r>
        <w:rPr>
          <w:rFonts w:ascii="Times New Roman" w:hAnsi="Times New Roman" w:cs="Times New Roman"/>
          <w:sz w:val="28"/>
          <w:szCs w:val="28"/>
        </w:rPr>
        <w:t>цвета</w:t>
      </w:r>
      <w:r w:rsidRPr="00975AB1">
        <w:rPr>
          <w:rFonts w:ascii="Times New Roman" w:hAnsi="Times New Roman" w:cs="Times New Roman"/>
          <w:sz w:val="28"/>
          <w:szCs w:val="28"/>
        </w:rPr>
        <w:t>,</w:t>
      </w:r>
      <w:r w:rsidR="00975AB1">
        <w:rPr>
          <w:rFonts w:ascii="Times New Roman" w:hAnsi="Times New Roman" w:cs="Times New Roman"/>
          <w:sz w:val="28"/>
          <w:szCs w:val="28"/>
        </w:rPr>
        <w:t xml:space="preserve"> основанная на методе получения цвета путем вычитания из белого света отдельных спектральных составляющих. Эта модель обладает сравнительно меньшим с </w:t>
      </w:r>
      <w:r w:rsidR="00975AB1">
        <w:rPr>
          <w:rFonts w:ascii="Times New Roman" w:hAnsi="Times New Roman" w:cs="Times New Roman"/>
          <w:sz w:val="28"/>
          <w:szCs w:val="28"/>
          <w:lang w:val="en-US"/>
        </w:rPr>
        <w:t>RGB</w:t>
      </w:r>
      <w:r w:rsidR="00975AB1">
        <w:rPr>
          <w:rFonts w:ascii="Times New Roman" w:hAnsi="Times New Roman" w:cs="Times New Roman"/>
          <w:sz w:val="28"/>
          <w:szCs w:val="28"/>
        </w:rPr>
        <w:t xml:space="preserve"> цветовым охватом.</w:t>
      </w:r>
    </w:p>
    <w:p w:rsidR="00975AB1" w:rsidRDefault="00975AB1" w:rsidP="00D640C5">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Lab</w:t>
      </w:r>
      <w:r w:rsidRPr="00975AB1">
        <w:rPr>
          <w:rFonts w:ascii="Times New Roman" w:hAnsi="Times New Roman" w:cs="Times New Roman"/>
          <w:sz w:val="28"/>
          <w:szCs w:val="28"/>
        </w:rPr>
        <w:t xml:space="preserve"> – </w:t>
      </w:r>
      <w:r>
        <w:rPr>
          <w:rFonts w:ascii="Times New Roman" w:hAnsi="Times New Roman" w:cs="Times New Roman"/>
          <w:sz w:val="28"/>
          <w:szCs w:val="28"/>
        </w:rPr>
        <w:t>схема в которой изменение цвета более линейно с точки зрения человеческого восприятия, т.е. одинаковое изменение значений координат цвета в разных областях цветового пространства производило одинаковое ощущение изменения цвета.</w:t>
      </w:r>
    </w:p>
    <w:p w:rsidR="00AA2C60" w:rsidRPr="00830085" w:rsidRDefault="00975AB1" w:rsidP="00D640C5">
      <w:pPr>
        <w:spacing w:line="240" w:lineRule="auto"/>
        <w:ind w:firstLine="709"/>
        <w:jc w:val="both"/>
        <w:rPr>
          <w:rFonts w:ascii="Times New Roman" w:hAnsi="Times New Roman" w:cs="Times New Roman"/>
          <w:sz w:val="28"/>
          <w:szCs w:val="28"/>
        </w:rPr>
      </w:pPr>
      <w:proofErr w:type="gramStart"/>
      <w:r>
        <w:rPr>
          <w:rFonts w:ascii="Times New Roman" w:hAnsi="Times New Roman" w:cs="Times New Roman"/>
          <w:sz w:val="28"/>
          <w:szCs w:val="28"/>
          <w:lang w:val="en-US"/>
        </w:rPr>
        <w:t>HSV</w:t>
      </w:r>
      <w:r w:rsidRPr="00514DD6">
        <w:rPr>
          <w:rFonts w:ascii="Times New Roman" w:hAnsi="Times New Roman" w:cs="Times New Roman"/>
          <w:sz w:val="28"/>
          <w:szCs w:val="28"/>
        </w:rPr>
        <w:t>(</w:t>
      </w:r>
      <w:proofErr w:type="gramEnd"/>
      <w:r>
        <w:rPr>
          <w:rFonts w:ascii="Times New Roman" w:hAnsi="Times New Roman" w:cs="Times New Roman"/>
          <w:sz w:val="28"/>
          <w:szCs w:val="28"/>
          <w:lang w:val="en-US"/>
        </w:rPr>
        <w:t>Hue</w:t>
      </w:r>
      <w:r w:rsidRPr="00514DD6">
        <w:rPr>
          <w:rFonts w:ascii="Times New Roman" w:hAnsi="Times New Roman" w:cs="Times New Roman"/>
          <w:sz w:val="28"/>
          <w:szCs w:val="28"/>
        </w:rPr>
        <w:t xml:space="preserve">, </w:t>
      </w:r>
      <w:r>
        <w:rPr>
          <w:rFonts w:ascii="Times New Roman" w:hAnsi="Times New Roman" w:cs="Times New Roman"/>
          <w:sz w:val="28"/>
          <w:szCs w:val="28"/>
          <w:lang w:val="en-US"/>
        </w:rPr>
        <w:t>Saturation</w:t>
      </w:r>
      <w:r w:rsidRPr="00514DD6">
        <w:rPr>
          <w:rFonts w:ascii="Times New Roman" w:hAnsi="Times New Roman" w:cs="Times New Roman"/>
          <w:sz w:val="28"/>
          <w:szCs w:val="28"/>
        </w:rPr>
        <w:t xml:space="preserve">, </w:t>
      </w:r>
      <w:r>
        <w:rPr>
          <w:rFonts w:ascii="Times New Roman" w:hAnsi="Times New Roman" w:cs="Times New Roman"/>
          <w:sz w:val="28"/>
          <w:szCs w:val="28"/>
          <w:lang w:val="en-US"/>
        </w:rPr>
        <w:t>Value</w:t>
      </w:r>
      <w:r w:rsidRPr="00514DD6">
        <w:rPr>
          <w:rFonts w:ascii="Times New Roman" w:hAnsi="Times New Roman" w:cs="Times New Roman"/>
          <w:sz w:val="28"/>
          <w:szCs w:val="28"/>
        </w:rPr>
        <w:t xml:space="preserve">) </w:t>
      </w:r>
      <w:r w:rsidR="00514DD6" w:rsidRPr="00514DD6">
        <w:rPr>
          <w:rFonts w:ascii="Times New Roman" w:hAnsi="Times New Roman" w:cs="Times New Roman"/>
          <w:sz w:val="28"/>
          <w:szCs w:val="28"/>
        </w:rPr>
        <w:t>–</w:t>
      </w:r>
      <w:r w:rsidRPr="00514DD6">
        <w:rPr>
          <w:rFonts w:ascii="Times New Roman" w:hAnsi="Times New Roman" w:cs="Times New Roman"/>
          <w:sz w:val="28"/>
          <w:szCs w:val="28"/>
        </w:rPr>
        <w:t xml:space="preserve"> </w:t>
      </w:r>
      <w:r w:rsidR="00514DD6">
        <w:rPr>
          <w:rFonts w:ascii="Times New Roman" w:hAnsi="Times New Roman" w:cs="Times New Roman"/>
          <w:sz w:val="28"/>
          <w:szCs w:val="28"/>
        </w:rPr>
        <w:t xml:space="preserve">модель является нелинейным преобразование </w:t>
      </w:r>
      <w:r w:rsidR="00514DD6">
        <w:rPr>
          <w:rFonts w:ascii="Times New Roman" w:hAnsi="Times New Roman" w:cs="Times New Roman"/>
          <w:sz w:val="28"/>
          <w:szCs w:val="28"/>
          <w:lang w:val="en-US"/>
        </w:rPr>
        <w:t>RGB</w:t>
      </w:r>
      <w:r w:rsidR="00BA0CBA" w:rsidRPr="00BA0CBA">
        <w:rPr>
          <w:rFonts w:ascii="Times New Roman" w:hAnsi="Times New Roman" w:cs="Times New Roman"/>
          <w:sz w:val="28"/>
          <w:szCs w:val="28"/>
        </w:rPr>
        <w:t xml:space="preserve"> [3]</w:t>
      </w:r>
      <w:r w:rsidR="00514DD6" w:rsidRPr="00514DD6">
        <w:rPr>
          <w:rFonts w:ascii="Times New Roman" w:hAnsi="Times New Roman" w:cs="Times New Roman"/>
          <w:sz w:val="28"/>
          <w:szCs w:val="28"/>
        </w:rPr>
        <w:t>.</w:t>
      </w:r>
    </w:p>
    <w:p w:rsidR="00514DD6" w:rsidRDefault="00514DD6" w:rsidP="00D640C5">
      <w:pPr>
        <w:spacing w:line="240" w:lineRule="auto"/>
        <w:ind w:firstLine="709"/>
        <w:jc w:val="both"/>
        <w:rPr>
          <w:rFonts w:ascii="Times New Roman" w:hAnsi="Times New Roman" w:cs="Times New Roman"/>
          <w:sz w:val="28"/>
          <w:szCs w:val="28"/>
        </w:rPr>
      </w:pPr>
      <w:r w:rsidRPr="00514DD6">
        <w:rPr>
          <w:rFonts w:ascii="Times New Roman" w:hAnsi="Times New Roman" w:cs="Times New Roman"/>
          <w:b/>
          <w:sz w:val="28"/>
          <w:szCs w:val="28"/>
        </w:rPr>
        <w:t>1.2.2</w:t>
      </w:r>
      <w:r>
        <w:rPr>
          <w:rFonts w:ascii="Times New Roman" w:hAnsi="Times New Roman" w:cs="Times New Roman"/>
          <w:sz w:val="28"/>
          <w:szCs w:val="28"/>
        </w:rPr>
        <w:t xml:space="preserve"> Математическая морфология</w:t>
      </w:r>
    </w:p>
    <w:p w:rsidR="00514DD6" w:rsidRDefault="00514DD6" w:rsidP="00D640C5">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Математическая морфология – техника и теория обработки и анализа геометрических структур. </w:t>
      </w:r>
      <w:proofErr w:type="gramStart"/>
      <w:r>
        <w:rPr>
          <w:rFonts w:ascii="Times New Roman" w:hAnsi="Times New Roman" w:cs="Times New Roman"/>
          <w:sz w:val="28"/>
          <w:szCs w:val="28"/>
        </w:rPr>
        <w:t>Основана</w:t>
      </w:r>
      <w:proofErr w:type="gramEnd"/>
      <w:r>
        <w:rPr>
          <w:rFonts w:ascii="Times New Roman" w:hAnsi="Times New Roman" w:cs="Times New Roman"/>
          <w:sz w:val="28"/>
          <w:szCs w:val="28"/>
        </w:rPr>
        <w:t xml:space="preserve"> на теории множеств, топологии и случайных функциях</w:t>
      </w:r>
      <w:r w:rsidR="00AE7376">
        <w:rPr>
          <w:rFonts w:ascii="Times New Roman" w:hAnsi="Times New Roman" w:cs="Times New Roman"/>
          <w:sz w:val="28"/>
          <w:szCs w:val="28"/>
        </w:rPr>
        <w:t>. Существует набор базовых операций:</w:t>
      </w:r>
    </w:p>
    <w:p w:rsidR="00AE7376" w:rsidRDefault="00AE7376" w:rsidP="00D640C5">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Перенос – </w:t>
      </w:r>
      <w:proofErr w:type="gramStart"/>
      <w:r>
        <w:rPr>
          <w:rFonts w:ascii="Times New Roman" w:hAnsi="Times New Roman" w:cs="Times New Roman"/>
          <w:sz w:val="28"/>
          <w:szCs w:val="28"/>
        </w:rPr>
        <w:t>операция</w:t>
      </w:r>
      <w:proofErr w:type="gramEnd"/>
      <w:r>
        <w:rPr>
          <w:rFonts w:ascii="Times New Roman" w:hAnsi="Times New Roman" w:cs="Times New Roman"/>
          <w:sz w:val="28"/>
          <w:szCs w:val="28"/>
        </w:rPr>
        <w:t xml:space="preserve"> сдвигающая все пиксели множества на заданное расстояние</w:t>
      </w:r>
      <w:r w:rsidR="00FB6992">
        <w:rPr>
          <w:rFonts w:ascii="Times New Roman" w:hAnsi="Times New Roman" w:cs="Times New Roman"/>
          <w:sz w:val="28"/>
          <w:szCs w:val="28"/>
        </w:rPr>
        <w:t xml:space="preserve"> (см. рисунок 1.</w:t>
      </w:r>
      <w:r w:rsidR="009C080B">
        <w:rPr>
          <w:rFonts w:ascii="Times New Roman" w:hAnsi="Times New Roman" w:cs="Times New Roman"/>
          <w:sz w:val="28"/>
          <w:szCs w:val="28"/>
        </w:rPr>
        <w:t>3</w:t>
      </w:r>
      <w:r w:rsidR="00FB6992">
        <w:rPr>
          <w:rFonts w:ascii="Times New Roman" w:hAnsi="Times New Roman" w:cs="Times New Roman"/>
          <w:sz w:val="28"/>
          <w:szCs w:val="28"/>
        </w:rPr>
        <w:t>)</w:t>
      </w:r>
      <w:r>
        <w:rPr>
          <w:rFonts w:ascii="Times New Roman" w:hAnsi="Times New Roman" w:cs="Times New Roman"/>
          <w:sz w:val="28"/>
          <w:szCs w:val="28"/>
        </w:rPr>
        <w:t>. Вектор переноса может задаваться в виде пары, где первое значение это компонент вектора переноса в направлении строк, а второй компонент – в направлении столбцов изображения.</w:t>
      </w:r>
    </w:p>
    <w:p w:rsidR="00FB6992" w:rsidRDefault="00FB6992" w:rsidP="00D640C5">
      <w:pPr>
        <w:spacing w:line="240" w:lineRule="auto"/>
        <w:ind w:firstLine="709"/>
        <w:jc w:val="both"/>
        <w:rPr>
          <w:rFonts w:ascii="Times New Roman" w:hAnsi="Times New Roman" w:cs="Times New Roman"/>
          <w:sz w:val="28"/>
          <w:szCs w:val="28"/>
        </w:rPr>
      </w:pPr>
    </w:p>
    <w:p w:rsidR="006A5A46" w:rsidRDefault="006A5A46" w:rsidP="006A5A46">
      <w:pPr>
        <w:spacing w:line="240" w:lineRule="auto"/>
        <w:ind w:firstLine="57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2E2E89C" wp14:editId="0602A92E">
            <wp:extent cx="2190750" cy="1081510"/>
            <wp:effectExtent l="0" t="0" r="0" b="4445"/>
            <wp:docPr id="2" name="Рисунок 2" descr="C:\Users\Олег\Desktop\Диплом\Картинки\перено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Олег\Desktop\Диплом\Картинки\перенос.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1345" cy="1086740"/>
                    </a:xfrm>
                    <a:prstGeom prst="rect">
                      <a:avLst/>
                    </a:prstGeom>
                    <a:noFill/>
                    <a:ln>
                      <a:noFill/>
                    </a:ln>
                  </pic:spPr>
                </pic:pic>
              </a:graphicData>
            </a:graphic>
          </wp:inline>
        </w:drawing>
      </w:r>
    </w:p>
    <w:p w:rsidR="006A5A46" w:rsidRDefault="006A5A46" w:rsidP="0051325E">
      <w:pPr>
        <w:spacing w:line="240" w:lineRule="auto"/>
        <w:ind w:firstLine="570"/>
        <w:jc w:val="center"/>
        <w:rPr>
          <w:rFonts w:ascii="Times New Roman" w:hAnsi="Times New Roman" w:cs="Times New Roman"/>
          <w:sz w:val="28"/>
          <w:szCs w:val="28"/>
        </w:rPr>
      </w:pPr>
      <w:r>
        <w:rPr>
          <w:rFonts w:ascii="Times New Roman" w:eastAsia="Times New Roman" w:hAnsi="Times New Roman" w:cs="Times New Roman"/>
          <w:sz w:val="28"/>
          <w:szCs w:val="28"/>
        </w:rPr>
        <w:t>Рисунок</w:t>
      </w:r>
      <w:r w:rsidR="00532BBD">
        <w:rPr>
          <w:rFonts w:ascii="Times New Roman" w:eastAsia="Times New Roman" w:hAnsi="Times New Roman" w:cs="Times New Roman"/>
          <w:sz w:val="28"/>
          <w:szCs w:val="28"/>
        </w:rPr>
        <w:t xml:space="preserve"> 1</w:t>
      </w:r>
      <w:r w:rsidR="00532BBD" w:rsidRPr="00532BBD">
        <w:rPr>
          <w:rFonts w:ascii="Times New Roman" w:eastAsia="Times New Roman" w:hAnsi="Times New Roman" w:cs="Times New Roman"/>
          <w:sz w:val="28"/>
          <w:szCs w:val="28"/>
        </w:rPr>
        <w:t>.</w:t>
      </w:r>
      <w:r w:rsidR="009C080B">
        <w:rPr>
          <w:rFonts w:ascii="Times New Roman" w:eastAsia="Times New Roman" w:hAnsi="Times New Roman" w:cs="Times New Roman"/>
          <w:sz w:val="28"/>
          <w:szCs w:val="28"/>
        </w:rPr>
        <w:t>3</w:t>
      </w:r>
      <w:r>
        <w:rPr>
          <w:rFonts w:ascii="Times New Roman" w:eastAsia="Times New Roman" w:hAnsi="Times New Roman" w:cs="Times New Roman"/>
          <w:sz w:val="28"/>
          <w:szCs w:val="28"/>
        </w:rPr>
        <w:t xml:space="preserve"> – Перенос</w:t>
      </w:r>
    </w:p>
    <w:p w:rsidR="007F6207" w:rsidRDefault="007F6207" w:rsidP="00D640C5">
      <w:pPr>
        <w:spacing w:line="240" w:lineRule="auto"/>
        <w:ind w:firstLine="709"/>
        <w:jc w:val="both"/>
        <w:rPr>
          <w:rFonts w:ascii="Times New Roman" w:hAnsi="Times New Roman" w:cs="Times New Roman"/>
          <w:sz w:val="28"/>
          <w:szCs w:val="28"/>
          <w:lang w:val="en-US"/>
        </w:rPr>
      </w:pPr>
    </w:p>
    <w:p w:rsidR="007F6207" w:rsidRDefault="007F6207" w:rsidP="00D640C5">
      <w:pPr>
        <w:spacing w:line="240" w:lineRule="auto"/>
        <w:ind w:firstLine="709"/>
        <w:jc w:val="both"/>
        <w:rPr>
          <w:rFonts w:ascii="Times New Roman" w:hAnsi="Times New Roman" w:cs="Times New Roman"/>
          <w:sz w:val="28"/>
          <w:szCs w:val="28"/>
          <w:lang w:val="en-US"/>
        </w:rPr>
      </w:pPr>
    </w:p>
    <w:p w:rsidR="00AE7376" w:rsidRDefault="00AE7376" w:rsidP="00D640C5">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Наращивание – операция над бинарным изображением</w:t>
      </w:r>
      <w:proofErr w:type="gramStart"/>
      <w:r>
        <w:rPr>
          <w:rFonts w:ascii="Times New Roman" w:hAnsi="Times New Roman" w:cs="Times New Roman"/>
          <w:sz w:val="28"/>
          <w:szCs w:val="28"/>
        </w:rPr>
        <w:t xml:space="preserve"> А</w:t>
      </w:r>
      <w:proofErr w:type="gramEnd"/>
      <w:r>
        <w:rPr>
          <w:rFonts w:ascii="Times New Roman" w:hAnsi="Times New Roman" w:cs="Times New Roman"/>
          <w:sz w:val="28"/>
          <w:szCs w:val="28"/>
        </w:rPr>
        <w:t xml:space="preserve"> структурным элементом В </w:t>
      </w:r>
      <w:r w:rsidR="003072F0">
        <w:rPr>
          <w:rFonts w:ascii="Times New Roman" w:hAnsi="Times New Roman" w:cs="Times New Roman"/>
          <w:sz w:val="28"/>
          <w:szCs w:val="28"/>
        </w:rPr>
        <w:t>задается выражением:</w:t>
      </w:r>
    </w:p>
    <w:p w:rsidR="00154DBF" w:rsidRPr="00830085" w:rsidRDefault="003072F0" w:rsidP="003072F0">
      <w:pPr>
        <w:tabs>
          <w:tab w:val="left" w:pos="3240"/>
        </w:tabs>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ab/>
      </w:r>
    </w:p>
    <w:p w:rsidR="00076136" w:rsidRPr="0051325E" w:rsidRDefault="002B1CD2" w:rsidP="0051325E">
      <w:pPr>
        <w:pStyle w:val="a9"/>
        <w:ind w:firstLine="709"/>
        <w:rPr>
          <w:rFonts w:ascii="Times New Roman" w:hAnsi="Times New Roman" w:cs="Times New Roman"/>
          <w:color w:val="auto"/>
          <w:sz w:val="28"/>
          <w:szCs w:val="28"/>
        </w:rPr>
      </w:pPr>
      <m:oMath>
        <m:r>
          <m:rPr>
            <m:sty m:val="b"/>
          </m:rPr>
          <w:rPr>
            <w:rFonts w:ascii="Cambria Math" w:hAnsi="Cambria Math" w:cs="Times New Roman"/>
            <w:color w:val="auto"/>
            <w:sz w:val="28"/>
            <w:szCs w:val="28"/>
            <w:lang w:val="en-US"/>
          </w:rPr>
          <m:t>А</m:t>
        </m:r>
        <m:r>
          <m:rPr>
            <m:sty m:val="b"/>
          </m:rPr>
          <w:rPr>
            <w:rFonts w:ascii="Cambria Math" w:hAnsi="Cambria Math" w:cs="Times New Roman"/>
            <w:color w:val="auto"/>
            <w:sz w:val="28"/>
            <w:szCs w:val="28"/>
          </w:rPr>
          <m:t>⊕</m:t>
        </m:r>
        <m:r>
          <m:rPr>
            <m:sty m:val="b"/>
          </m:rPr>
          <w:rPr>
            <w:rFonts w:ascii="Cambria Math" w:hAnsi="Cambria Math" w:cs="Times New Roman"/>
            <w:color w:val="auto"/>
            <w:sz w:val="28"/>
            <w:szCs w:val="28"/>
            <w:lang w:val="en-US"/>
          </w:rPr>
          <m:t>В</m:t>
        </m:r>
        <m:r>
          <m:rPr>
            <m:sty m:val="b"/>
          </m:rPr>
          <w:rPr>
            <w:rFonts w:ascii="Cambria Math" w:hAnsi="Cambria Math" w:cs="Times New Roman"/>
            <w:color w:val="auto"/>
            <w:sz w:val="28"/>
            <w:szCs w:val="28"/>
          </w:rPr>
          <m:t>=</m:t>
        </m:r>
        <m:nary>
          <m:naryPr>
            <m:chr m:val="⋃"/>
            <m:limLoc m:val="undOvr"/>
            <m:supHide m:val="1"/>
            <m:ctrlPr>
              <w:rPr>
                <w:rFonts w:ascii="Cambria Math" w:hAnsi="Cambria Math" w:cs="Times New Roman"/>
                <w:b w:val="0"/>
                <w:color w:val="auto"/>
                <w:sz w:val="28"/>
                <w:szCs w:val="28"/>
                <w:lang w:val="en-US"/>
              </w:rPr>
            </m:ctrlPr>
          </m:naryPr>
          <m:sub>
            <m:r>
              <m:rPr>
                <m:sty m:val="b"/>
              </m:rPr>
              <w:rPr>
                <w:rFonts w:ascii="Cambria Math" w:hAnsi="Cambria Math" w:cs="Times New Roman"/>
                <w:color w:val="auto"/>
                <w:sz w:val="28"/>
                <w:szCs w:val="28"/>
                <w:lang w:val="en-US"/>
              </w:rPr>
              <m:t>b</m:t>
            </m:r>
            <m:r>
              <m:rPr>
                <m:sty m:val="b"/>
              </m:rPr>
              <w:rPr>
                <w:rFonts w:ascii="Cambria Math" w:hAnsi="Cambria Math" w:cs="Times New Roman"/>
                <w:color w:val="auto"/>
                <w:sz w:val="28"/>
                <w:szCs w:val="28"/>
              </w:rPr>
              <m:t>∈</m:t>
            </m:r>
            <m:r>
              <m:rPr>
                <m:sty m:val="b"/>
              </m:rPr>
              <w:rPr>
                <w:rFonts w:ascii="Cambria Math" w:hAnsi="Cambria Math" w:cs="Times New Roman"/>
                <w:color w:val="auto"/>
                <w:sz w:val="28"/>
                <w:szCs w:val="28"/>
                <w:lang w:val="en-US"/>
              </w:rPr>
              <m:t>В</m:t>
            </m:r>
          </m:sub>
          <m:sup/>
          <m:e>
            <m:sSub>
              <m:sSubPr>
                <m:ctrlPr>
                  <w:rPr>
                    <w:rFonts w:ascii="Cambria Math" w:hAnsi="Cambria Math" w:cs="Times New Roman"/>
                    <w:b w:val="0"/>
                    <w:color w:val="auto"/>
                    <w:sz w:val="28"/>
                    <w:szCs w:val="28"/>
                    <w:lang w:val="en-US"/>
                  </w:rPr>
                </m:ctrlPr>
              </m:sSubPr>
              <m:e>
                <m:r>
                  <m:rPr>
                    <m:sty m:val="b"/>
                  </m:rPr>
                  <w:rPr>
                    <w:rFonts w:ascii="Cambria Math" w:hAnsi="Cambria Math" w:cs="Times New Roman"/>
                    <w:color w:val="auto"/>
                    <w:sz w:val="28"/>
                    <w:szCs w:val="28"/>
                    <w:lang w:val="en-US"/>
                  </w:rPr>
                  <m:t>А</m:t>
                </m:r>
              </m:e>
              <m:sub>
                <m:r>
                  <m:rPr>
                    <m:sty m:val="b"/>
                  </m:rPr>
                  <w:rPr>
                    <w:rFonts w:ascii="Cambria Math" w:hAnsi="Cambria Math" w:cs="Times New Roman"/>
                    <w:color w:val="auto"/>
                    <w:sz w:val="28"/>
                    <w:szCs w:val="28"/>
                    <w:lang w:val="en-US"/>
                  </w:rPr>
                  <m:t>b</m:t>
                </m:r>
              </m:sub>
            </m:sSub>
          </m:e>
        </m:nary>
      </m:oMath>
      <w:r w:rsidR="0051325E">
        <w:rPr>
          <w:rFonts w:ascii="Times New Roman" w:hAnsi="Times New Roman" w:cs="Times New Roman"/>
          <w:color w:val="auto"/>
          <w:sz w:val="28"/>
          <w:szCs w:val="28"/>
        </w:rPr>
        <w:tab/>
      </w:r>
      <w:r w:rsidR="0051325E">
        <w:rPr>
          <w:rFonts w:ascii="Times New Roman" w:hAnsi="Times New Roman" w:cs="Times New Roman"/>
          <w:color w:val="auto"/>
          <w:sz w:val="28"/>
          <w:szCs w:val="28"/>
        </w:rPr>
        <w:tab/>
      </w:r>
      <w:r w:rsidR="0051325E">
        <w:rPr>
          <w:rFonts w:ascii="Times New Roman" w:hAnsi="Times New Roman" w:cs="Times New Roman"/>
          <w:color w:val="auto"/>
          <w:sz w:val="28"/>
          <w:szCs w:val="28"/>
        </w:rPr>
        <w:tab/>
      </w:r>
      <w:bookmarkStart w:id="0" w:name="_GoBack"/>
      <w:bookmarkEnd w:id="0"/>
      <w:r w:rsidR="0051325E">
        <w:rPr>
          <w:rFonts w:ascii="Times New Roman" w:hAnsi="Times New Roman" w:cs="Times New Roman"/>
          <w:color w:val="auto"/>
          <w:sz w:val="28"/>
          <w:szCs w:val="28"/>
        </w:rPr>
        <w:tab/>
      </w:r>
      <w:r w:rsidR="0051325E">
        <w:rPr>
          <w:rFonts w:ascii="Times New Roman" w:hAnsi="Times New Roman" w:cs="Times New Roman"/>
          <w:color w:val="auto"/>
          <w:sz w:val="28"/>
          <w:szCs w:val="28"/>
        </w:rPr>
        <w:tab/>
      </w:r>
      <w:r w:rsidR="0051325E">
        <w:rPr>
          <w:rFonts w:ascii="Times New Roman" w:hAnsi="Times New Roman" w:cs="Times New Roman"/>
          <w:color w:val="auto"/>
          <w:sz w:val="28"/>
          <w:szCs w:val="28"/>
        </w:rPr>
        <w:tab/>
      </w:r>
      <w:r w:rsidR="0051325E">
        <w:rPr>
          <w:rFonts w:ascii="Times New Roman" w:hAnsi="Times New Roman" w:cs="Times New Roman"/>
          <w:color w:val="auto"/>
          <w:sz w:val="28"/>
          <w:szCs w:val="28"/>
        </w:rPr>
        <w:tab/>
      </w:r>
      <w:r w:rsidR="0051325E">
        <w:rPr>
          <w:rFonts w:ascii="Times New Roman" w:hAnsi="Times New Roman" w:cs="Times New Roman"/>
          <w:color w:val="auto"/>
          <w:sz w:val="28"/>
          <w:szCs w:val="28"/>
        </w:rPr>
        <w:tab/>
      </w:r>
      <w:r w:rsidR="0051325E">
        <w:rPr>
          <w:rFonts w:ascii="Times New Roman" w:hAnsi="Times New Roman" w:cs="Times New Roman"/>
          <w:color w:val="auto"/>
          <w:sz w:val="28"/>
          <w:szCs w:val="28"/>
        </w:rPr>
        <w:tab/>
      </w:r>
      <w:r w:rsidR="0051325E" w:rsidRPr="0051325E">
        <w:rPr>
          <w:rFonts w:ascii="Times New Roman" w:hAnsi="Times New Roman" w:cs="Times New Roman"/>
          <w:b w:val="0"/>
          <w:color w:val="auto"/>
          <w:sz w:val="28"/>
          <w:szCs w:val="28"/>
        </w:rPr>
        <w:t>(1</w:t>
      </w:r>
      <w:r w:rsidR="0051325E">
        <w:rPr>
          <w:rFonts w:ascii="Times New Roman" w:hAnsi="Times New Roman" w:cs="Times New Roman"/>
          <w:b w:val="0"/>
          <w:color w:val="auto"/>
          <w:sz w:val="28"/>
          <w:szCs w:val="28"/>
        </w:rPr>
        <w:t>.</w:t>
      </w:r>
      <w:r w:rsidR="0051325E">
        <w:rPr>
          <w:rFonts w:ascii="Times New Roman" w:hAnsi="Times New Roman" w:cs="Times New Roman"/>
          <w:b w:val="0"/>
          <w:color w:val="auto"/>
          <w:sz w:val="28"/>
          <w:szCs w:val="28"/>
        </w:rPr>
        <w:fldChar w:fldCharType="begin"/>
      </w:r>
      <w:r w:rsidR="0051325E">
        <w:rPr>
          <w:rFonts w:ascii="Times New Roman" w:hAnsi="Times New Roman" w:cs="Times New Roman"/>
          <w:b w:val="0"/>
          <w:color w:val="auto"/>
          <w:sz w:val="28"/>
          <w:szCs w:val="28"/>
        </w:rPr>
        <w:instrText xml:space="preserve"> SEQ Формула \* ARABIC \s 1 </w:instrText>
      </w:r>
      <w:r w:rsidR="0051325E">
        <w:rPr>
          <w:rFonts w:ascii="Times New Roman" w:hAnsi="Times New Roman" w:cs="Times New Roman"/>
          <w:b w:val="0"/>
          <w:color w:val="auto"/>
          <w:sz w:val="28"/>
          <w:szCs w:val="28"/>
        </w:rPr>
        <w:fldChar w:fldCharType="separate"/>
      </w:r>
      <w:r w:rsidR="0051325E">
        <w:rPr>
          <w:rFonts w:ascii="Times New Roman" w:hAnsi="Times New Roman" w:cs="Times New Roman"/>
          <w:b w:val="0"/>
          <w:noProof/>
          <w:color w:val="auto"/>
          <w:sz w:val="28"/>
          <w:szCs w:val="28"/>
        </w:rPr>
        <w:t>1</w:t>
      </w:r>
      <w:r w:rsidR="0051325E">
        <w:rPr>
          <w:rFonts w:ascii="Times New Roman" w:hAnsi="Times New Roman" w:cs="Times New Roman"/>
          <w:b w:val="0"/>
          <w:color w:val="auto"/>
          <w:sz w:val="28"/>
          <w:szCs w:val="28"/>
        </w:rPr>
        <w:fldChar w:fldCharType="end"/>
      </w:r>
      <w:r w:rsidR="0051325E" w:rsidRPr="0051325E">
        <w:rPr>
          <w:rFonts w:ascii="Times New Roman" w:hAnsi="Times New Roman" w:cs="Times New Roman"/>
          <w:b w:val="0"/>
          <w:color w:val="auto"/>
          <w:sz w:val="28"/>
          <w:szCs w:val="28"/>
        </w:rPr>
        <w:t>)</w:t>
      </w:r>
    </w:p>
    <w:p w:rsidR="008F7B5D" w:rsidRDefault="00551AC2" w:rsidP="00154DBF">
      <w:pPr>
        <w:spacing w:line="240" w:lineRule="auto"/>
        <w:jc w:val="both"/>
        <w:rPr>
          <w:rFonts w:ascii="Times New Roman" w:hAnsi="Times New Roman" w:cs="Times New Roman"/>
          <w:sz w:val="28"/>
          <w:szCs w:val="28"/>
        </w:rPr>
      </w:pPr>
      <w:r>
        <w:rPr>
          <w:rFonts w:ascii="Times New Roman" w:hAnsi="Times New Roman" w:cs="Times New Roman"/>
          <w:sz w:val="28"/>
          <w:szCs w:val="28"/>
        </w:rPr>
        <w:t>Структурный элемент</w:t>
      </w:r>
      <w:proofErr w:type="gramStart"/>
      <w:r>
        <w:rPr>
          <w:rFonts w:ascii="Times New Roman" w:hAnsi="Times New Roman" w:cs="Times New Roman"/>
          <w:sz w:val="28"/>
          <w:szCs w:val="28"/>
        </w:rPr>
        <w:t xml:space="preserve"> В</w:t>
      </w:r>
      <w:proofErr w:type="gramEnd"/>
      <w:r>
        <w:rPr>
          <w:rFonts w:ascii="Times New Roman" w:hAnsi="Times New Roman" w:cs="Times New Roman"/>
          <w:sz w:val="28"/>
          <w:szCs w:val="28"/>
        </w:rPr>
        <w:t xml:space="preserve"> применяется ко всем пикселям бинарного изображения. Каждый раз, когда начало координат структурного элемента совмещается с единичным пикселем, ко всему элементу применяется операция переноса и последующее логическое сложение с пикселями бинарного изображения. Результаты записываются в выходное бинарное изображение</w:t>
      </w:r>
      <w:r w:rsidR="009C080B">
        <w:rPr>
          <w:rFonts w:ascii="Times New Roman" w:hAnsi="Times New Roman" w:cs="Times New Roman"/>
          <w:sz w:val="28"/>
          <w:szCs w:val="28"/>
        </w:rPr>
        <w:t xml:space="preserve"> (см. рисунок 1.4</w:t>
      </w:r>
      <w:r w:rsidR="00FB6992">
        <w:rPr>
          <w:rFonts w:ascii="Times New Roman" w:hAnsi="Times New Roman" w:cs="Times New Roman"/>
          <w:sz w:val="28"/>
          <w:szCs w:val="28"/>
        </w:rPr>
        <w:t>)</w:t>
      </w:r>
      <w:r>
        <w:rPr>
          <w:rFonts w:ascii="Times New Roman" w:hAnsi="Times New Roman" w:cs="Times New Roman"/>
          <w:sz w:val="28"/>
          <w:szCs w:val="28"/>
        </w:rPr>
        <w:t>.</w:t>
      </w:r>
    </w:p>
    <w:p w:rsidR="00FB6992" w:rsidRDefault="00FB6992" w:rsidP="00D640C5">
      <w:pPr>
        <w:spacing w:line="240" w:lineRule="auto"/>
        <w:ind w:firstLine="709"/>
        <w:jc w:val="both"/>
        <w:rPr>
          <w:rFonts w:ascii="Times New Roman" w:hAnsi="Times New Roman" w:cs="Times New Roman"/>
          <w:sz w:val="28"/>
          <w:szCs w:val="28"/>
        </w:rPr>
      </w:pPr>
    </w:p>
    <w:p w:rsidR="00D62BC7" w:rsidRDefault="00D62BC7" w:rsidP="00D62BC7">
      <w:pPr>
        <w:spacing w:line="24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628775" cy="1648966"/>
            <wp:effectExtent l="0" t="0" r="0" b="8890"/>
            <wp:docPr id="4" name="Рисунок 4" descr="C:\Users\Олег\Desktop\Диплом\Картинки\наращивани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Олег\Desktop\Диплом\Картинки\наращивание.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31235" cy="1651457"/>
                    </a:xfrm>
                    <a:prstGeom prst="rect">
                      <a:avLst/>
                    </a:prstGeom>
                    <a:noFill/>
                    <a:ln>
                      <a:noFill/>
                    </a:ln>
                  </pic:spPr>
                </pic:pic>
              </a:graphicData>
            </a:graphic>
          </wp:inline>
        </w:drawing>
      </w:r>
    </w:p>
    <w:p w:rsidR="006A5A46" w:rsidRDefault="009C080B" w:rsidP="00FB6992">
      <w:pPr>
        <w:spacing w:line="240" w:lineRule="auto"/>
        <w:ind w:firstLine="570"/>
        <w:jc w:val="center"/>
        <w:rPr>
          <w:rFonts w:ascii="Times New Roman" w:hAnsi="Times New Roman" w:cs="Times New Roman"/>
          <w:sz w:val="28"/>
          <w:szCs w:val="28"/>
        </w:rPr>
      </w:pPr>
      <w:r>
        <w:rPr>
          <w:rFonts w:ascii="Times New Roman" w:eastAsia="Times New Roman" w:hAnsi="Times New Roman" w:cs="Times New Roman"/>
          <w:sz w:val="28"/>
          <w:szCs w:val="28"/>
        </w:rPr>
        <w:t>Рисунок 1.4</w:t>
      </w:r>
      <w:r w:rsidR="00D62BC7">
        <w:rPr>
          <w:rFonts w:ascii="Times New Roman" w:eastAsia="Times New Roman" w:hAnsi="Times New Roman" w:cs="Times New Roman"/>
          <w:sz w:val="28"/>
          <w:szCs w:val="28"/>
        </w:rPr>
        <w:t xml:space="preserve"> – </w:t>
      </w:r>
      <w:r w:rsidR="00D62BC7">
        <w:rPr>
          <w:rFonts w:ascii="Times New Roman" w:hAnsi="Times New Roman" w:cs="Times New Roman"/>
          <w:sz w:val="28"/>
          <w:szCs w:val="28"/>
        </w:rPr>
        <w:t>Наращивание</w:t>
      </w:r>
    </w:p>
    <w:p w:rsidR="00551AC2" w:rsidRDefault="00551AC2" w:rsidP="00D640C5">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Эрозия – это операция над изображением</w:t>
      </w:r>
      <w:proofErr w:type="gramStart"/>
      <w:r>
        <w:rPr>
          <w:rFonts w:ascii="Times New Roman" w:hAnsi="Times New Roman" w:cs="Times New Roman"/>
          <w:sz w:val="28"/>
          <w:szCs w:val="28"/>
        </w:rPr>
        <w:t xml:space="preserve"> А</w:t>
      </w:r>
      <w:proofErr w:type="gramEnd"/>
      <w:r>
        <w:rPr>
          <w:rFonts w:ascii="Times New Roman" w:hAnsi="Times New Roman" w:cs="Times New Roman"/>
          <w:sz w:val="28"/>
          <w:szCs w:val="28"/>
        </w:rPr>
        <w:t xml:space="preserve"> структурным элементом В задается выражением:</w:t>
      </w:r>
    </w:p>
    <w:p w:rsidR="00154DBF" w:rsidRDefault="00154DBF" w:rsidP="00D640C5">
      <w:pPr>
        <w:spacing w:line="240" w:lineRule="auto"/>
        <w:ind w:firstLine="709"/>
        <w:jc w:val="both"/>
        <w:rPr>
          <w:rFonts w:ascii="Times New Roman" w:hAnsi="Times New Roman" w:cs="Times New Roman"/>
          <w:sz w:val="28"/>
          <w:szCs w:val="28"/>
        </w:rPr>
      </w:pPr>
    </w:p>
    <w:p w:rsidR="00D37CDB" w:rsidRPr="0051325E" w:rsidRDefault="002B1CD2" w:rsidP="0051325E">
      <w:pPr>
        <w:pStyle w:val="a9"/>
        <w:ind w:firstLine="709"/>
        <w:rPr>
          <w:rFonts w:ascii="Cambria Math" w:hAnsi="Cambria Math" w:cs="Times New Roman"/>
          <w:b w:val="0"/>
          <w:color w:val="auto"/>
          <w:sz w:val="28"/>
          <w:szCs w:val="28"/>
        </w:rPr>
      </w:pPr>
      <m:oMath>
        <m:r>
          <m:rPr>
            <m:sty m:val="b"/>
          </m:rPr>
          <w:rPr>
            <w:rFonts w:ascii="Cambria Math" w:hAnsi="Cambria Math" w:cs="Times New Roman"/>
            <w:color w:val="auto"/>
            <w:sz w:val="28"/>
            <w:szCs w:val="28"/>
          </w:rPr>
          <m:t>А</m:t>
        </m:r>
        <m:r>
          <m:rPr>
            <m:sty m:val="b"/>
          </m:rPr>
          <w:rPr>
            <w:rFonts w:ascii="Cambria Math" w:hAnsi="Cambria Math" w:cs="Times New Roman"/>
            <w:color w:val="auto"/>
            <w:sz w:val="28"/>
            <w:szCs w:val="28"/>
          </w:rPr>
          <m:t>⊖</m:t>
        </m:r>
        <m:r>
          <m:rPr>
            <m:sty m:val="b"/>
          </m:rPr>
          <w:rPr>
            <w:rFonts w:ascii="Cambria Math" w:hAnsi="Cambria Math" w:cs="Times New Roman"/>
            <w:color w:val="auto"/>
            <w:sz w:val="28"/>
            <w:szCs w:val="28"/>
          </w:rPr>
          <m:t>В</m:t>
        </m:r>
        <m:r>
          <m:rPr>
            <m:sty m:val="b"/>
          </m:rPr>
          <w:rPr>
            <w:rFonts w:ascii="Cambria Math" w:hAnsi="Cambria Math" w:cs="Times New Roman"/>
            <w:color w:val="auto"/>
            <w:sz w:val="28"/>
            <w:szCs w:val="28"/>
          </w:rPr>
          <m:t xml:space="preserve">= </m:t>
        </m:r>
        <m:d>
          <m:dPr>
            <m:begChr m:val="{"/>
            <m:endChr m:val="}"/>
            <m:ctrlPr>
              <w:rPr>
                <w:rFonts w:ascii="Cambria Math" w:hAnsi="Cambria Math" w:cs="Times New Roman"/>
                <w:b w:val="0"/>
                <w:color w:val="auto"/>
                <w:sz w:val="28"/>
                <w:szCs w:val="28"/>
              </w:rPr>
            </m:ctrlPr>
          </m:dPr>
          <m:e>
            <m:r>
              <m:rPr>
                <m:sty m:val="b"/>
              </m:rPr>
              <w:rPr>
                <w:rFonts w:ascii="Cambria Math" w:hAnsi="Cambria Math" w:cs="Times New Roman"/>
                <w:color w:val="auto"/>
                <w:sz w:val="28"/>
                <w:szCs w:val="28"/>
              </w:rPr>
              <m:t>zϵ</m:t>
            </m:r>
            <m:r>
              <m:rPr>
                <m:sty m:val="b"/>
              </m:rPr>
              <w:rPr>
                <w:rFonts w:ascii="Cambria Math" w:hAnsi="Cambria Math" w:cs="Times New Roman"/>
                <w:color w:val="auto"/>
                <w:sz w:val="28"/>
                <w:szCs w:val="28"/>
              </w:rPr>
              <m:t>А</m:t>
            </m:r>
            <m:r>
              <m:rPr>
                <m:sty m:val="b"/>
              </m:rPr>
              <w:rPr>
                <w:rFonts w:ascii="Cambria Math" w:hAnsi="Cambria Math" w:cs="Times New Roman"/>
                <w:color w:val="auto"/>
                <w:sz w:val="28"/>
                <w:szCs w:val="28"/>
              </w:rPr>
              <m:t>|</m:t>
            </m:r>
            <m:sSub>
              <m:sSubPr>
                <m:ctrlPr>
                  <w:rPr>
                    <w:rFonts w:ascii="Cambria Math" w:hAnsi="Cambria Math" w:cs="Times New Roman"/>
                    <w:b w:val="0"/>
                    <w:color w:val="auto"/>
                    <w:sz w:val="28"/>
                    <w:szCs w:val="28"/>
                  </w:rPr>
                </m:ctrlPr>
              </m:sSubPr>
              <m:e>
                <m:r>
                  <m:rPr>
                    <m:sty m:val="b"/>
                  </m:rPr>
                  <w:rPr>
                    <w:rFonts w:ascii="Cambria Math" w:hAnsi="Cambria Math" w:cs="Times New Roman"/>
                    <w:color w:val="auto"/>
                    <w:sz w:val="28"/>
                    <w:szCs w:val="28"/>
                  </w:rPr>
                  <m:t>В</m:t>
                </m:r>
              </m:e>
              <m:sub>
                <m:r>
                  <m:rPr>
                    <m:sty m:val="b"/>
                  </m:rPr>
                  <w:rPr>
                    <w:rFonts w:ascii="Cambria Math" w:hAnsi="Cambria Math" w:cs="Times New Roman"/>
                    <w:color w:val="auto"/>
                    <w:sz w:val="28"/>
                    <w:szCs w:val="28"/>
                  </w:rPr>
                  <m:t>z</m:t>
                </m:r>
              </m:sub>
            </m:sSub>
            <m:r>
              <m:rPr>
                <m:sty m:val="b"/>
              </m:rPr>
              <w:rPr>
                <w:rFonts w:ascii="Cambria Math" w:hAnsi="Cambria Math" w:cs="Times New Roman"/>
                <w:color w:val="auto"/>
                <w:sz w:val="28"/>
                <w:szCs w:val="28"/>
              </w:rPr>
              <m:t>⊆</m:t>
            </m:r>
            <m:r>
              <m:rPr>
                <m:sty m:val="b"/>
              </m:rPr>
              <w:rPr>
                <w:rFonts w:ascii="Cambria Math" w:hAnsi="Cambria Math" w:cs="Times New Roman"/>
                <w:color w:val="auto"/>
                <w:sz w:val="28"/>
                <w:szCs w:val="28"/>
              </w:rPr>
              <m:t>А</m:t>
            </m:r>
          </m:e>
        </m:d>
      </m:oMath>
      <w:r w:rsidR="0051325E">
        <w:rPr>
          <w:rFonts w:ascii="Cambria Math" w:hAnsi="Cambria Math" w:cs="Times New Roman"/>
          <w:b w:val="0"/>
          <w:color w:val="auto"/>
          <w:sz w:val="28"/>
          <w:szCs w:val="28"/>
        </w:rPr>
        <w:tab/>
      </w:r>
      <w:r w:rsidR="0051325E">
        <w:rPr>
          <w:rFonts w:ascii="Cambria Math" w:hAnsi="Cambria Math" w:cs="Times New Roman"/>
          <w:b w:val="0"/>
          <w:color w:val="auto"/>
          <w:sz w:val="28"/>
          <w:szCs w:val="28"/>
        </w:rPr>
        <w:tab/>
      </w:r>
      <w:r w:rsidR="0051325E">
        <w:rPr>
          <w:rFonts w:ascii="Cambria Math" w:hAnsi="Cambria Math" w:cs="Times New Roman"/>
          <w:b w:val="0"/>
          <w:color w:val="auto"/>
          <w:sz w:val="28"/>
          <w:szCs w:val="28"/>
        </w:rPr>
        <w:tab/>
      </w:r>
      <w:r w:rsidR="0051325E">
        <w:rPr>
          <w:rFonts w:ascii="Cambria Math" w:hAnsi="Cambria Math" w:cs="Times New Roman"/>
          <w:b w:val="0"/>
          <w:color w:val="auto"/>
          <w:sz w:val="28"/>
          <w:szCs w:val="28"/>
        </w:rPr>
        <w:tab/>
      </w:r>
      <w:r w:rsidR="0051325E">
        <w:rPr>
          <w:rFonts w:ascii="Cambria Math" w:hAnsi="Cambria Math" w:cs="Times New Roman"/>
          <w:b w:val="0"/>
          <w:color w:val="auto"/>
          <w:sz w:val="28"/>
          <w:szCs w:val="28"/>
        </w:rPr>
        <w:tab/>
      </w:r>
      <w:r w:rsidR="0051325E">
        <w:rPr>
          <w:rFonts w:ascii="Cambria Math" w:hAnsi="Cambria Math" w:cs="Times New Roman"/>
          <w:b w:val="0"/>
          <w:color w:val="auto"/>
          <w:sz w:val="28"/>
          <w:szCs w:val="28"/>
        </w:rPr>
        <w:tab/>
      </w:r>
      <w:r w:rsidR="0051325E">
        <w:rPr>
          <w:rFonts w:ascii="Cambria Math" w:hAnsi="Cambria Math" w:cs="Times New Roman"/>
          <w:b w:val="0"/>
          <w:color w:val="auto"/>
          <w:sz w:val="28"/>
          <w:szCs w:val="28"/>
        </w:rPr>
        <w:tab/>
      </w:r>
      <w:r w:rsidR="0051325E">
        <w:rPr>
          <w:rFonts w:ascii="Cambria Math" w:hAnsi="Cambria Math" w:cs="Times New Roman"/>
          <w:b w:val="0"/>
          <w:color w:val="auto"/>
          <w:sz w:val="28"/>
          <w:szCs w:val="28"/>
        </w:rPr>
        <w:tab/>
      </w:r>
      <w:r w:rsidR="0051325E" w:rsidRPr="0051325E">
        <w:rPr>
          <w:rFonts w:ascii="Cambria Math" w:hAnsi="Cambria Math" w:cs="Times New Roman"/>
          <w:b w:val="0"/>
          <w:color w:val="auto"/>
          <w:sz w:val="28"/>
          <w:szCs w:val="28"/>
        </w:rPr>
        <w:t>(1</w:t>
      </w:r>
      <w:r w:rsidR="0051325E">
        <w:rPr>
          <w:rFonts w:ascii="Cambria Math" w:hAnsi="Cambria Math" w:cs="Times New Roman"/>
          <w:b w:val="0"/>
          <w:color w:val="auto"/>
          <w:sz w:val="28"/>
          <w:szCs w:val="28"/>
        </w:rPr>
        <w:t>.</w:t>
      </w:r>
      <w:r w:rsidR="0051325E">
        <w:rPr>
          <w:rFonts w:ascii="Cambria Math" w:hAnsi="Cambria Math" w:cs="Times New Roman"/>
          <w:b w:val="0"/>
          <w:color w:val="auto"/>
          <w:sz w:val="28"/>
          <w:szCs w:val="28"/>
        </w:rPr>
        <w:fldChar w:fldCharType="begin"/>
      </w:r>
      <w:r w:rsidR="0051325E">
        <w:rPr>
          <w:rFonts w:ascii="Cambria Math" w:hAnsi="Cambria Math" w:cs="Times New Roman"/>
          <w:b w:val="0"/>
          <w:color w:val="auto"/>
          <w:sz w:val="28"/>
          <w:szCs w:val="28"/>
        </w:rPr>
        <w:instrText xml:space="preserve"> SEQ Формула \* ARABIC \s 1 </w:instrText>
      </w:r>
      <w:r w:rsidR="0051325E">
        <w:rPr>
          <w:rFonts w:ascii="Cambria Math" w:hAnsi="Cambria Math" w:cs="Times New Roman"/>
          <w:b w:val="0"/>
          <w:color w:val="auto"/>
          <w:sz w:val="28"/>
          <w:szCs w:val="28"/>
        </w:rPr>
        <w:fldChar w:fldCharType="separate"/>
      </w:r>
      <w:r w:rsidR="0051325E">
        <w:rPr>
          <w:rFonts w:ascii="Cambria Math" w:hAnsi="Cambria Math" w:cs="Times New Roman"/>
          <w:b w:val="0"/>
          <w:noProof/>
          <w:color w:val="auto"/>
          <w:sz w:val="28"/>
          <w:szCs w:val="28"/>
        </w:rPr>
        <w:t>2</w:t>
      </w:r>
      <w:r w:rsidR="0051325E">
        <w:rPr>
          <w:rFonts w:ascii="Cambria Math" w:hAnsi="Cambria Math" w:cs="Times New Roman"/>
          <w:b w:val="0"/>
          <w:color w:val="auto"/>
          <w:sz w:val="28"/>
          <w:szCs w:val="28"/>
        </w:rPr>
        <w:fldChar w:fldCharType="end"/>
      </w:r>
      <w:r w:rsidR="0051325E" w:rsidRPr="0051325E">
        <w:rPr>
          <w:rFonts w:ascii="Cambria Math" w:hAnsi="Cambria Math" w:cs="Times New Roman"/>
          <w:b w:val="0"/>
          <w:color w:val="auto"/>
          <w:sz w:val="28"/>
          <w:szCs w:val="28"/>
        </w:rPr>
        <w:t>)</w:t>
      </w:r>
    </w:p>
    <w:p w:rsidR="00054785" w:rsidRDefault="00054785" w:rsidP="00551AC2">
      <w:pPr>
        <w:spacing w:line="240" w:lineRule="auto"/>
        <w:jc w:val="both"/>
        <w:rPr>
          <w:rFonts w:ascii="Times New Roman" w:hAnsi="Times New Roman" w:cs="Times New Roman"/>
          <w:sz w:val="28"/>
          <w:szCs w:val="28"/>
        </w:rPr>
      </w:pPr>
      <w:r>
        <w:rPr>
          <w:rFonts w:ascii="Times New Roman" w:hAnsi="Times New Roman" w:cs="Times New Roman"/>
          <w:sz w:val="28"/>
          <w:szCs w:val="28"/>
        </w:rPr>
        <w:t>При выполнении операции эрозии структурный элемент так же проходит по всем пикселям изображения. В позициях, где каждый единичный пиксел</w:t>
      </w:r>
      <w:r w:rsidR="00D37CDB">
        <w:rPr>
          <w:rFonts w:ascii="Times New Roman" w:hAnsi="Times New Roman" w:cs="Times New Roman"/>
          <w:sz w:val="28"/>
          <w:szCs w:val="28"/>
        </w:rPr>
        <w:t>ь</w:t>
      </w:r>
      <w:r>
        <w:rPr>
          <w:rFonts w:ascii="Times New Roman" w:hAnsi="Times New Roman" w:cs="Times New Roman"/>
          <w:sz w:val="28"/>
          <w:szCs w:val="28"/>
        </w:rPr>
        <w:t xml:space="preserve"> структурного элемен</w:t>
      </w:r>
      <w:r w:rsidR="00D37CDB">
        <w:rPr>
          <w:rFonts w:ascii="Times New Roman" w:hAnsi="Times New Roman" w:cs="Times New Roman"/>
          <w:sz w:val="28"/>
          <w:szCs w:val="28"/>
        </w:rPr>
        <w:t>та совпадает с единичным пикселе</w:t>
      </w:r>
      <w:r>
        <w:rPr>
          <w:rFonts w:ascii="Times New Roman" w:hAnsi="Times New Roman" w:cs="Times New Roman"/>
          <w:sz w:val="28"/>
          <w:szCs w:val="28"/>
        </w:rPr>
        <w:t>м бинарного изображения, выполняется логическ</w:t>
      </w:r>
      <w:r w:rsidR="00D37CDB">
        <w:rPr>
          <w:rFonts w:ascii="Times New Roman" w:hAnsi="Times New Roman" w:cs="Times New Roman"/>
          <w:sz w:val="28"/>
          <w:szCs w:val="28"/>
        </w:rPr>
        <w:t>ое сложение центрального пикселя</w:t>
      </w:r>
      <w:r>
        <w:rPr>
          <w:rFonts w:ascii="Times New Roman" w:hAnsi="Times New Roman" w:cs="Times New Roman"/>
          <w:sz w:val="28"/>
          <w:szCs w:val="28"/>
        </w:rPr>
        <w:t xml:space="preserve"> структурного элемента </w:t>
      </w:r>
      <w:r w:rsidR="00D37CDB">
        <w:rPr>
          <w:rFonts w:ascii="Times New Roman" w:hAnsi="Times New Roman" w:cs="Times New Roman"/>
          <w:sz w:val="28"/>
          <w:szCs w:val="28"/>
        </w:rPr>
        <w:t xml:space="preserve"> с соответствующим ему пикселем выходного изображения. После применения данной операции все объекты, </w:t>
      </w:r>
      <w:proofErr w:type="gramStart"/>
      <w:r w:rsidR="00D37CDB">
        <w:rPr>
          <w:rFonts w:ascii="Times New Roman" w:hAnsi="Times New Roman" w:cs="Times New Roman"/>
          <w:sz w:val="28"/>
          <w:szCs w:val="28"/>
        </w:rPr>
        <w:t>меньшие</w:t>
      </w:r>
      <w:proofErr w:type="gramEnd"/>
      <w:r w:rsidR="00D37CDB">
        <w:rPr>
          <w:rFonts w:ascii="Times New Roman" w:hAnsi="Times New Roman" w:cs="Times New Roman"/>
          <w:sz w:val="28"/>
          <w:szCs w:val="28"/>
        </w:rPr>
        <w:t xml:space="preserve"> чем структурный элемент, исчезают</w:t>
      </w:r>
      <w:r w:rsidR="009C080B">
        <w:rPr>
          <w:rFonts w:ascii="Times New Roman" w:hAnsi="Times New Roman" w:cs="Times New Roman"/>
          <w:sz w:val="28"/>
          <w:szCs w:val="28"/>
        </w:rPr>
        <w:t xml:space="preserve"> (см. рисунок 1.5</w:t>
      </w:r>
      <w:r w:rsidR="00FB6992">
        <w:rPr>
          <w:rFonts w:ascii="Times New Roman" w:hAnsi="Times New Roman" w:cs="Times New Roman"/>
          <w:sz w:val="28"/>
          <w:szCs w:val="28"/>
        </w:rPr>
        <w:t>)</w:t>
      </w:r>
      <w:r w:rsidR="00D37CDB">
        <w:rPr>
          <w:rFonts w:ascii="Times New Roman" w:hAnsi="Times New Roman" w:cs="Times New Roman"/>
          <w:sz w:val="28"/>
          <w:szCs w:val="28"/>
        </w:rPr>
        <w:t>.</w:t>
      </w:r>
    </w:p>
    <w:p w:rsidR="00FB6992" w:rsidRDefault="00FB6992" w:rsidP="00551AC2">
      <w:pPr>
        <w:spacing w:line="240" w:lineRule="auto"/>
        <w:jc w:val="both"/>
        <w:rPr>
          <w:rFonts w:ascii="Times New Roman" w:hAnsi="Times New Roman" w:cs="Times New Roman"/>
          <w:sz w:val="28"/>
          <w:szCs w:val="28"/>
        </w:rPr>
      </w:pPr>
    </w:p>
    <w:p w:rsidR="00D62BC7" w:rsidRDefault="00D62BC7" w:rsidP="00D62BC7">
      <w:pPr>
        <w:spacing w:line="24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685925" cy="1685925"/>
            <wp:effectExtent l="0" t="0" r="9525" b="9525"/>
            <wp:docPr id="5" name="Рисунок 5" descr="C:\Users\Олег\Desktop\Диплом\Картинки\Эрози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Олег\Desktop\Диплом\Картинки\Эрозия.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85925" cy="1685925"/>
                    </a:xfrm>
                    <a:prstGeom prst="rect">
                      <a:avLst/>
                    </a:prstGeom>
                    <a:noFill/>
                    <a:ln>
                      <a:noFill/>
                    </a:ln>
                  </pic:spPr>
                </pic:pic>
              </a:graphicData>
            </a:graphic>
          </wp:inline>
        </w:drawing>
      </w:r>
    </w:p>
    <w:p w:rsidR="00D62BC7" w:rsidRDefault="00D62BC7" w:rsidP="00D62BC7">
      <w:pPr>
        <w:spacing w:line="240" w:lineRule="auto"/>
        <w:jc w:val="center"/>
        <w:rPr>
          <w:rFonts w:ascii="Times New Roman" w:hAnsi="Times New Roman" w:cs="Times New Roman"/>
          <w:sz w:val="28"/>
          <w:szCs w:val="28"/>
        </w:rPr>
      </w:pPr>
      <w:r>
        <w:rPr>
          <w:rFonts w:ascii="Times New Roman" w:eastAsia="Times New Roman" w:hAnsi="Times New Roman" w:cs="Times New Roman"/>
          <w:sz w:val="28"/>
          <w:szCs w:val="28"/>
        </w:rPr>
        <w:t>Рисунок 1.</w:t>
      </w:r>
      <w:r w:rsidR="009C080B">
        <w:rPr>
          <w:rFonts w:ascii="Times New Roman" w:eastAsia="Times New Roman" w:hAnsi="Times New Roman" w:cs="Times New Roman"/>
          <w:sz w:val="28"/>
          <w:szCs w:val="28"/>
        </w:rPr>
        <w:t>5</w:t>
      </w:r>
      <w:r>
        <w:rPr>
          <w:rFonts w:ascii="Times New Roman" w:eastAsia="Times New Roman" w:hAnsi="Times New Roman" w:cs="Times New Roman"/>
          <w:sz w:val="28"/>
          <w:szCs w:val="28"/>
        </w:rPr>
        <w:t xml:space="preserve"> – </w:t>
      </w:r>
      <w:r>
        <w:rPr>
          <w:rFonts w:ascii="Times New Roman" w:hAnsi="Times New Roman" w:cs="Times New Roman"/>
          <w:sz w:val="28"/>
          <w:szCs w:val="28"/>
        </w:rPr>
        <w:t>Эрозия</w:t>
      </w:r>
    </w:p>
    <w:p w:rsidR="00FB6992" w:rsidRDefault="00830085" w:rsidP="00FB6992">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Замыкание – операция над бинарным изображением</w:t>
      </w:r>
      <w:proofErr w:type="gramStart"/>
      <w:r>
        <w:rPr>
          <w:rFonts w:ascii="Times New Roman" w:hAnsi="Times New Roman" w:cs="Times New Roman"/>
          <w:sz w:val="28"/>
          <w:szCs w:val="28"/>
        </w:rPr>
        <w:t xml:space="preserve"> А</w:t>
      </w:r>
      <w:proofErr w:type="gramEnd"/>
      <w:r>
        <w:rPr>
          <w:rFonts w:ascii="Times New Roman" w:hAnsi="Times New Roman" w:cs="Times New Roman"/>
          <w:sz w:val="28"/>
          <w:szCs w:val="28"/>
        </w:rPr>
        <w:t xml:space="preserve"> структурным элементом В </w:t>
      </w:r>
      <w:r w:rsidR="003072F0">
        <w:rPr>
          <w:rFonts w:ascii="Times New Roman" w:hAnsi="Times New Roman" w:cs="Times New Roman"/>
          <w:sz w:val="28"/>
          <w:szCs w:val="28"/>
        </w:rPr>
        <w:t>задается выражением:</w:t>
      </w:r>
    </w:p>
    <w:p w:rsidR="00154DBF" w:rsidRDefault="00154DBF" w:rsidP="00FB6992">
      <w:pPr>
        <w:spacing w:line="240" w:lineRule="auto"/>
        <w:ind w:firstLine="709"/>
        <w:jc w:val="both"/>
        <w:rPr>
          <w:rFonts w:ascii="Times New Roman" w:hAnsi="Times New Roman" w:cs="Times New Roman"/>
          <w:sz w:val="28"/>
          <w:szCs w:val="28"/>
        </w:rPr>
      </w:pPr>
    </w:p>
    <w:p w:rsidR="00830085" w:rsidRPr="0051325E" w:rsidRDefault="002B1CD2" w:rsidP="0051325E">
      <w:pPr>
        <w:pStyle w:val="a9"/>
        <w:ind w:firstLine="709"/>
        <w:rPr>
          <w:rFonts w:ascii="Times New Roman" w:hAnsi="Times New Roman" w:cs="Times New Roman"/>
          <w:b w:val="0"/>
          <w:color w:val="auto"/>
          <w:sz w:val="28"/>
          <w:szCs w:val="28"/>
        </w:rPr>
      </w:pPr>
      <m:oMath>
        <m:r>
          <m:rPr>
            <m:sty m:val="bi"/>
          </m:rPr>
          <w:rPr>
            <w:rFonts w:ascii="Cambria Math" w:hAnsi="Cambria Math" w:cs="Times New Roman"/>
            <w:color w:val="auto"/>
            <w:sz w:val="28"/>
            <w:szCs w:val="28"/>
          </w:rPr>
          <m:t>А</m:t>
        </m:r>
        <m:r>
          <m:rPr>
            <m:sty m:val="b"/>
          </m:rPr>
          <w:rPr>
            <w:rFonts w:ascii="Cambria Math" w:hAnsi="Cambria Math" w:cs="Times New Roman"/>
            <w:color w:val="auto"/>
            <w:sz w:val="28"/>
            <w:szCs w:val="28"/>
          </w:rPr>
          <m:t>·В=(А⊕В)⊖В</m:t>
        </m:r>
      </m:oMath>
      <w:r w:rsidR="0051325E">
        <w:rPr>
          <w:rFonts w:ascii="Times New Roman" w:hAnsi="Times New Roman" w:cs="Times New Roman"/>
          <w:b w:val="0"/>
          <w:color w:val="auto"/>
          <w:sz w:val="28"/>
          <w:szCs w:val="28"/>
        </w:rPr>
        <w:tab/>
      </w:r>
      <w:r w:rsidR="0051325E">
        <w:rPr>
          <w:rFonts w:ascii="Times New Roman" w:hAnsi="Times New Roman" w:cs="Times New Roman"/>
          <w:b w:val="0"/>
          <w:color w:val="auto"/>
          <w:sz w:val="28"/>
          <w:szCs w:val="28"/>
        </w:rPr>
        <w:tab/>
      </w:r>
      <w:r w:rsidR="0051325E">
        <w:rPr>
          <w:rFonts w:ascii="Times New Roman" w:hAnsi="Times New Roman" w:cs="Times New Roman"/>
          <w:b w:val="0"/>
          <w:color w:val="auto"/>
          <w:sz w:val="28"/>
          <w:szCs w:val="28"/>
        </w:rPr>
        <w:tab/>
      </w:r>
      <w:r w:rsidR="0051325E">
        <w:rPr>
          <w:rFonts w:ascii="Times New Roman" w:hAnsi="Times New Roman" w:cs="Times New Roman"/>
          <w:b w:val="0"/>
          <w:color w:val="auto"/>
          <w:sz w:val="28"/>
          <w:szCs w:val="28"/>
        </w:rPr>
        <w:tab/>
      </w:r>
      <w:r w:rsidR="0051325E">
        <w:rPr>
          <w:rFonts w:ascii="Times New Roman" w:hAnsi="Times New Roman" w:cs="Times New Roman"/>
          <w:b w:val="0"/>
          <w:color w:val="auto"/>
          <w:sz w:val="28"/>
          <w:szCs w:val="28"/>
        </w:rPr>
        <w:tab/>
      </w:r>
      <w:r w:rsidR="0051325E">
        <w:rPr>
          <w:rFonts w:ascii="Times New Roman" w:hAnsi="Times New Roman" w:cs="Times New Roman"/>
          <w:b w:val="0"/>
          <w:color w:val="auto"/>
          <w:sz w:val="28"/>
          <w:szCs w:val="28"/>
        </w:rPr>
        <w:tab/>
      </w:r>
      <w:r w:rsidR="0051325E">
        <w:rPr>
          <w:rFonts w:ascii="Times New Roman" w:hAnsi="Times New Roman" w:cs="Times New Roman"/>
          <w:b w:val="0"/>
          <w:color w:val="auto"/>
          <w:sz w:val="28"/>
          <w:szCs w:val="28"/>
        </w:rPr>
        <w:tab/>
      </w:r>
      <w:r w:rsidR="0051325E">
        <w:rPr>
          <w:rFonts w:ascii="Times New Roman" w:hAnsi="Times New Roman" w:cs="Times New Roman"/>
          <w:b w:val="0"/>
          <w:color w:val="auto"/>
          <w:sz w:val="28"/>
          <w:szCs w:val="28"/>
        </w:rPr>
        <w:tab/>
      </w:r>
      <w:r w:rsidR="0051325E" w:rsidRPr="0051325E">
        <w:rPr>
          <w:rFonts w:ascii="Times New Roman" w:hAnsi="Times New Roman" w:cs="Times New Roman"/>
          <w:b w:val="0"/>
          <w:color w:val="auto"/>
          <w:sz w:val="28"/>
          <w:szCs w:val="28"/>
        </w:rPr>
        <w:t>(1</w:t>
      </w:r>
      <w:r w:rsidR="0051325E">
        <w:rPr>
          <w:rFonts w:ascii="Times New Roman" w:hAnsi="Times New Roman" w:cs="Times New Roman"/>
          <w:b w:val="0"/>
          <w:color w:val="auto"/>
          <w:sz w:val="28"/>
          <w:szCs w:val="28"/>
        </w:rPr>
        <w:t>.</w:t>
      </w:r>
      <w:r w:rsidR="0051325E">
        <w:rPr>
          <w:rFonts w:ascii="Times New Roman" w:hAnsi="Times New Roman" w:cs="Times New Roman"/>
          <w:b w:val="0"/>
          <w:color w:val="auto"/>
          <w:sz w:val="28"/>
          <w:szCs w:val="28"/>
        </w:rPr>
        <w:fldChar w:fldCharType="begin"/>
      </w:r>
      <w:r w:rsidR="0051325E">
        <w:rPr>
          <w:rFonts w:ascii="Times New Roman" w:hAnsi="Times New Roman" w:cs="Times New Roman"/>
          <w:b w:val="0"/>
          <w:color w:val="auto"/>
          <w:sz w:val="28"/>
          <w:szCs w:val="28"/>
        </w:rPr>
        <w:instrText xml:space="preserve"> SEQ Формула \* ARABIC \s 1 </w:instrText>
      </w:r>
      <w:r w:rsidR="0051325E">
        <w:rPr>
          <w:rFonts w:ascii="Times New Roman" w:hAnsi="Times New Roman" w:cs="Times New Roman"/>
          <w:b w:val="0"/>
          <w:color w:val="auto"/>
          <w:sz w:val="28"/>
          <w:szCs w:val="28"/>
        </w:rPr>
        <w:fldChar w:fldCharType="separate"/>
      </w:r>
      <w:r w:rsidR="0051325E">
        <w:rPr>
          <w:rFonts w:ascii="Times New Roman" w:hAnsi="Times New Roman" w:cs="Times New Roman"/>
          <w:b w:val="0"/>
          <w:noProof/>
          <w:color w:val="auto"/>
          <w:sz w:val="28"/>
          <w:szCs w:val="28"/>
        </w:rPr>
        <w:t>3</w:t>
      </w:r>
      <w:r w:rsidR="0051325E">
        <w:rPr>
          <w:rFonts w:ascii="Times New Roman" w:hAnsi="Times New Roman" w:cs="Times New Roman"/>
          <w:b w:val="0"/>
          <w:color w:val="auto"/>
          <w:sz w:val="28"/>
          <w:szCs w:val="28"/>
        </w:rPr>
        <w:fldChar w:fldCharType="end"/>
      </w:r>
      <w:r w:rsidR="0051325E" w:rsidRPr="0051325E">
        <w:rPr>
          <w:rFonts w:ascii="Times New Roman" w:hAnsi="Times New Roman" w:cs="Times New Roman"/>
          <w:b w:val="0"/>
          <w:color w:val="auto"/>
          <w:sz w:val="28"/>
          <w:szCs w:val="28"/>
        </w:rPr>
        <w:t>)</w:t>
      </w:r>
    </w:p>
    <w:p w:rsidR="00514DD6" w:rsidRDefault="00830085" w:rsidP="00830085">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Операция замыкания убирает небольшие внутренние </w:t>
      </w:r>
      <w:r w:rsidRPr="00830085">
        <w:rPr>
          <w:rFonts w:ascii="Times New Roman" w:hAnsi="Times New Roman" w:cs="Times New Roman"/>
          <w:sz w:val="28"/>
          <w:szCs w:val="28"/>
        </w:rPr>
        <w:t>“</w:t>
      </w:r>
      <w:r>
        <w:rPr>
          <w:rFonts w:ascii="Times New Roman" w:hAnsi="Times New Roman" w:cs="Times New Roman"/>
          <w:sz w:val="28"/>
          <w:szCs w:val="28"/>
        </w:rPr>
        <w:t>дырки</w:t>
      </w:r>
      <w:r w:rsidRPr="00830085">
        <w:rPr>
          <w:rFonts w:ascii="Times New Roman" w:hAnsi="Times New Roman" w:cs="Times New Roman"/>
          <w:sz w:val="28"/>
          <w:szCs w:val="28"/>
        </w:rPr>
        <w:t>”</w:t>
      </w:r>
      <w:r>
        <w:rPr>
          <w:rFonts w:ascii="Times New Roman" w:hAnsi="Times New Roman" w:cs="Times New Roman"/>
          <w:sz w:val="28"/>
          <w:szCs w:val="28"/>
        </w:rPr>
        <w:t xml:space="preserve"> и углубления на краях области. </w:t>
      </w:r>
    </w:p>
    <w:p w:rsidR="00154DBF" w:rsidRDefault="00830085" w:rsidP="00D640C5">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Размыкание – операция над бинарным изображением</w:t>
      </w:r>
      <w:proofErr w:type="gramStart"/>
      <w:r>
        <w:rPr>
          <w:rFonts w:ascii="Times New Roman" w:hAnsi="Times New Roman" w:cs="Times New Roman"/>
          <w:sz w:val="28"/>
          <w:szCs w:val="28"/>
        </w:rPr>
        <w:t xml:space="preserve"> А</w:t>
      </w:r>
      <w:proofErr w:type="gramEnd"/>
      <w:r>
        <w:rPr>
          <w:rFonts w:ascii="Times New Roman" w:hAnsi="Times New Roman" w:cs="Times New Roman"/>
          <w:sz w:val="28"/>
          <w:szCs w:val="28"/>
        </w:rPr>
        <w:t xml:space="preserve"> структурным элементом В </w:t>
      </w:r>
      <w:r w:rsidR="003072F0">
        <w:rPr>
          <w:rFonts w:ascii="Times New Roman" w:hAnsi="Times New Roman" w:cs="Times New Roman"/>
          <w:sz w:val="28"/>
          <w:szCs w:val="28"/>
        </w:rPr>
        <w:t>задается выражением:</w:t>
      </w:r>
    </w:p>
    <w:p w:rsidR="003072F0" w:rsidRDefault="003072F0" w:rsidP="00D640C5">
      <w:pPr>
        <w:spacing w:line="240" w:lineRule="auto"/>
        <w:ind w:firstLine="709"/>
        <w:jc w:val="both"/>
        <w:rPr>
          <w:rFonts w:ascii="Times New Roman" w:hAnsi="Times New Roman" w:cs="Times New Roman"/>
          <w:sz w:val="28"/>
          <w:szCs w:val="28"/>
        </w:rPr>
      </w:pPr>
    </w:p>
    <w:p w:rsidR="00DE2C99" w:rsidRPr="0051325E" w:rsidRDefault="009C080B" w:rsidP="0051325E">
      <w:pPr>
        <w:pStyle w:val="a9"/>
        <w:ind w:firstLine="709"/>
        <w:rPr>
          <w:rFonts w:ascii="Times New Roman" w:hAnsi="Times New Roman" w:cs="Times New Roman"/>
          <w:b w:val="0"/>
          <w:color w:val="auto"/>
          <w:sz w:val="28"/>
          <w:szCs w:val="28"/>
        </w:rPr>
      </w:pPr>
      <m:oMath>
        <m:r>
          <m:rPr>
            <m:sty m:val="b"/>
          </m:rPr>
          <w:rPr>
            <w:rFonts w:ascii="Cambria Math" w:hAnsi="Cambria Math" w:cs="Times New Roman"/>
            <w:color w:val="auto"/>
            <w:sz w:val="28"/>
            <w:szCs w:val="28"/>
          </w:rPr>
          <m:t>А∘В=(А⊖В)⊕В</m:t>
        </m:r>
      </m:oMath>
      <w:r w:rsidR="0051325E">
        <w:rPr>
          <w:rFonts w:ascii="Times New Roman" w:hAnsi="Times New Roman" w:cs="Times New Roman"/>
          <w:b w:val="0"/>
          <w:color w:val="auto"/>
          <w:sz w:val="28"/>
          <w:szCs w:val="28"/>
        </w:rPr>
        <w:tab/>
      </w:r>
      <w:r w:rsidR="0051325E">
        <w:rPr>
          <w:rFonts w:ascii="Times New Roman" w:hAnsi="Times New Roman" w:cs="Times New Roman"/>
          <w:b w:val="0"/>
          <w:color w:val="auto"/>
          <w:sz w:val="28"/>
          <w:szCs w:val="28"/>
        </w:rPr>
        <w:tab/>
      </w:r>
      <w:r w:rsidR="0051325E">
        <w:rPr>
          <w:rFonts w:ascii="Times New Roman" w:hAnsi="Times New Roman" w:cs="Times New Roman"/>
          <w:b w:val="0"/>
          <w:color w:val="auto"/>
          <w:sz w:val="28"/>
          <w:szCs w:val="28"/>
        </w:rPr>
        <w:tab/>
      </w:r>
      <w:r w:rsidR="0051325E">
        <w:rPr>
          <w:rFonts w:ascii="Times New Roman" w:hAnsi="Times New Roman" w:cs="Times New Roman"/>
          <w:b w:val="0"/>
          <w:color w:val="auto"/>
          <w:sz w:val="28"/>
          <w:szCs w:val="28"/>
        </w:rPr>
        <w:tab/>
      </w:r>
      <w:r w:rsidR="0051325E">
        <w:rPr>
          <w:rFonts w:ascii="Times New Roman" w:hAnsi="Times New Roman" w:cs="Times New Roman"/>
          <w:b w:val="0"/>
          <w:color w:val="auto"/>
          <w:sz w:val="28"/>
          <w:szCs w:val="28"/>
        </w:rPr>
        <w:tab/>
      </w:r>
      <w:r w:rsidR="0051325E">
        <w:rPr>
          <w:rFonts w:ascii="Times New Roman" w:hAnsi="Times New Roman" w:cs="Times New Roman"/>
          <w:b w:val="0"/>
          <w:color w:val="auto"/>
          <w:sz w:val="28"/>
          <w:szCs w:val="28"/>
        </w:rPr>
        <w:tab/>
      </w:r>
      <w:r w:rsidR="0051325E">
        <w:rPr>
          <w:rFonts w:ascii="Times New Roman" w:hAnsi="Times New Roman" w:cs="Times New Roman"/>
          <w:b w:val="0"/>
          <w:color w:val="auto"/>
          <w:sz w:val="28"/>
          <w:szCs w:val="28"/>
        </w:rPr>
        <w:tab/>
      </w:r>
      <w:r w:rsidR="0051325E">
        <w:rPr>
          <w:rFonts w:ascii="Times New Roman" w:hAnsi="Times New Roman" w:cs="Times New Roman"/>
          <w:b w:val="0"/>
          <w:color w:val="auto"/>
          <w:sz w:val="28"/>
          <w:szCs w:val="28"/>
        </w:rPr>
        <w:tab/>
      </w:r>
      <w:r w:rsidR="0051325E" w:rsidRPr="0051325E">
        <w:rPr>
          <w:rFonts w:ascii="Times New Roman" w:hAnsi="Times New Roman" w:cs="Times New Roman"/>
          <w:b w:val="0"/>
          <w:color w:val="auto"/>
          <w:sz w:val="28"/>
          <w:szCs w:val="28"/>
        </w:rPr>
        <w:t>(1.</w:t>
      </w:r>
      <w:r w:rsidR="0051325E" w:rsidRPr="0051325E">
        <w:rPr>
          <w:rFonts w:ascii="Times New Roman" w:hAnsi="Times New Roman" w:cs="Times New Roman"/>
          <w:b w:val="0"/>
          <w:color w:val="auto"/>
          <w:sz w:val="28"/>
          <w:szCs w:val="28"/>
        </w:rPr>
        <w:fldChar w:fldCharType="begin"/>
      </w:r>
      <w:r w:rsidR="0051325E" w:rsidRPr="0051325E">
        <w:rPr>
          <w:rFonts w:ascii="Times New Roman" w:hAnsi="Times New Roman" w:cs="Times New Roman"/>
          <w:b w:val="0"/>
          <w:color w:val="auto"/>
          <w:sz w:val="28"/>
          <w:szCs w:val="28"/>
        </w:rPr>
        <w:instrText xml:space="preserve"> SEQ Формула \* ARABIC \s 1 </w:instrText>
      </w:r>
      <w:r w:rsidR="0051325E" w:rsidRPr="0051325E">
        <w:rPr>
          <w:rFonts w:ascii="Times New Roman" w:hAnsi="Times New Roman" w:cs="Times New Roman"/>
          <w:b w:val="0"/>
          <w:color w:val="auto"/>
          <w:sz w:val="28"/>
          <w:szCs w:val="28"/>
        </w:rPr>
        <w:fldChar w:fldCharType="separate"/>
      </w:r>
      <w:r w:rsidR="0051325E" w:rsidRPr="0051325E">
        <w:rPr>
          <w:rFonts w:ascii="Times New Roman" w:hAnsi="Times New Roman" w:cs="Times New Roman"/>
          <w:b w:val="0"/>
          <w:noProof/>
          <w:color w:val="auto"/>
          <w:sz w:val="28"/>
          <w:szCs w:val="28"/>
        </w:rPr>
        <w:t>4</w:t>
      </w:r>
      <w:r w:rsidR="0051325E" w:rsidRPr="0051325E">
        <w:rPr>
          <w:rFonts w:ascii="Times New Roman" w:hAnsi="Times New Roman" w:cs="Times New Roman"/>
          <w:b w:val="0"/>
          <w:color w:val="auto"/>
          <w:sz w:val="28"/>
          <w:szCs w:val="28"/>
        </w:rPr>
        <w:fldChar w:fldCharType="end"/>
      </w:r>
      <w:r w:rsidR="0051325E" w:rsidRPr="0051325E">
        <w:rPr>
          <w:rFonts w:ascii="Times New Roman" w:hAnsi="Times New Roman" w:cs="Times New Roman"/>
          <w:b w:val="0"/>
          <w:color w:val="auto"/>
          <w:sz w:val="28"/>
          <w:szCs w:val="28"/>
        </w:rPr>
        <w:t>)</w:t>
      </w:r>
    </w:p>
    <w:p w:rsidR="00DE2C99" w:rsidRDefault="00DE2C99" w:rsidP="00830085">
      <w:pPr>
        <w:spacing w:line="240" w:lineRule="auto"/>
        <w:jc w:val="both"/>
        <w:rPr>
          <w:rFonts w:ascii="Times New Roman" w:hAnsi="Times New Roman" w:cs="Times New Roman"/>
          <w:sz w:val="28"/>
          <w:szCs w:val="28"/>
        </w:rPr>
      </w:pPr>
      <w:r w:rsidRPr="00154DBF">
        <w:rPr>
          <w:rFonts w:ascii="Times New Roman" w:hAnsi="Times New Roman" w:cs="Times New Roman"/>
          <w:sz w:val="28"/>
          <w:szCs w:val="28"/>
        </w:rPr>
        <w:t>Операция эрозия удаляет малые объекты и различные шумы, но при этом</w:t>
      </w:r>
      <w:r>
        <w:rPr>
          <w:rFonts w:ascii="Times New Roman" w:hAnsi="Times New Roman" w:cs="Times New Roman"/>
          <w:sz w:val="28"/>
          <w:szCs w:val="28"/>
        </w:rPr>
        <w:t xml:space="preserve"> оставшиеся объекты уменьшаются в размерах, избежать этого помогает применение операции наращивания с тем же структурным элементом. Размыкание подходит так же </w:t>
      </w:r>
      <w:proofErr w:type="gramStart"/>
      <w:r>
        <w:rPr>
          <w:rFonts w:ascii="Times New Roman" w:hAnsi="Times New Roman" w:cs="Times New Roman"/>
          <w:sz w:val="28"/>
          <w:szCs w:val="28"/>
        </w:rPr>
        <w:t>для</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удаление</w:t>
      </w:r>
      <w:proofErr w:type="gramEnd"/>
      <w:r>
        <w:rPr>
          <w:rFonts w:ascii="Times New Roman" w:hAnsi="Times New Roman" w:cs="Times New Roman"/>
          <w:sz w:val="28"/>
          <w:szCs w:val="28"/>
        </w:rPr>
        <w:t xml:space="preserve"> линий, толщина которых меньше, чем диаметр структурного элемента. После её применения контуры объектов становятся более гладкими</w:t>
      </w:r>
      <w:r w:rsidR="00BA0CBA" w:rsidRPr="00BA0CBA">
        <w:rPr>
          <w:rFonts w:ascii="Times New Roman" w:hAnsi="Times New Roman" w:cs="Times New Roman"/>
          <w:sz w:val="28"/>
          <w:szCs w:val="28"/>
        </w:rPr>
        <w:t xml:space="preserve"> [4]</w:t>
      </w:r>
      <w:r>
        <w:rPr>
          <w:rFonts w:ascii="Times New Roman" w:hAnsi="Times New Roman" w:cs="Times New Roman"/>
          <w:sz w:val="28"/>
          <w:szCs w:val="28"/>
        </w:rPr>
        <w:t xml:space="preserve">. </w:t>
      </w:r>
    </w:p>
    <w:p w:rsidR="00DE2C99" w:rsidRDefault="00DE2C99" w:rsidP="00830085">
      <w:pPr>
        <w:spacing w:line="240" w:lineRule="auto"/>
        <w:jc w:val="both"/>
        <w:rPr>
          <w:rFonts w:ascii="Times New Roman" w:hAnsi="Times New Roman" w:cs="Times New Roman"/>
          <w:sz w:val="28"/>
          <w:szCs w:val="28"/>
        </w:rPr>
      </w:pPr>
    </w:p>
    <w:p w:rsidR="00DE2C99" w:rsidRDefault="00DE2C99" w:rsidP="00D640C5">
      <w:pPr>
        <w:spacing w:line="240" w:lineRule="auto"/>
        <w:ind w:firstLine="709"/>
        <w:jc w:val="both"/>
        <w:rPr>
          <w:rFonts w:ascii="Times New Roman" w:hAnsi="Times New Roman" w:cs="Times New Roman"/>
          <w:sz w:val="28"/>
          <w:szCs w:val="28"/>
        </w:rPr>
      </w:pPr>
      <w:r w:rsidRPr="006E2061">
        <w:rPr>
          <w:rFonts w:ascii="Times New Roman" w:hAnsi="Times New Roman" w:cs="Times New Roman"/>
          <w:b/>
          <w:sz w:val="28"/>
          <w:szCs w:val="28"/>
        </w:rPr>
        <w:t>1.2.3</w:t>
      </w:r>
      <w:r>
        <w:rPr>
          <w:rFonts w:ascii="Times New Roman" w:hAnsi="Times New Roman" w:cs="Times New Roman"/>
          <w:sz w:val="28"/>
          <w:szCs w:val="28"/>
        </w:rPr>
        <w:t xml:space="preserve"> </w:t>
      </w:r>
      <w:r w:rsidR="006E2061">
        <w:rPr>
          <w:rFonts w:ascii="Times New Roman" w:hAnsi="Times New Roman" w:cs="Times New Roman"/>
          <w:sz w:val="28"/>
          <w:szCs w:val="28"/>
        </w:rPr>
        <w:t>Фильтрация изображений</w:t>
      </w:r>
    </w:p>
    <w:p w:rsidR="006E2061" w:rsidRDefault="006E2061" w:rsidP="00D640C5">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Цифровые изображения подвержены воздействию шумов, которые появляются от способа получения</w:t>
      </w:r>
      <w:r w:rsidR="00C8056F">
        <w:rPr>
          <w:rFonts w:ascii="Times New Roman" w:hAnsi="Times New Roman" w:cs="Times New Roman"/>
          <w:sz w:val="28"/>
          <w:szCs w:val="28"/>
        </w:rPr>
        <w:t xml:space="preserve">, технологий передачи и методов оцифровки. </w:t>
      </w:r>
      <w:proofErr w:type="gramStart"/>
      <w:r w:rsidR="00C8056F">
        <w:rPr>
          <w:rFonts w:ascii="Times New Roman" w:hAnsi="Times New Roman" w:cs="Times New Roman"/>
          <w:sz w:val="28"/>
          <w:szCs w:val="28"/>
        </w:rPr>
        <w:t>Процесс</w:t>
      </w:r>
      <w:proofErr w:type="gramEnd"/>
      <w:r w:rsidR="00C8056F">
        <w:rPr>
          <w:rFonts w:ascii="Times New Roman" w:hAnsi="Times New Roman" w:cs="Times New Roman"/>
          <w:sz w:val="28"/>
          <w:szCs w:val="28"/>
        </w:rPr>
        <w:t xml:space="preserve"> при котором на изображении устраняются различные виды шумов, называется фильтрацией.</w:t>
      </w:r>
    </w:p>
    <w:p w:rsidR="003D4641" w:rsidRDefault="009E723C" w:rsidP="00D640C5">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осуществлении фильтрации яркостные характеристики каждой точки изображения заменяются значение грудой точки признанной в наименьшей степени искаженной. Существует пространственная и частотная  фильтрация. </w:t>
      </w:r>
    </w:p>
    <w:p w:rsidR="003D4641" w:rsidRDefault="009E723C" w:rsidP="00D640C5">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В основу частотных методов лежит идея Фурье преобразования, который заключается в представлении исходной функции в виде суммы тригонометрических функций различных частот, умноженных на заданные коэффициенты.</w:t>
      </w:r>
      <w:r w:rsidR="003D4641">
        <w:rPr>
          <w:rFonts w:ascii="Times New Roman" w:hAnsi="Times New Roman" w:cs="Times New Roman"/>
          <w:sz w:val="28"/>
          <w:szCs w:val="28"/>
        </w:rPr>
        <w:t xml:space="preserve"> </w:t>
      </w:r>
    </w:p>
    <w:p w:rsidR="003D4641" w:rsidRDefault="003D4641" w:rsidP="00D640C5">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Пространственные методы применяются к растровым изображениям. Их принцип заключается в применении специальных операторов к каждой точке на изображении. Операторам могут выступать прямоугольные или квадратные матрицы называемые ядрами или окнами.</w:t>
      </w:r>
    </w:p>
    <w:p w:rsidR="008E691B" w:rsidRDefault="008E691B" w:rsidP="00D640C5">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Линейная оконная фильтрация в пространственной области заключается в вычислении линейной комбинации значений яркости пикселей в окне фильтрации с коэффициентами матрицы весов фильтра, которую так же называют ядром. В качестве линейного сглаживающего фильтра используется усре</w:t>
      </w:r>
      <w:r w:rsidR="004C266C">
        <w:rPr>
          <w:rFonts w:ascii="Times New Roman" w:hAnsi="Times New Roman" w:cs="Times New Roman"/>
          <w:sz w:val="28"/>
          <w:szCs w:val="28"/>
        </w:rPr>
        <w:t>дняющий фильтр, у которого выходное значение является среднее значение по окрестности ядра фильтра.</w:t>
      </w:r>
      <w:r w:rsidR="00AB29AB">
        <w:rPr>
          <w:rFonts w:ascii="Times New Roman" w:hAnsi="Times New Roman" w:cs="Times New Roman"/>
          <w:sz w:val="28"/>
          <w:szCs w:val="28"/>
        </w:rPr>
        <w:t xml:space="preserve"> Пример данного подхода является </w:t>
      </w:r>
      <w:proofErr w:type="spellStart"/>
      <w:r w:rsidR="00AB29AB">
        <w:rPr>
          <w:rFonts w:ascii="Times New Roman" w:hAnsi="Times New Roman" w:cs="Times New Roman"/>
          <w:sz w:val="28"/>
          <w:szCs w:val="28"/>
        </w:rPr>
        <w:t>винеровский</w:t>
      </w:r>
      <w:proofErr w:type="spellEnd"/>
      <w:r w:rsidR="00AB29AB">
        <w:rPr>
          <w:rFonts w:ascii="Times New Roman" w:hAnsi="Times New Roman" w:cs="Times New Roman"/>
          <w:sz w:val="28"/>
          <w:szCs w:val="28"/>
        </w:rPr>
        <w:t xml:space="preserve"> фильтр.</w:t>
      </w:r>
      <w:r w:rsidR="008B6448">
        <w:rPr>
          <w:rFonts w:ascii="Times New Roman" w:hAnsi="Times New Roman" w:cs="Times New Roman"/>
          <w:sz w:val="28"/>
          <w:szCs w:val="28"/>
        </w:rPr>
        <w:t xml:space="preserve"> Он является адаптивным линейным фильтром.</w:t>
      </w:r>
      <w:r w:rsidR="00AB29AB">
        <w:rPr>
          <w:rFonts w:ascii="Times New Roman" w:hAnsi="Times New Roman" w:cs="Times New Roman"/>
          <w:sz w:val="28"/>
          <w:szCs w:val="28"/>
        </w:rPr>
        <w:t xml:space="preserve"> Принцип работы заключается в том, что если значение среднеквадратичного </w:t>
      </w:r>
      <w:r w:rsidR="00AB29AB">
        <w:rPr>
          <w:rFonts w:ascii="Times New Roman" w:hAnsi="Times New Roman" w:cs="Times New Roman"/>
          <w:sz w:val="28"/>
          <w:szCs w:val="28"/>
        </w:rPr>
        <w:lastRenderedPageBreak/>
        <w:t xml:space="preserve">отклонения интенсивностей пикселей в данной локальной области большое, то фильтр </w:t>
      </w:r>
      <w:r w:rsidR="008B6448">
        <w:rPr>
          <w:rFonts w:ascii="Times New Roman" w:hAnsi="Times New Roman" w:cs="Times New Roman"/>
          <w:sz w:val="28"/>
          <w:szCs w:val="28"/>
        </w:rPr>
        <w:t>выполняет небольшое сглаживание</w:t>
      </w:r>
      <w:r w:rsidR="00AB29AB">
        <w:rPr>
          <w:rFonts w:ascii="Times New Roman" w:hAnsi="Times New Roman" w:cs="Times New Roman"/>
          <w:sz w:val="28"/>
          <w:szCs w:val="28"/>
        </w:rPr>
        <w:t>, а при меньшем отклонении, наоборот, область сглаживания больше.</w:t>
      </w:r>
    </w:p>
    <w:p w:rsidR="004C266C" w:rsidRDefault="004C266C" w:rsidP="003D4641">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Нелинейные пространственные методы подобны по принципу работу линейным фильтрам. Операции зависят от  значений элементов матрицы изображения, которые находятся в анализируемой окрестности. Примером данного ме</w:t>
      </w:r>
      <w:r w:rsidR="00AB29AB">
        <w:rPr>
          <w:rFonts w:ascii="Times New Roman" w:hAnsi="Times New Roman" w:cs="Times New Roman"/>
          <w:sz w:val="28"/>
          <w:szCs w:val="28"/>
        </w:rPr>
        <w:t>тода является медианный фильтр. При его использовании значения пикселей получаются из усредненного значения точек соответствующей области. Для задач устранения шума этот фильтр является более подходящим, чем усреднение, так как приводит к меньшим искажениям границ области.</w:t>
      </w:r>
    </w:p>
    <w:p w:rsidR="00C61D99" w:rsidRPr="000570AB" w:rsidRDefault="00C61D99" w:rsidP="00AE065E">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Так же существуют фильтры для решения задач сегментации. Сегментация нужна для разделения изображения на части, для осуществления дальнейшего анализа, и </w:t>
      </w:r>
      <w:proofErr w:type="gramStart"/>
      <w:r>
        <w:rPr>
          <w:rFonts w:ascii="Times New Roman" w:hAnsi="Times New Roman" w:cs="Times New Roman"/>
          <w:sz w:val="28"/>
          <w:szCs w:val="28"/>
        </w:rPr>
        <w:t>для</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изменение</w:t>
      </w:r>
      <w:proofErr w:type="gramEnd"/>
      <w:r>
        <w:rPr>
          <w:rFonts w:ascii="Times New Roman" w:hAnsi="Times New Roman" w:cs="Times New Roman"/>
          <w:sz w:val="28"/>
          <w:szCs w:val="28"/>
        </w:rPr>
        <w:t xml:space="preserve"> формы описания элементов изображения, что позволяет представить точки как высокоуровневые структуры, которые обеспечат эффективность дальнейшего анализа изображения. Существует множество операторов для решения</w:t>
      </w:r>
      <w:r w:rsidR="000570AB">
        <w:rPr>
          <w:rFonts w:ascii="Times New Roman" w:hAnsi="Times New Roman" w:cs="Times New Roman"/>
          <w:sz w:val="28"/>
          <w:szCs w:val="28"/>
        </w:rPr>
        <w:t xml:space="preserve"> данной задачи</w:t>
      </w:r>
      <w:r>
        <w:rPr>
          <w:rFonts w:ascii="Times New Roman" w:hAnsi="Times New Roman" w:cs="Times New Roman"/>
          <w:sz w:val="28"/>
          <w:szCs w:val="28"/>
        </w:rPr>
        <w:t xml:space="preserve">: перекрестный оператор Робертса, оператор </w:t>
      </w:r>
      <w:proofErr w:type="spellStart"/>
      <w:r>
        <w:rPr>
          <w:rFonts w:ascii="Times New Roman" w:hAnsi="Times New Roman" w:cs="Times New Roman"/>
          <w:sz w:val="28"/>
          <w:szCs w:val="28"/>
        </w:rPr>
        <w:t>Превитта</w:t>
      </w:r>
      <w:proofErr w:type="spellEnd"/>
      <w:r w:rsidR="000570AB">
        <w:rPr>
          <w:rFonts w:ascii="Times New Roman" w:hAnsi="Times New Roman" w:cs="Times New Roman"/>
          <w:sz w:val="28"/>
          <w:szCs w:val="28"/>
        </w:rPr>
        <w:t xml:space="preserve">, оператор </w:t>
      </w:r>
      <w:proofErr w:type="spellStart"/>
      <w:r w:rsidR="000570AB">
        <w:rPr>
          <w:rFonts w:ascii="Times New Roman" w:hAnsi="Times New Roman" w:cs="Times New Roman"/>
          <w:sz w:val="28"/>
          <w:szCs w:val="28"/>
        </w:rPr>
        <w:t>Собеля</w:t>
      </w:r>
      <w:proofErr w:type="spellEnd"/>
      <w:r w:rsidR="000570AB">
        <w:rPr>
          <w:rFonts w:ascii="Times New Roman" w:hAnsi="Times New Roman" w:cs="Times New Roman"/>
          <w:sz w:val="28"/>
          <w:szCs w:val="28"/>
        </w:rPr>
        <w:t xml:space="preserve">, </w:t>
      </w:r>
      <w:r w:rsidR="000570AB">
        <w:rPr>
          <w:rFonts w:ascii="Times New Roman" w:hAnsi="Times New Roman" w:cs="Times New Roman"/>
          <w:sz w:val="28"/>
          <w:szCs w:val="28"/>
          <w:lang w:val="en-US"/>
        </w:rPr>
        <w:t>Canny</w:t>
      </w:r>
      <w:r w:rsidR="000570AB">
        <w:rPr>
          <w:rFonts w:ascii="Times New Roman" w:hAnsi="Times New Roman" w:cs="Times New Roman"/>
          <w:sz w:val="28"/>
          <w:szCs w:val="28"/>
        </w:rPr>
        <w:t>.  Принцип работы таких методов основан на разности яркости элементов и фона изображения</w:t>
      </w:r>
      <w:r w:rsidR="009C080B">
        <w:rPr>
          <w:rFonts w:ascii="Times New Roman" w:hAnsi="Times New Roman" w:cs="Times New Roman"/>
          <w:sz w:val="28"/>
          <w:szCs w:val="28"/>
        </w:rPr>
        <w:t xml:space="preserve"> (см. рисунок 1.6</w:t>
      </w:r>
      <w:r w:rsidR="00FB6992">
        <w:rPr>
          <w:rFonts w:ascii="Times New Roman" w:hAnsi="Times New Roman" w:cs="Times New Roman"/>
          <w:sz w:val="28"/>
          <w:szCs w:val="28"/>
        </w:rPr>
        <w:t>)</w:t>
      </w:r>
      <w:r w:rsidR="00271168" w:rsidRPr="00AF50B8">
        <w:rPr>
          <w:rFonts w:ascii="Times New Roman" w:hAnsi="Times New Roman" w:cs="Times New Roman"/>
          <w:sz w:val="28"/>
          <w:szCs w:val="28"/>
        </w:rPr>
        <w:t xml:space="preserve"> [5]</w:t>
      </w:r>
      <w:r w:rsidR="000570AB">
        <w:rPr>
          <w:rFonts w:ascii="Times New Roman" w:hAnsi="Times New Roman" w:cs="Times New Roman"/>
          <w:sz w:val="28"/>
          <w:szCs w:val="28"/>
        </w:rPr>
        <w:t>.</w:t>
      </w:r>
    </w:p>
    <w:p w:rsidR="009E723C" w:rsidRDefault="003D4641" w:rsidP="000570AB">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 </w:t>
      </w:r>
    </w:p>
    <w:p w:rsidR="000570AB" w:rsidRPr="00830085" w:rsidRDefault="00AE065E" w:rsidP="00AE065E">
      <w:pPr>
        <w:spacing w:line="24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940818" cy="1847850"/>
            <wp:effectExtent l="0" t="0" r="0" b="0"/>
            <wp:docPr id="8" name="Рисунок 8" descr="C:\Users\Олег\Desktop\Диплом\Картинки\контуры.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Олег\Desktop\Диплом\Картинки\контуры.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40818" cy="1847850"/>
                    </a:xfrm>
                    <a:prstGeom prst="rect">
                      <a:avLst/>
                    </a:prstGeom>
                    <a:noFill/>
                    <a:ln>
                      <a:noFill/>
                    </a:ln>
                  </pic:spPr>
                </pic:pic>
              </a:graphicData>
            </a:graphic>
          </wp:inline>
        </w:drawing>
      </w:r>
    </w:p>
    <w:p w:rsidR="003937E4" w:rsidRPr="00975AB1" w:rsidRDefault="003937E4">
      <w:pPr>
        <w:spacing w:line="240" w:lineRule="auto"/>
        <w:ind w:firstLine="570"/>
        <w:jc w:val="both"/>
      </w:pPr>
    </w:p>
    <w:p w:rsidR="00AE065E" w:rsidRDefault="00AE065E" w:rsidP="00AE065E">
      <w:pPr>
        <w:spacing w:line="240" w:lineRule="auto"/>
        <w:jc w:val="center"/>
        <w:rPr>
          <w:rFonts w:ascii="Times New Roman" w:hAnsi="Times New Roman" w:cs="Times New Roman"/>
          <w:sz w:val="28"/>
          <w:szCs w:val="28"/>
        </w:rPr>
      </w:pPr>
      <w:r>
        <w:rPr>
          <w:rFonts w:ascii="Times New Roman" w:eastAsia="Times New Roman" w:hAnsi="Times New Roman" w:cs="Times New Roman"/>
          <w:sz w:val="28"/>
          <w:szCs w:val="28"/>
        </w:rPr>
        <w:t>Рисунок 1.</w:t>
      </w:r>
      <w:r w:rsidR="009C080B">
        <w:rPr>
          <w:rFonts w:ascii="Times New Roman" w:eastAsia="Times New Roman" w:hAnsi="Times New Roman" w:cs="Times New Roman"/>
          <w:sz w:val="28"/>
          <w:szCs w:val="28"/>
        </w:rPr>
        <w:t>6</w:t>
      </w:r>
      <w:r w:rsidR="00BA0CB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Pr>
          <w:rFonts w:ascii="Times New Roman" w:hAnsi="Times New Roman" w:cs="Times New Roman"/>
          <w:sz w:val="28"/>
          <w:szCs w:val="28"/>
        </w:rPr>
        <w:t>Выделение контуров</w:t>
      </w:r>
    </w:p>
    <w:p w:rsidR="009479D9" w:rsidRDefault="009479D9" w:rsidP="00AE065E">
      <w:pPr>
        <w:spacing w:line="240" w:lineRule="auto"/>
        <w:ind w:firstLine="567"/>
        <w:jc w:val="both"/>
        <w:rPr>
          <w:rFonts w:ascii="Times New Roman" w:hAnsi="Times New Roman" w:cs="Times New Roman"/>
          <w:sz w:val="28"/>
          <w:szCs w:val="28"/>
        </w:rPr>
      </w:pPr>
    </w:p>
    <w:p w:rsidR="00AE065E" w:rsidRPr="00AE065E" w:rsidRDefault="00AE065E" w:rsidP="00AE065E">
      <w:pPr>
        <w:spacing w:line="240" w:lineRule="auto"/>
        <w:ind w:firstLine="567"/>
        <w:jc w:val="both"/>
        <w:rPr>
          <w:rFonts w:ascii="Times New Roman" w:hAnsi="Times New Roman" w:cs="Times New Roman"/>
          <w:sz w:val="28"/>
          <w:szCs w:val="28"/>
        </w:rPr>
      </w:pPr>
      <w:r w:rsidRPr="00AE065E">
        <w:rPr>
          <w:rFonts w:ascii="Times New Roman" w:hAnsi="Times New Roman" w:cs="Times New Roman"/>
          <w:b/>
          <w:sz w:val="28"/>
          <w:szCs w:val="28"/>
        </w:rPr>
        <w:t xml:space="preserve">1.3 </w:t>
      </w:r>
      <w:r w:rsidRPr="00AE065E">
        <w:rPr>
          <w:rFonts w:ascii="Times New Roman" w:hAnsi="Times New Roman" w:cs="Times New Roman"/>
          <w:sz w:val="28"/>
          <w:szCs w:val="28"/>
        </w:rPr>
        <w:t>Задача</w:t>
      </w:r>
      <w:r w:rsidR="00BF096F">
        <w:rPr>
          <w:rFonts w:ascii="Times New Roman" w:hAnsi="Times New Roman" w:cs="Times New Roman"/>
          <w:sz w:val="28"/>
          <w:szCs w:val="28"/>
        </w:rPr>
        <w:t xml:space="preserve"> разделения</w:t>
      </w:r>
      <w:r w:rsidRPr="00AE065E">
        <w:rPr>
          <w:rFonts w:ascii="Times New Roman" w:hAnsi="Times New Roman" w:cs="Times New Roman"/>
          <w:sz w:val="28"/>
          <w:szCs w:val="28"/>
        </w:rPr>
        <w:t xml:space="preserve"> объектов изображения на классы</w:t>
      </w:r>
    </w:p>
    <w:p w:rsidR="00AE065E" w:rsidRDefault="00AE065E" w:rsidP="00AE065E">
      <w:pPr>
        <w:spacing w:line="240" w:lineRule="auto"/>
        <w:ind w:firstLine="567"/>
        <w:jc w:val="both"/>
        <w:rPr>
          <w:rFonts w:ascii="Times New Roman" w:hAnsi="Times New Roman" w:cs="Times New Roman"/>
          <w:sz w:val="28"/>
          <w:szCs w:val="28"/>
        </w:rPr>
      </w:pPr>
    </w:p>
    <w:p w:rsidR="00AE065E" w:rsidRPr="000E7F91" w:rsidRDefault="00AE065E" w:rsidP="00AE065E">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Для решения данной проблемы существу</w:t>
      </w:r>
      <w:r w:rsidR="00492066">
        <w:rPr>
          <w:rFonts w:ascii="Times New Roman" w:hAnsi="Times New Roman" w:cs="Times New Roman"/>
          <w:sz w:val="28"/>
          <w:szCs w:val="28"/>
        </w:rPr>
        <w:t xml:space="preserve">ют классификаторы. Задача классификаторов состоит в том, что </w:t>
      </w:r>
      <w:r w:rsidR="000E7F91">
        <w:rPr>
          <w:rFonts w:ascii="Times New Roman" w:hAnsi="Times New Roman" w:cs="Times New Roman"/>
          <w:sz w:val="28"/>
          <w:szCs w:val="28"/>
        </w:rPr>
        <w:t xml:space="preserve">отнести объект к одному из уже определенных классов на основании его формализованных признаков. Каждый объект в это задаче представляется как вектор в </w:t>
      </w:r>
      <w:r w:rsidR="000E7F91">
        <w:rPr>
          <w:rFonts w:ascii="Times New Roman" w:hAnsi="Times New Roman" w:cs="Times New Roman"/>
          <w:sz w:val="28"/>
          <w:szCs w:val="28"/>
          <w:lang w:val="en-US"/>
        </w:rPr>
        <w:t>N</w:t>
      </w:r>
      <w:r w:rsidR="000E7F91">
        <w:rPr>
          <w:rFonts w:ascii="Times New Roman" w:hAnsi="Times New Roman" w:cs="Times New Roman"/>
          <w:sz w:val="28"/>
          <w:szCs w:val="28"/>
        </w:rPr>
        <w:t xml:space="preserve">-мерном пространстве, где каждое измерение </w:t>
      </w:r>
      <w:r w:rsidR="008A7D23">
        <w:rPr>
          <w:rFonts w:ascii="Times New Roman" w:hAnsi="Times New Roman" w:cs="Times New Roman"/>
          <w:sz w:val="28"/>
          <w:szCs w:val="28"/>
        </w:rPr>
        <w:t>представляет собой описание одного признака объекта.</w:t>
      </w:r>
    </w:p>
    <w:p w:rsidR="00C43519" w:rsidRDefault="00C43519" w:rsidP="00AE065E">
      <w:pPr>
        <w:spacing w:line="240" w:lineRule="auto"/>
        <w:ind w:firstLine="567"/>
        <w:jc w:val="both"/>
        <w:rPr>
          <w:rFonts w:ascii="Times New Roman" w:hAnsi="Times New Roman" w:cs="Times New Roman"/>
          <w:sz w:val="28"/>
          <w:szCs w:val="28"/>
        </w:rPr>
      </w:pPr>
      <w:proofErr w:type="gramStart"/>
      <w:r>
        <w:rPr>
          <w:rFonts w:ascii="Times New Roman" w:hAnsi="Times New Roman" w:cs="Times New Roman"/>
          <w:sz w:val="28"/>
          <w:szCs w:val="28"/>
          <w:lang w:val="en-US"/>
        </w:rPr>
        <w:t>LDA</w:t>
      </w:r>
      <w:r w:rsidR="00BF096F">
        <w:rPr>
          <w:rFonts w:ascii="Times New Roman" w:hAnsi="Times New Roman" w:cs="Times New Roman"/>
          <w:sz w:val="28"/>
          <w:szCs w:val="28"/>
        </w:rPr>
        <w:t xml:space="preserve"> (Латентное размещение Дирихле)</w:t>
      </w:r>
      <w:r w:rsidRPr="00C96998">
        <w:rPr>
          <w:rFonts w:ascii="Times New Roman" w:hAnsi="Times New Roman" w:cs="Times New Roman"/>
          <w:sz w:val="28"/>
          <w:szCs w:val="28"/>
        </w:rPr>
        <w:t xml:space="preserve"> –</w:t>
      </w:r>
      <w:r w:rsidR="00BF096F">
        <w:rPr>
          <w:rFonts w:ascii="Times New Roman" w:hAnsi="Times New Roman" w:cs="Times New Roman"/>
          <w:sz w:val="28"/>
          <w:szCs w:val="28"/>
        </w:rPr>
        <w:t xml:space="preserve"> </w:t>
      </w:r>
      <w:r w:rsidR="00C96998">
        <w:rPr>
          <w:rFonts w:ascii="Times New Roman" w:hAnsi="Times New Roman" w:cs="Times New Roman"/>
          <w:sz w:val="28"/>
          <w:szCs w:val="28"/>
        </w:rPr>
        <w:t>это порождающая модель, которая позволяет объяснять результаты наблюдений с помощью неявных переменных.</w:t>
      </w:r>
      <w:proofErr w:type="gramEnd"/>
      <w:r w:rsidR="00C96998">
        <w:rPr>
          <w:rFonts w:ascii="Times New Roman" w:hAnsi="Times New Roman" w:cs="Times New Roman"/>
          <w:sz w:val="28"/>
          <w:szCs w:val="28"/>
        </w:rPr>
        <w:t xml:space="preserve"> Неявные переменные – это переменные, которые нельзя </w:t>
      </w:r>
      <w:r w:rsidR="00C96998">
        <w:rPr>
          <w:rFonts w:ascii="Times New Roman" w:hAnsi="Times New Roman" w:cs="Times New Roman"/>
          <w:sz w:val="28"/>
          <w:szCs w:val="28"/>
        </w:rPr>
        <w:lastRenderedPageBreak/>
        <w:t xml:space="preserve">изменить в явном виде, а могут быть только выведены через математические модели с использованием наблюдаемых переменных. </w:t>
      </w:r>
    </w:p>
    <w:p w:rsidR="000E7F91" w:rsidRDefault="000E7F91" w:rsidP="00AE065E">
      <w:pPr>
        <w:spacing w:line="240" w:lineRule="auto"/>
        <w:ind w:firstLine="567"/>
        <w:jc w:val="both"/>
        <w:rPr>
          <w:rFonts w:ascii="Times New Roman" w:hAnsi="Times New Roman" w:cs="Times New Roman"/>
          <w:sz w:val="28"/>
          <w:szCs w:val="28"/>
        </w:rPr>
      </w:pPr>
      <w:proofErr w:type="gramStart"/>
      <w:r>
        <w:rPr>
          <w:rFonts w:ascii="Times New Roman" w:hAnsi="Times New Roman" w:cs="Times New Roman"/>
          <w:sz w:val="28"/>
          <w:szCs w:val="28"/>
          <w:lang w:val="en-US"/>
        </w:rPr>
        <w:t>KNN</w:t>
      </w:r>
      <w:r w:rsidR="00BF096F">
        <w:rPr>
          <w:rFonts w:ascii="Times New Roman" w:hAnsi="Times New Roman" w:cs="Times New Roman"/>
          <w:sz w:val="28"/>
          <w:szCs w:val="28"/>
        </w:rPr>
        <w:t xml:space="preserve"> </w:t>
      </w:r>
      <w:r w:rsidR="00BF096F" w:rsidRPr="000E7F91">
        <w:rPr>
          <w:rFonts w:ascii="Times New Roman" w:hAnsi="Times New Roman" w:cs="Times New Roman"/>
          <w:sz w:val="28"/>
          <w:szCs w:val="28"/>
        </w:rPr>
        <w:t>(</w:t>
      </w:r>
      <w:r w:rsidR="00BF096F">
        <w:rPr>
          <w:rFonts w:ascii="Times New Roman" w:hAnsi="Times New Roman" w:cs="Times New Roman"/>
          <w:sz w:val="28"/>
          <w:szCs w:val="28"/>
        </w:rPr>
        <w:t xml:space="preserve">метод </w:t>
      </w:r>
      <w:r w:rsidR="00BF096F">
        <w:rPr>
          <w:rFonts w:ascii="Times New Roman" w:hAnsi="Times New Roman" w:cs="Times New Roman"/>
          <w:sz w:val="28"/>
          <w:szCs w:val="28"/>
          <w:lang w:val="en-US"/>
        </w:rPr>
        <w:t>k</w:t>
      </w:r>
      <w:r w:rsidR="00BF096F" w:rsidRPr="000E7F91">
        <w:rPr>
          <w:rFonts w:ascii="Times New Roman" w:hAnsi="Times New Roman" w:cs="Times New Roman"/>
          <w:sz w:val="28"/>
          <w:szCs w:val="28"/>
        </w:rPr>
        <w:t xml:space="preserve"> ближайших соседей)</w:t>
      </w:r>
      <w:r w:rsidR="00BF096F">
        <w:rPr>
          <w:rFonts w:ascii="Times New Roman" w:hAnsi="Times New Roman" w:cs="Times New Roman"/>
          <w:sz w:val="28"/>
          <w:szCs w:val="28"/>
        </w:rPr>
        <w:t xml:space="preserve"> </w:t>
      </w:r>
      <w:r w:rsidRPr="000E7F91">
        <w:rPr>
          <w:rFonts w:ascii="Times New Roman" w:hAnsi="Times New Roman" w:cs="Times New Roman"/>
          <w:sz w:val="28"/>
          <w:szCs w:val="28"/>
        </w:rPr>
        <w:t>–</w:t>
      </w:r>
      <w:r w:rsidR="00BF096F">
        <w:rPr>
          <w:rFonts w:ascii="Times New Roman" w:hAnsi="Times New Roman" w:cs="Times New Roman"/>
          <w:sz w:val="28"/>
          <w:szCs w:val="28"/>
        </w:rPr>
        <w:t xml:space="preserve"> </w:t>
      </w:r>
      <w:r>
        <w:rPr>
          <w:rFonts w:ascii="Times New Roman" w:hAnsi="Times New Roman" w:cs="Times New Roman"/>
          <w:sz w:val="28"/>
          <w:szCs w:val="28"/>
        </w:rPr>
        <w:t>это метрический алгоритм, который позволяет автоматически классифицировать объекты.</w:t>
      </w:r>
      <w:proofErr w:type="gramEnd"/>
      <w:r w:rsidR="008A7D23">
        <w:rPr>
          <w:rFonts w:ascii="Times New Roman" w:hAnsi="Times New Roman" w:cs="Times New Roman"/>
          <w:sz w:val="28"/>
          <w:szCs w:val="28"/>
        </w:rPr>
        <w:t xml:space="preserve"> Является одним из самых простых алгоритмов.</w:t>
      </w:r>
      <w:r>
        <w:rPr>
          <w:rFonts w:ascii="Times New Roman" w:hAnsi="Times New Roman" w:cs="Times New Roman"/>
          <w:sz w:val="28"/>
          <w:szCs w:val="28"/>
        </w:rPr>
        <w:t xml:space="preserve"> Главный принцип метода ближайших соседей это то, что объект относится к тому классу, который является наиболее распространенным среди соседей данного элемента. </w:t>
      </w:r>
      <w:r w:rsidR="008A7D23">
        <w:rPr>
          <w:rFonts w:ascii="Times New Roman" w:hAnsi="Times New Roman" w:cs="Times New Roman"/>
          <w:sz w:val="28"/>
          <w:szCs w:val="28"/>
        </w:rPr>
        <w:t xml:space="preserve">Соседи выбираются исходя из множества объектов, классы которых уже были определены. Далее </w:t>
      </w:r>
      <w:proofErr w:type="gramStart"/>
      <w:r w:rsidR="008A7D23">
        <w:rPr>
          <w:rFonts w:ascii="Times New Roman" w:hAnsi="Times New Roman" w:cs="Times New Roman"/>
          <w:sz w:val="28"/>
          <w:szCs w:val="28"/>
        </w:rPr>
        <w:t xml:space="preserve">исходя из значения </w:t>
      </w:r>
      <w:r w:rsidR="008A7D23">
        <w:rPr>
          <w:rFonts w:ascii="Times New Roman" w:hAnsi="Times New Roman" w:cs="Times New Roman"/>
          <w:sz w:val="28"/>
          <w:szCs w:val="28"/>
          <w:lang w:val="en-US"/>
        </w:rPr>
        <w:t>k</w:t>
      </w:r>
      <w:r w:rsidR="008A7D23">
        <w:rPr>
          <w:rFonts w:ascii="Times New Roman" w:hAnsi="Times New Roman" w:cs="Times New Roman"/>
          <w:sz w:val="28"/>
          <w:szCs w:val="28"/>
        </w:rPr>
        <w:t xml:space="preserve"> вычисляется</w:t>
      </w:r>
      <w:proofErr w:type="gramEnd"/>
      <w:r w:rsidR="008A7D23">
        <w:rPr>
          <w:rFonts w:ascii="Times New Roman" w:hAnsi="Times New Roman" w:cs="Times New Roman"/>
          <w:sz w:val="28"/>
          <w:szCs w:val="28"/>
        </w:rPr>
        <w:t>, какой класс</w:t>
      </w:r>
      <w:r w:rsidR="00474AC3">
        <w:rPr>
          <w:rFonts w:ascii="Times New Roman" w:hAnsi="Times New Roman" w:cs="Times New Roman"/>
          <w:sz w:val="28"/>
          <w:szCs w:val="28"/>
        </w:rPr>
        <w:t xml:space="preserve"> наиболее многочислен среди них, на основании этого и делается вывод о принадлежности объекта к классу.</w:t>
      </w:r>
    </w:p>
    <w:p w:rsidR="00E438FB" w:rsidRDefault="00E438FB" w:rsidP="00AE065E">
      <w:pPr>
        <w:spacing w:line="240" w:lineRule="auto"/>
        <w:ind w:firstLine="567"/>
        <w:jc w:val="both"/>
        <w:rPr>
          <w:rFonts w:ascii="Times New Roman" w:hAnsi="Times New Roman" w:cs="Times New Roman"/>
          <w:sz w:val="28"/>
          <w:szCs w:val="28"/>
        </w:rPr>
      </w:pPr>
      <w:proofErr w:type="gramStart"/>
      <w:r>
        <w:rPr>
          <w:rFonts w:ascii="Times New Roman" w:hAnsi="Times New Roman" w:cs="Times New Roman"/>
          <w:sz w:val="28"/>
          <w:szCs w:val="28"/>
          <w:lang w:val="en-US"/>
        </w:rPr>
        <w:t>SVM</w:t>
      </w:r>
      <w:r w:rsidR="00474AC3">
        <w:rPr>
          <w:rFonts w:ascii="Times New Roman" w:hAnsi="Times New Roman" w:cs="Times New Roman"/>
          <w:sz w:val="28"/>
          <w:szCs w:val="28"/>
        </w:rPr>
        <w:t xml:space="preserve"> </w:t>
      </w:r>
      <w:r w:rsidR="00BF096F">
        <w:rPr>
          <w:rFonts w:ascii="Times New Roman" w:hAnsi="Times New Roman" w:cs="Times New Roman"/>
          <w:sz w:val="28"/>
          <w:szCs w:val="28"/>
        </w:rPr>
        <w:t xml:space="preserve"> </w:t>
      </w:r>
      <w:r w:rsidRPr="00BF096F">
        <w:rPr>
          <w:rFonts w:ascii="Times New Roman" w:hAnsi="Times New Roman" w:cs="Times New Roman"/>
          <w:sz w:val="28"/>
          <w:szCs w:val="28"/>
        </w:rPr>
        <w:t>(</w:t>
      </w:r>
      <w:proofErr w:type="gramEnd"/>
      <w:r>
        <w:rPr>
          <w:rFonts w:ascii="Times New Roman" w:hAnsi="Times New Roman" w:cs="Times New Roman"/>
          <w:sz w:val="28"/>
          <w:szCs w:val="28"/>
        </w:rPr>
        <w:t>метод опорных векторов</w:t>
      </w:r>
      <w:r w:rsidRPr="00BF096F">
        <w:rPr>
          <w:rFonts w:ascii="Times New Roman" w:hAnsi="Times New Roman" w:cs="Times New Roman"/>
          <w:sz w:val="28"/>
          <w:szCs w:val="28"/>
        </w:rPr>
        <w:t>)</w:t>
      </w:r>
      <w:r w:rsidR="00BF096F">
        <w:rPr>
          <w:rFonts w:ascii="Times New Roman" w:hAnsi="Times New Roman" w:cs="Times New Roman"/>
          <w:sz w:val="28"/>
          <w:szCs w:val="28"/>
        </w:rPr>
        <w:t xml:space="preserve">  –  набор схожих алгоритмов обучения с учителем. Особым свойством метода является непрерывное уменьшение эмпирической ошибки классификации и увеличение зазора. Основной идеей является перевод исходных векторов в пространство более высокой размерности и поиск разделяющей гиперплоскости с максимальным зазором в этом пространстве.</w:t>
      </w:r>
    </w:p>
    <w:p w:rsidR="00985C73" w:rsidRDefault="00985C73" w:rsidP="00AE065E">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Искусственные нейронные сети – это параллельно распределенный процессор, который обладает способностью к сохранению и репрезентации опытного знания</w:t>
      </w:r>
      <w:r w:rsidR="00984D63">
        <w:rPr>
          <w:rFonts w:ascii="Times New Roman" w:hAnsi="Times New Roman" w:cs="Times New Roman"/>
          <w:sz w:val="28"/>
          <w:szCs w:val="28"/>
        </w:rPr>
        <w:t xml:space="preserve">. Знание в нейронной сети приобретается сетью в процессе обучения. Для сохранения знания используются силы межнейронных соединений, также называемых </w:t>
      </w:r>
      <w:proofErr w:type="spellStart"/>
      <w:r w:rsidR="00984D63">
        <w:rPr>
          <w:rFonts w:ascii="Times New Roman" w:hAnsi="Times New Roman" w:cs="Times New Roman"/>
          <w:sz w:val="28"/>
          <w:szCs w:val="28"/>
        </w:rPr>
        <w:t>синаптическими</w:t>
      </w:r>
      <w:proofErr w:type="spellEnd"/>
      <w:r w:rsidR="00984D63">
        <w:rPr>
          <w:rFonts w:ascii="Times New Roman" w:hAnsi="Times New Roman" w:cs="Times New Roman"/>
          <w:sz w:val="28"/>
          <w:szCs w:val="28"/>
        </w:rPr>
        <w:t xml:space="preserve"> соединениями</w:t>
      </w:r>
      <w:r w:rsidR="009C080B">
        <w:rPr>
          <w:rFonts w:ascii="Times New Roman" w:hAnsi="Times New Roman" w:cs="Times New Roman"/>
          <w:sz w:val="28"/>
          <w:szCs w:val="28"/>
        </w:rPr>
        <w:t xml:space="preserve"> (см. рисунок 1.7</w:t>
      </w:r>
      <w:r w:rsidR="00FB6992">
        <w:rPr>
          <w:rFonts w:ascii="Times New Roman" w:hAnsi="Times New Roman" w:cs="Times New Roman"/>
          <w:sz w:val="28"/>
          <w:szCs w:val="28"/>
        </w:rPr>
        <w:t>)</w:t>
      </w:r>
      <w:r w:rsidR="00984D63">
        <w:rPr>
          <w:rFonts w:ascii="Times New Roman" w:hAnsi="Times New Roman" w:cs="Times New Roman"/>
          <w:sz w:val="28"/>
          <w:szCs w:val="28"/>
        </w:rPr>
        <w:t xml:space="preserve">. Обучением называется процесс выбора параметров сети, при котором сеть наилучшим образом справляется с поставленной задачей. </w:t>
      </w:r>
    </w:p>
    <w:p w:rsidR="00F70179" w:rsidRDefault="00A61DD8" w:rsidP="00F70179">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Современные нейронные сети демонстрируют такие ценные свойства:</w:t>
      </w:r>
    </w:p>
    <w:p w:rsidR="00F70179" w:rsidRDefault="00F70179" w:rsidP="00D640C5">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обучаемость;</w:t>
      </w:r>
    </w:p>
    <w:p w:rsidR="00F70179" w:rsidRDefault="00F70179" w:rsidP="00D640C5">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способность к обобщению;</w:t>
      </w:r>
    </w:p>
    <w:p w:rsidR="00F70179" w:rsidRPr="00F70179" w:rsidRDefault="00F70179" w:rsidP="00D640C5">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способность к абстрагированию;</w:t>
      </w:r>
    </w:p>
    <w:p w:rsidR="00A61DD8" w:rsidRDefault="00A61DD8" w:rsidP="00AE065E">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К задачам, которые успешно решают нейронные сети относят:</w:t>
      </w:r>
    </w:p>
    <w:p w:rsidR="00F70179" w:rsidRDefault="00F70179" w:rsidP="00D640C5">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распознавание зрительных образов;</w:t>
      </w:r>
    </w:p>
    <w:p w:rsidR="00F70179" w:rsidRDefault="00F70179" w:rsidP="00D640C5">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ассоциативный поиск информации и создание ассоциативных моделей;</w:t>
      </w:r>
    </w:p>
    <w:p w:rsidR="00F70179" w:rsidRDefault="00F70179" w:rsidP="00D640C5">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создание моделей и различных нелинейных и трудно описываемых математических систем;</w:t>
      </w:r>
    </w:p>
    <w:p w:rsidR="00F70179" w:rsidRDefault="00D640C5" w:rsidP="00D640C5">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системы регулирования с предсказаниями и управления;</w:t>
      </w:r>
    </w:p>
    <w:p w:rsidR="00D640C5" w:rsidRDefault="00D640C5" w:rsidP="00D640C5">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конечные автоматы: системы массового обслуживания и коммуникации, телекоммуникационные системы;</w:t>
      </w:r>
    </w:p>
    <w:p w:rsidR="00D640C5" w:rsidRDefault="00D640C5" w:rsidP="00D640C5">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принятие решений и диагностика, </w:t>
      </w:r>
      <w:proofErr w:type="gramStart"/>
      <w:r>
        <w:rPr>
          <w:rFonts w:ascii="Times New Roman" w:hAnsi="Times New Roman" w:cs="Times New Roman"/>
          <w:sz w:val="28"/>
          <w:szCs w:val="28"/>
        </w:rPr>
        <w:t>исключающие</w:t>
      </w:r>
      <w:proofErr w:type="gramEnd"/>
      <w:r>
        <w:rPr>
          <w:rFonts w:ascii="Times New Roman" w:hAnsi="Times New Roman" w:cs="Times New Roman"/>
          <w:sz w:val="28"/>
          <w:szCs w:val="28"/>
        </w:rPr>
        <w:t xml:space="preserve"> логический вывод;</w:t>
      </w:r>
    </w:p>
    <w:p w:rsidR="0053482E" w:rsidRDefault="0053482E" w:rsidP="0053482E">
      <w:pPr>
        <w:pStyle w:val="a7"/>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По архитектуре нейронные сети делятся:</w:t>
      </w:r>
    </w:p>
    <w:p w:rsidR="0053482E" w:rsidRDefault="0053482E" w:rsidP="0053482E">
      <w:pPr>
        <w:pStyle w:val="a7"/>
        <w:numPr>
          <w:ilvl w:val="0"/>
          <w:numId w:val="6"/>
        </w:numPr>
        <w:tabs>
          <w:tab w:val="left" w:pos="993"/>
        </w:tabs>
        <w:spacing w:line="24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персептронные</w:t>
      </w:r>
      <w:proofErr w:type="spellEnd"/>
      <w:r>
        <w:rPr>
          <w:rFonts w:ascii="Times New Roman" w:hAnsi="Times New Roman" w:cs="Times New Roman"/>
          <w:sz w:val="28"/>
          <w:szCs w:val="28"/>
        </w:rPr>
        <w:t xml:space="preserve"> сети с прямыми связями;</w:t>
      </w:r>
    </w:p>
    <w:p w:rsidR="0053482E" w:rsidRDefault="0053482E" w:rsidP="0053482E">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самоорганизующиеся нейронные сети;</w:t>
      </w:r>
    </w:p>
    <w:p w:rsidR="0053482E" w:rsidRDefault="0053482E" w:rsidP="0053482E">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нейронные сети с обратными связями;</w:t>
      </w:r>
    </w:p>
    <w:p w:rsidR="0053482E" w:rsidRDefault="0053482E" w:rsidP="0053482E">
      <w:pPr>
        <w:pStyle w:val="a7"/>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Данный подход </w:t>
      </w:r>
      <w:r w:rsidR="00526AA6">
        <w:rPr>
          <w:rFonts w:ascii="Times New Roman" w:hAnsi="Times New Roman" w:cs="Times New Roman"/>
          <w:sz w:val="28"/>
          <w:szCs w:val="28"/>
        </w:rPr>
        <w:t xml:space="preserve">позволяет решать множество задач, как и каждый описанный выше </w:t>
      </w:r>
      <w:proofErr w:type="gramStart"/>
      <w:r w:rsidR="00526AA6">
        <w:rPr>
          <w:rFonts w:ascii="Times New Roman" w:hAnsi="Times New Roman" w:cs="Times New Roman"/>
          <w:sz w:val="28"/>
          <w:szCs w:val="28"/>
        </w:rPr>
        <w:t>метод</w:t>
      </w:r>
      <w:proofErr w:type="gramEnd"/>
      <w:r w:rsidR="00526AA6">
        <w:rPr>
          <w:rFonts w:ascii="Times New Roman" w:hAnsi="Times New Roman" w:cs="Times New Roman"/>
          <w:sz w:val="28"/>
          <w:szCs w:val="28"/>
        </w:rPr>
        <w:t xml:space="preserve"> искусственные нейронные сети обладают рядом преимуществ и недостатков. К преимуществам можно отнести</w:t>
      </w:r>
      <w:r>
        <w:rPr>
          <w:rFonts w:ascii="Times New Roman" w:hAnsi="Times New Roman" w:cs="Times New Roman"/>
          <w:sz w:val="28"/>
          <w:szCs w:val="28"/>
        </w:rPr>
        <w:t>:</w:t>
      </w:r>
    </w:p>
    <w:p w:rsidR="0053482E" w:rsidRDefault="00526AA6" w:rsidP="00526AA6">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Решение задач при неизвестных закономерностях;</w:t>
      </w:r>
    </w:p>
    <w:p w:rsidR="00526AA6" w:rsidRDefault="00526AA6" w:rsidP="00526AA6">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Устойчивость к шумам во входных данных;</w:t>
      </w:r>
    </w:p>
    <w:p w:rsidR="00526AA6" w:rsidRDefault="00526AA6" w:rsidP="00526AA6">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Потенциальное сверхвысокое быстродействие;</w:t>
      </w:r>
    </w:p>
    <w:p w:rsidR="00526AA6" w:rsidRDefault="00526AA6" w:rsidP="00526AA6">
      <w:pPr>
        <w:pStyle w:val="a7"/>
        <w:numPr>
          <w:ilvl w:val="0"/>
          <w:numId w:val="6"/>
        </w:numPr>
        <w:tabs>
          <w:tab w:val="left" w:pos="993"/>
        </w:tabs>
        <w:spacing w:line="24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Адаптирование</w:t>
      </w:r>
      <w:proofErr w:type="spellEnd"/>
      <w:r>
        <w:rPr>
          <w:rFonts w:ascii="Times New Roman" w:hAnsi="Times New Roman" w:cs="Times New Roman"/>
          <w:sz w:val="28"/>
          <w:szCs w:val="28"/>
        </w:rPr>
        <w:t xml:space="preserve"> к изменениям окружающей среды;</w:t>
      </w:r>
    </w:p>
    <w:p w:rsidR="00526AA6" w:rsidRDefault="00526AA6" w:rsidP="00526AA6">
      <w:pPr>
        <w:tabs>
          <w:tab w:val="left" w:pos="993"/>
        </w:tabs>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Недостатками можно назвать:</w:t>
      </w:r>
    </w:p>
    <w:p w:rsidR="00526AA6" w:rsidRDefault="00D43BDF" w:rsidP="00526AA6">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В ряде случаев обучение приводит к тупиковым ситуациям;</w:t>
      </w:r>
    </w:p>
    <w:p w:rsidR="00D43BDF" w:rsidRDefault="00D43BDF" w:rsidP="00526AA6">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Требуется выполнение </w:t>
      </w:r>
      <w:proofErr w:type="spellStart"/>
      <w:r>
        <w:rPr>
          <w:rFonts w:ascii="Times New Roman" w:hAnsi="Times New Roman" w:cs="Times New Roman"/>
          <w:sz w:val="28"/>
          <w:szCs w:val="28"/>
        </w:rPr>
        <w:t>многоцикловой</w:t>
      </w:r>
      <w:proofErr w:type="spellEnd"/>
      <w:r>
        <w:rPr>
          <w:rFonts w:ascii="Times New Roman" w:hAnsi="Times New Roman" w:cs="Times New Roman"/>
          <w:sz w:val="28"/>
          <w:szCs w:val="28"/>
        </w:rPr>
        <w:t xml:space="preserve"> настройки для построения модели;</w:t>
      </w:r>
    </w:p>
    <w:p w:rsidR="00D43BDF" w:rsidRDefault="00D43BDF" w:rsidP="00526AA6">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Поведение обученной нейронной сети не всегда однозначно предсказуемо;</w:t>
      </w:r>
    </w:p>
    <w:p w:rsidR="00D43BDF" w:rsidRPr="00D43BDF" w:rsidRDefault="00D43BDF" w:rsidP="00D43BDF">
      <w:pPr>
        <w:tabs>
          <w:tab w:val="left" w:pos="993"/>
        </w:tabs>
        <w:spacing w:line="240" w:lineRule="auto"/>
        <w:ind w:firstLine="709"/>
        <w:jc w:val="both"/>
        <w:rPr>
          <w:rFonts w:ascii="Times New Roman" w:hAnsi="Times New Roman" w:cs="Times New Roman"/>
          <w:sz w:val="28"/>
          <w:szCs w:val="28"/>
        </w:rPr>
      </w:pPr>
    </w:p>
    <w:p w:rsidR="00526AA6" w:rsidRDefault="00532BBD" w:rsidP="00532BBD">
      <w:pPr>
        <w:pStyle w:val="a7"/>
        <w:tabs>
          <w:tab w:val="left" w:pos="993"/>
        </w:tabs>
        <w:spacing w:line="240" w:lineRule="auto"/>
        <w:ind w:left="0" w:firstLine="709"/>
        <w:jc w:val="center"/>
        <w:rPr>
          <w:rFonts w:ascii="Times New Roman" w:hAnsi="Times New Roman" w:cs="Times New Roman"/>
          <w:sz w:val="28"/>
          <w:szCs w:val="28"/>
          <w:lang w:val="en-US"/>
        </w:rPr>
      </w:pPr>
      <w:r>
        <w:rPr>
          <w:rFonts w:ascii="Times New Roman" w:hAnsi="Times New Roman" w:cs="Times New Roman"/>
          <w:noProof/>
          <w:sz w:val="28"/>
          <w:szCs w:val="28"/>
        </w:rPr>
        <w:drawing>
          <wp:inline distT="0" distB="0" distL="0" distR="0">
            <wp:extent cx="4126533" cy="2638425"/>
            <wp:effectExtent l="0" t="0" r="7620" b="0"/>
            <wp:docPr id="9" name="Рисунок 9" descr="C:\Users\Олег\Desktop\Диплом\Картинки\нейронные сет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Олег\Desktop\Диплом\Картинки\нейронные сети.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6533" cy="2638425"/>
                    </a:xfrm>
                    <a:prstGeom prst="rect">
                      <a:avLst/>
                    </a:prstGeom>
                    <a:noFill/>
                    <a:ln>
                      <a:noFill/>
                    </a:ln>
                  </pic:spPr>
                </pic:pic>
              </a:graphicData>
            </a:graphic>
          </wp:inline>
        </w:drawing>
      </w:r>
    </w:p>
    <w:p w:rsidR="00532BBD" w:rsidRDefault="00532BBD" w:rsidP="00532BBD">
      <w:pPr>
        <w:pStyle w:val="a7"/>
        <w:tabs>
          <w:tab w:val="left" w:pos="993"/>
        </w:tabs>
        <w:spacing w:line="240" w:lineRule="auto"/>
        <w:ind w:left="0" w:firstLine="709"/>
        <w:jc w:val="center"/>
        <w:rPr>
          <w:rFonts w:ascii="Times New Roman" w:hAnsi="Times New Roman" w:cs="Times New Roman"/>
          <w:sz w:val="28"/>
          <w:szCs w:val="28"/>
        </w:rPr>
      </w:pPr>
      <w:r>
        <w:rPr>
          <w:rFonts w:ascii="Times New Roman" w:eastAsia="Times New Roman" w:hAnsi="Times New Roman" w:cs="Times New Roman"/>
          <w:sz w:val="28"/>
          <w:szCs w:val="28"/>
        </w:rPr>
        <w:t>Рисунок 1.</w:t>
      </w:r>
      <w:r w:rsidR="009C080B">
        <w:rPr>
          <w:rFonts w:ascii="Times New Roman" w:eastAsia="Times New Roman" w:hAnsi="Times New Roman" w:cs="Times New Roman"/>
          <w:sz w:val="28"/>
          <w:szCs w:val="28"/>
        </w:rPr>
        <w:t>7</w:t>
      </w:r>
      <w:r w:rsidRPr="00FB699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Pr>
          <w:rFonts w:ascii="Times New Roman" w:hAnsi="Times New Roman" w:cs="Times New Roman"/>
          <w:sz w:val="28"/>
          <w:szCs w:val="28"/>
        </w:rPr>
        <w:t>Структура нейронной сети</w:t>
      </w:r>
    </w:p>
    <w:p w:rsidR="009479D9" w:rsidRPr="003072F0" w:rsidRDefault="009479D9" w:rsidP="003072F0">
      <w:pPr>
        <w:tabs>
          <w:tab w:val="left" w:pos="993"/>
        </w:tabs>
        <w:spacing w:line="240" w:lineRule="auto"/>
        <w:jc w:val="both"/>
        <w:rPr>
          <w:rFonts w:ascii="Times New Roman" w:hAnsi="Times New Roman" w:cs="Times New Roman"/>
          <w:sz w:val="28"/>
          <w:szCs w:val="28"/>
        </w:rPr>
      </w:pPr>
    </w:p>
    <w:p w:rsidR="007152C1" w:rsidRDefault="007152C1" w:rsidP="007152C1">
      <w:pPr>
        <w:pStyle w:val="a7"/>
        <w:tabs>
          <w:tab w:val="left" w:pos="993"/>
        </w:tabs>
        <w:spacing w:line="240" w:lineRule="auto"/>
        <w:ind w:left="0" w:firstLine="709"/>
        <w:jc w:val="both"/>
        <w:rPr>
          <w:rFonts w:ascii="Times New Roman" w:hAnsi="Times New Roman" w:cs="Times New Roman"/>
          <w:sz w:val="28"/>
          <w:szCs w:val="28"/>
        </w:rPr>
      </w:pPr>
      <w:r w:rsidRPr="007152C1">
        <w:rPr>
          <w:rFonts w:ascii="Times New Roman" w:hAnsi="Times New Roman" w:cs="Times New Roman"/>
          <w:b/>
          <w:sz w:val="28"/>
          <w:szCs w:val="28"/>
        </w:rPr>
        <w:t>1.4</w:t>
      </w:r>
      <w:r>
        <w:rPr>
          <w:rFonts w:ascii="Times New Roman" w:hAnsi="Times New Roman" w:cs="Times New Roman"/>
          <w:sz w:val="28"/>
          <w:szCs w:val="28"/>
        </w:rPr>
        <w:t xml:space="preserve"> Выводы</w:t>
      </w:r>
    </w:p>
    <w:p w:rsidR="009479D9" w:rsidRDefault="009479D9" w:rsidP="007152C1">
      <w:pPr>
        <w:pStyle w:val="a7"/>
        <w:tabs>
          <w:tab w:val="left" w:pos="993"/>
        </w:tabs>
        <w:spacing w:line="240" w:lineRule="auto"/>
        <w:ind w:left="0" w:firstLine="709"/>
        <w:jc w:val="both"/>
        <w:rPr>
          <w:rFonts w:ascii="Times New Roman" w:hAnsi="Times New Roman" w:cs="Times New Roman"/>
          <w:sz w:val="28"/>
          <w:szCs w:val="28"/>
        </w:rPr>
      </w:pPr>
    </w:p>
    <w:p w:rsidR="001457B1" w:rsidRDefault="007152C1" w:rsidP="001457B1">
      <w:pPr>
        <w:pStyle w:val="a7"/>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Проведя анализ существующих аналогов и подходов реализации  задачи анализа зерна, было решено создать программное средство, предоставляющее набор инструментов позволяющих решить данную </w:t>
      </w:r>
      <w:r w:rsidR="001457B1">
        <w:rPr>
          <w:rFonts w:ascii="Times New Roman" w:hAnsi="Times New Roman" w:cs="Times New Roman"/>
          <w:sz w:val="28"/>
          <w:szCs w:val="28"/>
        </w:rPr>
        <w:t>проблему. Разрабатываемая программа должна предоставить данные средства:</w:t>
      </w:r>
    </w:p>
    <w:p w:rsidR="001457B1" w:rsidRDefault="001457B1" w:rsidP="001457B1">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изменение яркости и контраста;</w:t>
      </w:r>
    </w:p>
    <w:p w:rsidR="001457B1" w:rsidRDefault="001457B1" w:rsidP="001457B1">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выбор цветовой модели;</w:t>
      </w:r>
    </w:p>
    <w:p w:rsidR="001457B1" w:rsidRDefault="001457B1" w:rsidP="001457B1">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бинаризация изображения;</w:t>
      </w:r>
    </w:p>
    <w:p w:rsidR="001457B1" w:rsidRDefault="001457B1" w:rsidP="001457B1">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возможность применять морфологические операции и цифровые фильтры;</w:t>
      </w:r>
    </w:p>
    <w:p w:rsidR="001457B1" w:rsidRDefault="001457B1" w:rsidP="001457B1">
      <w:pPr>
        <w:pStyle w:val="a7"/>
        <w:numPr>
          <w:ilvl w:val="0"/>
          <w:numId w:val="6"/>
        </w:numPr>
        <w:tabs>
          <w:tab w:val="left" w:pos="993"/>
        </w:tabs>
        <w:spacing w:line="240" w:lineRule="auto"/>
        <w:ind w:left="0" w:firstLine="709"/>
        <w:jc w:val="both"/>
        <w:rPr>
          <w:rFonts w:ascii="Times New Roman" w:hAnsi="Times New Roman" w:cs="Times New Roman"/>
          <w:sz w:val="28"/>
          <w:szCs w:val="28"/>
        </w:rPr>
      </w:pPr>
      <w:proofErr w:type="gramStart"/>
      <w:r>
        <w:rPr>
          <w:rFonts w:ascii="Times New Roman" w:hAnsi="Times New Roman" w:cs="Times New Roman"/>
          <w:sz w:val="28"/>
          <w:szCs w:val="28"/>
        </w:rPr>
        <w:t>производить классификацию используя</w:t>
      </w:r>
      <w:proofErr w:type="gramEnd"/>
      <w:r>
        <w:rPr>
          <w:rFonts w:ascii="Times New Roman" w:hAnsi="Times New Roman" w:cs="Times New Roman"/>
          <w:sz w:val="28"/>
          <w:szCs w:val="28"/>
        </w:rPr>
        <w:t xml:space="preserve"> </w:t>
      </w:r>
      <w:r w:rsidR="00474AC3">
        <w:rPr>
          <w:rFonts w:ascii="Times New Roman" w:hAnsi="Times New Roman" w:cs="Times New Roman"/>
          <w:sz w:val="28"/>
          <w:szCs w:val="28"/>
        </w:rPr>
        <w:t>метод опорных векторов</w:t>
      </w:r>
      <w:r>
        <w:rPr>
          <w:rFonts w:ascii="Times New Roman" w:hAnsi="Times New Roman" w:cs="Times New Roman"/>
          <w:sz w:val="28"/>
          <w:szCs w:val="28"/>
        </w:rPr>
        <w:t>;</w:t>
      </w:r>
    </w:p>
    <w:p w:rsidR="009C080B" w:rsidRPr="009C080B" w:rsidRDefault="00474AC3" w:rsidP="009C080B">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анализировать и визуализировать результаты классификации;</w:t>
      </w:r>
    </w:p>
    <w:sectPr w:rsidR="009C080B" w:rsidRPr="009C080B" w:rsidSect="003072F0">
      <w:headerReference w:type="default" r:id="rId17"/>
      <w:footerReference w:type="default" r:id="rId18"/>
      <w:footerReference w:type="first" r:id="rId19"/>
      <w:pgSz w:w="11906" w:h="16838"/>
      <w:pgMar w:top="1133" w:right="850" w:bottom="1530" w:left="1700" w:header="0" w:footer="720" w:gutter="0"/>
      <w:pgNumType w:start="4"/>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575C" w:rsidRDefault="00F7575C">
      <w:pPr>
        <w:spacing w:line="240" w:lineRule="auto"/>
      </w:pPr>
      <w:r>
        <w:separator/>
      </w:r>
    </w:p>
  </w:endnote>
  <w:endnote w:type="continuationSeparator" w:id="0">
    <w:p w:rsidR="00F7575C" w:rsidRDefault="00F757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888590"/>
      <w:docPartObj>
        <w:docPartGallery w:val="Page Numbers (Bottom of Page)"/>
        <w:docPartUnique/>
      </w:docPartObj>
    </w:sdtPr>
    <w:sdtEndPr/>
    <w:sdtContent>
      <w:p w:rsidR="003072F0" w:rsidRDefault="003072F0">
        <w:pPr>
          <w:pStyle w:val="ac"/>
          <w:jc w:val="right"/>
        </w:pPr>
        <w:r w:rsidRPr="003561EF">
          <w:rPr>
            <w:rFonts w:ascii="Times New Roman" w:hAnsi="Times New Roman" w:cs="Times New Roman"/>
            <w:sz w:val="28"/>
            <w:szCs w:val="28"/>
          </w:rPr>
          <w:fldChar w:fldCharType="begin"/>
        </w:r>
        <w:r w:rsidRPr="003561EF">
          <w:rPr>
            <w:rFonts w:ascii="Times New Roman" w:hAnsi="Times New Roman" w:cs="Times New Roman"/>
            <w:sz w:val="28"/>
            <w:szCs w:val="28"/>
          </w:rPr>
          <w:instrText>PAGE   \* MERGEFORMAT</w:instrText>
        </w:r>
        <w:r w:rsidRPr="003561EF">
          <w:rPr>
            <w:rFonts w:ascii="Times New Roman" w:hAnsi="Times New Roman" w:cs="Times New Roman"/>
            <w:sz w:val="28"/>
            <w:szCs w:val="28"/>
          </w:rPr>
          <w:fldChar w:fldCharType="separate"/>
        </w:r>
        <w:r w:rsidR="002B1CD2">
          <w:rPr>
            <w:rFonts w:ascii="Times New Roman" w:hAnsi="Times New Roman" w:cs="Times New Roman"/>
            <w:noProof/>
            <w:sz w:val="28"/>
            <w:szCs w:val="28"/>
          </w:rPr>
          <w:t>4</w:t>
        </w:r>
        <w:r w:rsidRPr="003561EF">
          <w:rPr>
            <w:rFonts w:ascii="Times New Roman" w:hAnsi="Times New Roman" w:cs="Times New Roman"/>
            <w:sz w:val="28"/>
            <w:szCs w:val="28"/>
          </w:rPr>
          <w:fldChar w:fldCharType="end"/>
        </w:r>
      </w:p>
    </w:sdtContent>
  </w:sdt>
  <w:p w:rsidR="003937E4" w:rsidRDefault="003937E4">
    <w:pP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3161163"/>
      <w:docPartObj>
        <w:docPartGallery w:val="Page Numbers (Bottom of Page)"/>
        <w:docPartUnique/>
      </w:docPartObj>
    </w:sdtPr>
    <w:sdtEndPr/>
    <w:sdtContent>
      <w:p w:rsidR="009479D9" w:rsidRDefault="009479D9">
        <w:pPr>
          <w:pStyle w:val="ac"/>
          <w:jc w:val="right"/>
        </w:pPr>
        <w:r>
          <w:fldChar w:fldCharType="begin"/>
        </w:r>
        <w:r>
          <w:instrText>PAGE   \* MERGEFORMAT</w:instrText>
        </w:r>
        <w:r>
          <w:fldChar w:fldCharType="separate"/>
        </w:r>
        <w:r>
          <w:rPr>
            <w:noProof/>
          </w:rPr>
          <w:t>1</w:t>
        </w:r>
        <w:r>
          <w:fldChar w:fldCharType="end"/>
        </w:r>
      </w:p>
    </w:sdtContent>
  </w:sdt>
  <w:p w:rsidR="003937E4" w:rsidRDefault="003937E4">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575C" w:rsidRDefault="00F7575C">
      <w:pPr>
        <w:spacing w:line="240" w:lineRule="auto"/>
      </w:pPr>
      <w:r>
        <w:separator/>
      </w:r>
    </w:p>
  </w:footnote>
  <w:footnote w:type="continuationSeparator" w:id="0">
    <w:p w:rsidR="00F7575C" w:rsidRDefault="00F7575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9D9" w:rsidRDefault="009479D9">
    <w:pPr>
      <w:pStyle w:val="aa"/>
      <w:jc w:val="right"/>
    </w:pPr>
  </w:p>
  <w:p w:rsidR="009479D9" w:rsidRDefault="009479D9">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C7A44"/>
    <w:multiLevelType w:val="hybridMultilevel"/>
    <w:tmpl w:val="CBBC9A5C"/>
    <w:lvl w:ilvl="0" w:tplc="BE7E91A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14873CCA"/>
    <w:multiLevelType w:val="multilevel"/>
    <w:tmpl w:val="B89A7220"/>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217F3EAA"/>
    <w:multiLevelType w:val="hybridMultilevel"/>
    <w:tmpl w:val="938AADC6"/>
    <w:lvl w:ilvl="0" w:tplc="BE7E91A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284804CB"/>
    <w:multiLevelType w:val="multilevel"/>
    <w:tmpl w:val="163C70B6"/>
    <w:lvl w:ilvl="0">
      <w:start w:val="1"/>
      <w:numFmt w:val="decimal"/>
      <w:lvlText w:val="%1"/>
      <w:lvlJc w:val="left"/>
      <w:pPr>
        <w:ind w:left="645" w:hanging="645"/>
      </w:pPr>
      <w:rPr>
        <w:rFonts w:hint="default"/>
        <w:b/>
      </w:rPr>
    </w:lvl>
    <w:lvl w:ilvl="1">
      <w:start w:val="1"/>
      <w:numFmt w:val="decimal"/>
      <w:lvlText w:val="%1.%2"/>
      <w:lvlJc w:val="left"/>
      <w:pPr>
        <w:ind w:left="928" w:hanging="645"/>
      </w:pPr>
      <w:rPr>
        <w:rFonts w:hint="default"/>
        <w:b/>
      </w:rPr>
    </w:lvl>
    <w:lvl w:ilvl="2">
      <w:start w:val="1"/>
      <w:numFmt w:val="decimal"/>
      <w:lvlText w:val="%1.%2.%3"/>
      <w:lvlJc w:val="left"/>
      <w:pPr>
        <w:ind w:left="1286" w:hanging="720"/>
      </w:pPr>
      <w:rPr>
        <w:rFonts w:hint="default"/>
        <w:b/>
      </w:rPr>
    </w:lvl>
    <w:lvl w:ilvl="3">
      <w:start w:val="1"/>
      <w:numFmt w:val="decimal"/>
      <w:lvlText w:val="%1.%2.%3.%4"/>
      <w:lvlJc w:val="left"/>
      <w:pPr>
        <w:ind w:left="1569" w:hanging="720"/>
      </w:pPr>
      <w:rPr>
        <w:rFonts w:hint="default"/>
        <w:b/>
      </w:rPr>
    </w:lvl>
    <w:lvl w:ilvl="4">
      <w:start w:val="1"/>
      <w:numFmt w:val="decimal"/>
      <w:lvlText w:val="%1.%2.%3.%4.%5"/>
      <w:lvlJc w:val="left"/>
      <w:pPr>
        <w:ind w:left="2212" w:hanging="1080"/>
      </w:pPr>
      <w:rPr>
        <w:rFonts w:hint="default"/>
        <w:b/>
      </w:rPr>
    </w:lvl>
    <w:lvl w:ilvl="5">
      <w:start w:val="1"/>
      <w:numFmt w:val="decimal"/>
      <w:lvlText w:val="%1.%2.%3.%4.%5.%6"/>
      <w:lvlJc w:val="left"/>
      <w:pPr>
        <w:ind w:left="2495" w:hanging="1080"/>
      </w:pPr>
      <w:rPr>
        <w:rFonts w:hint="default"/>
        <w:b/>
      </w:rPr>
    </w:lvl>
    <w:lvl w:ilvl="6">
      <w:start w:val="1"/>
      <w:numFmt w:val="decimal"/>
      <w:lvlText w:val="%1.%2.%3.%4.%5.%6.%7"/>
      <w:lvlJc w:val="left"/>
      <w:pPr>
        <w:ind w:left="3138" w:hanging="1440"/>
      </w:pPr>
      <w:rPr>
        <w:rFonts w:hint="default"/>
        <w:b/>
      </w:rPr>
    </w:lvl>
    <w:lvl w:ilvl="7">
      <w:start w:val="1"/>
      <w:numFmt w:val="decimal"/>
      <w:lvlText w:val="%1.%2.%3.%4.%5.%6.%7.%8"/>
      <w:lvlJc w:val="left"/>
      <w:pPr>
        <w:ind w:left="3421" w:hanging="1440"/>
      </w:pPr>
      <w:rPr>
        <w:rFonts w:hint="default"/>
        <w:b/>
      </w:rPr>
    </w:lvl>
    <w:lvl w:ilvl="8">
      <w:start w:val="1"/>
      <w:numFmt w:val="decimal"/>
      <w:lvlText w:val="%1.%2.%3.%4.%5.%6.%7.%8.%9"/>
      <w:lvlJc w:val="left"/>
      <w:pPr>
        <w:ind w:left="4064" w:hanging="1800"/>
      </w:pPr>
      <w:rPr>
        <w:rFonts w:hint="default"/>
        <w:b/>
      </w:rPr>
    </w:lvl>
  </w:abstractNum>
  <w:abstractNum w:abstractNumId="4">
    <w:nsid w:val="2C377E23"/>
    <w:multiLevelType w:val="hybridMultilevel"/>
    <w:tmpl w:val="A8EAC95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nsid w:val="37B7335B"/>
    <w:multiLevelType w:val="hybridMultilevel"/>
    <w:tmpl w:val="C038AA10"/>
    <w:lvl w:ilvl="0" w:tplc="BE7E91A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nsid w:val="595B396C"/>
    <w:multiLevelType w:val="hybridMultilevel"/>
    <w:tmpl w:val="5650BA30"/>
    <w:lvl w:ilvl="0" w:tplc="BE7E91A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6725554E"/>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7"/>
  </w:num>
  <w:num w:numId="2">
    <w:abstractNumId w:val="3"/>
  </w:num>
  <w:num w:numId="3">
    <w:abstractNumId w:val="4"/>
  </w:num>
  <w:num w:numId="4">
    <w:abstractNumId w:val="0"/>
  </w:num>
  <w:num w:numId="5">
    <w:abstractNumId w:val="6"/>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937E4"/>
    <w:rsid w:val="000505A6"/>
    <w:rsid w:val="00054785"/>
    <w:rsid w:val="000570AB"/>
    <w:rsid w:val="00076136"/>
    <w:rsid w:val="00090C6B"/>
    <w:rsid w:val="000E7F91"/>
    <w:rsid w:val="00101852"/>
    <w:rsid w:val="001457B1"/>
    <w:rsid w:val="00154DBF"/>
    <w:rsid w:val="00262B43"/>
    <w:rsid w:val="00271168"/>
    <w:rsid w:val="002B1CD2"/>
    <w:rsid w:val="003072F0"/>
    <w:rsid w:val="00307AB4"/>
    <w:rsid w:val="003242AF"/>
    <w:rsid w:val="00353F69"/>
    <w:rsid w:val="003561EF"/>
    <w:rsid w:val="003937E4"/>
    <w:rsid w:val="003D4641"/>
    <w:rsid w:val="00451F67"/>
    <w:rsid w:val="004555E3"/>
    <w:rsid w:val="00474AC3"/>
    <w:rsid w:val="0047658A"/>
    <w:rsid w:val="00492066"/>
    <w:rsid w:val="004C1D29"/>
    <w:rsid w:val="004C266C"/>
    <w:rsid w:val="0051325E"/>
    <w:rsid w:val="00514DD6"/>
    <w:rsid w:val="00526AA6"/>
    <w:rsid w:val="00532BBD"/>
    <w:rsid w:val="0053482E"/>
    <w:rsid w:val="00551AC2"/>
    <w:rsid w:val="00562506"/>
    <w:rsid w:val="00566B07"/>
    <w:rsid w:val="0058704E"/>
    <w:rsid w:val="005A67ED"/>
    <w:rsid w:val="00623247"/>
    <w:rsid w:val="006A5A46"/>
    <w:rsid w:val="006D6CB9"/>
    <w:rsid w:val="006E2061"/>
    <w:rsid w:val="007152C1"/>
    <w:rsid w:val="00732D24"/>
    <w:rsid w:val="00754A3A"/>
    <w:rsid w:val="007F6207"/>
    <w:rsid w:val="00817916"/>
    <w:rsid w:val="00830085"/>
    <w:rsid w:val="00847BF0"/>
    <w:rsid w:val="008A7D23"/>
    <w:rsid w:val="008B6448"/>
    <w:rsid w:val="008E691B"/>
    <w:rsid w:val="008F7B5D"/>
    <w:rsid w:val="009479D9"/>
    <w:rsid w:val="00975AB1"/>
    <w:rsid w:val="00984D63"/>
    <w:rsid w:val="00985C73"/>
    <w:rsid w:val="009A6BFA"/>
    <w:rsid w:val="009C080B"/>
    <w:rsid w:val="009D7703"/>
    <w:rsid w:val="009E723C"/>
    <w:rsid w:val="00A25DEE"/>
    <w:rsid w:val="00A61DD8"/>
    <w:rsid w:val="00AA2C60"/>
    <w:rsid w:val="00AB29AB"/>
    <w:rsid w:val="00AE065E"/>
    <w:rsid w:val="00AE7376"/>
    <w:rsid w:val="00AF4815"/>
    <w:rsid w:val="00AF50B8"/>
    <w:rsid w:val="00BA0CBA"/>
    <w:rsid w:val="00BA3450"/>
    <w:rsid w:val="00BA4E0B"/>
    <w:rsid w:val="00BF096F"/>
    <w:rsid w:val="00C414D1"/>
    <w:rsid w:val="00C43519"/>
    <w:rsid w:val="00C61D99"/>
    <w:rsid w:val="00C8056F"/>
    <w:rsid w:val="00C96998"/>
    <w:rsid w:val="00CC2CEF"/>
    <w:rsid w:val="00D37CDB"/>
    <w:rsid w:val="00D43BDF"/>
    <w:rsid w:val="00D47635"/>
    <w:rsid w:val="00D62BC7"/>
    <w:rsid w:val="00D640C5"/>
    <w:rsid w:val="00D83999"/>
    <w:rsid w:val="00DD54BF"/>
    <w:rsid w:val="00DE2C99"/>
    <w:rsid w:val="00E16929"/>
    <w:rsid w:val="00E438FB"/>
    <w:rsid w:val="00E751F6"/>
    <w:rsid w:val="00EA1425"/>
    <w:rsid w:val="00F70179"/>
    <w:rsid w:val="00F7575C"/>
    <w:rsid w:val="00FB69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numPr>
        <w:numId w:val="1"/>
      </w:numPr>
      <w:spacing w:before="200"/>
      <w:contextualSpacing/>
      <w:outlineLvl w:val="0"/>
    </w:pPr>
    <w:rPr>
      <w:rFonts w:ascii="Trebuchet MS" w:eastAsia="Trebuchet MS" w:hAnsi="Trebuchet MS" w:cs="Trebuchet MS"/>
      <w:sz w:val="32"/>
      <w:szCs w:val="32"/>
    </w:rPr>
  </w:style>
  <w:style w:type="paragraph" w:styleId="2">
    <w:name w:val="heading 2"/>
    <w:basedOn w:val="a"/>
    <w:next w:val="a"/>
    <w:pPr>
      <w:keepNext/>
      <w:keepLines/>
      <w:numPr>
        <w:ilvl w:val="1"/>
        <w:numId w:val="1"/>
      </w:numPr>
      <w:spacing w:before="200"/>
      <w:contextualSpacing/>
      <w:outlineLvl w:val="1"/>
    </w:pPr>
    <w:rPr>
      <w:rFonts w:ascii="Trebuchet MS" w:eastAsia="Trebuchet MS" w:hAnsi="Trebuchet MS" w:cs="Trebuchet MS"/>
      <w:b/>
      <w:sz w:val="26"/>
      <w:szCs w:val="26"/>
    </w:rPr>
  </w:style>
  <w:style w:type="paragraph" w:styleId="3">
    <w:name w:val="heading 3"/>
    <w:basedOn w:val="a"/>
    <w:next w:val="a"/>
    <w:pPr>
      <w:keepNext/>
      <w:keepLines/>
      <w:numPr>
        <w:ilvl w:val="2"/>
        <w:numId w:val="1"/>
      </w:numPr>
      <w:spacing w:before="160"/>
      <w:contextualSpacing/>
      <w:outlineLvl w:val="2"/>
    </w:pPr>
    <w:rPr>
      <w:rFonts w:ascii="Trebuchet MS" w:eastAsia="Trebuchet MS" w:hAnsi="Trebuchet MS" w:cs="Trebuchet MS"/>
      <w:b/>
      <w:color w:val="666666"/>
      <w:sz w:val="24"/>
      <w:szCs w:val="24"/>
    </w:rPr>
  </w:style>
  <w:style w:type="paragraph" w:styleId="4">
    <w:name w:val="heading 4"/>
    <w:basedOn w:val="a"/>
    <w:next w:val="a"/>
    <w:pPr>
      <w:keepNext/>
      <w:keepLines/>
      <w:numPr>
        <w:ilvl w:val="3"/>
        <w:numId w:val="1"/>
      </w:numPr>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keepNext/>
      <w:keepLines/>
      <w:numPr>
        <w:ilvl w:val="4"/>
        <w:numId w:val="1"/>
      </w:numPr>
      <w:spacing w:before="160"/>
      <w:contextualSpacing/>
      <w:outlineLvl w:val="4"/>
    </w:pPr>
    <w:rPr>
      <w:rFonts w:ascii="Trebuchet MS" w:eastAsia="Trebuchet MS" w:hAnsi="Trebuchet MS" w:cs="Trebuchet MS"/>
      <w:color w:val="666666"/>
    </w:rPr>
  </w:style>
  <w:style w:type="paragraph" w:styleId="6">
    <w:name w:val="heading 6"/>
    <w:basedOn w:val="a"/>
    <w:next w:val="a"/>
    <w:pPr>
      <w:keepNext/>
      <w:keepLines/>
      <w:numPr>
        <w:ilvl w:val="5"/>
        <w:numId w:val="1"/>
      </w:numPr>
      <w:spacing w:before="160"/>
      <w:contextualSpacing/>
      <w:outlineLvl w:val="5"/>
    </w:pPr>
    <w:rPr>
      <w:rFonts w:ascii="Trebuchet MS" w:eastAsia="Trebuchet MS" w:hAnsi="Trebuchet MS" w:cs="Trebuchet MS"/>
      <w:i/>
      <w:color w:val="666666"/>
    </w:rPr>
  </w:style>
  <w:style w:type="paragraph" w:styleId="7">
    <w:name w:val="heading 7"/>
    <w:basedOn w:val="a"/>
    <w:next w:val="a"/>
    <w:link w:val="70"/>
    <w:uiPriority w:val="9"/>
    <w:semiHidden/>
    <w:unhideWhenUsed/>
    <w:qFormat/>
    <w:rsid w:val="00451F6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451F6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451F6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contextualSpacing/>
    </w:pPr>
    <w:rPr>
      <w:rFonts w:ascii="Trebuchet MS" w:eastAsia="Trebuchet MS" w:hAnsi="Trebuchet MS" w:cs="Trebuchet MS"/>
      <w:sz w:val="42"/>
      <w:szCs w:val="42"/>
    </w:rPr>
  </w:style>
  <w:style w:type="paragraph" w:styleId="a4">
    <w:name w:val="Subtitle"/>
    <w:basedOn w:val="a"/>
    <w:next w:val="a"/>
    <w:pPr>
      <w:keepNext/>
      <w:keepLines/>
      <w:spacing w:after="200"/>
      <w:contextualSpacing/>
    </w:pPr>
    <w:rPr>
      <w:rFonts w:ascii="Trebuchet MS" w:eastAsia="Trebuchet MS" w:hAnsi="Trebuchet MS" w:cs="Trebuchet MS"/>
      <w:i/>
      <w:color w:val="666666"/>
      <w:sz w:val="26"/>
      <w:szCs w:val="26"/>
    </w:rPr>
  </w:style>
  <w:style w:type="paragraph" w:styleId="a5">
    <w:name w:val="Balloon Text"/>
    <w:basedOn w:val="a"/>
    <w:link w:val="a6"/>
    <w:uiPriority w:val="99"/>
    <w:semiHidden/>
    <w:unhideWhenUsed/>
    <w:rsid w:val="00DD54BF"/>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DD54BF"/>
    <w:rPr>
      <w:rFonts w:ascii="Tahoma" w:hAnsi="Tahoma" w:cs="Tahoma"/>
      <w:sz w:val="16"/>
      <w:szCs w:val="16"/>
    </w:rPr>
  </w:style>
  <w:style w:type="character" w:customStyle="1" w:styleId="70">
    <w:name w:val="Заголовок 7 Знак"/>
    <w:basedOn w:val="a0"/>
    <w:link w:val="7"/>
    <w:uiPriority w:val="9"/>
    <w:semiHidden/>
    <w:rsid w:val="00451F67"/>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451F67"/>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451F67"/>
    <w:rPr>
      <w:rFonts w:asciiTheme="majorHAnsi" w:eastAsiaTheme="majorEastAsia" w:hAnsiTheme="majorHAnsi" w:cstheme="majorBidi"/>
      <w:i/>
      <w:iCs/>
      <w:color w:val="404040" w:themeColor="text1" w:themeTint="BF"/>
      <w:sz w:val="20"/>
      <w:szCs w:val="20"/>
    </w:rPr>
  </w:style>
  <w:style w:type="paragraph" w:styleId="a7">
    <w:name w:val="List Paragraph"/>
    <w:basedOn w:val="a"/>
    <w:uiPriority w:val="34"/>
    <w:qFormat/>
    <w:rsid w:val="004C1D29"/>
    <w:pPr>
      <w:ind w:left="720"/>
      <w:contextualSpacing/>
    </w:pPr>
  </w:style>
  <w:style w:type="character" w:styleId="a8">
    <w:name w:val="Placeholder Text"/>
    <w:basedOn w:val="a0"/>
    <w:uiPriority w:val="99"/>
    <w:semiHidden/>
    <w:rsid w:val="00076136"/>
    <w:rPr>
      <w:color w:val="808080"/>
    </w:rPr>
  </w:style>
  <w:style w:type="paragraph" w:styleId="a9">
    <w:name w:val="caption"/>
    <w:basedOn w:val="a"/>
    <w:next w:val="a"/>
    <w:uiPriority w:val="35"/>
    <w:unhideWhenUsed/>
    <w:qFormat/>
    <w:rsid w:val="0051325E"/>
    <w:pPr>
      <w:spacing w:after="200" w:line="240" w:lineRule="auto"/>
    </w:pPr>
    <w:rPr>
      <w:b/>
      <w:bCs/>
      <w:color w:val="4F81BD" w:themeColor="accent1"/>
      <w:sz w:val="18"/>
      <w:szCs w:val="18"/>
    </w:rPr>
  </w:style>
  <w:style w:type="paragraph" w:styleId="aa">
    <w:name w:val="header"/>
    <w:basedOn w:val="a"/>
    <w:link w:val="ab"/>
    <w:uiPriority w:val="99"/>
    <w:unhideWhenUsed/>
    <w:rsid w:val="009479D9"/>
    <w:pPr>
      <w:tabs>
        <w:tab w:val="center" w:pos="4677"/>
        <w:tab w:val="right" w:pos="9355"/>
      </w:tabs>
      <w:spacing w:line="240" w:lineRule="auto"/>
    </w:pPr>
  </w:style>
  <w:style w:type="character" w:customStyle="1" w:styleId="ab">
    <w:name w:val="Верхний колонтитул Знак"/>
    <w:basedOn w:val="a0"/>
    <w:link w:val="aa"/>
    <w:uiPriority w:val="99"/>
    <w:rsid w:val="009479D9"/>
  </w:style>
  <w:style w:type="paragraph" w:styleId="ac">
    <w:name w:val="footer"/>
    <w:basedOn w:val="a"/>
    <w:link w:val="ad"/>
    <w:uiPriority w:val="99"/>
    <w:unhideWhenUsed/>
    <w:rsid w:val="009479D9"/>
    <w:pPr>
      <w:tabs>
        <w:tab w:val="center" w:pos="4677"/>
        <w:tab w:val="right" w:pos="9355"/>
      </w:tabs>
      <w:spacing w:line="240" w:lineRule="auto"/>
    </w:pPr>
  </w:style>
  <w:style w:type="character" w:customStyle="1" w:styleId="ad">
    <w:name w:val="Нижний колонтитул Знак"/>
    <w:basedOn w:val="a0"/>
    <w:link w:val="ac"/>
    <w:uiPriority w:val="99"/>
    <w:rsid w:val="009479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numPr>
        <w:numId w:val="1"/>
      </w:numPr>
      <w:spacing w:before="200"/>
      <w:contextualSpacing/>
      <w:outlineLvl w:val="0"/>
    </w:pPr>
    <w:rPr>
      <w:rFonts w:ascii="Trebuchet MS" w:eastAsia="Trebuchet MS" w:hAnsi="Trebuchet MS" w:cs="Trebuchet MS"/>
      <w:sz w:val="32"/>
      <w:szCs w:val="32"/>
    </w:rPr>
  </w:style>
  <w:style w:type="paragraph" w:styleId="2">
    <w:name w:val="heading 2"/>
    <w:basedOn w:val="a"/>
    <w:next w:val="a"/>
    <w:pPr>
      <w:keepNext/>
      <w:keepLines/>
      <w:numPr>
        <w:ilvl w:val="1"/>
        <w:numId w:val="1"/>
      </w:numPr>
      <w:spacing w:before="200"/>
      <w:contextualSpacing/>
      <w:outlineLvl w:val="1"/>
    </w:pPr>
    <w:rPr>
      <w:rFonts w:ascii="Trebuchet MS" w:eastAsia="Trebuchet MS" w:hAnsi="Trebuchet MS" w:cs="Trebuchet MS"/>
      <w:b/>
      <w:sz w:val="26"/>
      <w:szCs w:val="26"/>
    </w:rPr>
  </w:style>
  <w:style w:type="paragraph" w:styleId="3">
    <w:name w:val="heading 3"/>
    <w:basedOn w:val="a"/>
    <w:next w:val="a"/>
    <w:pPr>
      <w:keepNext/>
      <w:keepLines/>
      <w:numPr>
        <w:ilvl w:val="2"/>
        <w:numId w:val="1"/>
      </w:numPr>
      <w:spacing w:before="160"/>
      <w:contextualSpacing/>
      <w:outlineLvl w:val="2"/>
    </w:pPr>
    <w:rPr>
      <w:rFonts w:ascii="Trebuchet MS" w:eastAsia="Trebuchet MS" w:hAnsi="Trebuchet MS" w:cs="Trebuchet MS"/>
      <w:b/>
      <w:color w:val="666666"/>
      <w:sz w:val="24"/>
      <w:szCs w:val="24"/>
    </w:rPr>
  </w:style>
  <w:style w:type="paragraph" w:styleId="4">
    <w:name w:val="heading 4"/>
    <w:basedOn w:val="a"/>
    <w:next w:val="a"/>
    <w:pPr>
      <w:keepNext/>
      <w:keepLines/>
      <w:numPr>
        <w:ilvl w:val="3"/>
        <w:numId w:val="1"/>
      </w:numPr>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keepNext/>
      <w:keepLines/>
      <w:numPr>
        <w:ilvl w:val="4"/>
        <w:numId w:val="1"/>
      </w:numPr>
      <w:spacing w:before="160"/>
      <w:contextualSpacing/>
      <w:outlineLvl w:val="4"/>
    </w:pPr>
    <w:rPr>
      <w:rFonts w:ascii="Trebuchet MS" w:eastAsia="Trebuchet MS" w:hAnsi="Trebuchet MS" w:cs="Trebuchet MS"/>
      <w:color w:val="666666"/>
    </w:rPr>
  </w:style>
  <w:style w:type="paragraph" w:styleId="6">
    <w:name w:val="heading 6"/>
    <w:basedOn w:val="a"/>
    <w:next w:val="a"/>
    <w:pPr>
      <w:keepNext/>
      <w:keepLines/>
      <w:numPr>
        <w:ilvl w:val="5"/>
        <w:numId w:val="1"/>
      </w:numPr>
      <w:spacing w:before="160"/>
      <w:contextualSpacing/>
      <w:outlineLvl w:val="5"/>
    </w:pPr>
    <w:rPr>
      <w:rFonts w:ascii="Trebuchet MS" w:eastAsia="Trebuchet MS" w:hAnsi="Trebuchet MS" w:cs="Trebuchet MS"/>
      <w:i/>
      <w:color w:val="666666"/>
    </w:rPr>
  </w:style>
  <w:style w:type="paragraph" w:styleId="7">
    <w:name w:val="heading 7"/>
    <w:basedOn w:val="a"/>
    <w:next w:val="a"/>
    <w:link w:val="70"/>
    <w:uiPriority w:val="9"/>
    <w:semiHidden/>
    <w:unhideWhenUsed/>
    <w:qFormat/>
    <w:rsid w:val="00451F6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451F6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451F6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contextualSpacing/>
    </w:pPr>
    <w:rPr>
      <w:rFonts w:ascii="Trebuchet MS" w:eastAsia="Trebuchet MS" w:hAnsi="Trebuchet MS" w:cs="Trebuchet MS"/>
      <w:sz w:val="42"/>
      <w:szCs w:val="42"/>
    </w:rPr>
  </w:style>
  <w:style w:type="paragraph" w:styleId="a4">
    <w:name w:val="Subtitle"/>
    <w:basedOn w:val="a"/>
    <w:next w:val="a"/>
    <w:pPr>
      <w:keepNext/>
      <w:keepLines/>
      <w:spacing w:after="200"/>
      <w:contextualSpacing/>
    </w:pPr>
    <w:rPr>
      <w:rFonts w:ascii="Trebuchet MS" w:eastAsia="Trebuchet MS" w:hAnsi="Trebuchet MS" w:cs="Trebuchet MS"/>
      <w:i/>
      <w:color w:val="666666"/>
      <w:sz w:val="26"/>
      <w:szCs w:val="26"/>
    </w:rPr>
  </w:style>
  <w:style w:type="paragraph" w:styleId="a5">
    <w:name w:val="Balloon Text"/>
    <w:basedOn w:val="a"/>
    <w:link w:val="a6"/>
    <w:uiPriority w:val="99"/>
    <w:semiHidden/>
    <w:unhideWhenUsed/>
    <w:rsid w:val="00DD54BF"/>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DD54BF"/>
    <w:rPr>
      <w:rFonts w:ascii="Tahoma" w:hAnsi="Tahoma" w:cs="Tahoma"/>
      <w:sz w:val="16"/>
      <w:szCs w:val="16"/>
    </w:rPr>
  </w:style>
  <w:style w:type="character" w:customStyle="1" w:styleId="70">
    <w:name w:val="Заголовок 7 Знак"/>
    <w:basedOn w:val="a0"/>
    <w:link w:val="7"/>
    <w:uiPriority w:val="9"/>
    <w:semiHidden/>
    <w:rsid w:val="00451F67"/>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451F67"/>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451F67"/>
    <w:rPr>
      <w:rFonts w:asciiTheme="majorHAnsi" w:eastAsiaTheme="majorEastAsia" w:hAnsiTheme="majorHAnsi" w:cstheme="majorBidi"/>
      <w:i/>
      <w:iCs/>
      <w:color w:val="404040" w:themeColor="text1" w:themeTint="BF"/>
      <w:sz w:val="20"/>
      <w:szCs w:val="20"/>
    </w:rPr>
  </w:style>
  <w:style w:type="paragraph" w:styleId="a7">
    <w:name w:val="List Paragraph"/>
    <w:basedOn w:val="a"/>
    <w:uiPriority w:val="34"/>
    <w:qFormat/>
    <w:rsid w:val="004C1D29"/>
    <w:pPr>
      <w:ind w:left="720"/>
      <w:contextualSpacing/>
    </w:pPr>
  </w:style>
  <w:style w:type="character" w:styleId="a8">
    <w:name w:val="Placeholder Text"/>
    <w:basedOn w:val="a0"/>
    <w:uiPriority w:val="99"/>
    <w:semiHidden/>
    <w:rsid w:val="00076136"/>
    <w:rPr>
      <w:color w:val="808080"/>
    </w:rPr>
  </w:style>
  <w:style w:type="paragraph" w:styleId="a9">
    <w:name w:val="caption"/>
    <w:basedOn w:val="a"/>
    <w:next w:val="a"/>
    <w:uiPriority w:val="35"/>
    <w:unhideWhenUsed/>
    <w:qFormat/>
    <w:rsid w:val="0051325E"/>
    <w:pPr>
      <w:spacing w:after="200" w:line="240" w:lineRule="auto"/>
    </w:pPr>
    <w:rPr>
      <w:b/>
      <w:bCs/>
      <w:color w:val="4F81BD" w:themeColor="accent1"/>
      <w:sz w:val="18"/>
      <w:szCs w:val="18"/>
    </w:rPr>
  </w:style>
  <w:style w:type="paragraph" w:styleId="aa">
    <w:name w:val="header"/>
    <w:basedOn w:val="a"/>
    <w:link w:val="ab"/>
    <w:uiPriority w:val="99"/>
    <w:unhideWhenUsed/>
    <w:rsid w:val="009479D9"/>
    <w:pPr>
      <w:tabs>
        <w:tab w:val="center" w:pos="4677"/>
        <w:tab w:val="right" w:pos="9355"/>
      </w:tabs>
      <w:spacing w:line="240" w:lineRule="auto"/>
    </w:pPr>
  </w:style>
  <w:style w:type="character" w:customStyle="1" w:styleId="ab">
    <w:name w:val="Верхний колонтитул Знак"/>
    <w:basedOn w:val="a0"/>
    <w:link w:val="aa"/>
    <w:uiPriority w:val="99"/>
    <w:rsid w:val="009479D9"/>
  </w:style>
  <w:style w:type="paragraph" w:styleId="ac">
    <w:name w:val="footer"/>
    <w:basedOn w:val="a"/>
    <w:link w:val="ad"/>
    <w:uiPriority w:val="99"/>
    <w:unhideWhenUsed/>
    <w:rsid w:val="009479D9"/>
    <w:pPr>
      <w:tabs>
        <w:tab w:val="center" w:pos="4677"/>
        <w:tab w:val="right" w:pos="9355"/>
      </w:tabs>
      <w:spacing w:line="240" w:lineRule="auto"/>
    </w:pPr>
  </w:style>
  <w:style w:type="character" w:customStyle="1" w:styleId="ad">
    <w:name w:val="Нижний колонтитул Знак"/>
    <w:basedOn w:val="a0"/>
    <w:link w:val="ac"/>
    <w:uiPriority w:val="99"/>
    <w:rsid w:val="009479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_________Microsoft_Visio_2003_20101.vsd"/><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emf"/><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D4AC82-4662-4448-964C-FFAAF9A14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2499</TotalTime>
  <Pages>8</Pages>
  <Words>2095</Words>
  <Characters>11944</Characters>
  <Application>Microsoft Office Word</Application>
  <DocSecurity>0</DocSecurity>
  <Lines>99</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Олег</dc:creator>
  <cp:lastModifiedBy>Олег</cp:lastModifiedBy>
  <cp:revision>17</cp:revision>
  <dcterms:created xsi:type="dcterms:W3CDTF">2016-02-28T14:07:00Z</dcterms:created>
  <dcterms:modified xsi:type="dcterms:W3CDTF">2016-03-14T09:19:00Z</dcterms:modified>
</cp:coreProperties>
</file>