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4B" w:rsidRPr="00EE634C" w:rsidRDefault="00CE3A4B" w:rsidP="00491DA2">
      <w:pPr>
        <w:pStyle w:val="1"/>
        <w:widowControl w:val="0"/>
        <w:spacing w:line="240" w:lineRule="auto"/>
      </w:pPr>
      <w:bookmarkStart w:id="0" w:name="_Toc311317841"/>
      <w:bookmarkStart w:id="1" w:name="_Toc325120254"/>
      <w:r w:rsidRPr="00EE634C">
        <w:rPr>
          <w:b/>
        </w:rPr>
        <w:t>3</w:t>
      </w:r>
      <w:r w:rsidRPr="00EE634C">
        <w:t xml:space="preserve"> ФУНКЦИОНАЛЬНОЕ ПРОЕКТИРОВАНИЕ</w:t>
      </w:r>
      <w:bookmarkEnd w:id="0"/>
      <w:bookmarkEnd w:id="1"/>
    </w:p>
    <w:p w:rsidR="00CE3A4B" w:rsidRPr="00EE634C" w:rsidRDefault="00CE3A4B" w:rsidP="00491DA2">
      <w:pPr>
        <w:widowControl w:val="0"/>
        <w:spacing w:line="240" w:lineRule="auto"/>
        <w:ind w:firstLine="709"/>
        <w:jc w:val="both"/>
      </w:pPr>
    </w:p>
    <w:p w:rsidR="00CE3A4B" w:rsidRPr="00EE634C" w:rsidRDefault="00CE3A4B" w:rsidP="00491DA2">
      <w:pPr>
        <w:widowControl w:val="0"/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Рассмотрим подробно функционирование программы. Для этого проведем анализ всех классов, которые входят в состав кода программы, и рассмотрим назначение всех методов, свойств и переменных класса.</w:t>
      </w:r>
    </w:p>
    <w:p w:rsidR="00CE3A4B" w:rsidRPr="00EE634C" w:rsidRDefault="00CE3A4B" w:rsidP="00491DA2">
      <w:pPr>
        <w:widowControl w:val="0"/>
        <w:spacing w:line="240" w:lineRule="auto"/>
      </w:pPr>
    </w:p>
    <w:p w:rsidR="00E73D70" w:rsidRPr="00EE634C" w:rsidRDefault="00E73D70" w:rsidP="00491DA2">
      <w:pPr>
        <w:pStyle w:val="3"/>
        <w:widowControl w:val="0"/>
        <w:spacing w:line="240" w:lineRule="auto"/>
      </w:pPr>
      <w:bookmarkStart w:id="2" w:name="_Toc325120256"/>
      <w:r w:rsidRPr="00EE634C">
        <w:rPr>
          <w:b/>
        </w:rPr>
        <w:t>3</w:t>
      </w:r>
      <w:r w:rsidR="00CE3A4B" w:rsidRPr="00EE634C">
        <w:rPr>
          <w:b/>
        </w:rPr>
        <w:t>.1</w:t>
      </w:r>
      <w:r w:rsidR="00CE3A4B" w:rsidRPr="00EE634C">
        <w:t xml:space="preserve"> Класс </w:t>
      </w:r>
      <w:bookmarkEnd w:id="2"/>
      <w:proofErr w:type="spellStart"/>
      <w:r w:rsidR="00CE3A4B" w:rsidRPr="002C090B">
        <w:rPr>
          <w:rFonts w:ascii="Courier New" w:hAnsi="Courier New" w:cs="Courier New"/>
          <w:lang w:val="en-US"/>
        </w:rPr>
        <w:t>Colo</w:t>
      </w:r>
      <w:r w:rsidR="00EE634C" w:rsidRPr="002C090B">
        <w:rPr>
          <w:rFonts w:ascii="Courier New" w:hAnsi="Courier New" w:cs="Courier New"/>
          <w:lang w:val="en-US"/>
        </w:rPr>
        <w:t>r</w:t>
      </w:r>
      <w:r w:rsidR="00CE3A4B" w:rsidRPr="002C090B">
        <w:rPr>
          <w:rFonts w:ascii="Courier New" w:hAnsi="Courier New" w:cs="Courier New"/>
          <w:lang w:val="en-US"/>
        </w:rPr>
        <w:t>SystemConverter</w:t>
      </w:r>
      <w:proofErr w:type="spellEnd"/>
    </w:p>
    <w:p w:rsidR="00EF61C6" w:rsidRPr="00EE634C" w:rsidRDefault="00EF61C6" w:rsidP="00491DA2">
      <w:pPr>
        <w:widowControl w:val="0"/>
        <w:spacing w:line="240" w:lineRule="auto"/>
      </w:pPr>
    </w:p>
    <w:p w:rsidR="009728B0" w:rsidRPr="00EE634C" w:rsidRDefault="009728B0" w:rsidP="00491DA2">
      <w:pPr>
        <w:widowControl w:val="0"/>
        <w:spacing w:line="240" w:lineRule="auto"/>
        <w:ind w:firstLine="709"/>
        <w:jc w:val="both"/>
      </w:pPr>
      <w:r w:rsidRPr="00EE634C">
        <w:t>Класс обеспечивает работу с цветовыми системами. Осуществляет перевод из одной системы в другую.</w:t>
      </w:r>
    </w:p>
    <w:p w:rsidR="00CE3A4B" w:rsidRPr="00EE634C" w:rsidRDefault="00CE3A4B" w:rsidP="00491DA2">
      <w:pPr>
        <w:widowControl w:val="0"/>
        <w:spacing w:line="240" w:lineRule="auto"/>
        <w:ind w:firstLine="709"/>
      </w:pPr>
      <w:r w:rsidRPr="00EE634C">
        <w:t>Методы: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cmyk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&amp;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std</w:t>
      </w:r>
      <w:proofErr w:type="spellEnd"/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cmyk</w:t>
      </w:r>
      <w:proofErr w:type="spellEnd"/>
      <w:r w:rsidRPr="002C090B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 метод, принимающий исходною матрицу изображения и ссылку на выходной буфер, переводит изображение из цветовой системы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CMYK</w:t>
      </w:r>
      <w:r w:rsidR="00120D9C" w:rsidRPr="00EE634C">
        <w:rPr>
          <w:rFonts w:ascii="Times New Roman" w:hAnsi="Times New Roman" w:cs="Times New Roman"/>
        </w:rPr>
        <w:t xml:space="preserve"> путем разложения исходного изображение на отдельные </w:t>
      </w:r>
      <w:r w:rsidR="00120D9C" w:rsidRPr="00EE634C">
        <w:rPr>
          <w:rFonts w:ascii="Times New Roman" w:hAnsi="Times New Roman" w:cs="Times New Roman"/>
          <w:lang w:val="en-US"/>
        </w:rPr>
        <w:t>RGB</w:t>
      </w:r>
      <w:r w:rsidR="00120D9C" w:rsidRPr="00EE634C">
        <w:rPr>
          <w:rFonts w:ascii="Times New Roman" w:hAnsi="Times New Roman" w:cs="Times New Roman"/>
        </w:rPr>
        <w:t xml:space="preserve"> каналы и проводя определенные вычисления над ними сформировать каналы </w:t>
      </w:r>
      <w:r w:rsidR="00120D9C" w:rsidRPr="00EE634C">
        <w:rPr>
          <w:rFonts w:ascii="Times New Roman" w:hAnsi="Times New Roman" w:cs="Times New Roman"/>
          <w:lang w:val="en-US"/>
        </w:rPr>
        <w:t>CMYK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hsv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hsvVector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HSV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 xml:space="preserve"> </w:t>
      </w: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hls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hlsVector</w:t>
      </w:r>
      <w:proofErr w:type="spellEnd"/>
      <w:r w:rsidR="00120D9C" w:rsidRPr="002C090B">
        <w:rPr>
          <w:rFonts w:ascii="Courier New" w:hAnsi="Courier New" w:cs="Courier New"/>
        </w:rPr>
        <w:t xml:space="preserve">) </w:t>
      </w:r>
      <w:r w:rsidR="00120D9C" w:rsidRPr="00EE634C">
        <w:rPr>
          <w:rFonts w:ascii="Times New Roman" w:hAnsi="Times New Roman" w:cs="Times New Roman"/>
        </w:rPr>
        <w:t xml:space="preserve">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="00120D9C" w:rsidRPr="00EE634C">
        <w:rPr>
          <w:rFonts w:ascii="Times New Roman" w:hAnsi="Times New Roman" w:cs="Times New Roman"/>
          <w:lang w:val="en-US"/>
        </w:rPr>
        <w:t>RGB</w:t>
      </w:r>
      <w:r w:rsidR="00120D9C" w:rsidRPr="00EE634C">
        <w:rPr>
          <w:rFonts w:ascii="Times New Roman" w:hAnsi="Times New Roman" w:cs="Times New Roman"/>
        </w:rPr>
        <w:t xml:space="preserve"> в </w:t>
      </w:r>
      <w:r w:rsidR="00120D9C" w:rsidRPr="00EE634C">
        <w:rPr>
          <w:rFonts w:ascii="Times New Roman" w:hAnsi="Times New Roman" w:cs="Times New Roman"/>
          <w:lang w:val="en-US"/>
        </w:rPr>
        <w:t>HLS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r w:rsidRPr="002C090B">
        <w:rPr>
          <w:rFonts w:ascii="Courier New" w:hAnsi="Courier New" w:cs="Courier New"/>
          <w:lang w:val="en-US"/>
        </w:rPr>
        <w:t>lab</w:t>
      </w:r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labVector</w:t>
      </w:r>
      <w:proofErr w:type="spellEnd"/>
      <w:r w:rsidRPr="002C090B">
        <w:rPr>
          <w:rFonts w:ascii="Courier New" w:hAnsi="Courier New" w:cs="Courier New"/>
        </w:rPr>
        <w:t xml:space="preserve">) </w:t>
      </w:r>
      <w:r w:rsidR="00120D9C" w:rsidRPr="00EE634C">
        <w:rPr>
          <w:rFonts w:ascii="Times New Roman" w:hAnsi="Times New Roman" w:cs="Times New Roman"/>
        </w:rPr>
        <w:t>– метод принимает изображение требующее перевода в другую цветовую систему и выходной буфер, производит перевод исходного изображения из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Lab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showChannels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inputImage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channel</w:t>
      </w:r>
      <w:r w:rsidRPr="002C090B">
        <w:rPr>
          <w:rFonts w:ascii="Courier New" w:hAnsi="Courier New" w:cs="Courier New"/>
        </w:rPr>
        <w:t xml:space="preserve">[], </w:t>
      </w:r>
      <w:proofErr w:type="spellStart"/>
      <w:r w:rsidRPr="002C090B">
        <w:rPr>
          <w:rFonts w:ascii="Courier New" w:hAnsi="Courier New" w:cs="Courier New"/>
          <w:lang w:val="en-US"/>
        </w:rPr>
        <w:t>std</w:t>
      </w:r>
      <w:proofErr w:type="spellEnd"/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string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labels</w:t>
      </w:r>
      <w:r w:rsidRPr="002C090B">
        <w:rPr>
          <w:rFonts w:ascii="Courier New" w:hAnsi="Courier New" w:cs="Courier New"/>
        </w:rPr>
        <w:t xml:space="preserve">[], </w:t>
      </w:r>
      <w:r w:rsidRPr="002C090B">
        <w:rPr>
          <w:rFonts w:ascii="Courier New" w:hAnsi="Courier New" w:cs="Courier New"/>
          <w:lang w:val="en-US"/>
        </w:rPr>
        <w:t>double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scalar</w:t>
      </w:r>
      <w:r w:rsidRPr="002C090B">
        <w:rPr>
          <w:rFonts w:ascii="Courier New" w:hAnsi="Courier New" w:cs="Courier New"/>
        </w:rPr>
        <w:t xml:space="preserve">[][3],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convertBack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bool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CMYK</w:t>
      </w:r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метод, принимающий матрицу изображения, матрицы каналов цветовой системы, цвета для раскраски черно-белые изображения каналов цветовой системы, производит раскраску каналов в цвета для более удобного восприятия человеческим зрением</w:t>
      </w:r>
      <w:r w:rsidR="009D3545" w:rsidRPr="00EE634C">
        <w:rPr>
          <w:rFonts w:ascii="Times New Roman" w:hAnsi="Times New Roman" w:cs="Times New Roman"/>
        </w:rPr>
        <w:t xml:space="preserve">, метод является статическим и может вызываться от </w:t>
      </w:r>
      <w:r w:rsidR="009D3545" w:rsidRPr="00EE634C">
        <w:rPr>
          <w:rFonts w:ascii="Times New Roman" w:hAnsi="Times New Roman" w:cs="Times New Roman"/>
        </w:rPr>
        <w:lastRenderedPageBreak/>
        <w:t>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2C090B">
        <w:rPr>
          <w:rFonts w:ascii="Courier New" w:hAnsi="Courier New" w:cs="Courier New"/>
          <w:lang w:val="en-US"/>
        </w:rPr>
        <w:t>static</w:t>
      </w:r>
      <w:proofErr w:type="gramEnd"/>
      <w:r w:rsidRPr="002C090B">
        <w:rPr>
          <w:rFonts w:ascii="Courier New" w:hAnsi="Courier New" w:cs="Courier New"/>
          <w:lang w:val="en-US"/>
        </w:rPr>
        <w:t xml:space="preserve"> void cmyk2rgb(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c ,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m, 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y, 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k, Mat &amp;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  <w:lang w:val="en-US"/>
        </w:rPr>
        <w:t xml:space="preserve"> ) </w:t>
      </w:r>
      <w:r w:rsidRPr="00EE634C">
        <w:rPr>
          <w:rFonts w:ascii="Times New Roman" w:hAnsi="Times New Roman" w:cs="Times New Roman"/>
          <w:lang w:val="en-US"/>
        </w:rPr>
        <w:t xml:space="preserve">– </w:t>
      </w:r>
      <w:r w:rsidRPr="00EE634C">
        <w:rPr>
          <w:rFonts w:ascii="Times New Roman" w:hAnsi="Times New Roman" w:cs="Times New Roman"/>
        </w:rPr>
        <w:t>метод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принимает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четыре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канала</w:t>
      </w:r>
      <w:r w:rsidR="00120D9C" w:rsidRPr="00EE634C">
        <w:rPr>
          <w:rFonts w:ascii="Times New Roman" w:hAnsi="Times New Roman" w:cs="Times New Roman"/>
          <w:lang w:val="en-US"/>
        </w:rPr>
        <w:t xml:space="preserve">: 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Cyan, Magenta, Yellow 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</w:rPr>
        <w:t>и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Key color.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="009D3545" w:rsidRPr="00EE634C">
        <w:rPr>
          <w:rFonts w:ascii="Times New Roman" w:hAnsi="Times New Roman" w:cs="Times New Roman"/>
        </w:rPr>
        <w:t>П</w:t>
      </w:r>
      <w:r w:rsidRPr="00EE634C">
        <w:rPr>
          <w:rFonts w:ascii="Times New Roman" w:hAnsi="Times New Roman" w:cs="Times New Roman"/>
        </w:rPr>
        <w:t xml:space="preserve">роизводит перевод разделенных каналов цветовой системы </w:t>
      </w:r>
      <w:r w:rsidRPr="00EE634C">
        <w:rPr>
          <w:rFonts w:ascii="Times New Roman" w:hAnsi="Times New Roman" w:cs="Times New Roman"/>
          <w:lang w:val="en-US"/>
        </w:rPr>
        <w:t>CMYK</w:t>
      </w:r>
      <w:r w:rsidRPr="00EE634C">
        <w:rPr>
          <w:rFonts w:ascii="Times New Roman" w:hAnsi="Times New Roman" w:cs="Times New Roman"/>
        </w:rPr>
        <w:t xml:space="preserve"> в систему </w:t>
      </w:r>
      <w:r w:rsidRPr="00EE634C">
        <w:rPr>
          <w:rFonts w:ascii="Times New Roman" w:hAnsi="Times New Roman" w:cs="Times New Roman"/>
          <w:lang w:val="en-US"/>
        </w:rPr>
        <w:t>RGB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2C090B">
        <w:rPr>
          <w:rFonts w:ascii="Courier New" w:hAnsi="Courier New" w:cs="Courier New"/>
          <w:lang w:val="en-US"/>
        </w:rPr>
        <w:t>explicit</w:t>
      </w:r>
      <w:proofErr w:type="gram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ColorSystemConverter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  <w:lang w:val="en-US"/>
        </w:rPr>
        <w:t>QObject</w:t>
      </w:r>
      <w:proofErr w:type="spellEnd"/>
      <w:r w:rsidRPr="002C090B">
        <w:rPr>
          <w:rFonts w:ascii="Courier New" w:hAnsi="Courier New" w:cs="Courier New"/>
        </w:rPr>
        <w:t xml:space="preserve"> *</w:t>
      </w:r>
      <w:r w:rsidRPr="002C090B">
        <w:rPr>
          <w:rFonts w:ascii="Courier New" w:hAnsi="Courier New" w:cs="Courier New"/>
          <w:lang w:val="en-US"/>
        </w:rPr>
        <w:t>parent</w:t>
      </w:r>
      <w:r w:rsidRPr="002C090B">
        <w:rPr>
          <w:rFonts w:ascii="Courier New" w:hAnsi="Courier New" w:cs="Courier New"/>
        </w:rPr>
        <w:t xml:space="preserve"> = 0) </w:t>
      </w:r>
      <w:r w:rsidRPr="00EE634C">
        <w:rPr>
          <w:rFonts w:ascii="Times New Roman" w:hAnsi="Times New Roman" w:cs="Times New Roman"/>
        </w:rPr>
        <w:t xml:space="preserve">– метод принимает ссылку на объект </w:t>
      </w:r>
      <w:r w:rsidR="009D3545" w:rsidRPr="00EE634C">
        <w:rPr>
          <w:rFonts w:ascii="Times New Roman" w:hAnsi="Times New Roman" w:cs="Times New Roman"/>
        </w:rPr>
        <w:t>класс предка</w:t>
      </w:r>
      <w:r w:rsidR="00BD5580" w:rsidRPr="00EE634C">
        <w:rPr>
          <w:rFonts w:ascii="Times New Roman" w:hAnsi="Times New Roman" w:cs="Times New Roman"/>
        </w:rPr>
        <w:t xml:space="preserve">, является </w:t>
      </w:r>
      <w:r w:rsidRPr="00EE634C">
        <w:rPr>
          <w:rFonts w:ascii="Times New Roman" w:hAnsi="Times New Roman" w:cs="Times New Roman"/>
        </w:rPr>
        <w:t>конструкторам, выполняет инициализацию класса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3.1;</w:t>
      </w:r>
    </w:p>
    <w:p w:rsidR="00CE3A4B" w:rsidRPr="00EE634C" w:rsidRDefault="00CE3A4B" w:rsidP="00CE3A4B"/>
    <w:p w:rsidR="00B62E83" w:rsidRPr="00EE634C" w:rsidRDefault="00B62E83" w:rsidP="00EA2884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33BB61BC" wp14:editId="36A13A38">
            <wp:extent cx="5238750" cy="5680575"/>
            <wp:effectExtent l="0" t="0" r="0" b="0"/>
            <wp:docPr id="1" name="Рисунок 1" descr="D:\diploma\diploma\Диаграммы последовательностей\colo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iploma\diploma\Диаграммы последовательностей\color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84" cy="570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83" w:rsidRPr="00EE634C" w:rsidRDefault="00B62E83" w:rsidP="00CE3A4B">
      <w:pPr>
        <w:ind w:firstLine="709"/>
      </w:pPr>
    </w:p>
    <w:p w:rsidR="00EA2884" w:rsidRPr="002C090B" w:rsidRDefault="00B62E83" w:rsidP="002C090B">
      <w:pPr>
        <w:jc w:val="center"/>
        <w:rPr>
          <w:rFonts w:ascii="Courier New" w:hAnsi="Courier New" w:cs="Courier New"/>
          <w:szCs w:val="28"/>
        </w:rPr>
      </w:pPr>
      <w:r w:rsidRPr="00EE634C">
        <w:rPr>
          <w:szCs w:val="28"/>
        </w:rPr>
        <w:t xml:space="preserve">Рисунок 3.1 – Диаграмма последовательностей метода </w:t>
      </w:r>
      <w:proofErr w:type="spellStart"/>
      <w:r w:rsidRPr="002C090B">
        <w:rPr>
          <w:rFonts w:ascii="Courier New" w:hAnsi="Courier New" w:cs="Courier New"/>
          <w:lang w:val="en-US"/>
        </w:rPr>
        <w:t>ColorSystemConverter</w:t>
      </w:r>
      <w:proofErr w:type="spellEnd"/>
      <w:r w:rsidRPr="002C090B">
        <w:rPr>
          <w:rFonts w:ascii="Courier New" w:hAnsi="Courier New" w:cs="Courier New"/>
          <w:szCs w:val="28"/>
        </w:rPr>
        <w:t>()</w:t>
      </w:r>
    </w:p>
    <w:p w:rsidR="00CE3A4B" w:rsidRPr="00EE634C" w:rsidRDefault="00E73D70" w:rsidP="00D2053C">
      <w:pPr>
        <w:widowControl w:val="0"/>
        <w:ind w:firstLine="709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.2</w:t>
      </w:r>
      <w:r w:rsidR="00CE3A4B" w:rsidRPr="00EE634C">
        <w:t xml:space="preserve"> Класс </w:t>
      </w:r>
      <w:proofErr w:type="spellStart"/>
      <w:r w:rsidR="00CE3A4B" w:rsidRPr="002C090B">
        <w:rPr>
          <w:rFonts w:ascii="Courier New" w:hAnsi="Courier New" w:cs="Courier New"/>
          <w:lang w:val="en-US"/>
        </w:rPr>
        <w:t>MainWindow</w:t>
      </w:r>
      <w:proofErr w:type="spellEnd"/>
    </w:p>
    <w:p w:rsidR="00EF61C6" w:rsidRPr="00EE634C" w:rsidRDefault="00EF61C6" w:rsidP="00D2053C">
      <w:pPr>
        <w:widowControl w:val="0"/>
        <w:ind w:firstLine="709"/>
      </w:pPr>
    </w:p>
    <w:p w:rsidR="00E73D70" w:rsidRPr="00EE634C" w:rsidRDefault="00CE3A4B" w:rsidP="00D2053C">
      <w:pPr>
        <w:widowControl w:val="0"/>
        <w:spacing w:line="240" w:lineRule="auto"/>
        <w:ind w:firstLine="709"/>
        <w:jc w:val="both"/>
      </w:pPr>
      <w:r w:rsidRPr="00EE634C">
        <w:t>Данный  класс является основным классом в проекте, является центром координирующим работу всего приложения. Реализует методы по обработке изображения такие, как цифровые фильтры и морфологические операции, методы по выделению объектов, методы по предоставлению отчетов о проделанной работе. Реализует программную часть интерфейса с пользователем. Так же в нем реализованы методы для работы с другими классами, которые реализуют оставшийся необходимый функционал.</w:t>
      </w:r>
    </w:p>
    <w:p w:rsidR="00CE3A4B" w:rsidRPr="00EE634C" w:rsidRDefault="00CE3A4B" w:rsidP="00D2053C">
      <w:pPr>
        <w:widowControl w:val="0"/>
        <w:spacing w:line="240" w:lineRule="auto"/>
        <w:ind w:firstLine="709"/>
      </w:pPr>
      <w:r w:rsidRPr="00EE634C">
        <w:t>Поля: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–  сохраняет каналы выбранной цветовой системы, является полем типа </w:t>
      </w: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 xml:space="preserve">  –  содержит окрашенные в цвета каналы выбранной цветовой системы, является полем типа </w:t>
      </w: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– содержит последнюю выбранную цветовую систему, является полем типа </w:t>
      </w:r>
      <w:proofErr w:type="spellStart"/>
      <w:r w:rsidRPr="002C090B">
        <w:rPr>
          <w:rFonts w:ascii="Courier New" w:hAnsi="Courier New" w:cs="Courier New"/>
          <w:lang w:val="en-US"/>
        </w:rPr>
        <w:t>enum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ColorSystem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 xml:space="preserve">  –  поле актуальной версии изображения, является полем типа 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firstImage</w:t>
      </w:r>
      <w:proofErr w:type="spellEnd"/>
      <w:r w:rsidR="00EA2884"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</w:rPr>
        <w:t xml:space="preserve"> –</w:t>
      </w:r>
      <w:r w:rsidR="00EA2884"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</w:rPr>
        <w:t xml:space="preserve">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содержащее начальное изображение, поле типа </w:t>
      </w:r>
      <w:r w:rsidRPr="002C090B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– содержит </w:t>
      </w:r>
      <w:proofErr w:type="spellStart"/>
      <w:r w:rsidRPr="00EE634C">
        <w:rPr>
          <w:rFonts w:ascii="Times New Roman" w:hAnsi="Times New Roman" w:cs="Times New Roman"/>
        </w:rPr>
        <w:t>стэк</w:t>
      </w:r>
      <w:proofErr w:type="spellEnd"/>
      <w:r w:rsidRPr="00EE634C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цифрового фильтра или морфологической операции, является полем типа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r w:rsidR="002C090B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содержит </w:t>
      </w:r>
      <w:proofErr w:type="spellStart"/>
      <w:r w:rsidRPr="00EE634C">
        <w:rPr>
          <w:rFonts w:ascii="Times New Roman" w:hAnsi="Times New Roman" w:cs="Times New Roman"/>
        </w:rPr>
        <w:t>стэк</w:t>
      </w:r>
      <w:proofErr w:type="spellEnd"/>
      <w:r w:rsidRPr="00EE634C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бинаризации, является полем типа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 xml:space="preserve">&lt; 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r w:rsidR="002C090B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поле содержит все объекты </w:t>
      </w:r>
      <w:proofErr w:type="gramStart"/>
      <w:r w:rsidRPr="00EE634C">
        <w:rPr>
          <w:rFonts w:ascii="Times New Roman" w:hAnsi="Times New Roman" w:cs="Times New Roman"/>
        </w:rPr>
        <w:t>зерен</w:t>
      </w:r>
      <w:proofErr w:type="gramEnd"/>
      <w:r w:rsidRPr="00EE634C">
        <w:rPr>
          <w:rFonts w:ascii="Times New Roman" w:hAnsi="Times New Roman" w:cs="Times New Roman"/>
        </w:rPr>
        <w:t xml:space="preserve"> которые были найдены на изображении, является типом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Seed</w:t>
      </w:r>
      <w:proofErr w:type="spellEnd"/>
      <w:r w:rsidRPr="002C090B">
        <w:rPr>
          <w:rFonts w:ascii="Courier New" w:hAnsi="Courier New" w:cs="Courier New"/>
        </w:rPr>
        <w:t>&gt;;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– поля </w:t>
      </w:r>
      <w:proofErr w:type="gramStart"/>
      <w:r w:rsidRPr="00EE634C">
        <w:rPr>
          <w:rFonts w:ascii="Times New Roman" w:hAnsi="Times New Roman" w:cs="Times New Roman"/>
        </w:rPr>
        <w:t>требуется для проверки было</w:t>
      </w:r>
      <w:proofErr w:type="gramEnd"/>
      <w:r w:rsidRPr="00EE634C">
        <w:rPr>
          <w:rFonts w:ascii="Times New Roman" w:hAnsi="Times New Roman" w:cs="Times New Roman"/>
        </w:rPr>
        <w:t xml:space="preserve"> ли </w:t>
      </w:r>
      <w:proofErr w:type="spellStart"/>
      <w:r w:rsidRPr="00EE634C">
        <w:rPr>
          <w:rFonts w:ascii="Times New Roman" w:hAnsi="Times New Roman" w:cs="Times New Roman"/>
        </w:rPr>
        <w:t>бинаризировано</w:t>
      </w:r>
      <w:proofErr w:type="spellEnd"/>
      <w:r w:rsidRPr="00EE634C">
        <w:rPr>
          <w:rFonts w:ascii="Times New Roman" w:hAnsi="Times New Roman" w:cs="Times New Roman"/>
        </w:rPr>
        <w:t xml:space="preserve"> уже изображение, является полем типа </w:t>
      </w:r>
      <w:proofErr w:type="spellStart"/>
      <w:r w:rsidRPr="002C090B">
        <w:rPr>
          <w:rFonts w:ascii="Courier New" w:hAnsi="Courier New" w:cs="Courier New"/>
        </w:rPr>
        <w:t>bool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EF61C6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– содержит имя открытого файла, является полем типа </w:t>
      </w:r>
      <w:proofErr w:type="spellStart"/>
      <w:r w:rsidRPr="002C090B">
        <w:rPr>
          <w:rFonts w:ascii="Courier New" w:hAnsi="Courier New" w:cs="Courier New"/>
        </w:rPr>
        <w:t>QString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OpenPicture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открывает </w:t>
      </w:r>
      <w:proofErr w:type="gramStart"/>
      <w:r w:rsidRPr="00EE634C">
        <w:rPr>
          <w:rFonts w:ascii="Times New Roman" w:hAnsi="Times New Roman" w:cs="Times New Roman"/>
        </w:rPr>
        <w:t>изображение</w:t>
      </w:r>
      <w:proofErr w:type="gramEnd"/>
      <w:r w:rsidRPr="00EE634C">
        <w:rPr>
          <w:rFonts w:ascii="Times New Roman" w:hAnsi="Times New Roman" w:cs="Times New Roman"/>
        </w:rPr>
        <w:t xml:space="preserve"> выбранное в диалоге</w:t>
      </w:r>
      <w:r w:rsidR="009D3545" w:rsidRPr="00EE634C">
        <w:rPr>
          <w:rFonts w:ascii="Times New Roman" w:hAnsi="Times New Roman" w:cs="Times New Roman"/>
        </w:rPr>
        <w:t>, данное изображение будет в дальнейшем использоваться как исходные данные для алгоритмов</w:t>
      </w:r>
      <w:r w:rsidRPr="00EE634C">
        <w:rPr>
          <w:rFonts w:ascii="Times New Roman" w:hAnsi="Times New Roman" w:cs="Times New Roman"/>
        </w:rPr>
        <w:t>;</w:t>
      </w:r>
    </w:p>
    <w:p w:rsidR="00D2053C" w:rsidRPr="00D2053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ToGrayScale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переводит изображение в </w:t>
      </w:r>
      <w:r w:rsidR="00A14DB2" w:rsidRPr="00EE634C">
        <w:rPr>
          <w:rFonts w:ascii="Times New Roman" w:hAnsi="Times New Roman" w:cs="Times New Roman"/>
        </w:rPr>
        <w:t>полутон</w:t>
      </w:r>
      <w:r w:rsidR="009D3545" w:rsidRPr="00EE634C">
        <w:rPr>
          <w:rFonts w:ascii="Times New Roman" w:hAnsi="Times New Roman" w:cs="Times New Roman"/>
        </w:rPr>
        <w:t>, данная операция является обязательной, так как в дальнейшем будет проводит</w:t>
      </w:r>
      <w:r w:rsidR="007A42D5" w:rsidRPr="00EE634C">
        <w:rPr>
          <w:rFonts w:ascii="Times New Roman" w:hAnsi="Times New Roman" w:cs="Times New Roman"/>
        </w:rPr>
        <w:t>ь</w:t>
      </w:r>
      <w:r w:rsidR="009D3545" w:rsidRPr="00EE634C">
        <w:rPr>
          <w:rFonts w:ascii="Times New Roman" w:hAnsi="Times New Roman" w:cs="Times New Roman"/>
        </w:rPr>
        <w:t>ся бинаризация, а она</w:t>
      </w:r>
      <w:r w:rsidR="007A42D5" w:rsidRPr="00EE634C">
        <w:rPr>
          <w:rFonts w:ascii="Times New Roman" w:hAnsi="Times New Roman" w:cs="Times New Roman"/>
        </w:rPr>
        <w:t>,</w:t>
      </w:r>
      <w:r w:rsidR="009D3545" w:rsidRPr="00EE634C">
        <w:rPr>
          <w:rFonts w:ascii="Times New Roman" w:hAnsi="Times New Roman" w:cs="Times New Roman"/>
        </w:rPr>
        <w:t xml:space="preserve"> в свою очередь</w:t>
      </w:r>
      <w:r w:rsidR="007A42D5" w:rsidRPr="00EE634C">
        <w:rPr>
          <w:rFonts w:ascii="Times New Roman" w:hAnsi="Times New Roman" w:cs="Times New Roman"/>
        </w:rPr>
        <w:t>,</w:t>
      </w:r>
      <w:r w:rsidR="009D3545" w:rsidRPr="00EE634C">
        <w:rPr>
          <w:rFonts w:ascii="Times New Roman" w:hAnsi="Times New Roman" w:cs="Times New Roman"/>
        </w:rPr>
        <w:t xml:space="preserve"> может быть </w:t>
      </w:r>
      <w:r w:rsidR="007A42D5" w:rsidRPr="00EE634C">
        <w:rPr>
          <w:rFonts w:ascii="Times New Roman" w:hAnsi="Times New Roman" w:cs="Times New Roman"/>
        </w:rPr>
        <w:t xml:space="preserve">выполнена </w:t>
      </w:r>
      <w:r w:rsidR="007A42D5" w:rsidRPr="00EE634C">
        <w:rPr>
          <w:rFonts w:ascii="Times New Roman" w:hAnsi="Times New Roman" w:cs="Times New Roman"/>
        </w:rPr>
        <w:lastRenderedPageBreak/>
        <w:t>только на</w:t>
      </w:r>
      <w:r w:rsidR="00A14DB2" w:rsidRPr="00EE634C">
        <w:rPr>
          <w:rFonts w:ascii="Times New Roman" w:hAnsi="Times New Roman" w:cs="Times New Roman"/>
        </w:rPr>
        <w:t xml:space="preserve"> полутоновом</w:t>
      </w:r>
      <w:r w:rsidR="007A42D5" w:rsidRPr="00EE634C">
        <w:rPr>
          <w:rFonts w:ascii="Times New Roman" w:hAnsi="Times New Roman" w:cs="Times New Roman"/>
        </w:rPr>
        <w:t xml:space="preserve"> изображении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ChangeBrightness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позволяющий произвести коррекцию яркости предоставленного исходного изображения</w:t>
      </w:r>
      <w:r w:rsidR="007A42D5" w:rsidRPr="00EE634C">
        <w:rPr>
          <w:rFonts w:ascii="Times New Roman" w:hAnsi="Times New Roman" w:cs="Times New Roman"/>
        </w:rPr>
        <w:t>, чтобы улучшить точность выделения объектов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ChangeContrast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позволяющий провести </w:t>
      </w:r>
      <w:proofErr w:type="gramStart"/>
      <w:r w:rsidRPr="00EE634C">
        <w:rPr>
          <w:rFonts w:ascii="Times New Roman" w:hAnsi="Times New Roman" w:cs="Times New Roman"/>
        </w:rPr>
        <w:t>гамма-коррекцию</w:t>
      </w:r>
      <w:proofErr w:type="gramEnd"/>
      <w:r w:rsidRPr="00EE634C">
        <w:rPr>
          <w:rFonts w:ascii="Times New Roman" w:hAnsi="Times New Roman" w:cs="Times New Roman"/>
        </w:rPr>
        <w:t xml:space="preserve"> изображение</w:t>
      </w:r>
      <w:r w:rsidR="007A42D5" w:rsidRPr="00EE634C">
        <w:rPr>
          <w:rFonts w:ascii="Times New Roman" w:hAnsi="Times New Roman" w:cs="Times New Roman"/>
        </w:rPr>
        <w:t>, чтобы, в дальнейшем, улучшить точность выделения объектов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AdaptiveThreshold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проведение адаптивной бинаризации изображения</w:t>
      </w:r>
      <w:r w:rsidR="007A42D5" w:rsidRPr="00EE634C">
        <w:rPr>
          <w:rFonts w:ascii="Times New Roman" w:hAnsi="Times New Roman" w:cs="Times New Roman"/>
        </w:rPr>
        <w:t>, метод основан на подходе разбиения изображения на две области, одна из которых содержит все пикселы со значением ниже некоторого порога, а другая</w:t>
      </w:r>
      <w:r w:rsidR="00AF40D5" w:rsidRPr="00EE634C">
        <w:rPr>
          <w:rFonts w:ascii="Times New Roman" w:hAnsi="Times New Roman" w:cs="Times New Roman"/>
        </w:rPr>
        <w:t xml:space="preserve"> содержит все пикселы со значением выше этого порога.  Порог выбирается на основе использования локальной и глобальной гистограммы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AdaptiveThresholdOtsu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</w:t>
      </w:r>
      <w:r w:rsidR="00AF40D5" w:rsidRPr="00EE634C">
        <w:rPr>
          <w:rFonts w:ascii="Times New Roman" w:hAnsi="Times New Roman" w:cs="Times New Roman"/>
        </w:rPr>
        <w:t xml:space="preserve">зводит адаптивную бинаризацию </w:t>
      </w:r>
      <w:proofErr w:type="spellStart"/>
      <w:r w:rsidR="00AF40D5" w:rsidRPr="00EE634C">
        <w:rPr>
          <w:rFonts w:ascii="Times New Roman" w:hAnsi="Times New Roman" w:cs="Times New Roman"/>
        </w:rPr>
        <w:t>О</w:t>
      </w:r>
      <w:r w:rsidRPr="00EE634C">
        <w:rPr>
          <w:rFonts w:ascii="Times New Roman" w:hAnsi="Times New Roman" w:cs="Times New Roman"/>
        </w:rPr>
        <w:t>цу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14DB2" w:rsidRPr="00EE634C">
        <w:rPr>
          <w:rFonts w:ascii="Times New Roman" w:hAnsi="Times New Roman" w:cs="Times New Roman"/>
        </w:rPr>
        <w:t>, алгоритм, реализованный в данном методе, позволяет разделить пикселы на два класса: полезные и фоновые, рас</w:t>
      </w:r>
      <w:r w:rsidR="002C090B">
        <w:rPr>
          <w:rFonts w:ascii="Times New Roman" w:hAnsi="Times New Roman" w:cs="Times New Roman"/>
        </w:rPr>
        <w:t>с</w:t>
      </w:r>
      <w:r w:rsidR="00A14DB2" w:rsidRPr="00EE634C">
        <w:rPr>
          <w:rFonts w:ascii="Times New Roman" w:hAnsi="Times New Roman" w:cs="Times New Roman"/>
        </w:rPr>
        <w:t>читывая такой порог, чтобы внутриклассовая дисперсия была минимальной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MedianFilter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реализует медианный цифровой фильтр</w:t>
      </w:r>
      <w:r w:rsidR="00A14DB2" w:rsidRPr="00EE634C">
        <w:rPr>
          <w:rFonts w:ascii="Times New Roman" w:hAnsi="Times New Roman" w:cs="Times New Roman"/>
        </w:rPr>
        <w:t>. Данный метод сортирует значения отсчетов внутри окна фильтра, размер окна выбирается пользователем на интерфейсе, в порядке возрастания. Значение, находящееся в середине упорядоченного списка, поступает на выход фильтра</w:t>
      </w:r>
      <w:r w:rsidR="00AA6707" w:rsidRPr="00EE634C">
        <w:rPr>
          <w:rFonts w:ascii="Times New Roman" w:hAnsi="Times New Roman" w:cs="Times New Roman"/>
        </w:rPr>
        <w:t>. В</w:t>
      </w:r>
      <w:r w:rsidR="00A14DB2" w:rsidRPr="00EE634C">
        <w:rPr>
          <w:rFonts w:ascii="Times New Roman" w:hAnsi="Times New Roman" w:cs="Times New Roman"/>
        </w:rPr>
        <w:t xml:space="preserve"> случае четного </w:t>
      </w:r>
      <w:r w:rsidR="00AA6707" w:rsidRPr="00EE634C">
        <w:rPr>
          <w:rFonts w:ascii="Times New Roman" w:hAnsi="Times New Roman" w:cs="Times New Roman"/>
        </w:rPr>
        <w:t>числа отсчетов в окне выходное значение фильтра равно среднему значению двух отсчетов в середине упорядоченного списка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DenyFilter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данный метод производит отмену последнего морфологического преобразования или цифрового фильтра;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ErodeFilter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реализует морфологическую операцию эрозии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A6707" w:rsidRPr="00EE634C">
        <w:rPr>
          <w:rFonts w:ascii="Times New Roman" w:hAnsi="Times New Roman" w:cs="Times New Roman"/>
        </w:rPr>
        <w:t xml:space="preserve">. Операция основана на </w:t>
      </w:r>
      <w:proofErr w:type="gramStart"/>
      <w:r w:rsidR="00AA6707" w:rsidRPr="00EE634C">
        <w:rPr>
          <w:rFonts w:ascii="Times New Roman" w:hAnsi="Times New Roman" w:cs="Times New Roman"/>
        </w:rPr>
        <w:t>том</w:t>
      </w:r>
      <w:proofErr w:type="gramEnd"/>
      <w:r w:rsidR="00AA6707" w:rsidRPr="00EE634C">
        <w:rPr>
          <w:rFonts w:ascii="Times New Roman" w:hAnsi="Times New Roman" w:cs="Times New Roman"/>
        </w:rPr>
        <w:t xml:space="preserve"> что 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проходит по всем пикселам изображения. Если в некоторой позиции каждый единичный пиксел структурного элемента совпадет с </w:t>
      </w:r>
      <w:proofErr w:type="gramStart"/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пикселом бинарного изображения, то выполняется логическое сложение центрального пиксела структурного элемента с соответствующим пикселом выходного изображения</w:t>
      </w:r>
      <w:r w:rsidRPr="00EE634C">
        <w:rPr>
          <w:rFonts w:ascii="Times New Roman" w:hAnsi="Times New Roman" w:cs="Times New Roman"/>
        </w:rPr>
        <w:t>;</w:t>
      </w:r>
    </w:p>
    <w:p w:rsidR="001753D1" w:rsidRPr="001753D1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ClosingFilter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закрытия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A6707" w:rsidRPr="00EE634C">
        <w:rPr>
          <w:rFonts w:ascii="Times New Roman" w:hAnsi="Times New Roman" w:cs="Times New Roman"/>
        </w:rPr>
        <w:t xml:space="preserve">. 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Операция к изображению применяет сначала операцию наращивания, что помогает избавиться от малых дыр и щелей, но при этом происходит увеличение контура объекта. </w:t>
      </w:r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Чтобы решить данную проблему производится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эрозия, выполненная сразу после наращивания с тем же структурным элементом</w:t>
      </w:r>
      <w:proofErr w:type="gramStart"/>
      <w:r w:rsidR="001753D1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. </w:t>
      </w:r>
      <w:proofErr w:type="gramEnd"/>
      <w:r w:rsidR="001753D1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является основной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DilatingFilter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дилатации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D8087C" w:rsidRPr="00EE634C">
        <w:rPr>
          <w:rFonts w:ascii="Times New Roman" w:hAnsi="Times New Roman" w:cs="Times New Roman"/>
        </w:rPr>
        <w:t xml:space="preserve">. </w:t>
      </w:r>
      <w:r w:rsidR="00D8087C" w:rsidRPr="00EE634C">
        <w:rPr>
          <w:rFonts w:ascii="Times New Roman" w:hAnsi="Times New Roman" w:cs="Times New Roman"/>
        </w:rPr>
        <w:lastRenderedPageBreak/>
        <w:t xml:space="preserve">Метод основан на том, что </w:t>
      </w:r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применяется ко всем пикселам бинарного изображения. Каждый раз, когда начало координат структурного элемента совмещается с </w:t>
      </w:r>
      <w:proofErr w:type="gramStart"/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бинарным пикселом, ко всему структурному элементу применяется перенос и последующее логическое сложение с соответствующими пикселами бинарного изображения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OpeningFilter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7D3DD5" w:rsidRPr="00EE634C">
        <w:rPr>
          <w:rFonts w:ascii="Times New Roman" w:hAnsi="Times New Roman" w:cs="Times New Roman"/>
        </w:rPr>
        <w:t xml:space="preserve">. </w:t>
      </w:r>
      <w:r w:rsidR="007D3DD5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  <w:lang w:val="en-US"/>
        </w:rPr>
        <w:t>bool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HaveBlackNeighbors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srcImg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x</w:t>
      </w:r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y</w:t>
      </w:r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исходное изображение и координаты пикселя в изображении, производит проверку имеет ли данный пиксель соседние черные пиксели;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Scalar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getColor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cluster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номер кластера и возвращает </w:t>
      </w:r>
      <w:proofErr w:type="gramStart"/>
      <w:r w:rsidRPr="00EE634C">
        <w:rPr>
          <w:rFonts w:ascii="Times New Roman" w:hAnsi="Times New Roman" w:cs="Times New Roman"/>
        </w:rPr>
        <w:t>цвет</w:t>
      </w:r>
      <w:proofErr w:type="gramEnd"/>
      <w:r w:rsidRPr="00EE634C">
        <w:rPr>
          <w:rFonts w:ascii="Times New Roman" w:hAnsi="Times New Roman" w:cs="Times New Roman"/>
        </w:rPr>
        <w:t xml:space="preserve"> в который он окрашен;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showClusters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srcImg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и выводит уже результат кластеризации на экран;</w:t>
      </w:r>
    </w:p>
    <w:p w:rsidR="00A243C4" w:rsidRPr="00EE634C" w:rsidRDefault="00A243C4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AllocateObjects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производит выделение и раскраску в цвета найденных объектов на изображении, данная операция разбита на 2 этапа. Первый – выделение контуров объектов, второй – </w:t>
      </w:r>
      <w:proofErr w:type="spellStart"/>
      <w:r w:rsidRPr="00EE634C">
        <w:rPr>
          <w:rFonts w:ascii="Times New Roman" w:hAnsi="Times New Roman" w:cs="Times New Roman"/>
        </w:rPr>
        <w:t>закрашиваение</w:t>
      </w:r>
      <w:proofErr w:type="spellEnd"/>
      <w:r w:rsidRPr="00EE634C">
        <w:rPr>
          <w:rFonts w:ascii="Times New Roman" w:hAnsi="Times New Roman" w:cs="Times New Roman"/>
        </w:rPr>
        <w:t xml:space="preserve"> внутреннего пространства каждого контура. Каждому из найденных объектов присваивается уникальный цвет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3.2</w:t>
      </w:r>
      <w:r w:rsidRPr="00EE634C">
        <w:rPr>
          <w:rFonts w:ascii="Times New Roman" w:hAnsi="Times New Roman" w:cs="Times New Roman"/>
        </w:rPr>
        <w:t>;</w:t>
      </w:r>
    </w:p>
    <w:p w:rsidR="00CB2F2B" w:rsidRDefault="00CB2F2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OpeningFilterBinary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изображения.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1753D1" w:rsidRPr="00EE634C" w:rsidRDefault="001753D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DilatingFilter</w:t>
      </w:r>
      <w:proofErr w:type="spellEnd"/>
      <w:r>
        <w:rPr>
          <w:rFonts w:ascii="Courier New" w:hAnsi="Courier New" w:cs="Courier New"/>
          <w:lang w:val="en-US"/>
        </w:rPr>
        <w:t>Manual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дилатации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>
        <w:rPr>
          <w:rFonts w:ascii="Times New Roman" w:hAnsi="Times New Roman" w:cs="Times New Roman"/>
        </w:rPr>
        <w:t xml:space="preserve"> вручную</w:t>
      </w:r>
      <w:r w:rsidRPr="00EE634C">
        <w:rPr>
          <w:rFonts w:ascii="Times New Roman" w:hAnsi="Times New Roman" w:cs="Times New Roman"/>
        </w:rPr>
        <w:t xml:space="preserve">. Метод основан на том, что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применяется ко всем пикселам бинарного изображения. Каждый раз, когда начало координат структурного элемента совмещается с </w:t>
      </w:r>
      <w:proofErr w:type="gramStart"/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бинарным пикселом, ко всему структурному элементу применяется перенос и последующее логическое сложение с соответствующими пикселами бинарного изображения</w:t>
      </w:r>
      <w:r w:rsidRPr="00EE634C">
        <w:rPr>
          <w:rFonts w:ascii="Times New Roman" w:hAnsi="Times New Roman" w:cs="Times New Roman"/>
        </w:rPr>
        <w:t>;</w:t>
      </w:r>
    </w:p>
    <w:p w:rsidR="001753D1" w:rsidRDefault="001753D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OpeningFilterBinary</w:t>
      </w:r>
      <w:proofErr w:type="spellEnd"/>
      <w:r>
        <w:rPr>
          <w:rFonts w:ascii="Courier New" w:hAnsi="Courier New" w:cs="Courier New"/>
          <w:lang w:val="en-US"/>
        </w:rPr>
        <w:t>Manual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Pr="00175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вручную</w:t>
      </w:r>
      <w:r w:rsidRPr="00EE634C">
        <w:rPr>
          <w:rFonts w:ascii="Times New Roman" w:hAnsi="Times New Roman" w:cs="Times New Roman"/>
        </w:rPr>
        <w:t xml:space="preserve">.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DD267E" w:rsidRPr="00EE634C" w:rsidRDefault="00DD267E" w:rsidP="00DD267E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DenyFilter</w:t>
      </w:r>
      <w:proofErr w:type="spellEnd"/>
      <w:r>
        <w:rPr>
          <w:rFonts w:ascii="Courier New" w:hAnsi="Courier New" w:cs="Courier New"/>
          <w:lang w:val="en-US"/>
        </w:rPr>
        <w:t>Twice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данный метод производит отмену последнего морфологического преобразования или цифрового фильтра</w:t>
      </w:r>
      <w:r w:rsidRPr="00DD2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два шага назад</w:t>
      </w:r>
      <w:r w:rsidRPr="00EE634C">
        <w:rPr>
          <w:rFonts w:ascii="Times New Roman" w:hAnsi="Times New Roman" w:cs="Times New Roman"/>
        </w:rPr>
        <w:t>;</w:t>
      </w:r>
    </w:p>
    <w:p w:rsidR="00DD267E" w:rsidRPr="001753D1" w:rsidRDefault="00DD267E" w:rsidP="00DD267E">
      <w:pPr>
        <w:pStyle w:val="a0"/>
        <w:widowControl w:val="0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A243C4" w:rsidRPr="00EE634C" w:rsidRDefault="00A243C4" w:rsidP="000C16A0">
      <w:pPr>
        <w:pStyle w:val="a0"/>
        <w:ind w:left="0"/>
        <w:jc w:val="center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A6D865" wp14:editId="7DC88A08">
            <wp:extent cx="4713770" cy="8334375"/>
            <wp:effectExtent l="0" t="0" r="0" b="0"/>
            <wp:docPr id="2" name="Рисунок 2" descr="D:\diploma\diploma\Диаграммы последовательностей\calulat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calulateP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37" cy="83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C4" w:rsidRPr="00EE634C" w:rsidRDefault="00A243C4" w:rsidP="000C16A0">
      <w:pPr>
        <w:jc w:val="center"/>
        <w:rPr>
          <w:szCs w:val="28"/>
        </w:rPr>
      </w:pPr>
      <w:r w:rsidRPr="00EE634C">
        <w:rPr>
          <w:szCs w:val="28"/>
        </w:rPr>
        <w:t>Рисунок 3.2 – Диаграмма последовательностей метода</w:t>
      </w:r>
    </w:p>
    <w:p w:rsidR="00A243C4" w:rsidRPr="002C090B" w:rsidRDefault="00A243C4" w:rsidP="000C16A0">
      <w:pPr>
        <w:jc w:val="center"/>
        <w:rPr>
          <w:rFonts w:ascii="Courier New" w:hAnsi="Courier New" w:cs="Courier New"/>
        </w:rPr>
      </w:pPr>
      <w:r w:rsidRPr="00EE634C">
        <w:rPr>
          <w:szCs w:val="28"/>
        </w:rPr>
        <w:t xml:space="preserve"> </w:t>
      </w:r>
      <w:proofErr w:type="spellStart"/>
      <w:proofErr w:type="gramStart"/>
      <w:r w:rsidRPr="002C090B">
        <w:rPr>
          <w:rFonts w:ascii="Courier New" w:hAnsi="Courier New" w:cs="Courier New"/>
          <w:lang w:val="en-US"/>
        </w:rPr>
        <w:t>AllocateObjects</w:t>
      </w:r>
      <w:proofErr w:type="spellEnd"/>
      <w:r w:rsidRPr="002C090B">
        <w:rPr>
          <w:rFonts w:ascii="Courier New" w:hAnsi="Courier New" w:cs="Courier New"/>
          <w:szCs w:val="28"/>
        </w:rPr>
        <w:t>()</w:t>
      </w:r>
      <w:proofErr w:type="gramEnd"/>
    </w:p>
    <w:p w:rsidR="00A243C4" w:rsidRPr="00EE634C" w:rsidRDefault="00A243C4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lastRenderedPageBreak/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StartClassification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производит запуск обучения классификатора на основе предоставленных пользователем данных и непосредственно самой классификации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3.3;</w:t>
      </w:r>
    </w:p>
    <w:p w:rsidR="00A243C4" w:rsidRPr="00EE634C" w:rsidRDefault="00A243C4" w:rsidP="00CE3A4B">
      <w:pPr>
        <w:jc w:val="both"/>
      </w:pPr>
    </w:p>
    <w:p w:rsidR="00A243C4" w:rsidRPr="00EE634C" w:rsidRDefault="00113E19" w:rsidP="00113E19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1860F0FC" wp14:editId="5A09A30D">
            <wp:extent cx="5648325" cy="7386117"/>
            <wp:effectExtent l="0" t="0" r="0" b="5715"/>
            <wp:docPr id="5" name="Рисунок 5" descr="D:\diploma\diploma\Диаграммы последовательностей\start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startclassif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89" cy="73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E9" w:rsidRPr="00EE634C" w:rsidRDefault="00D468E9" w:rsidP="000C16A0">
      <w:pPr>
        <w:jc w:val="center"/>
        <w:rPr>
          <w:szCs w:val="28"/>
        </w:rPr>
      </w:pPr>
      <w:r w:rsidRPr="00EE634C">
        <w:rPr>
          <w:szCs w:val="28"/>
        </w:rPr>
        <w:t>Рисунок 3.3 – Диаграмма последовательностей метода</w:t>
      </w:r>
    </w:p>
    <w:p w:rsidR="00D468E9" w:rsidRPr="002C090B" w:rsidRDefault="00D468E9" w:rsidP="000C16A0">
      <w:pPr>
        <w:jc w:val="center"/>
        <w:rPr>
          <w:rFonts w:ascii="Courier New" w:hAnsi="Courier New" w:cs="Courier New"/>
        </w:rPr>
      </w:pPr>
      <w:proofErr w:type="spellStart"/>
      <w:r w:rsidRPr="002C090B">
        <w:rPr>
          <w:rFonts w:ascii="Courier New" w:hAnsi="Courier New" w:cs="Courier New"/>
        </w:rPr>
        <w:t>StartClassification</w:t>
      </w:r>
      <w:proofErr w:type="spellEnd"/>
      <w:r w:rsidRPr="002C090B">
        <w:rPr>
          <w:rFonts w:ascii="Courier New" w:hAnsi="Courier New" w:cs="Courier New"/>
          <w:szCs w:val="28"/>
        </w:rPr>
        <w:t>()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ColorSystem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getLastColorSystem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перечисляемого типа </w:t>
      </w:r>
      <w:proofErr w:type="spellStart"/>
      <w:r w:rsidRPr="00C00E9E">
        <w:rPr>
          <w:rFonts w:ascii="Courier New" w:hAnsi="Courier New" w:cs="Courier New"/>
        </w:rPr>
        <w:t>ColorSystem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setLastColorSystem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ColorSystem</w:t>
      </w:r>
      <w:proofErr w:type="spellEnd"/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перечисляемого типа </w:t>
      </w:r>
      <w:proofErr w:type="spellStart"/>
      <w:r w:rsidRPr="00C00E9E">
        <w:rPr>
          <w:rFonts w:ascii="Courier New" w:hAnsi="Courier New" w:cs="Courier New"/>
        </w:rPr>
        <w:t>ColorSystem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getCurrentIndex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setCurrentIndex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value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getMatsrc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setMatsrc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="00F03426"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="005D44B1" w:rsidRPr="00C00E9E">
        <w:rPr>
          <w:rFonts w:ascii="Courier New" w:hAnsi="Courier New" w:cs="Courier New"/>
        </w:rPr>
        <w:t>Matsrc</w:t>
      </w:r>
      <w:proofErr w:type="spellEnd"/>
      <w:r w:rsidR="005D44B1" w:rsidRPr="00EE634C">
        <w:rPr>
          <w:rFonts w:ascii="Times New Roman" w:hAnsi="Times New Roman" w:cs="Times New Roman"/>
        </w:rPr>
        <w:t xml:space="preserve"> </w:t>
      </w:r>
      <w:r w:rsidR="00F03426" w:rsidRPr="00EE634C">
        <w:rPr>
          <w:rFonts w:ascii="Times New Roman" w:hAnsi="Times New Roman" w:cs="Times New Roman"/>
        </w:rPr>
        <w:t xml:space="preserve">объекта, принимаемое  </w:t>
      </w:r>
      <w:r w:rsidR="005D44B1" w:rsidRPr="00EE634C">
        <w:rPr>
          <w:rFonts w:ascii="Times New Roman" w:hAnsi="Times New Roman" w:cs="Times New Roman"/>
        </w:rPr>
        <w:t xml:space="preserve">значение типа </w:t>
      </w:r>
      <w:r w:rsidR="005D44B1" w:rsidRPr="00C00E9E">
        <w:rPr>
          <w:rFonts w:ascii="Courier New" w:hAnsi="Courier New" w:cs="Courier New"/>
          <w:lang w:val="en-US"/>
        </w:rPr>
        <w:t>Mat</w:t>
      </w:r>
      <w:r w:rsidR="00F03426"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5D44B1" w:rsidRPr="00C00E9E">
        <w:rPr>
          <w:rFonts w:ascii="Courier New" w:hAnsi="Courier New" w:cs="Courier New"/>
        </w:rPr>
        <w:t>Matsrc</w:t>
      </w:r>
      <w:proofErr w:type="spellEnd"/>
      <w:r w:rsidR="00F03426"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getDuplicateMatSrc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setDuplicateMatSrc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getFirstImage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</w:t>
      </w:r>
      <w:r w:rsidRPr="00EE634C">
        <w:rPr>
          <w:rFonts w:ascii="Times New Roman" w:hAnsi="Times New Roman" w:cs="Times New Roman"/>
        </w:rPr>
        <w:lastRenderedPageBreak/>
        <w:t xml:space="preserve">поля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setFirstImage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EE634C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getImgStack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setImgStack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 &amp;</w:t>
      </w:r>
      <w:r w:rsidRPr="00C00E9E">
        <w:rPr>
          <w:rFonts w:ascii="Courier New" w:hAnsi="Courier New" w:cs="Courier New"/>
          <w:lang w:val="en-US"/>
        </w:rPr>
        <w:t>value</w:t>
      </w:r>
      <w:r w:rsidRPr="00EE634C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getImgBinaryStack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void </w:t>
      </w:r>
      <w:proofErr w:type="spellStart"/>
      <w:r w:rsidRPr="00C00E9E">
        <w:rPr>
          <w:rFonts w:ascii="Courier New" w:hAnsi="Courier New" w:cs="Courier New"/>
          <w:lang w:val="en-US"/>
        </w:rPr>
        <w:t>setImgBinaryStack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 &amp;value)</w:t>
      </w:r>
      <w:r w:rsidRPr="00EE634C">
        <w:rPr>
          <w:rFonts w:ascii="Times New Roman" w:hAnsi="Times New Roman" w:cs="Times New Roman"/>
          <w:lang w:val="en-US"/>
        </w:rPr>
        <w:t xml:space="preserve"> 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 xml:space="preserve">&lt;Seed&gt; </w:t>
      </w:r>
      <w:proofErr w:type="spellStart"/>
      <w:r w:rsidRPr="00C00E9E">
        <w:rPr>
          <w:rFonts w:ascii="Courier New" w:hAnsi="Courier New" w:cs="Courier New"/>
          <w:lang w:val="en-US"/>
        </w:rPr>
        <w:t>getSeedVectorOldVertion</w:t>
      </w:r>
      <w:proofErr w:type="spellEnd"/>
      <w:r w:rsidRPr="00C00E9E">
        <w:rPr>
          <w:rFonts w:ascii="Courier New" w:hAnsi="Courier New" w:cs="Courier New"/>
          <w:lang w:val="en-US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возвращает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34C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возвращаемое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>&lt;Seed&gt;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329CA" w:rsidRPr="00D329CA" w:rsidRDefault="00112B33" w:rsidP="00D329CA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void </w:t>
      </w:r>
      <w:proofErr w:type="spellStart"/>
      <w:r w:rsidRPr="00C00E9E">
        <w:rPr>
          <w:rFonts w:ascii="Courier New" w:hAnsi="Courier New" w:cs="Courier New"/>
          <w:lang w:val="en-US"/>
        </w:rPr>
        <w:t>setSeedVectorOldVertion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>&lt;Seed&gt; &amp;value)</w:t>
      </w:r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lastRenderedPageBreak/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getBinarizated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setBinarizated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getFileName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setFileName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getCSvector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setCSvector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C57A4F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vector&lt;Mat&gt; </w:t>
      </w:r>
      <w:proofErr w:type="spellStart"/>
      <w:r w:rsidRPr="00C00E9E">
        <w:rPr>
          <w:rFonts w:ascii="Courier New" w:hAnsi="Courier New" w:cs="Courier New"/>
          <w:lang w:val="en-US"/>
        </w:rPr>
        <w:t>getCSvectorColored</w:t>
      </w:r>
      <w:proofErr w:type="spellEnd"/>
      <w:r w:rsidRPr="00C00E9E">
        <w:rPr>
          <w:rFonts w:ascii="Courier New" w:hAnsi="Courier New" w:cs="Courier New"/>
          <w:lang w:val="en-US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возвращает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="00C00E9E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возвращаемое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D329CA" w:rsidRDefault="00C57A4F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 xml:space="preserve">void </w:t>
      </w:r>
      <w:proofErr w:type="spellStart"/>
      <w:r w:rsidRPr="00C00E9E">
        <w:rPr>
          <w:rFonts w:ascii="Courier New" w:hAnsi="Courier New" w:cs="Courier New"/>
          <w:lang w:val="en-US"/>
        </w:rPr>
        <w:t>setCSvectorColored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vector&lt;Mat&gt; &amp;value)</w:t>
      </w:r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 w:rsidR="00D329CA">
        <w:rPr>
          <w:rFonts w:ascii="Times New Roman" w:hAnsi="Times New Roman" w:cs="Times New Roman"/>
        </w:rPr>
        <w:t>, является важным фактором хорошей архитектуры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E73D70" w:rsidP="000C16A0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.3</w:t>
      </w:r>
      <w:r w:rsidR="00CE3A4B" w:rsidRPr="00EE634C">
        <w:t xml:space="preserve"> Класс </w:t>
      </w:r>
      <w:proofErr w:type="spellStart"/>
      <w:r w:rsidR="00CE3A4B" w:rsidRPr="00C00E9E">
        <w:rPr>
          <w:rFonts w:ascii="Courier New" w:hAnsi="Courier New" w:cs="Courier New"/>
          <w:lang w:val="en-US"/>
        </w:rPr>
        <w:t>FeaturesCalculation</w:t>
      </w:r>
      <w:proofErr w:type="spellEnd"/>
    </w:p>
    <w:p w:rsidR="00EF61C6" w:rsidRPr="00EE634C" w:rsidRDefault="00EF61C6" w:rsidP="000C16A0">
      <w:pPr>
        <w:spacing w:line="240" w:lineRule="auto"/>
        <w:ind w:firstLine="709"/>
        <w:jc w:val="both"/>
      </w:pPr>
    </w:p>
    <w:p w:rsidR="00C57A4F" w:rsidRPr="00EE634C" w:rsidRDefault="00CE3A4B" w:rsidP="000C16A0">
      <w:pPr>
        <w:spacing w:line="240" w:lineRule="auto"/>
        <w:ind w:firstLine="709"/>
        <w:jc w:val="both"/>
      </w:pPr>
      <w:r w:rsidRPr="00EE634C">
        <w:t xml:space="preserve">Класс обеспечивает подсчет выбранных в диалоговом окне параметров. Параметры могут </w:t>
      </w:r>
      <w:proofErr w:type="spellStart"/>
      <w:proofErr w:type="gramStart"/>
      <w:r w:rsidRPr="00EE634C">
        <w:t>могут</w:t>
      </w:r>
      <w:proofErr w:type="spellEnd"/>
      <w:proofErr w:type="gramEnd"/>
      <w:r w:rsidRPr="00EE634C">
        <w:t xml:space="preserve"> быть геометрические, текстурные и яркостные. Геометрические рассчитываются на основе количества пикселей фигуры. Текстурные – на основе </w:t>
      </w:r>
      <w:r w:rsidRPr="00EE634C">
        <w:rPr>
          <w:lang w:val="en-US"/>
        </w:rPr>
        <w:t>GLCM</w:t>
      </w:r>
      <w:r w:rsidRPr="00EE634C">
        <w:t xml:space="preserve"> матрицы, которую строят по значениям самих пикселей. </w:t>
      </w:r>
      <w:proofErr w:type="gramStart"/>
      <w:r w:rsidRPr="00EE634C">
        <w:t>Яркостные</w:t>
      </w:r>
      <w:proofErr w:type="gramEnd"/>
      <w:r w:rsidRPr="00EE634C">
        <w:t xml:space="preserve"> – на основе значений пикселей.</w:t>
      </w:r>
    </w:p>
    <w:p w:rsidR="00CE3A4B" w:rsidRPr="00EE634C" w:rsidRDefault="00CE3A4B" w:rsidP="00D329CA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D329CA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srcImg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сохраняющее в себя актуальную версию  изображения, является полем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0C16A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firstImg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 первоначальное изображение, является полем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>;</w:t>
      </w:r>
    </w:p>
    <w:p w:rsidR="00CE3A4B" w:rsidRPr="00885CAE" w:rsidRDefault="00CE3A4B" w:rsidP="00885CAE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содержащее все объекты для которых считаются признаки, является полем типом </w:t>
      </w: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CE3A4B">
      <w:pPr>
        <w:pStyle w:val="a0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calculateArea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площадь всех объектов на изображении</w:t>
      </w:r>
      <w:r w:rsidR="000931AE" w:rsidRPr="00EE634C">
        <w:rPr>
          <w:rFonts w:ascii="Times New Roman" w:hAnsi="Times New Roman" w:cs="Times New Roman"/>
        </w:rPr>
        <w:t>, площадь вычисляется путем прохода по всему изображению и подсчета пикселей определенного цвета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calculatePerimetr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периметр всех найденных объектов;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calculateCompactness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компактность всех объектов на изображении</w:t>
      </w:r>
      <w:r w:rsidR="000931AE" w:rsidRPr="00EE634C">
        <w:rPr>
          <w:rFonts w:ascii="Times New Roman" w:hAnsi="Times New Roman" w:cs="Times New Roman"/>
        </w:rPr>
        <w:t>. Компактность вычисляется на основе уже посчитанного периметра и площади, поэтому для того чтобы избежать возможных ошибок все необходимые данные для этого методы должны быть вычислены заранее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HaveBlackNeighbors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x</w:t>
      </w:r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y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координаты пикселя в</w:t>
      </w:r>
      <w:r w:rsidR="000931AE" w:rsidRPr="00EE634C">
        <w:rPr>
          <w:rFonts w:ascii="Times New Roman" w:hAnsi="Times New Roman" w:cs="Times New Roman"/>
        </w:rPr>
        <w:t xml:space="preserve"> исходном</w:t>
      </w:r>
      <w:r w:rsidRPr="00EE634C">
        <w:rPr>
          <w:rFonts w:ascii="Times New Roman" w:hAnsi="Times New Roman" w:cs="Times New Roman"/>
        </w:rPr>
        <w:t xml:space="preserve"> изображении, производит проверку имеет ли данный пиксель соседние черные пиксели</w:t>
      </w:r>
      <w:r w:rsidR="000931AE" w:rsidRPr="00EE634C">
        <w:rPr>
          <w:rFonts w:ascii="Times New Roman" w:hAnsi="Times New Roman" w:cs="Times New Roman"/>
        </w:rPr>
        <w:t xml:space="preserve"> и возвращает булево значение, которое является результатом проверки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</w:rPr>
        <w:t>GetSeedVector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возвращающий вектор с объектами;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calculateLumaParameter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srcImage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и считает яркостную характеристику для каждого объекта</w:t>
      </w:r>
      <w:r w:rsidR="000931AE" w:rsidRPr="00EE634C">
        <w:rPr>
          <w:rFonts w:ascii="Times New Roman" w:hAnsi="Times New Roman" w:cs="Times New Roman"/>
        </w:rPr>
        <w:t>, яркостной характеристикой является значение пикселя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createGLCM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indexOfSeed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</w:t>
      </w:r>
      <w:r w:rsidR="00C00E9E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 метод генерирует </w:t>
      </w:r>
      <w:r w:rsidRPr="00EE634C">
        <w:rPr>
          <w:rFonts w:ascii="Times New Roman" w:hAnsi="Times New Roman" w:cs="Times New Roman"/>
          <w:lang w:val="en-US"/>
        </w:rPr>
        <w:t>GLCM</w:t>
      </w:r>
      <w:r w:rsidRPr="00EE634C">
        <w:rPr>
          <w:rFonts w:ascii="Times New Roman" w:hAnsi="Times New Roman" w:cs="Times New Roman"/>
        </w:rPr>
        <w:t xml:space="preserve"> матрицу для каждого  объекта для подсчета текстурных признаков</w:t>
      </w:r>
      <w:r w:rsidR="00E57414" w:rsidRPr="00EE634C">
        <w:rPr>
          <w:rFonts w:ascii="Times New Roman" w:hAnsi="Times New Roman" w:cs="Times New Roman"/>
        </w:rPr>
        <w:t>, построение матрицы сводится к подсчету пар, рядом стоящих пикселей, у которых одинаковая яркость пар пикселей</w:t>
      </w:r>
      <w:r w:rsidRPr="00EE634C">
        <w:rPr>
          <w:rFonts w:ascii="Times New Roman" w:hAnsi="Times New Roman" w:cs="Times New Roman"/>
        </w:rPr>
        <w:t>;</w:t>
      </w:r>
    </w:p>
    <w:p w:rsidR="00CE3A4B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calculateContrast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подсчитывает контраст для каждого объекта</w:t>
      </w:r>
      <w:r w:rsidR="00E57414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E57414" w:rsidRPr="00EE634C">
        <w:rPr>
          <w:rFonts w:ascii="Times New Roman" w:hAnsi="Times New Roman" w:cs="Times New Roman"/>
          <w:lang w:val="en-US"/>
        </w:rPr>
        <w:t>GLCM</w:t>
      </w:r>
      <w:r w:rsidR="00E57414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D329CA" w:rsidRPr="00EE634C" w:rsidRDefault="00D329CA" w:rsidP="00D329CA">
      <w:pPr>
        <w:pStyle w:val="a0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calculateHomogeneity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гомогенность для всех объектов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calculateDissimilarity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различия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calculateEnergy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энергию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calculateEntropy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энтропию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calculateCorrelation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корреляцию для всех объектов на изображении;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calculateUandThigma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index</w:t>
      </w:r>
      <w:r w:rsidRPr="00C00E9E">
        <w:rPr>
          <w:rFonts w:ascii="Courier New" w:hAnsi="Courier New" w:cs="Courier New"/>
        </w:rPr>
        <w:t xml:space="preserve">, 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U</w:t>
      </w:r>
      <w:r w:rsidRPr="00C00E9E">
        <w:rPr>
          <w:rFonts w:ascii="Courier New" w:hAnsi="Courier New" w:cs="Courier New"/>
        </w:rPr>
        <w:t xml:space="preserve">, 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&amp;</w:t>
      </w:r>
      <w:proofErr w:type="spellStart"/>
      <w:r w:rsidRPr="00C00E9E">
        <w:rPr>
          <w:rFonts w:ascii="Courier New" w:hAnsi="Courier New" w:cs="Courier New"/>
          <w:lang w:val="en-US"/>
        </w:rPr>
        <w:t>thigmaSqr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принимает индекс объекта, ссылки на </w:t>
      </w:r>
      <w:r w:rsidRPr="00C00E9E">
        <w:rPr>
          <w:rFonts w:ascii="Courier New" w:hAnsi="Courier New" w:cs="Courier New"/>
          <w:lang w:val="en-US"/>
        </w:rPr>
        <w:t>U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и </w:t>
      </w:r>
      <w:proofErr w:type="spellStart"/>
      <w:r w:rsidRPr="00C00E9E">
        <w:rPr>
          <w:rFonts w:ascii="Courier New" w:hAnsi="Courier New" w:cs="Courier New"/>
          <w:lang w:val="en-US"/>
        </w:rPr>
        <w:t>thigma</w:t>
      </w:r>
      <w:proofErr w:type="spellEnd"/>
      <w:r w:rsidRPr="00EE634C">
        <w:rPr>
          <w:rFonts w:ascii="Times New Roman" w:hAnsi="Times New Roman" w:cs="Times New Roman"/>
        </w:rPr>
        <w:t>, и является вспомогательным для подсчета корреляции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calculateMatExpectation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математическое ожидание для всех объектов на изображении</w:t>
      </w:r>
      <w:r w:rsidR="009D4F29" w:rsidRPr="00EE634C">
        <w:rPr>
          <w:rFonts w:ascii="Times New Roman" w:hAnsi="Times New Roman" w:cs="Times New Roman"/>
        </w:rPr>
        <w:t>, алгоритм использует разбиение изображения на уровни в зависимости от значения в пикселе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calculateDispertion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дисперсию для всех объектов на изображении;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calculateMassCenter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центр масс для всех объектов на изображении</w:t>
      </w:r>
      <w:r w:rsidR="009D4F29" w:rsidRPr="00EE634C">
        <w:rPr>
          <w:rFonts w:ascii="Times New Roman" w:hAnsi="Times New Roman" w:cs="Times New Roman"/>
        </w:rPr>
        <w:t>, чтобы избежать  возможных ошибок требуется вычислить заранее площадь объекта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calculateElongation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удлиненность для всех объектов на изображении</w:t>
      </w:r>
      <w:r w:rsidR="009D4F29" w:rsidRPr="00EE634C">
        <w:rPr>
          <w:rFonts w:ascii="Times New Roman" w:hAnsi="Times New Roman" w:cs="Times New Roman"/>
        </w:rPr>
        <w:t>, в этом методе вычисляются три момента, на основе которых в дальнейшем будет вычисляться сама удлиненность</w:t>
      </w:r>
      <w:r w:rsidRPr="00EE634C">
        <w:rPr>
          <w:rFonts w:ascii="Times New Roman" w:hAnsi="Times New Roman" w:cs="Times New Roman"/>
        </w:rPr>
        <w:t>;</w:t>
      </w:r>
    </w:p>
    <w:p w:rsidR="003A3E96" w:rsidRPr="00EE634C" w:rsidRDefault="003A3E96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t>void</w:t>
      </w:r>
      <w:proofErr w:type="gram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calculateSomeGeometryParam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PARAMETR</w:t>
      </w:r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>– метод принимает тип перечисление, который описывает ту операцию, которую необходимо выполнить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3.4</w:t>
      </w:r>
      <w:r w:rsidRPr="00EE634C">
        <w:rPr>
          <w:rFonts w:ascii="Times New Roman" w:hAnsi="Times New Roman" w:cs="Times New Roman"/>
        </w:rPr>
        <w:t>;</w:t>
      </w:r>
    </w:p>
    <w:p w:rsidR="002B31A5" w:rsidRPr="00EE634C" w:rsidRDefault="002B31A5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getTraining</w:t>
      </w:r>
      <w:proofErr w:type="spellEnd"/>
      <w:r w:rsidRPr="00C00E9E">
        <w:rPr>
          <w:rFonts w:ascii="Courier New" w:hAnsi="Courier New" w:cs="Courier New"/>
          <w:lang w:val="en-US"/>
        </w:rPr>
        <w:t>M</w:t>
      </w:r>
      <w:proofErr w:type="spellStart"/>
      <w:r w:rsidRPr="00C00E9E">
        <w:rPr>
          <w:rFonts w:ascii="Courier New" w:hAnsi="Courier New" w:cs="Courier New"/>
        </w:rPr>
        <w:t>at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2B31A5" w:rsidRPr="00EE634C" w:rsidRDefault="002B31A5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setTraining</w:t>
      </w:r>
      <w:proofErr w:type="spellEnd"/>
      <w:r w:rsidRPr="00C00E9E">
        <w:rPr>
          <w:rFonts w:ascii="Courier New" w:hAnsi="Courier New" w:cs="Courier New"/>
        </w:rPr>
        <w:t>_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</w:t>
      </w:r>
      <w:r w:rsidRPr="00EE634C">
        <w:rPr>
          <w:rFonts w:ascii="Times New Roman" w:hAnsi="Times New Roman" w:cs="Times New Roman"/>
        </w:rPr>
        <w:lastRenderedPageBreak/>
        <w:t xml:space="preserve">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3A3E96" w:rsidRPr="00EE634C" w:rsidRDefault="003A3E96" w:rsidP="003A3E96">
      <w:pPr>
        <w:pStyle w:val="a0"/>
        <w:ind w:left="709"/>
        <w:jc w:val="both"/>
        <w:rPr>
          <w:rFonts w:ascii="Times New Roman" w:hAnsi="Times New Roman" w:cs="Times New Roman"/>
        </w:rPr>
      </w:pPr>
    </w:p>
    <w:p w:rsidR="003A3E96" w:rsidRPr="00EE634C" w:rsidRDefault="003A3E96" w:rsidP="003A3E96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628CBB6C" wp14:editId="4BFF1718">
            <wp:extent cx="4295775" cy="7372569"/>
            <wp:effectExtent l="0" t="0" r="0" b="0"/>
            <wp:docPr id="8" name="Рисунок 8" descr="D:\diploma\diploma\Диаграммы последовательностей\calcSomeGeom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ploma\diploma\Диаграммы последовательностей\calcSomeGeomPa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18" cy="738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Pr="00EE634C" w:rsidRDefault="003A3E96" w:rsidP="00CE3A4B">
      <w:pPr>
        <w:jc w:val="both"/>
      </w:pPr>
    </w:p>
    <w:p w:rsidR="003A3E96" w:rsidRPr="00EE634C" w:rsidRDefault="003A3E96" w:rsidP="003A3E96">
      <w:pPr>
        <w:ind w:firstLine="709"/>
        <w:jc w:val="center"/>
        <w:rPr>
          <w:szCs w:val="28"/>
        </w:rPr>
      </w:pPr>
      <w:r w:rsidRPr="00EE634C">
        <w:rPr>
          <w:szCs w:val="28"/>
        </w:rPr>
        <w:t>Рисунок 3.4 – Диаграмма последовательностей метода</w:t>
      </w:r>
    </w:p>
    <w:p w:rsidR="00D329CA" w:rsidRPr="00D329CA" w:rsidRDefault="003A3E96" w:rsidP="00D329CA">
      <w:pPr>
        <w:ind w:firstLine="709"/>
        <w:jc w:val="center"/>
        <w:rPr>
          <w:szCs w:val="28"/>
        </w:rPr>
      </w:pPr>
      <w:proofErr w:type="spellStart"/>
      <w:proofErr w:type="gramStart"/>
      <w:r w:rsidRPr="00C00E9E">
        <w:rPr>
          <w:rFonts w:ascii="Courier New" w:hAnsi="Courier New" w:cs="Courier New"/>
          <w:lang w:val="en-US"/>
        </w:rPr>
        <w:t>calculateSomeGeometryParam</w:t>
      </w:r>
      <w:proofErr w:type="spellEnd"/>
      <w:r w:rsidRPr="00C00E9E">
        <w:rPr>
          <w:rFonts w:ascii="Courier New" w:hAnsi="Courier New" w:cs="Courier New"/>
          <w:szCs w:val="28"/>
        </w:rPr>
        <w:t>()</w:t>
      </w:r>
      <w:proofErr w:type="gramEnd"/>
    </w:p>
    <w:p w:rsidR="003A3E96" w:rsidRPr="00EE634C" w:rsidRDefault="003A3E96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lastRenderedPageBreak/>
        <w:t>void</w:t>
      </w:r>
      <w:proofErr w:type="gram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calculateTextureParameter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PARAMETR</w:t>
      </w:r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>– метод принимает тип перечисление, который описывает ту операцию, которую необходимо выполнить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3.5</w:t>
      </w:r>
      <w:r w:rsidRPr="00EE634C">
        <w:rPr>
          <w:rFonts w:ascii="Times New Roman" w:hAnsi="Times New Roman" w:cs="Times New Roman"/>
        </w:rPr>
        <w:t>;</w:t>
      </w:r>
    </w:p>
    <w:p w:rsidR="003A3E96" w:rsidRPr="00EE634C" w:rsidRDefault="003A3E96" w:rsidP="00CE3A4B">
      <w:pPr>
        <w:jc w:val="both"/>
      </w:pPr>
    </w:p>
    <w:p w:rsidR="003A3E96" w:rsidRPr="00EE634C" w:rsidRDefault="008E1D69" w:rsidP="008E1D69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76A9F6DD" wp14:editId="71706CD3">
            <wp:extent cx="3914775" cy="7110167"/>
            <wp:effectExtent l="0" t="0" r="0" b="0"/>
            <wp:docPr id="10" name="Рисунок 10" descr="D:\diploma\diploma\Диаграммы последовательностей\calcTexture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ploma\diploma\Диаграммы последовательностей\calcTexturePa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57" cy="71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Pr="00EE634C" w:rsidRDefault="003A3E96" w:rsidP="00CE3A4B">
      <w:pPr>
        <w:jc w:val="both"/>
      </w:pPr>
    </w:p>
    <w:p w:rsidR="008E1D69" w:rsidRPr="00EE634C" w:rsidRDefault="008E1D69" w:rsidP="00E73D70">
      <w:pPr>
        <w:jc w:val="center"/>
        <w:rPr>
          <w:szCs w:val="28"/>
        </w:rPr>
      </w:pPr>
      <w:r w:rsidRPr="00EE634C">
        <w:rPr>
          <w:szCs w:val="28"/>
        </w:rPr>
        <w:t>Рисунок 3.5 – Диаграмма последовательностей метода</w:t>
      </w:r>
    </w:p>
    <w:p w:rsidR="003A3E96" w:rsidRPr="005831ED" w:rsidRDefault="008E1D69" w:rsidP="005831ED">
      <w:pPr>
        <w:ind w:firstLine="709"/>
        <w:jc w:val="center"/>
        <w:rPr>
          <w:rFonts w:ascii="Courier New" w:hAnsi="Courier New" w:cs="Courier New"/>
        </w:rPr>
      </w:pPr>
      <w:proofErr w:type="spellStart"/>
      <w:proofErr w:type="gramStart"/>
      <w:r w:rsidRPr="00C00E9E">
        <w:rPr>
          <w:rFonts w:ascii="Courier New" w:hAnsi="Courier New" w:cs="Courier New"/>
          <w:lang w:val="en-US"/>
        </w:rPr>
        <w:t>calculateTextureParameter</w:t>
      </w:r>
      <w:proofErr w:type="spellEnd"/>
      <w:r w:rsidRPr="00C00E9E">
        <w:rPr>
          <w:rFonts w:ascii="Courier New" w:hAnsi="Courier New" w:cs="Courier New"/>
          <w:szCs w:val="28"/>
        </w:rPr>
        <w:t>()</w:t>
      </w:r>
      <w:proofErr w:type="gramEnd"/>
    </w:p>
    <w:p w:rsidR="00CE3A4B" w:rsidRPr="00EE634C" w:rsidRDefault="00E73D70" w:rsidP="00EE634C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.4</w:t>
      </w:r>
      <w:r w:rsidR="00CE3A4B" w:rsidRPr="00EE634C">
        <w:t xml:space="preserve"> Класс </w:t>
      </w:r>
      <w:proofErr w:type="spellStart"/>
      <w:r w:rsidR="00CE3A4B" w:rsidRPr="00C00E9E">
        <w:rPr>
          <w:rFonts w:ascii="Courier New" w:hAnsi="Courier New" w:cs="Courier New"/>
          <w:lang w:val="en-US"/>
        </w:rPr>
        <w:t>SVMclassifier</w:t>
      </w:r>
      <w:proofErr w:type="spellEnd"/>
    </w:p>
    <w:p w:rsidR="00EF61C6" w:rsidRPr="00EE634C" w:rsidRDefault="00EF61C6" w:rsidP="00EE634C">
      <w:pPr>
        <w:spacing w:line="240" w:lineRule="auto"/>
        <w:ind w:firstLine="709"/>
        <w:jc w:val="both"/>
      </w:pP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 xml:space="preserve">Класс реализует заключительную задачу программного средства. </w:t>
      </w:r>
      <w:proofErr w:type="gramStart"/>
      <w:r w:rsidRPr="00EE634C">
        <w:t>Реализована</w:t>
      </w:r>
      <w:proofErr w:type="gramEnd"/>
      <w:r w:rsidRPr="00EE634C">
        <w:t xml:space="preserve"> </w:t>
      </w:r>
      <w:r w:rsidRPr="00EE634C">
        <w:rPr>
          <w:lang w:val="en-US"/>
        </w:rPr>
        <w:t>SVM</w:t>
      </w:r>
      <w:r w:rsidRPr="00EE634C">
        <w:t xml:space="preserve"> на основе открытой библиотеки </w:t>
      </w:r>
      <w:proofErr w:type="spellStart"/>
      <w:r w:rsidRPr="00EE634C">
        <w:rPr>
          <w:lang w:val="en-US"/>
        </w:rPr>
        <w:t>OpenCV</w:t>
      </w:r>
      <w:proofErr w:type="spellEnd"/>
      <w:r w:rsidRPr="00EE634C">
        <w:t>. Данные для обучения классификатора предоставляются пользователем путем выбора требуемых объектов в специальном диалоговом окне.</w:t>
      </w: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все объекты, которые будут классифицироваться, поле типа </w:t>
      </w: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данные для обучения классификатора, поле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featVect</w:t>
      </w:r>
      <w:proofErr w:type="spellEnd"/>
      <w:r w:rsidRPr="00EE634C">
        <w:rPr>
          <w:rFonts w:ascii="Times New Roman" w:hAnsi="Times New Roman" w:cs="Times New Roman"/>
        </w:rPr>
        <w:t xml:space="preserve"> – поле хранящее </w:t>
      </w:r>
      <w:proofErr w:type="gramStart"/>
      <w:r w:rsidRPr="00EE634C">
        <w:rPr>
          <w:rFonts w:ascii="Times New Roman" w:hAnsi="Times New Roman" w:cs="Times New Roman"/>
        </w:rPr>
        <w:t>признаки</w:t>
      </w:r>
      <w:proofErr w:type="gramEnd"/>
      <w:r w:rsidRPr="00EE634C">
        <w:rPr>
          <w:rFonts w:ascii="Times New Roman" w:hAnsi="Times New Roman" w:cs="Times New Roman"/>
        </w:rPr>
        <w:t xml:space="preserve"> на основе которых будет происходить классификация объектов;</w:t>
      </w:r>
    </w:p>
    <w:p w:rsidR="00CE3A4B" w:rsidRPr="00EE634C" w:rsidRDefault="00CE3A4B" w:rsidP="00EE634C">
      <w:pPr>
        <w:pStyle w:val="a0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  <w:lang w:val="en-US"/>
        </w:rPr>
        <w:t>SVMclassifier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Seed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seedVector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featVector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clusters</w:t>
      </w:r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&gt;&gt; </w:t>
      </w:r>
      <w:proofErr w:type="spellStart"/>
      <w:r w:rsidRPr="00C00E9E">
        <w:rPr>
          <w:rFonts w:ascii="Courier New" w:hAnsi="Courier New" w:cs="Courier New"/>
          <w:lang w:val="en-US"/>
        </w:rPr>
        <w:t>trainDataObj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переопределенный конструктор, используется для начальной инициализации класса данными;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float</w:t>
      </w:r>
      <w:proofErr w:type="spellEnd"/>
      <w:r w:rsidRPr="00C00E9E">
        <w:rPr>
          <w:rFonts w:ascii="Courier New" w:hAnsi="Courier New" w:cs="Courier New"/>
        </w:rPr>
        <w:t xml:space="preserve">** </w:t>
      </w:r>
      <w:proofErr w:type="spellStart"/>
      <w:r w:rsidRPr="00C00E9E">
        <w:rPr>
          <w:rFonts w:ascii="Courier New" w:hAnsi="Courier New" w:cs="Courier New"/>
        </w:rPr>
        <w:t>CalculateTrainingData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обучает классификатор на основе предоставленных данных;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fillObject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*</w:t>
      </w:r>
      <w:proofErr w:type="spellStart"/>
      <w:r w:rsidRPr="00C00E9E">
        <w:rPr>
          <w:rFonts w:ascii="Courier New" w:hAnsi="Courier New" w:cs="Courier New"/>
          <w:lang w:val="en-US"/>
        </w:rPr>
        <w:t>arr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numberOfSeed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массив объектов и номер объекта, классифицирует объекты, предоставленные ему;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</w:rPr>
        <w:t>GetSeedVector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все объекты с заполненными полями в данном классе;</w:t>
      </w:r>
    </w:p>
    <w:p w:rsidR="00D468E9" w:rsidRPr="00EE634C" w:rsidRDefault="00D468E9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FillTrainingMat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заполняющий матрицу, на основе которой будет обучаться </w:t>
      </w:r>
      <w:r w:rsidRPr="00EE634C">
        <w:rPr>
          <w:rFonts w:ascii="Times New Roman" w:hAnsi="Times New Roman" w:cs="Times New Roman"/>
          <w:lang w:val="en-US"/>
        </w:rPr>
        <w:t>SVM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3.6</w:t>
      </w:r>
      <w:r w:rsidRPr="00EE634C">
        <w:rPr>
          <w:rFonts w:ascii="Times New Roman" w:hAnsi="Times New Roman" w:cs="Times New Roman"/>
        </w:rPr>
        <w:t>;</w:t>
      </w:r>
    </w:p>
    <w:p w:rsidR="00162BF1" w:rsidRPr="00EE634C" w:rsidRDefault="00162BF1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getTraining_mat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468E9" w:rsidRPr="005831ED" w:rsidRDefault="00162BF1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setTraining</w:t>
      </w:r>
      <w:proofErr w:type="spellEnd"/>
      <w:r w:rsidRPr="00C00E9E">
        <w:rPr>
          <w:rFonts w:ascii="Courier New" w:hAnsi="Courier New" w:cs="Courier New"/>
        </w:rPr>
        <w:t>_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831ED" w:rsidRPr="005831ED" w:rsidRDefault="005831ED" w:rsidP="005831ED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fillObject</w:t>
      </w:r>
      <w:r>
        <w:rPr>
          <w:rFonts w:ascii="Courier New" w:hAnsi="Courier New" w:cs="Courier New"/>
          <w:lang w:val="en-US"/>
        </w:rPr>
        <w:t>Array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*</w:t>
      </w:r>
      <w:proofErr w:type="spellStart"/>
      <w:r w:rsidRPr="00C00E9E">
        <w:rPr>
          <w:rFonts w:ascii="Courier New" w:hAnsi="Courier New" w:cs="Courier New"/>
          <w:lang w:val="en-US"/>
        </w:rPr>
        <w:t>arr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numberOfSeed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массив объектов и номер объекта, классифицирует объекты, предоставленные ему;</w:t>
      </w:r>
    </w:p>
    <w:p w:rsidR="00D468E9" w:rsidRPr="00EE634C" w:rsidRDefault="00474395" w:rsidP="00474395">
      <w:pPr>
        <w:pStyle w:val="a0"/>
        <w:ind w:left="0"/>
        <w:jc w:val="center"/>
        <w:rPr>
          <w:rFonts w:ascii="Times New Roman" w:hAnsi="Times New Roman" w:cs="Times New Roman"/>
          <w:lang w:val="en-US"/>
        </w:rPr>
      </w:pPr>
      <w:r w:rsidRPr="00EE634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4BBDFA" wp14:editId="74C3C9DA">
            <wp:extent cx="6048375" cy="8250453"/>
            <wp:effectExtent l="0" t="0" r="0" b="0"/>
            <wp:docPr id="4" name="Рисунок 4" descr="D:\diploma\diploma\Диаграммы последовательностей\filltrain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Диаграммы последовательностей\filltrainm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72" cy="8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95" w:rsidRPr="00EE634C" w:rsidRDefault="00474395" w:rsidP="00CE3A4B">
      <w:pPr>
        <w:jc w:val="both"/>
        <w:rPr>
          <w:lang w:val="en-US"/>
        </w:rPr>
      </w:pPr>
    </w:p>
    <w:p w:rsidR="00474395" w:rsidRPr="00EE634C" w:rsidRDefault="00474395" w:rsidP="00EE634C">
      <w:pPr>
        <w:jc w:val="center"/>
        <w:rPr>
          <w:szCs w:val="28"/>
        </w:rPr>
      </w:pPr>
      <w:r w:rsidRPr="00EE634C">
        <w:rPr>
          <w:szCs w:val="28"/>
        </w:rPr>
        <w:t>Рисунок 3.</w:t>
      </w:r>
      <w:r w:rsidR="00E73D70" w:rsidRPr="00EE634C">
        <w:rPr>
          <w:szCs w:val="28"/>
        </w:rPr>
        <w:t>6</w:t>
      </w:r>
      <w:r w:rsidRPr="00EE634C">
        <w:rPr>
          <w:szCs w:val="28"/>
        </w:rPr>
        <w:t xml:space="preserve"> – Диаграмма последовательностей метода</w:t>
      </w:r>
    </w:p>
    <w:p w:rsidR="00CB2F2B" w:rsidRPr="00C00E9E" w:rsidRDefault="00474395" w:rsidP="00EE634C">
      <w:pPr>
        <w:jc w:val="center"/>
        <w:rPr>
          <w:rFonts w:ascii="Courier New" w:hAnsi="Courier New" w:cs="Courier New"/>
          <w:szCs w:val="28"/>
        </w:rPr>
      </w:pPr>
      <w:proofErr w:type="spellStart"/>
      <w:r w:rsidRPr="00C00E9E">
        <w:rPr>
          <w:rFonts w:ascii="Courier New" w:hAnsi="Courier New" w:cs="Courier New"/>
        </w:rPr>
        <w:t>FillTrainingMat</w:t>
      </w:r>
      <w:proofErr w:type="spellEnd"/>
      <w:r w:rsidRPr="00C00E9E">
        <w:rPr>
          <w:rFonts w:ascii="Courier New" w:hAnsi="Courier New" w:cs="Courier New"/>
          <w:szCs w:val="28"/>
        </w:rPr>
        <w:t>()</w:t>
      </w:r>
    </w:p>
    <w:p w:rsidR="00CE3A4B" w:rsidRPr="00EE634C" w:rsidRDefault="00E73D70" w:rsidP="00EE634C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.5</w:t>
      </w:r>
      <w:r w:rsidR="00CE3A4B" w:rsidRPr="00EE634C">
        <w:t xml:space="preserve"> Класс </w:t>
      </w:r>
      <w:r w:rsidR="00CE3A4B" w:rsidRPr="00C00E9E">
        <w:rPr>
          <w:rFonts w:ascii="Courier New" w:hAnsi="Courier New" w:cs="Courier New"/>
          <w:lang w:val="en-US"/>
        </w:rPr>
        <w:t>Seed</w:t>
      </w:r>
    </w:p>
    <w:p w:rsidR="00EF61C6" w:rsidRPr="00EE634C" w:rsidRDefault="00EF61C6" w:rsidP="00EE634C">
      <w:pPr>
        <w:spacing w:line="240" w:lineRule="auto"/>
        <w:ind w:firstLine="709"/>
        <w:jc w:val="both"/>
      </w:pP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 xml:space="preserve">Этот класс реализует структуру зерна со значениями его </w:t>
      </w:r>
      <w:proofErr w:type="gramStart"/>
      <w:r w:rsidRPr="00EE634C">
        <w:t>параметров</w:t>
      </w:r>
      <w:proofErr w:type="gramEnd"/>
      <w:r w:rsidRPr="00EE634C">
        <w:t xml:space="preserve"> на основании которых будет принимать решение об отнесении его к определенном классу.</w:t>
      </w: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</w:rPr>
        <w:t>GLCM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</w:t>
      </w:r>
      <w:r w:rsidRPr="00EE634C">
        <w:rPr>
          <w:rFonts w:ascii="Times New Roman" w:hAnsi="Times New Roman" w:cs="Times New Roman"/>
          <w:lang w:val="en-US"/>
        </w:rPr>
        <w:t>GLCM</w:t>
      </w:r>
      <w:r w:rsidRPr="00EE634C">
        <w:rPr>
          <w:rFonts w:ascii="Times New Roman" w:hAnsi="Times New Roman" w:cs="Times New Roman"/>
        </w:rPr>
        <w:t xml:space="preserve"> матрицу, для подсчетов текстурных параметров, поле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countOfPairs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количество пар,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contrast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контраста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homogeneity</w:t>
      </w:r>
      <w:proofErr w:type="spellEnd"/>
      <w:r w:rsidRPr="00EE634C">
        <w:rPr>
          <w:rFonts w:ascii="Times New Roman" w:hAnsi="Times New Roman" w:cs="Times New Roman"/>
        </w:rPr>
        <w:t xml:space="preserve"> – значение гомогенности для данного зерна, является полем типа </w:t>
      </w:r>
      <w:r w:rsidRPr="00EE634C">
        <w:rPr>
          <w:rFonts w:ascii="Times New Roman" w:hAnsi="Times New Roman" w:cs="Times New Roman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dissimilarity</w:t>
      </w:r>
      <w:proofErr w:type="spellEnd"/>
      <w:r w:rsidRPr="00EE634C">
        <w:rPr>
          <w:rFonts w:ascii="Times New Roman" w:hAnsi="Times New Roman" w:cs="Times New Roman"/>
        </w:rPr>
        <w:t xml:space="preserve"> – значение различие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entropy</w:t>
      </w:r>
      <w:proofErr w:type="spellEnd"/>
      <w:r w:rsidRPr="00EE634C">
        <w:rPr>
          <w:rFonts w:ascii="Times New Roman" w:hAnsi="Times New Roman" w:cs="Times New Roman"/>
        </w:rPr>
        <w:t xml:space="preserve"> – значение энтропии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energy</w:t>
      </w:r>
      <w:proofErr w:type="spellEnd"/>
      <w:r w:rsidRPr="00EE634C">
        <w:rPr>
          <w:rFonts w:ascii="Times New Roman" w:hAnsi="Times New Roman" w:cs="Times New Roman"/>
        </w:rPr>
        <w:t xml:space="preserve"> – значение энергии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correlation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корреляции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countOfPixelsOnLevel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количество пикселей, является указателем на тип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matExpect</w:t>
      </w:r>
      <w:proofErr w:type="spellEnd"/>
      <w:r w:rsidRPr="00EE634C">
        <w:rPr>
          <w:rFonts w:ascii="Times New Roman" w:hAnsi="Times New Roman" w:cs="Times New Roman"/>
        </w:rPr>
        <w:t xml:space="preserve"> – значение математического ожидания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B2F2B" w:rsidRPr="00C00E9E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dispersion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дисперсии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00E9E" w:rsidRPr="00CB33C9" w:rsidRDefault="00CE3A4B" w:rsidP="00C00E9E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centerMass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содержит точку центра масс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QPoint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B33C9" w:rsidRPr="00CB33C9" w:rsidRDefault="00CB33C9" w:rsidP="00C00E9E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correlation</w:t>
      </w:r>
      <w:r>
        <w:rPr>
          <w:rFonts w:ascii="Courier New" w:hAnsi="Courier New" w:cs="Courier New"/>
          <w:lang w:val="en-US"/>
        </w:rPr>
        <w:t>OfSeed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корреляции для </w:t>
      </w:r>
      <w:r>
        <w:rPr>
          <w:rFonts w:ascii="Times New Roman" w:hAnsi="Times New Roman" w:cs="Times New Roman"/>
        </w:rPr>
        <w:t>конкретного объекта</w:t>
      </w:r>
      <w:r w:rsidRPr="00EE634C">
        <w:rPr>
          <w:rFonts w:ascii="Times New Roman" w:hAnsi="Times New Roman" w:cs="Times New Roman"/>
        </w:rPr>
        <w:t xml:space="preserve">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Pr="00EE634C">
        <w:rPr>
          <w:rFonts w:ascii="Times New Roman" w:hAnsi="Times New Roman" w:cs="Times New Roman"/>
        </w:rPr>
        <w:t>.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elongation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удлиненности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probability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вероятности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color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цвета для данного зерна после раскраски, является полем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area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площади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perimetr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периметра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compactness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компактности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double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cluster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поле </w:t>
      </w:r>
      <w:proofErr w:type="gramStart"/>
      <w:r w:rsidRPr="00EE634C">
        <w:rPr>
          <w:rFonts w:ascii="Times New Roman" w:hAnsi="Times New Roman" w:cs="Times New Roman"/>
        </w:rPr>
        <w:t>показывает</w:t>
      </w:r>
      <w:proofErr w:type="gramEnd"/>
      <w:r w:rsidRPr="00EE634C">
        <w:rPr>
          <w:rFonts w:ascii="Times New Roman" w:hAnsi="Times New Roman" w:cs="Times New Roman"/>
        </w:rPr>
        <w:t xml:space="preserve"> к какому классу отнесено зерно,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компактности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яркости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 </w:t>
      </w:r>
      <w:r w:rsidRPr="00EE634C">
        <w:rPr>
          <w:rFonts w:ascii="Times New Roman" w:hAnsi="Times New Roman" w:cs="Times New Roman"/>
        </w:rPr>
        <w:t xml:space="preserve">– поле </w:t>
      </w:r>
      <w:proofErr w:type="gramStart"/>
      <w:r w:rsidRPr="00EE634C">
        <w:rPr>
          <w:rFonts w:ascii="Times New Roman" w:hAnsi="Times New Roman" w:cs="Times New Roman"/>
        </w:rPr>
        <w:t>показывает</w:t>
      </w:r>
      <w:proofErr w:type="gramEnd"/>
      <w:r w:rsidRPr="00EE634C">
        <w:rPr>
          <w:rFonts w:ascii="Times New Roman" w:hAnsi="Times New Roman" w:cs="Times New Roman"/>
        </w:rPr>
        <w:t xml:space="preserve"> сколько пикселей принадлежит данному зерну,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607234" w:rsidRPr="00EE634C" w:rsidRDefault="008E1D69" w:rsidP="00D329CA">
      <w:pPr>
        <w:widowControl w:val="0"/>
        <w:spacing w:line="240" w:lineRule="auto"/>
        <w:ind w:firstLine="709"/>
        <w:jc w:val="both"/>
      </w:pPr>
      <w:r w:rsidRPr="00EE634C">
        <w:t>Методы:</w:t>
      </w:r>
    </w:p>
    <w:p w:rsidR="008E1D69" w:rsidRPr="00EE634C" w:rsidRDefault="008E1D69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SetArea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area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площади, параметр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Area</w:t>
      </w:r>
      <w:r w:rsidRPr="00EE634C">
        <w:rPr>
          <w:rFonts w:ascii="Times New Roman" w:hAnsi="Times New Roman" w:cs="Times New Roman"/>
        </w:rPr>
        <w:t>, соблюдая принцип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GetArea</w:t>
      </w:r>
      <w:proofErr w:type="spellEnd"/>
      <w:r w:rsidRPr="00EE634C">
        <w:rPr>
          <w:rFonts w:ascii="Times New Roman" w:hAnsi="Times New Roman" w:cs="Times New Roman"/>
        </w:rPr>
        <w:t xml:space="preserve">() – метод возвращает значение площади,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Area</w:t>
      </w:r>
      <w:r w:rsidRPr="00EE634C">
        <w:rPr>
          <w:rFonts w:ascii="Times New Roman" w:hAnsi="Times New Roman" w:cs="Times New Roman"/>
        </w:rPr>
        <w:t>, соблюдая принцип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SetColor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Scalar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color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 – метод принимает значение цвета объекта, принимаемое значение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EE634C">
        <w:rPr>
          <w:rFonts w:ascii="Times New Roman" w:hAnsi="Times New Roman" w:cs="Times New Roman"/>
          <w:lang w:val="en-US"/>
        </w:rPr>
        <w:t>color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Scalar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GetColor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цвета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color</w:t>
      </w:r>
      <w:r w:rsidRPr="00EE634C">
        <w:rPr>
          <w:rFonts w:ascii="Times New Roman" w:hAnsi="Times New Roman" w:cs="Times New Roman"/>
        </w:rPr>
        <w:t xml:space="preserve">, соблюдая один из принципов объектно </w:t>
      </w:r>
      <w:r w:rsidRPr="00EE634C">
        <w:rPr>
          <w:rFonts w:ascii="Times New Roman" w:hAnsi="Times New Roman" w:cs="Times New Roman"/>
        </w:rPr>
        <w:lastRenderedPageBreak/>
        <w:t>ориентированного программирования – инкапсуляция;</w:t>
      </w:r>
    </w:p>
    <w:p w:rsidR="00B940A5" w:rsidRPr="00EE634C" w:rsidRDefault="00B940A5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SetPerimetr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perim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периметра 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perimetr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Pr="00EE634C" w:rsidRDefault="00B940A5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GetPerimetr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perimetr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>объекта, возвращаемое значение</w:t>
      </w:r>
      <w:r w:rsidR="00E101EF" w:rsidRPr="00EE634C">
        <w:rPr>
          <w:rFonts w:ascii="Times New Roman" w:hAnsi="Times New Roman" w:cs="Times New Roman"/>
        </w:rPr>
        <w:t xml:space="preserve"> целочисленного</w:t>
      </w:r>
      <w:r w:rsidRPr="00EE634C">
        <w:rPr>
          <w:rFonts w:ascii="Times New Roman" w:hAnsi="Times New Roman" w:cs="Times New Roman"/>
        </w:rPr>
        <w:t xml:space="preserve"> типа </w:t>
      </w:r>
      <w:proofErr w:type="spellStart"/>
      <w:r w:rsidR="00E101EF"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E101EF" w:rsidRPr="00C00E9E">
        <w:rPr>
          <w:rFonts w:ascii="Courier New" w:hAnsi="Courier New" w:cs="Courier New"/>
          <w:lang w:val="en-US"/>
        </w:rPr>
        <w:t>perimetr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SetCompactness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double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comp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C00E9E">
        <w:rPr>
          <w:rFonts w:ascii="Courier New" w:hAnsi="Courier New" w:cs="Courier New"/>
          <w:lang w:val="en-US"/>
        </w:rPr>
        <w:t>compactness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числа с плавающей точкой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compactness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double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GetCompactness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C00E9E">
        <w:rPr>
          <w:rFonts w:ascii="Courier New" w:hAnsi="Courier New" w:cs="Courier New"/>
          <w:lang w:val="en-US"/>
        </w:rPr>
        <w:t>compactness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числа с плавающей точкой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compactness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SetCluster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clust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C00E9E">
        <w:rPr>
          <w:rFonts w:ascii="Courier New" w:hAnsi="Courier New" w:cs="Courier New"/>
          <w:lang w:val="en-US"/>
        </w:rPr>
        <w:t>cluster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cluster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GetCluster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r w:rsidRPr="00C00E9E">
        <w:rPr>
          <w:rFonts w:ascii="Courier New" w:hAnsi="Courier New" w:cs="Courier New"/>
          <w:lang w:val="en-US"/>
        </w:rPr>
        <w:t>cluster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cluster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SetCountOfFeatures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BA1E8F" w:rsidRPr="00C00E9E">
        <w:rPr>
          <w:rFonts w:ascii="Courier New" w:hAnsi="Courier New" w:cs="Courier New"/>
        </w:rPr>
        <w:t>CountOfFeatures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BA1E8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GetCountOfFeatures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SetLuma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GetLuma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SetCountOfPixels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GetCountOfPixels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переопределенный конструктор, используется для начальной инициализации класса данными;</w:t>
      </w:r>
    </w:p>
    <w:p w:rsidR="00BA1E8F" w:rsidRPr="00EE634C" w:rsidRDefault="00BA1E8F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</w:rPr>
        <w:t>~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метод, является деструктором и служит для освобождения памяти и корректного уничтожения объекта;</w:t>
      </w:r>
    </w:p>
    <w:p w:rsidR="00BA1E8F" w:rsidRPr="00EE634C" w:rsidRDefault="00BA1E8F" w:rsidP="00D329CA">
      <w:pPr>
        <w:widowControl w:val="0"/>
        <w:jc w:val="both"/>
      </w:pPr>
    </w:p>
    <w:p w:rsidR="00607234" w:rsidRPr="00EE634C" w:rsidRDefault="00E73D70" w:rsidP="00D329CA">
      <w:pPr>
        <w:widowControl w:val="0"/>
        <w:spacing w:line="240" w:lineRule="auto"/>
        <w:ind w:firstLine="709"/>
        <w:jc w:val="both"/>
      </w:pPr>
      <w:r w:rsidRPr="00EE634C">
        <w:rPr>
          <w:b/>
        </w:rPr>
        <w:t>3</w:t>
      </w:r>
      <w:r w:rsidR="00CE3A4B" w:rsidRPr="00EE634C">
        <w:rPr>
          <w:b/>
        </w:rPr>
        <w:t>.6</w:t>
      </w:r>
      <w:r w:rsidR="00CE3A4B" w:rsidRPr="00EE634C">
        <w:t xml:space="preserve"> Класс </w:t>
      </w:r>
      <w:proofErr w:type="spellStart"/>
      <w:r w:rsidR="00CE3A4B" w:rsidRPr="00885CAE">
        <w:rPr>
          <w:rFonts w:ascii="Courier New" w:hAnsi="Courier New" w:cs="Courier New"/>
          <w:lang w:val="en-US"/>
        </w:rPr>
        <w:t>ROCDialog</w:t>
      </w:r>
      <w:proofErr w:type="spellEnd"/>
    </w:p>
    <w:p w:rsidR="00EF61C6" w:rsidRPr="00EE634C" w:rsidRDefault="00EF61C6" w:rsidP="00D329CA">
      <w:pPr>
        <w:widowControl w:val="0"/>
        <w:spacing w:line="240" w:lineRule="auto"/>
        <w:ind w:firstLine="709"/>
        <w:jc w:val="both"/>
      </w:pPr>
    </w:p>
    <w:p w:rsidR="00CE3A4B" w:rsidRPr="00C00E9E" w:rsidRDefault="00CE3A4B" w:rsidP="00D329CA">
      <w:pPr>
        <w:widowControl w:val="0"/>
        <w:spacing w:line="240" w:lineRule="auto"/>
        <w:ind w:firstLine="709"/>
        <w:jc w:val="both"/>
      </w:pPr>
      <w:r w:rsidRPr="00EE634C">
        <w:t xml:space="preserve">Класс реализует алгоритм построения и отображения </w:t>
      </w:r>
      <w:r w:rsidRPr="00EE634C">
        <w:rPr>
          <w:lang w:val="en-US"/>
        </w:rPr>
        <w:t>ROC</w:t>
      </w:r>
      <w:r w:rsidRPr="00EE634C">
        <w:t>-кривой, кривая строится на основании предоставленных пользователем правильных данных о принадлежности зерен к классам и информации предоставляемой классификатором.</w:t>
      </w:r>
    </w:p>
    <w:p w:rsidR="00CE3A4B" w:rsidRPr="00EE634C" w:rsidRDefault="00CE3A4B" w:rsidP="00D329CA">
      <w:pPr>
        <w:widowControl w:val="0"/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TP</w:t>
      </w:r>
      <w:r w:rsidRPr="00EE634C">
        <w:rPr>
          <w:rFonts w:ascii="Times New Roman" w:hAnsi="Times New Roman" w:cs="Times New Roman"/>
        </w:rPr>
        <w:t xml:space="preserve"> – значение классификации </w:t>
      </w:r>
      <w:r w:rsidRPr="00EE634C">
        <w:rPr>
          <w:rFonts w:ascii="Times New Roman" w:hAnsi="Times New Roman" w:cs="Times New Roman"/>
          <w:lang w:val="en-US"/>
        </w:rPr>
        <w:t>true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positive</w:t>
      </w:r>
      <w:r w:rsidRPr="00EE634C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>&gt;;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  <w:lang w:val="en-US"/>
        </w:rPr>
        <w:t>F</w:t>
      </w:r>
      <w:r w:rsidRPr="00885CAE">
        <w:rPr>
          <w:rFonts w:ascii="Courier New" w:hAnsi="Courier New" w:cs="Courier New"/>
        </w:rPr>
        <w:t>P</w:t>
      </w:r>
      <w:r w:rsidRPr="00EE634C">
        <w:rPr>
          <w:rFonts w:ascii="Times New Roman" w:hAnsi="Times New Roman" w:cs="Times New Roman"/>
        </w:rPr>
        <w:t xml:space="preserve"> – значение классификации </w:t>
      </w:r>
      <w:r w:rsidRPr="00EE634C">
        <w:rPr>
          <w:rFonts w:ascii="Times New Roman" w:hAnsi="Times New Roman" w:cs="Times New Roman"/>
          <w:lang w:val="en-US"/>
        </w:rPr>
        <w:t>false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positive</w:t>
      </w:r>
      <w:r w:rsidRPr="00EE634C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885CA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885CAE">
        <w:rPr>
          <w:rFonts w:ascii="Courier New" w:hAnsi="Courier New" w:cs="Courier New"/>
        </w:rPr>
        <w:t>Data</w:t>
      </w:r>
      <w:proofErr w:type="spellEnd"/>
      <w:r w:rsidRPr="00EE634C">
        <w:rPr>
          <w:rFonts w:ascii="Times New Roman" w:hAnsi="Times New Roman" w:cs="Times New Roman"/>
        </w:rPr>
        <w:t xml:space="preserve"> – поле хранит значение классификации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885CA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D329CA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D329CA">
        <w:rPr>
          <w:rFonts w:ascii="Courier New" w:hAnsi="Courier New" w:cs="Courier New"/>
        </w:rPr>
        <w:t>seedVector</w:t>
      </w:r>
      <w:proofErr w:type="spellEnd"/>
      <w:r w:rsidRPr="00D329CA">
        <w:rPr>
          <w:rFonts w:ascii="Times New Roman" w:hAnsi="Times New Roman" w:cs="Times New Roman"/>
        </w:rPr>
        <w:t xml:space="preserve"> – поле хранит все объекты зерен, является полем типа </w:t>
      </w:r>
      <w:proofErr w:type="spellStart"/>
      <w:r w:rsidRPr="00D329CA">
        <w:rPr>
          <w:rFonts w:ascii="Courier New" w:hAnsi="Courier New" w:cs="Courier New"/>
          <w:lang w:val="en-US"/>
        </w:rPr>
        <w:t>QVector</w:t>
      </w:r>
      <w:proofErr w:type="spellEnd"/>
      <w:r w:rsidRPr="00D329CA">
        <w:rPr>
          <w:rFonts w:ascii="Courier New" w:hAnsi="Courier New" w:cs="Courier New"/>
        </w:rPr>
        <w:t>&lt;</w:t>
      </w:r>
      <w:r w:rsidRPr="00D329CA">
        <w:rPr>
          <w:rFonts w:ascii="Courier New" w:hAnsi="Courier New" w:cs="Courier New"/>
          <w:lang w:val="en-US"/>
        </w:rPr>
        <w:t>Seed</w:t>
      </w:r>
      <w:r w:rsidRPr="00D329CA">
        <w:rPr>
          <w:rFonts w:ascii="Courier New" w:hAnsi="Courier New" w:cs="Courier New"/>
        </w:rPr>
        <w:t>&gt;</w:t>
      </w:r>
      <w:r w:rsidRPr="00D329CA">
        <w:rPr>
          <w:rFonts w:ascii="Times New Roman" w:hAnsi="Times New Roman" w:cs="Times New Roman"/>
        </w:rPr>
        <w:t>;</w:t>
      </w:r>
    </w:p>
    <w:p w:rsidR="00CE3A4B" w:rsidRPr="00D329CA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D329CA">
        <w:rPr>
          <w:rFonts w:ascii="Courier New" w:hAnsi="Courier New" w:cs="Courier New"/>
        </w:rPr>
        <w:t>fileName</w:t>
      </w:r>
      <w:proofErr w:type="spellEnd"/>
      <w:r w:rsidRPr="00D329CA">
        <w:rPr>
          <w:rFonts w:ascii="Times New Roman" w:hAnsi="Times New Roman" w:cs="Times New Roman"/>
        </w:rPr>
        <w:t xml:space="preserve"> – поле хранит название открытого файла для того чтобы найти по нему правильные данные о классификации предоставленные </w:t>
      </w:r>
      <w:r w:rsidRPr="00D329CA">
        <w:rPr>
          <w:rFonts w:ascii="Times New Roman" w:hAnsi="Times New Roman" w:cs="Times New Roman"/>
        </w:rPr>
        <w:lastRenderedPageBreak/>
        <w:t xml:space="preserve">пользователем, является полем типа </w:t>
      </w:r>
      <w:proofErr w:type="spellStart"/>
      <w:r w:rsidRPr="00D329CA">
        <w:rPr>
          <w:rFonts w:ascii="Courier New" w:hAnsi="Courier New" w:cs="Courier New"/>
          <w:lang w:val="en-US"/>
        </w:rPr>
        <w:t>QString</w:t>
      </w:r>
      <w:proofErr w:type="spellEnd"/>
      <w:r w:rsidRPr="00D329CA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a1</w:t>
      </w:r>
      <w:r w:rsidRPr="00EE634C">
        <w:rPr>
          <w:rFonts w:ascii="Times New Roman" w:hAnsi="Times New Roman" w:cs="Times New Roman"/>
        </w:rPr>
        <w:t xml:space="preserve"> – поле хранит координаты всех точек для кривой первого класса,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proofErr w:type="spellStart"/>
      <w:r w:rsidRPr="00885CAE">
        <w:rPr>
          <w:rFonts w:ascii="Courier New" w:hAnsi="Courier New" w:cs="Courier New"/>
          <w:lang w:val="en-US"/>
        </w:rPr>
        <w:t>QPair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 xml:space="preserve">, 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>&gt;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a2</w:t>
      </w:r>
      <w:r w:rsidRPr="00EE634C">
        <w:rPr>
          <w:rFonts w:ascii="Times New Roman" w:hAnsi="Times New Roman" w:cs="Times New Roman"/>
        </w:rPr>
        <w:t xml:space="preserve"> – поле хранит координаты всех точек для кривой второго класса,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proofErr w:type="spellStart"/>
      <w:r w:rsidRPr="00885CAE">
        <w:rPr>
          <w:rFonts w:ascii="Courier New" w:hAnsi="Courier New" w:cs="Courier New"/>
          <w:lang w:val="en-US"/>
        </w:rPr>
        <w:t>QPair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 xml:space="preserve">, 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>&gt;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E634C">
        <w:rPr>
          <w:rFonts w:ascii="Times New Roman" w:hAnsi="Times New Roman" w:cs="Times New Roman"/>
          <w:szCs w:val="28"/>
        </w:rPr>
        <w:t>Методы</w:t>
      </w:r>
      <w:r w:rsidRPr="00EE634C">
        <w:rPr>
          <w:rFonts w:ascii="Times New Roman" w:hAnsi="Times New Roman" w:cs="Times New Roman"/>
          <w:szCs w:val="28"/>
          <w:lang w:val="en-US"/>
        </w:rPr>
        <w:t>: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calcAUC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labels</w:t>
      </w:r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scores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n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posclass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вероятности принадлежности объектов к классам, количество зерен, для какого класса будет вычисляться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 xml:space="preserve">-кривая, вычисляет все координаты точек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ROCforCluster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labels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вычисляет значения координаты точек на основе предоставленных данных;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smoothing</w:t>
      </w:r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QPair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float</w:t>
      </w:r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float</w:t>
      </w:r>
      <w:r w:rsidRPr="00885CAE">
        <w:rPr>
          <w:rFonts w:ascii="Courier New" w:hAnsi="Courier New" w:cs="Courier New"/>
          <w:szCs w:val="28"/>
        </w:rPr>
        <w:t>&gt; &gt; &amp;</w:t>
      </w:r>
      <w:r w:rsidRPr="00885CAE">
        <w:rPr>
          <w:rFonts w:ascii="Courier New" w:hAnsi="Courier New" w:cs="Courier New"/>
          <w:szCs w:val="28"/>
          <w:lang w:val="en-US"/>
        </w:rPr>
        <w:t>a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 координаты точек и производит сглаживание кривой для лучшего визуального представления;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trapezoidArea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1,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2,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 xml:space="preserve">1,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>2)</w:t>
      </w:r>
      <w:r w:rsidRPr="00EE634C">
        <w:rPr>
          <w:rFonts w:ascii="Times New Roman" w:hAnsi="Times New Roman" w:cs="Times New Roman"/>
          <w:szCs w:val="28"/>
        </w:rPr>
        <w:t xml:space="preserve"> –метод принимает координаты точек и высчитает на их основе площадь под графиком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drawRocCurve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posclass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для которого требуется построить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-кривую, строит кривую;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calculateROCparemeters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="00EE634C"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  <w:szCs w:val="28"/>
        </w:rPr>
        <w:t xml:space="preserve">– метод не принимает никаких параметров и высчитывает </w:t>
      </w:r>
      <w:proofErr w:type="gramStart"/>
      <w:r w:rsidRPr="00EE634C">
        <w:rPr>
          <w:rFonts w:ascii="Times New Roman" w:hAnsi="Times New Roman" w:cs="Times New Roman"/>
          <w:szCs w:val="28"/>
        </w:rPr>
        <w:t>параметры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требуемые для успешного построения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 в дальнейшем;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makePlot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производит графическое отображение самого </w:t>
      </w:r>
      <w:proofErr w:type="gramStart"/>
      <w:r w:rsidRPr="00EE634C">
        <w:rPr>
          <w:rFonts w:ascii="Times New Roman" w:hAnsi="Times New Roman" w:cs="Times New Roman"/>
          <w:szCs w:val="28"/>
        </w:rPr>
        <w:t>окна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на котором будут представлены результаты вычислений координат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explicit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ROCDialog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QString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Seed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seedVect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QWidget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parent</w:t>
      </w:r>
      <w:r w:rsidRPr="00885CAE">
        <w:rPr>
          <w:rFonts w:ascii="Courier New" w:hAnsi="Courier New" w:cs="Courier New"/>
          <w:szCs w:val="28"/>
        </w:rPr>
        <w:t xml:space="preserve"> = 0)</w:t>
      </w:r>
      <w:r w:rsidRPr="00EE634C">
        <w:rPr>
          <w:rFonts w:ascii="Times New Roman" w:hAnsi="Times New Roman" w:cs="Times New Roman"/>
          <w:szCs w:val="28"/>
        </w:rPr>
        <w:t xml:space="preserve"> – метод является конструктором данного окна;</w:t>
      </w:r>
    </w:p>
    <w:p w:rsidR="00C57A4F" w:rsidRPr="00EE634C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</w:rPr>
        <w:t>getFP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</w:rPr>
        <w:t>FP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FP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 w:rsidR="00491DA2">
        <w:rPr>
          <w:rFonts w:ascii="Times New Roman" w:hAnsi="Times New Roman" w:cs="Times New Roman"/>
        </w:rPr>
        <w:t>, что является важным фактором правильной архитектуры</w:t>
      </w:r>
      <w:r w:rsidRPr="00EE634C">
        <w:rPr>
          <w:rFonts w:ascii="Times New Roman" w:hAnsi="Times New Roman" w:cs="Times New Roman"/>
        </w:rPr>
        <w:t>;</w:t>
      </w:r>
    </w:p>
    <w:p w:rsidR="00FD2BD6" w:rsidRPr="00D329CA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setFP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="00162BF1" w:rsidRPr="00885CAE">
        <w:rPr>
          <w:rFonts w:ascii="Courier New" w:hAnsi="Courier New" w:cs="Courier New"/>
          <w:szCs w:val="28"/>
          <w:lang w:val="en-US"/>
        </w:rPr>
        <w:t>FP</w:t>
      </w:r>
      <w:r w:rsidR="00162BF1"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FP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EE634C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 xml:space="preserve">&gt; getTP2()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lastRenderedPageBreak/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EE634C" w:rsidRDefault="00C57A4F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setTP</w:t>
      </w:r>
      <w:proofErr w:type="spellEnd"/>
      <w:r w:rsidRPr="00885CAE">
        <w:rPr>
          <w:rFonts w:ascii="Courier New" w:hAnsi="Courier New" w:cs="Courier New"/>
          <w:szCs w:val="28"/>
        </w:rPr>
        <w:t>2(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EE634C" w:rsidRDefault="00162BF1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getFP</w:t>
      </w:r>
      <w:proofErr w:type="spellEnd"/>
      <w:r w:rsidRPr="00885CAE">
        <w:rPr>
          <w:rFonts w:ascii="Courier New" w:hAnsi="Courier New" w:cs="Courier New"/>
          <w:szCs w:val="28"/>
        </w:rPr>
        <w:t xml:space="preserve">2()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EE634C" w:rsidRDefault="00162BF1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setFP</w:t>
      </w:r>
      <w:proofErr w:type="spellEnd"/>
      <w:r w:rsidRPr="00885CAE">
        <w:rPr>
          <w:rFonts w:ascii="Courier New" w:hAnsi="Courier New" w:cs="Courier New"/>
          <w:szCs w:val="28"/>
        </w:rPr>
        <w:t>2(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07234" w:rsidRPr="00EE634C" w:rsidRDefault="00607234" w:rsidP="00EE634C">
      <w:pPr>
        <w:spacing w:line="240" w:lineRule="auto"/>
        <w:jc w:val="both"/>
        <w:rPr>
          <w:szCs w:val="28"/>
          <w:lang w:val="en-US"/>
        </w:rPr>
      </w:pPr>
    </w:p>
    <w:p w:rsidR="008D33E7" w:rsidRPr="00EE634C" w:rsidRDefault="00E73D70" w:rsidP="00EE634C">
      <w:pPr>
        <w:spacing w:line="240" w:lineRule="auto"/>
        <w:ind w:firstLine="709"/>
        <w:jc w:val="both"/>
        <w:rPr>
          <w:szCs w:val="28"/>
        </w:rPr>
      </w:pPr>
      <w:r w:rsidRPr="00EE634C">
        <w:rPr>
          <w:b/>
        </w:rPr>
        <w:t>3</w:t>
      </w:r>
      <w:r w:rsidR="008D33E7" w:rsidRPr="00EE634C">
        <w:rPr>
          <w:b/>
        </w:rPr>
        <w:t>.7</w:t>
      </w:r>
      <w:r w:rsidR="008D33E7" w:rsidRPr="00EE634C">
        <w:t xml:space="preserve"> Класс  </w:t>
      </w:r>
      <w:proofErr w:type="spellStart"/>
      <w:r w:rsidR="008D33E7" w:rsidRPr="00885CAE">
        <w:rPr>
          <w:rFonts w:ascii="Courier New" w:hAnsi="Courier New" w:cs="Courier New"/>
          <w:szCs w:val="28"/>
        </w:rPr>
        <w:t>TrainingDataDialog</w:t>
      </w:r>
      <w:proofErr w:type="spellEnd"/>
    </w:p>
    <w:p w:rsidR="00EF61C6" w:rsidRPr="00EE634C" w:rsidRDefault="00EF61C6" w:rsidP="00EE634C">
      <w:pPr>
        <w:spacing w:line="240" w:lineRule="auto"/>
        <w:ind w:firstLine="709"/>
        <w:jc w:val="both"/>
        <w:rPr>
          <w:szCs w:val="28"/>
        </w:rPr>
      </w:pPr>
    </w:p>
    <w:p w:rsidR="00451007" w:rsidRPr="00EE634C" w:rsidRDefault="008D33E7" w:rsidP="00EE634C">
      <w:pPr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 xml:space="preserve">Данный класс реализует возможность выбора семян </w:t>
      </w:r>
      <w:r w:rsidR="00451007" w:rsidRPr="00EE634C">
        <w:rPr>
          <w:szCs w:val="28"/>
        </w:rPr>
        <w:t>способом визуального отбора</w:t>
      </w:r>
      <w:r w:rsidRPr="00EE634C">
        <w:rPr>
          <w:szCs w:val="28"/>
        </w:rPr>
        <w:t xml:space="preserve"> для предоставлени</w:t>
      </w:r>
      <w:r w:rsidR="00451007" w:rsidRPr="00EE634C">
        <w:rPr>
          <w:szCs w:val="28"/>
        </w:rPr>
        <w:t xml:space="preserve">я классификатору эталонных признаков семян, которые относятся </w:t>
      </w:r>
      <w:proofErr w:type="gramStart"/>
      <w:r w:rsidR="00451007" w:rsidRPr="00EE634C">
        <w:rPr>
          <w:szCs w:val="28"/>
        </w:rPr>
        <w:t>к</w:t>
      </w:r>
      <w:proofErr w:type="gramEnd"/>
      <w:r w:rsidR="00451007" w:rsidRPr="00EE634C">
        <w:rPr>
          <w:szCs w:val="28"/>
        </w:rPr>
        <w:t xml:space="preserve"> данному класс. У пользователя есть возможность самому выбрать на изображении те объекты, </w:t>
      </w:r>
      <w:proofErr w:type="gramStart"/>
      <w:r w:rsidR="00451007" w:rsidRPr="00EE634C">
        <w:rPr>
          <w:szCs w:val="28"/>
        </w:rPr>
        <w:t>которые</w:t>
      </w:r>
      <w:proofErr w:type="gramEnd"/>
      <w:r w:rsidR="00451007" w:rsidRPr="00EE634C">
        <w:rPr>
          <w:szCs w:val="28"/>
        </w:rPr>
        <w:t xml:space="preserve"> по его мнению относятся к данному классу и видеть уже отобранные. Выделение </w:t>
      </w:r>
      <w:proofErr w:type="gramStart"/>
      <w:r w:rsidR="00451007" w:rsidRPr="00EE634C">
        <w:rPr>
          <w:szCs w:val="28"/>
        </w:rPr>
        <w:t>отобранных</w:t>
      </w:r>
      <w:proofErr w:type="gramEnd"/>
      <w:r w:rsidR="00451007" w:rsidRPr="00EE634C">
        <w:rPr>
          <w:szCs w:val="28"/>
        </w:rPr>
        <w:t xml:space="preserve"> реализуется путем добавления контура вокруг объекта. Для каждого класс контур имеет свой цвет, что помогает его отличить от других.</w:t>
      </w:r>
    </w:p>
    <w:p w:rsidR="00451007" w:rsidRPr="00EE634C" w:rsidRDefault="00451007" w:rsidP="00EE634C">
      <w:pPr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Поля:</w:t>
      </w:r>
    </w:p>
    <w:p w:rsidR="00451007" w:rsidRPr="00EE634C" w:rsidRDefault="00451007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countOfClusters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кластеров, которые предстоит выделить.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  <w:lang w:val="en-US"/>
        </w:rPr>
        <w:t>;</w:t>
      </w:r>
    </w:p>
    <w:p w:rsidR="00862AAF" w:rsidRPr="00EE634C" w:rsidRDefault="00862AAF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countOfObjsInCluster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объектов уже добавленных к эталонной выборке для кластера, для которого выбираются объекты на текущий момент.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0F244D" w:rsidRDefault="00862AAF" w:rsidP="000F244D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countOfObjsInGrBox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объектов, которые сейчас отображены на интерфейсе для определенного кластера.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0F244D" w:rsidRPr="000F244D" w:rsidRDefault="000F244D" w:rsidP="000F244D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</w:t>
      </w:r>
      <w:proofErr w:type="spellEnd"/>
      <w:r>
        <w:rPr>
          <w:rFonts w:ascii="Courier New" w:hAnsi="Courier New" w:cs="Courier New"/>
          <w:szCs w:val="28"/>
          <w:lang w:val="en-US"/>
        </w:rPr>
        <w:t>Act</w:t>
      </w:r>
      <w:proofErr w:type="spellStart"/>
      <w:r w:rsidRPr="00885CAE">
        <w:rPr>
          <w:rFonts w:ascii="Courier New" w:hAnsi="Courier New" w:cs="Courier New"/>
          <w:szCs w:val="28"/>
        </w:rPr>
        <w:t>GrBox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</w:t>
      </w:r>
      <w:r w:rsidRPr="00FD2BD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активных </w:t>
      </w:r>
      <w:r w:rsidRPr="00EE634C">
        <w:rPr>
          <w:rFonts w:ascii="Times New Roman" w:hAnsi="Times New Roman" w:cs="Times New Roman"/>
          <w:szCs w:val="28"/>
        </w:rPr>
        <w:t xml:space="preserve"> объектов</w:t>
      </w:r>
      <w:r w:rsidR="00FD2BD6">
        <w:rPr>
          <w:rFonts w:ascii="Times New Roman" w:hAnsi="Times New Roman" w:cs="Times New Roman"/>
          <w:szCs w:val="28"/>
        </w:rPr>
        <w:t>;</w:t>
      </w:r>
    </w:p>
    <w:p w:rsidR="00862AAF" w:rsidRPr="00EE634C" w:rsidRDefault="00862AA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countOfThirds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 – поле содержит количество </w:t>
      </w:r>
      <w:proofErr w:type="gramStart"/>
      <w:r w:rsidRPr="00EE634C">
        <w:rPr>
          <w:rFonts w:ascii="Times New Roman" w:hAnsi="Times New Roman" w:cs="Times New Roman"/>
          <w:szCs w:val="28"/>
        </w:rPr>
        <w:t>групп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в которых уже достаточное количество объектов для нормальной эталонной выборки, для данного проекта было выбрано достаточное количество значение </w:t>
      </w:r>
      <w:r w:rsidR="005745B5" w:rsidRPr="00EE634C">
        <w:rPr>
          <w:rFonts w:ascii="Times New Roman" w:hAnsi="Times New Roman" w:cs="Times New Roman"/>
          <w:szCs w:val="28"/>
        </w:rPr>
        <w:t>трех</w:t>
      </w:r>
      <w:r w:rsidRPr="00EE634C">
        <w:rPr>
          <w:rFonts w:ascii="Times New Roman" w:hAnsi="Times New Roman" w:cs="Times New Roman"/>
          <w:szCs w:val="28"/>
        </w:rPr>
        <w:t xml:space="preserve">. </w:t>
      </w:r>
      <w:r w:rsidRPr="00EE634C">
        <w:rPr>
          <w:rFonts w:ascii="Times New Roman" w:hAnsi="Times New Roman" w:cs="Times New Roman"/>
          <w:szCs w:val="28"/>
        </w:rPr>
        <w:lastRenderedPageBreak/>
        <w:t xml:space="preserve">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862AAF" w:rsidRPr="00EE634C" w:rsidRDefault="005745B5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srcImg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исходное изображение, на основании которого будет производиться выборка </w:t>
      </w:r>
      <w:proofErr w:type="gramStart"/>
      <w:r w:rsidRPr="00EE634C">
        <w:rPr>
          <w:rFonts w:ascii="Times New Roman" w:hAnsi="Times New Roman" w:cs="Times New Roman"/>
          <w:szCs w:val="28"/>
        </w:rPr>
        <w:t>эталонных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EE634C">
        <w:rPr>
          <w:rFonts w:ascii="Times New Roman" w:hAnsi="Times New Roman" w:cs="Times New Roman"/>
          <w:szCs w:val="28"/>
        </w:rPr>
        <w:t>;</w:t>
      </w:r>
    </w:p>
    <w:p w:rsidR="005745B5" w:rsidRPr="00EE634C" w:rsidRDefault="005745B5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allocObjMat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изображение с уже выделенными на данный момент объектами, на основании которого будет производиться выборка </w:t>
      </w:r>
      <w:proofErr w:type="gramStart"/>
      <w:r w:rsidRPr="00EE634C">
        <w:rPr>
          <w:rFonts w:ascii="Times New Roman" w:hAnsi="Times New Roman" w:cs="Times New Roman"/>
          <w:szCs w:val="28"/>
        </w:rPr>
        <w:t>эталонных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EE634C">
        <w:rPr>
          <w:rFonts w:ascii="Times New Roman" w:hAnsi="Times New Roman" w:cs="Times New Roman"/>
          <w:szCs w:val="28"/>
        </w:rPr>
        <w:t>;</w:t>
      </w:r>
    </w:p>
    <w:p w:rsidR="005745B5" w:rsidRPr="00EE634C" w:rsidRDefault="005745B5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trainDataObjsVectrs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м</w:t>
      </w:r>
      <w:bookmarkStart w:id="3" w:name="_GoBack"/>
      <w:bookmarkEnd w:id="3"/>
      <w:r w:rsidRPr="00EE634C">
        <w:rPr>
          <w:rFonts w:ascii="Times New Roman" w:hAnsi="Times New Roman" w:cs="Times New Roman"/>
          <w:szCs w:val="28"/>
        </w:rPr>
        <w:t xml:space="preserve">ассив эталонных объектов, который будет </w:t>
      </w:r>
      <w:proofErr w:type="gramStart"/>
      <w:r w:rsidRPr="00EE634C">
        <w:rPr>
          <w:rFonts w:ascii="Times New Roman" w:hAnsi="Times New Roman" w:cs="Times New Roman"/>
          <w:szCs w:val="28"/>
        </w:rPr>
        <w:t>в последствии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передан для дальнейшей тренировки машины опорных векторов. Является полем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>&gt; &gt;</w:t>
      </w:r>
      <w:r w:rsidRPr="00EE634C">
        <w:rPr>
          <w:rFonts w:ascii="Times New Roman" w:hAnsi="Times New Roman" w:cs="Times New Roman"/>
          <w:szCs w:val="28"/>
          <w:lang w:val="en-US"/>
        </w:rPr>
        <w:t>;</w:t>
      </w:r>
    </w:p>
    <w:p w:rsidR="005745B5" w:rsidRPr="00EE634C" w:rsidRDefault="005745B5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currentCluster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</w:t>
      </w:r>
      <w:r w:rsidR="00261FA0" w:rsidRPr="00EE634C">
        <w:rPr>
          <w:rFonts w:ascii="Times New Roman" w:hAnsi="Times New Roman" w:cs="Times New Roman"/>
          <w:szCs w:val="28"/>
        </w:rPr>
        <w:t>номер кластера, объекты которого в данный момент выделяются</w:t>
      </w:r>
      <w:r w:rsidRPr="00EE634C">
        <w:rPr>
          <w:rFonts w:ascii="Times New Roman" w:hAnsi="Times New Roman" w:cs="Times New Roman"/>
          <w:szCs w:val="28"/>
        </w:rPr>
        <w:t xml:space="preserve">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162BF1" w:rsidRPr="00EE634C" w:rsidRDefault="00261FA0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seedVect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массив всех семян, которые были найдены на данном изображении.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  <w:lang w:val="en-US"/>
        </w:rPr>
        <w:t>&lt;Seed&gt;</w:t>
      </w:r>
      <w:r w:rsidR="00EE634C" w:rsidRPr="00EE634C">
        <w:rPr>
          <w:rFonts w:ascii="Times New Roman" w:hAnsi="Times New Roman" w:cs="Times New Roman"/>
          <w:szCs w:val="28"/>
        </w:rPr>
        <w:t>;</w:t>
      </w:r>
    </w:p>
    <w:p w:rsidR="00261FA0" w:rsidRPr="00EE634C" w:rsidRDefault="00261FA0" w:rsidP="00D329CA">
      <w:pPr>
        <w:widowControl w:val="0"/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Методы:</w:t>
      </w:r>
    </w:p>
    <w:p w:rsidR="00261FA0" w:rsidRPr="00EE634C" w:rsidRDefault="00261FA0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885CAE">
        <w:rPr>
          <w:rFonts w:ascii="Courier New" w:hAnsi="Courier New" w:cs="Courier New"/>
          <w:szCs w:val="28"/>
          <w:lang w:val="en-US"/>
        </w:rPr>
        <w:t>explicit</w:t>
      </w:r>
      <w:proofErr w:type="gram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TrainingDataDialog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Seed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seedVector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countOfClusters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allocObjMat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srcImg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QWidget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parent</w:t>
      </w:r>
      <w:r w:rsidRPr="00885CAE">
        <w:rPr>
          <w:rFonts w:ascii="Courier New" w:hAnsi="Courier New" w:cs="Courier New"/>
          <w:szCs w:val="28"/>
        </w:rPr>
        <w:t xml:space="preserve"> = 0)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массив всех объектов, которые были найдены на изображении, количество кластеров на которое будут разнесены объекты, изображение для </w:t>
      </w:r>
      <w:r w:rsidR="00701E6A" w:rsidRPr="00EE634C">
        <w:rPr>
          <w:rFonts w:ascii="Times New Roman" w:hAnsi="Times New Roman" w:cs="Times New Roman"/>
          <w:szCs w:val="28"/>
        </w:rPr>
        <w:t>сохранения выделений и исходное изображение. Данный метод является конструктором и предназначается для начальной инициализации данного класса.</w:t>
      </w:r>
    </w:p>
    <w:p w:rsidR="00701E6A" w:rsidRPr="00EE634C" w:rsidRDefault="00701E6A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</w:rPr>
        <w:t>~</w:t>
      </w:r>
      <w:proofErr w:type="spellStart"/>
      <w:r w:rsidRPr="00885CAE">
        <w:rPr>
          <w:rFonts w:ascii="Courier New" w:hAnsi="Courier New" w:cs="Courier New"/>
          <w:szCs w:val="28"/>
        </w:rPr>
        <w:t>TrainingDataDialog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является деструктором и предназначается для освобождения ресурсов занимаемых классом.</w:t>
      </w:r>
    </w:p>
    <w:p w:rsidR="00701E6A" w:rsidRPr="00EE634C" w:rsidRDefault="00701E6A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colorOf</w:t>
      </w:r>
      <w:proofErr w:type="gramStart"/>
      <w:r w:rsidRPr="00885CAE">
        <w:rPr>
          <w:rFonts w:ascii="Courier New" w:hAnsi="Courier New" w:cs="Courier New"/>
          <w:szCs w:val="28"/>
        </w:rPr>
        <w:t>С</w:t>
      </w:r>
      <w:proofErr w:type="gramEnd"/>
      <w:r w:rsidRPr="00885CAE">
        <w:rPr>
          <w:rFonts w:ascii="Courier New" w:hAnsi="Courier New" w:cs="Courier New"/>
          <w:szCs w:val="28"/>
        </w:rPr>
        <w:t>ircuit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QPoint</w:t>
      </w:r>
      <w:proofErr w:type="spellEnd"/>
      <w:r w:rsidRPr="00885CAE">
        <w:rPr>
          <w:rFonts w:ascii="Courier New" w:hAnsi="Courier New" w:cs="Courier New"/>
          <w:szCs w:val="28"/>
        </w:rPr>
        <w:t xml:space="preserve">&amp; </w:t>
      </w:r>
      <w:proofErr w:type="spellStart"/>
      <w:r w:rsidRPr="00885CAE">
        <w:rPr>
          <w:rFonts w:ascii="Courier New" w:hAnsi="Courier New" w:cs="Courier New"/>
          <w:szCs w:val="28"/>
        </w:rPr>
        <w:t>pos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координаты точки в которой в данный момент было произведено нажатие курсора, предназначен определения цвета объекта который находится в данной координате;</w:t>
      </w:r>
    </w:p>
    <w:p w:rsidR="00701E6A" w:rsidRPr="00EE634C" w:rsidRDefault="00701E6A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fillLabels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numberOfObject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выделенного объекта и предназначен для того чтобы изменить значение элемента пользовательского интерфейса соответствующего принятому номеру</w:t>
      </w:r>
      <w:r w:rsidR="00170DB5" w:rsidRPr="00EE634C">
        <w:rPr>
          <w:rFonts w:ascii="Times New Roman" w:hAnsi="Times New Roman" w:cs="Times New Roman"/>
          <w:szCs w:val="28"/>
        </w:rPr>
        <w:t>;</w:t>
      </w:r>
    </w:p>
    <w:p w:rsidR="00170DB5" w:rsidRPr="00EE634C" w:rsidRDefault="00170DB5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&gt; &gt; </w:t>
      </w:r>
      <w:proofErr w:type="spellStart"/>
      <w:r w:rsidRPr="00885CAE">
        <w:rPr>
          <w:rFonts w:ascii="Courier New" w:hAnsi="Courier New" w:cs="Courier New"/>
          <w:szCs w:val="28"/>
        </w:rPr>
        <w:t>getTrainDataObjsVectrs</w:t>
      </w:r>
      <w:proofErr w:type="spellEnd"/>
      <w:r w:rsidRPr="00885CAE">
        <w:rPr>
          <w:rFonts w:ascii="Courier New" w:hAnsi="Courier New" w:cs="Courier New"/>
          <w:szCs w:val="28"/>
        </w:rPr>
        <w:t xml:space="preserve">()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метод предназначен для возвращения</w:t>
      </w:r>
      <w:r w:rsidR="007D4093" w:rsidRPr="00EE634C">
        <w:rPr>
          <w:rFonts w:ascii="Times New Roman" w:hAnsi="Times New Roman" w:cs="Times New Roman"/>
          <w:szCs w:val="28"/>
        </w:rPr>
        <w:t xml:space="preserve"> массива объектов из класса</w:t>
      </w:r>
      <w:r w:rsidR="00FD2BD6">
        <w:rPr>
          <w:rFonts w:ascii="Times New Roman" w:hAnsi="Times New Roman" w:cs="Times New Roman"/>
          <w:szCs w:val="28"/>
        </w:rPr>
        <w:t>, для дальнейшего использования</w:t>
      </w:r>
      <w:r w:rsidR="007D4093" w:rsidRPr="00EE634C">
        <w:rPr>
          <w:rFonts w:ascii="Times New Roman" w:hAnsi="Times New Roman" w:cs="Times New Roman"/>
          <w:szCs w:val="28"/>
        </w:rPr>
        <w:t>;</w:t>
      </w:r>
    </w:p>
    <w:p w:rsidR="007D4093" w:rsidRPr="00EE634C" w:rsidRDefault="007D4093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showOnSrcLabel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Mat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matImage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матрицу изображения и отображает его на </w:t>
      </w:r>
      <w:proofErr w:type="gramStart"/>
      <w:r w:rsidRPr="00EE634C">
        <w:rPr>
          <w:rFonts w:ascii="Times New Roman" w:hAnsi="Times New Roman" w:cs="Times New Roman"/>
          <w:szCs w:val="28"/>
        </w:rPr>
        <w:t>пользовательском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E634C">
        <w:rPr>
          <w:rFonts w:ascii="Times New Roman" w:hAnsi="Times New Roman" w:cs="Times New Roman"/>
          <w:szCs w:val="28"/>
        </w:rPr>
        <w:t>интерфейся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7D4093" w:rsidRPr="00EE634C" w:rsidRDefault="007D4093" w:rsidP="00D329CA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Scalar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getColor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cluster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предназначен для получения цвета закрепленного за ним, метод </w:t>
      </w:r>
      <w:r w:rsidRPr="00EE634C">
        <w:rPr>
          <w:rFonts w:ascii="Times New Roman" w:hAnsi="Times New Roman" w:cs="Times New Roman"/>
          <w:szCs w:val="28"/>
        </w:rPr>
        <w:lastRenderedPageBreak/>
        <w:t>возвращает найденный предназначенный для него цвет;</w:t>
      </w:r>
    </w:p>
    <w:p w:rsidR="007D4093" w:rsidRPr="00EE634C" w:rsidRDefault="007D4093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  <w:lang w:val="en-US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HaveBlackNeighbors</w:t>
      </w:r>
      <w:proofErr w:type="spellEnd"/>
      <w:r w:rsidRPr="00885CAE">
        <w:rPr>
          <w:rFonts w:ascii="Courier New" w:hAnsi="Courier New" w:cs="Courier New"/>
          <w:szCs w:val="28"/>
        </w:rPr>
        <w:t xml:space="preserve">(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>– метод принимает координаты пикселя в изображении, производит проверку имеет ли данный пиксель соседние чер</w:t>
      </w:r>
      <w:r w:rsidR="000931AE" w:rsidRPr="00EE634C">
        <w:rPr>
          <w:rFonts w:ascii="Times New Roman" w:hAnsi="Times New Roman" w:cs="Times New Roman"/>
        </w:rPr>
        <w:t>ные пиксели и возвращает булево</w:t>
      </w:r>
      <w:r w:rsidRPr="00EE634C">
        <w:rPr>
          <w:rFonts w:ascii="Times New Roman" w:hAnsi="Times New Roman" w:cs="Times New Roman"/>
        </w:rPr>
        <w:t xml:space="preserve"> значение результата проверки;</w:t>
      </w:r>
    </w:p>
    <w:p w:rsidR="00710042" w:rsidRPr="00EE634C" w:rsidRDefault="007D4093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contourDetection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Scalar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sc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="00710042" w:rsidRPr="00EE634C">
        <w:rPr>
          <w:rFonts w:ascii="Times New Roman" w:hAnsi="Times New Roman" w:cs="Times New Roman"/>
          <w:szCs w:val="28"/>
        </w:rPr>
        <w:t xml:space="preserve"> – метод принимает цвет </w:t>
      </w:r>
      <w:proofErr w:type="gramStart"/>
      <w:r w:rsidR="00710042" w:rsidRPr="00EE634C">
        <w:rPr>
          <w:rFonts w:ascii="Times New Roman" w:hAnsi="Times New Roman" w:cs="Times New Roman"/>
          <w:szCs w:val="28"/>
        </w:rPr>
        <w:t>точки</w:t>
      </w:r>
      <w:proofErr w:type="gramEnd"/>
      <w:r w:rsidR="00710042" w:rsidRPr="00EE634C">
        <w:rPr>
          <w:rFonts w:ascii="Times New Roman" w:hAnsi="Times New Roman" w:cs="Times New Roman"/>
          <w:szCs w:val="28"/>
        </w:rPr>
        <w:t xml:space="preserve"> на которую был сделан клик курсора, предназначен для выделения контура объекта, который содержит данную точку;</w:t>
      </w:r>
    </w:p>
    <w:p w:rsidR="007D4093" w:rsidRPr="00EE634C" w:rsidRDefault="00710042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showActiveGroupBox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предназначен для  </w:t>
      </w:r>
      <w:r w:rsidR="0092045C" w:rsidRPr="00EE634C">
        <w:rPr>
          <w:rFonts w:ascii="Times New Roman" w:hAnsi="Times New Roman" w:cs="Times New Roman"/>
          <w:szCs w:val="28"/>
        </w:rPr>
        <w:t>отображения активных и доступных элементов пользовательского интерфейса;</w:t>
      </w:r>
    </w:p>
    <w:p w:rsidR="0092045C" w:rsidRPr="00EE634C" w:rsidRDefault="00582699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isEnoughObjForCluster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cluster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предназначен для того чтобы проверять достаточно ли для него уже было выбрано эталонных объектов;</w:t>
      </w:r>
    </w:p>
    <w:p w:rsidR="00582699" w:rsidRPr="00EE634C" w:rsidRDefault="00582699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setCheckForCheckBox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cluster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state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состояние в которое нужно установить элемент пользовательского интерфейса в соответствии с принятым номером;</w:t>
      </w:r>
    </w:p>
    <w:p w:rsidR="00582699" w:rsidRPr="00EE634C" w:rsidRDefault="00582699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isAllCheckBoxAreChecked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производит проверку на то, является ли все элементы пользовательского интерфейса в активном состоянии;</w:t>
      </w:r>
    </w:p>
    <w:p w:rsidR="008D33E7" w:rsidRPr="00EE634C" w:rsidRDefault="008D33E7" w:rsidP="00CE3A4B">
      <w:pPr>
        <w:spacing w:line="240" w:lineRule="auto"/>
        <w:jc w:val="both"/>
        <w:rPr>
          <w:szCs w:val="28"/>
        </w:rPr>
      </w:pPr>
    </w:p>
    <w:p w:rsidR="00CE3A4B" w:rsidRPr="00EE634C" w:rsidRDefault="00CE3A4B" w:rsidP="00CE3A4B">
      <w:pPr>
        <w:spacing w:line="240" w:lineRule="auto"/>
        <w:jc w:val="both"/>
        <w:rPr>
          <w:szCs w:val="28"/>
        </w:rPr>
      </w:pPr>
    </w:p>
    <w:p w:rsidR="00CE3A4B" w:rsidRPr="00EE634C" w:rsidRDefault="00CE3A4B" w:rsidP="00CE3A4B">
      <w:pPr>
        <w:spacing w:line="240" w:lineRule="auto"/>
        <w:jc w:val="both"/>
        <w:rPr>
          <w:szCs w:val="28"/>
        </w:rPr>
      </w:pPr>
    </w:p>
    <w:p w:rsidR="00CE3A4B" w:rsidRPr="00EE634C" w:rsidRDefault="00CE3A4B" w:rsidP="00CE3A4B">
      <w:pPr>
        <w:spacing w:line="240" w:lineRule="auto"/>
        <w:jc w:val="both"/>
        <w:rPr>
          <w:szCs w:val="28"/>
        </w:rPr>
      </w:pPr>
    </w:p>
    <w:p w:rsidR="00CE3A4B" w:rsidRPr="00EE634C" w:rsidRDefault="00CE3A4B" w:rsidP="00CE3A4B">
      <w:pPr>
        <w:spacing w:line="240" w:lineRule="auto"/>
        <w:jc w:val="both"/>
        <w:rPr>
          <w:szCs w:val="28"/>
        </w:rPr>
      </w:pPr>
    </w:p>
    <w:p w:rsidR="005F71F5" w:rsidRPr="00EE634C" w:rsidRDefault="005F71F5" w:rsidP="00CE3A4B"/>
    <w:sectPr w:rsidR="005F71F5" w:rsidRPr="00EE634C" w:rsidSect="00D2053C">
      <w:pgSz w:w="11906" w:h="16838" w:code="9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7F" w:rsidRDefault="00210E7F" w:rsidP="00491DA2">
      <w:pPr>
        <w:spacing w:line="240" w:lineRule="auto"/>
      </w:pPr>
      <w:r>
        <w:separator/>
      </w:r>
    </w:p>
  </w:endnote>
  <w:endnote w:type="continuationSeparator" w:id="0">
    <w:p w:rsidR="00210E7F" w:rsidRDefault="00210E7F" w:rsidP="00491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7F" w:rsidRDefault="00210E7F" w:rsidP="00491DA2">
      <w:pPr>
        <w:spacing w:line="240" w:lineRule="auto"/>
      </w:pPr>
      <w:r>
        <w:separator/>
      </w:r>
    </w:p>
  </w:footnote>
  <w:footnote w:type="continuationSeparator" w:id="0">
    <w:p w:rsidR="00210E7F" w:rsidRDefault="00210E7F" w:rsidP="00491D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189"/>
    <w:multiLevelType w:val="hybridMultilevel"/>
    <w:tmpl w:val="9DB49E2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CB419E"/>
    <w:multiLevelType w:val="hybridMultilevel"/>
    <w:tmpl w:val="D0ACE10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BB6A0A"/>
    <w:multiLevelType w:val="hybridMultilevel"/>
    <w:tmpl w:val="72F0D4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351237"/>
    <w:multiLevelType w:val="hybridMultilevel"/>
    <w:tmpl w:val="8AC2AC30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97D1B"/>
    <w:multiLevelType w:val="hybridMultilevel"/>
    <w:tmpl w:val="B0B8F16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DB25D1"/>
    <w:multiLevelType w:val="hybridMultilevel"/>
    <w:tmpl w:val="E8081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D504E6"/>
    <w:multiLevelType w:val="hybridMultilevel"/>
    <w:tmpl w:val="2B24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D035C"/>
    <w:multiLevelType w:val="hybridMultilevel"/>
    <w:tmpl w:val="D390C26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C9"/>
    <w:rsid w:val="000931AE"/>
    <w:rsid w:val="000C16A0"/>
    <w:rsid w:val="000F244D"/>
    <w:rsid w:val="00112B33"/>
    <w:rsid w:val="00113E19"/>
    <w:rsid w:val="00120D9C"/>
    <w:rsid w:val="00162BF1"/>
    <w:rsid w:val="00170DB5"/>
    <w:rsid w:val="001753D1"/>
    <w:rsid w:val="001A2310"/>
    <w:rsid w:val="001D3930"/>
    <w:rsid w:val="00210E7F"/>
    <w:rsid w:val="00261FA0"/>
    <w:rsid w:val="002B31A5"/>
    <w:rsid w:val="002C090B"/>
    <w:rsid w:val="003A3E96"/>
    <w:rsid w:val="00451007"/>
    <w:rsid w:val="00452023"/>
    <w:rsid w:val="00474395"/>
    <w:rsid w:val="00491DA2"/>
    <w:rsid w:val="00513FC9"/>
    <w:rsid w:val="005745B5"/>
    <w:rsid w:val="00582699"/>
    <w:rsid w:val="005831ED"/>
    <w:rsid w:val="005D44B1"/>
    <w:rsid w:val="005E557E"/>
    <w:rsid w:val="005F71F5"/>
    <w:rsid w:val="00607234"/>
    <w:rsid w:val="006A0577"/>
    <w:rsid w:val="00701E6A"/>
    <w:rsid w:val="00710042"/>
    <w:rsid w:val="007A42D5"/>
    <w:rsid w:val="007D3DD5"/>
    <w:rsid w:val="007D4093"/>
    <w:rsid w:val="00862AAF"/>
    <w:rsid w:val="00885CAE"/>
    <w:rsid w:val="008D33E7"/>
    <w:rsid w:val="008E1D69"/>
    <w:rsid w:val="0092045C"/>
    <w:rsid w:val="009728B0"/>
    <w:rsid w:val="00981AE0"/>
    <w:rsid w:val="00982197"/>
    <w:rsid w:val="009D3545"/>
    <w:rsid w:val="009D4F29"/>
    <w:rsid w:val="00A14DB2"/>
    <w:rsid w:val="00A243C4"/>
    <w:rsid w:val="00AA6707"/>
    <w:rsid w:val="00AF40D5"/>
    <w:rsid w:val="00B62E83"/>
    <w:rsid w:val="00B940A5"/>
    <w:rsid w:val="00BA1E8F"/>
    <w:rsid w:val="00BC3394"/>
    <w:rsid w:val="00BD5580"/>
    <w:rsid w:val="00C00E9E"/>
    <w:rsid w:val="00C57A4F"/>
    <w:rsid w:val="00CB2F2B"/>
    <w:rsid w:val="00CB33C9"/>
    <w:rsid w:val="00CE3A4B"/>
    <w:rsid w:val="00CF0B3D"/>
    <w:rsid w:val="00D2053C"/>
    <w:rsid w:val="00D329CA"/>
    <w:rsid w:val="00D468E9"/>
    <w:rsid w:val="00D8087C"/>
    <w:rsid w:val="00DD267E"/>
    <w:rsid w:val="00E101EF"/>
    <w:rsid w:val="00E57414"/>
    <w:rsid w:val="00E73D70"/>
    <w:rsid w:val="00EA2884"/>
    <w:rsid w:val="00EE634C"/>
    <w:rsid w:val="00EF61C6"/>
    <w:rsid w:val="00F03426"/>
    <w:rsid w:val="00FD2BD6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1DA2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1DA2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1DA2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1DA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8C26-1DB0-4686-8068-6BFD4B83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24</Pages>
  <Words>6003</Words>
  <Characters>34223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15</cp:revision>
  <cp:lastPrinted>2016-04-08T19:19:00Z</cp:lastPrinted>
  <dcterms:created xsi:type="dcterms:W3CDTF">2016-03-31T21:10:00Z</dcterms:created>
  <dcterms:modified xsi:type="dcterms:W3CDTF">2016-04-16T17:12:00Z</dcterms:modified>
</cp:coreProperties>
</file>