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65A59" w14:textId="5672D935" w:rsidR="00F62709" w:rsidRPr="00F62709" w:rsidRDefault="00F62709" w:rsidP="00F62709">
      <w:pPr>
        <w:rPr>
          <w:b/>
          <w:bCs/>
        </w:rPr>
      </w:pPr>
      <w:r w:rsidRPr="00F62709">
        <w:rPr>
          <w:b/>
          <w:bCs/>
          <w:lang w:val="en-US"/>
        </w:rPr>
        <w:t>1</w:t>
      </w:r>
      <w:r w:rsidRPr="00F62709">
        <w:rPr>
          <w:b/>
          <w:bCs/>
        </w:rPr>
        <w:t>.Вопрос</w:t>
      </w:r>
    </w:p>
    <w:p w14:paraId="4E2C30F9" w14:textId="0ADE6F80" w:rsidR="00F62709" w:rsidRPr="00F62709" w:rsidRDefault="00F62709" w:rsidP="00F62709">
      <w:r>
        <w:t xml:space="preserve">1. </w:t>
      </w:r>
      <w:r w:rsidRPr="00F62709">
        <w:t>Интеграционный тест:</w:t>
      </w:r>
    </w:p>
    <w:p w14:paraId="105F9521" w14:textId="77777777" w:rsidR="00F62709" w:rsidRPr="00F62709" w:rsidRDefault="00F62709" w:rsidP="00F62709">
      <w:r w:rsidRPr="00F62709">
        <w:t>Сценарий: Пользователь отправляет письмо с вложением.</w:t>
      </w:r>
    </w:p>
    <w:p w14:paraId="3DE8D035" w14:textId="77777777" w:rsidR="00F62709" w:rsidRPr="00F62709" w:rsidRDefault="00F62709" w:rsidP="00F62709">
      <w:r w:rsidRPr="00F62709">
        <w:t>Тест: Проверка, что после отправки письма с вложением оно успешно доставлено адресату и вложение отображается корректно.</w:t>
      </w:r>
    </w:p>
    <w:p w14:paraId="27884417" w14:textId="5AA098F0" w:rsidR="00F62709" w:rsidRPr="00F62709" w:rsidRDefault="00F62709" w:rsidP="00F62709">
      <w:r>
        <w:t xml:space="preserve">2. </w:t>
      </w:r>
      <w:r w:rsidRPr="00F62709">
        <w:t>Дымовой тест (</w:t>
      </w:r>
      <w:proofErr w:type="spellStart"/>
      <w:r w:rsidRPr="00F62709">
        <w:t>Smoke</w:t>
      </w:r>
      <w:proofErr w:type="spellEnd"/>
      <w:r w:rsidRPr="00F62709">
        <w:t xml:space="preserve"> </w:t>
      </w:r>
      <w:proofErr w:type="spellStart"/>
      <w:r w:rsidRPr="00F62709">
        <w:t>test</w:t>
      </w:r>
      <w:proofErr w:type="spellEnd"/>
      <w:r w:rsidRPr="00F62709">
        <w:t>):</w:t>
      </w:r>
    </w:p>
    <w:p w14:paraId="31A90118" w14:textId="77777777" w:rsidR="00F62709" w:rsidRPr="00F62709" w:rsidRDefault="00F62709" w:rsidP="00F62709">
      <w:r w:rsidRPr="00F62709">
        <w:t>Сценарий: Проверка базовой функциональности приложения после обновления.</w:t>
      </w:r>
    </w:p>
    <w:p w14:paraId="3B9BCE49" w14:textId="77777777" w:rsidR="00F62709" w:rsidRPr="00F62709" w:rsidRDefault="00F62709" w:rsidP="00F62709">
      <w:r w:rsidRPr="00F62709">
        <w:t>Тест: Проверка, что пользователь может успешно войти в приложение, просмотреть список входящих писем и отправить новое письмо. Это обеспечивает базовую уверенность в том, что основные функции приложения работают после обновления.</w:t>
      </w:r>
    </w:p>
    <w:p w14:paraId="634594D1" w14:textId="4853AA3D" w:rsidR="00F62709" w:rsidRPr="00F62709" w:rsidRDefault="00F62709" w:rsidP="00F62709">
      <w:r>
        <w:t xml:space="preserve">3. </w:t>
      </w:r>
      <w:r w:rsidRPr="00F62709">
        <w:t>Ре-тест (</w:t>
      </w:r>
      <w:proofErr w:type="spellStart"/>
      <w:r w:rsidRPr="00F62709">
        <w:t>Regression</w:t>
      </w:r>
      <w:proofErr w:type="spellEnd"/>
      <w:r w:rsidRPr="00F62709">
        <w:t xml:space="preserve"> </w:t>
      </w:r>
      <w:proofErr w:type="spellStart"/>
      <w:r w:rsidRPr="00F62709">
        <w:t>test</w:t>
      </w:r>
      <w:proofErr w:type="spellEnd"/>
      <w:r w:rsidRPr="00F62709">
        <w:t>):</w:t>
      </w:r>
    </w:p>
    <w:p w14:paraId="7F6B0F02" w14:textId="77777777" w:rsidR="00F62709" w:rsidRPr="00F62709" w:rsidRDefault="00F62709" w:rsidP="00F62709">
      <w:r w:rsidRPr="00F62709">
        <w:t>Сценарий: Проверка исправленной ошибки, когда удаленное письмо попадало в раздел "Отправленные".</w:t>
      </w:r>
    </w:p>
    <w:p w14:paraId="492BADF2" w14:textId="77777777" w:rsidR="00F62709" w:rsidRPr="00F62709" w:rsidRDefault="00F62709" w:rsidP="00F62709">
      <w:r w:rsidRPr="00F62709">
        <w:t>Тест: Проверка, что после внесенных изменений удаленные письма корректно перемещаются в раздел "Удаленные" и больше не попадают в раздел "Отправленные".</w:t>
      </w:r>
    </w:p>
    <w:p w14:paraId="2BBCFE3F" w14:textId="2177EB20" w:rsidR="00F62709" w:rsidRPr="00F62709" w:rsidRDefault="00F62709" w:rsidP="00F62709">
      <w:r>
        <w:t xml:space="preserve">4. </w:t>
      </w:r>
      <w:r w:rsidRPr="00F62709">
        <w:t>Нефункциональный тест:</w:t>
      </w:r>
    </w:p>
    <w:p w14:paraId="0C728EDB" w14:textId="77777777" w:rsidR="00F62709" w:rsidRPr="00F62709" w:rsidRDefault="00F62709" w:rsidP="00F62709">
      <w:r w:rsidRPr="00F62709">
        <w:t>Тип: Производительность.</w:t>
      </w:r>
    </w:p>
    <w:p w14:paraId="21DF247A" w14:textId="77777777" w:rsidR="00F62709" w:rsidRPr="00F62709" w:rsidRDefault="00F62709" w:rsidP="00F62709">
      <w:r w:rsidRPr="00F62709">
        <w:t>Сценарий: Множественная отправка и удаление писем в короткий промежуток времени.</w:t>
      </w:r>
    </w:p>
    <w:p w14:paraId="088729A6" w14:textId="77777777" w:rsidR="00F62709" w:rsidRPr="00F62709" w:rsidRDefault="00F62709" w:rsidP="00F62709">
      <w:r w:rsidRPr="00F62709">
        <w:t>Тест: Измерение времени, необходимого для отправки и удаления нескольких писем, чтобы убедиться, что приложение обрабатывает операции быстро и эффективно, не теряя производительности.</w:t>
      </w:r>
    </w:p>
    <w:p w14:paraId="5F03B435" w14:textId="1083FED9" w:rsidR="004C3F66" w:rsidRDefault="004C3F66" w:rsidP="00F62709"/>
    <w:p w14:paraId="32D4849A" w14:textId="1DEFE383" w:rsidR="00F62709" w:rsidRDefault="00F62709" w:rsidP="00F62709"/>
    <w:p w14:paraId="16F7CAB8" w14:textId="0E75DEB4" w:rsidR="00F62709" w:rsidRDefault="00F62709" w:rsidP="00F62709">
      <w:pPr>
        <w:rPr>
          <w:b/>
          <w:bCs/>
        </w:rPr>
      </w:pPr>
      <w:r w:rsidRPr="00F62709">
        <w:rPr>
          <w:b/>
          <w:bCs/>
        </w:rPr>
        <w:t>2. Вопрос</w:t>
      </w:r>
    </w:p>
    <w:p w14:paraId="32A1BE62" w14:textId="10F58519" w:rsidR="00F62709" w:rsidRPr="00F62709" w:rsidRDefault="00F62709" w:rsidP="00F62709">
      <w:r>
        <w:t xml:space="preserve">1. </w:t>
      </w:r>
      <w:r w:rsidRPr="00F62709">
        <w:t>Добавлен раздел "Спам":</w:t>
      </w:r>
    </w:p>
    <w:p w14:paraId="02117F2F" w14:textId="77777777" w:rsidR="00F62709" w:rsidRPr="00F62709" w:rsidRDefault="00F62709" w:rsidP="00F62709">
      <w:r w:rsidRPr="00F62709">
        <w:lastRenderedPageBreak/>
        <w:t>Необходимость регрессионного тестирования</w:t>
      </w:r>
      <w:proofErr w:type="gramStart"/>
      <w:r w:rsidRPr="00F62709">
        <w:t>: Да</w:t>
      </w:r>
      <w:proofErr w:type="gramEnd"/>
      <w:r w:rsidRPr="00F62709">
        <w:t>, регрессионное тестирование необходимо. Добавление нового раздела может повлиять на различные аспекты функционирования приложения, такие как логика фильтрации писем, отображение списка писем, и возможно другие части приложения. Регрессионное тестирование поможет убедиться, что новый раздел не вызвал нежелательных побочных эффектов в других частях приложения.</w:t>
      </w:r>
    </w:p>
    <w:p w14:paraId="7448EFC9" w14:textId="1BC10956" w:rsidR="00F62709" w:rsidRPr="00F62709" w:rsidRDefault="00F62709" w:rsidP="00F62709">
      <w:r>
        <w:t xml:space="preserve">2. </w:t>
      </w:r>
      <w:r w:rsidRPr="00F62709">
        <w:t>Раздел "Удаленные" переименован в раздел "Корзина":</w:t>
      </w:r>
    </w:p>
    <w:p w14:paraId="2D23D754" w14:textId="77777777" w:rsidR="00F62709" w:rsidRPr="00F62709" w:rsidRDefault="00F62709" w:rsidP="00F62709">
      <w:r w:rsidRPr="00F62709">
        <w:t>Необходимость регрессионного тестирования</w:t>
      </w:r>
      <w:proofErr w:type="gramStart"/>
      <w:r w:rsidRPr="00F62709">
        <w:t>: Да</w:t>
      </w:r>
      <w:proofErr w:type="gramEnd"/>
      <w:r w:rsidRPr="00F62709">
        <w:t>, регрессионное тестирование необходимо. Переименование раздела может повлиять на интерфейс пользователя, а также на логику работы приложения при перемещении и удалении писем. Регрессионное тестирование позволит убедиться, что все функции, связанные с управлением письмами, продолжают работать корректно после переименования раздела.</w:t>
      </w:r>
    </w:p>
    <w:p w14:paraId="53086BE2" w14:textId="3531122B" w:rsidR="00F62709" w:rsidRPr="00F62709" w:rsidRDefault="00F62709" w:rsidP="00F62709">
      <w:r>
        <w:t xml:space="preserve">3. </w:t>
      </w:r>
      <w:r w:rsidRPr="00F62709">
        <w:t>На "Странице входа" устранен ранее обнаруженный дефект:</w:t>
      </w:r>
    </w:p>
    <w:p w14:paraId="051FAA0D" w14:textId="77777777" w:rsidR="00F62709" w:rsidRPr="00F62709" w:rsidRDefault="00F62709" w:rsidP="00F62709">
      <w:r w:rsidRPr="00F62709">
        <w:t>Необходимость регрессионного тестирования</w:t>
      </w:r>
      <w:proofErr w:type="gramStart"/>
      <w:r w:rsidRPr="00F62709">
        <w:t>: Да</w:t>
      </w:r>
      <w:proofErr w:type="gramEnd"/>
      <w:r w:rsidRPr="00F62709">
        <w:t>, регрессионное тестирование желательно. Даже если исправление кажется незначительным, внесение изменений в код может неожиданно повлиять на другие части приложения. Регрессионное тестирование поможет обнаружить любые новые проблемы, которые могли возникнуть после внесения изменений, и удостовериться, что исправление не нарушило работу других функций.</w:t>
      </w:r>
    </w:p>
    <w:p w14:paraId="5AED4D18" w14:textId="5CB38A47" w:rsidR="00F62709" w:rsidRDefault="00F62709" w:rsidP="00F62709">
      <w:pPr>
        <w:rPr>
          <w:b/>
          <w:bCs/>
        </w:rPr>
      </w:pPr>
    </w:p>
    <w:p w14:paraId="6ECCA998" w14:textId="687DD63E" w:rsidR="00F62709" w:rsidRDefault="0035145B" w:rsidP="00F62709">
      <w:pPr>
        <w:rPr>
          <w:b/>
          <w:bCs/>
        </w:rPr>
      </w:pPr>
      <w:r>
        <w:rPr>
          <w:b/>
          <w:bCs/>
        </w:rPr>
        <w:t>3. Вопрос</w:t>
      </w:r>
    </w:p>
    <w:p w14:paraId="76AE8F7F" w14:textId="77777777" w:rsidR="0035145B" w:rsidRPr="0035145B" w:rsidRDefault="0035145B" w:rsidP="0035145B">
      <w:r w:rsidRPr="0035145B">
        <w:t xml:space="preserve">В первую очередь на новом </w:t>
      </w:r>
      <w:proofErr w:type="spellStart"/>
      <w:r w:rsidRPr="0035145B">
        <w:t>билде</w:t>
      </w:r>
      <w:proofErr w:type="spellEnd"/>
      <w:r w:rsidRPr="0035145B">
        <w:t xml:space="preserve"> (релизе) приложения желательно провести функциональное тестирование. Функциональное тестирование проверяет, соответствуют ли функциональные требования приложения его спецификации, то есть тестирует, выполняются ли функции приложения так, как они должны.</w:t>
      </w:r>
    </w:p>
    <w:p w14:paraId="21C3F772" w14:textId="77777777" w:rsidR="0035145B" w:rsidRPr="0035145B" w:rsidRDefault="0035145B" w:rsidP="0035145B">
      <w:r w:rsidRPr="0035145B">
        <w:t xml:space="preserve">Это важно, потому что функциональные аспекты приложения определяют его основную работоспособность и соответствие требованиям </w:t>
      </w:r>
      <w:r w:rsidRPr="0035145B">
        <w:lastRenderedPageBreak/>
        <w:t>пользователя. На этапе функционального тестирования проверяются основные функции приложения, такие как отправка и получение писем, управление письмами в различных разделах, работа с вложениями и т. д.</w:t>
      </w:r>
    </w:p>
    <w:p w14:paraId="75F89113" w14:textId="77777777" w:rsidR="0035145B" w:rsidRPr="0035145B" w:rsidRDefault="0035145B" w:rsidP="0035145B">
      <w:r w:rsidRPr="0035145B">
        <w:t>После успешного завершения функционального тестирования можно переходить к проведению других видов тестирования, таких как нагрузочное, совместимость, безопасность и т. д., в зависимости от требований и характеристик самого приложения.</w:t>
      </w:r>
    </w:p>
    <w:p w14:paraId="3E90F937" w14:textId="1250F85F" w:rsidR="0035145B" w:rsidRDefault="0035145B" w:rsidP="0035145B"/>
    <w:p w14:paraId="475504FD" w14:textId="4E4AD05C" w:rsidR="006B0680" w:rsidRPr="006B0680" w:rsidRDefault="006B0680" w:rsidP="0035145B">
      <w:pPr>
        <w:rPr>
          <w:b/>
          <w:bCs/>
        </w:rPr>
      </w:pPr>
      <w:r w:rsidRPr="006B0680">
        <w:rPr>
          <w:b/>
          <w:bCs/>
        </w:rPr>
        <w:t>4. Вопрос</w:t>
      </w:r>
    </w:p>
    <w:p w14:paraId="53B2E5AC" w14:textId="77777777" w:rsidR="006B0680" w:rsidRPr="006B0680" w:rsidRDefault="006B0680" w:rsidP="006B0680">
      <w:r w:rsidRPr="006B0680">
        <w:t>Данный дефект, который возник после добавления раздела "Черновик" и привел к некорректной работе кнопки "Удалить письмо", скорее всего, является результатом интеграционных или регрессионных проблем. Поскольку добавление нового функционала повлияло на работу существующего функционала, необходимо провести регрессионное тестирование для выявления этого дефекта.</w:t>
      </w:r>
    </w:p>
    <w:p w14:paraId="1121ECAD" w14:textId="77777777" w:rsidR="006B0680" w:rsidRPr="006B0680" w:rsidRDefault="006B0680" w:rsidP="006B0680">
      <w:r w:rsidRPr="006B0680">
        <w:t>Регрессионное тестирование направлено на проверку того, не повлияли ли внесенные изменения на уже существующие функции приложения. В данном случае, после добавления раздела "Черновик" следует протестировать основные функции, связанные с управлением письмами, включая кнопку "Удалить письмо". Если после введения нового раздела эта кнопка перестала работать корректно, то это будет обнаружено в ходе регрессионного тестирования.</w:t>
      </w:r>
    </w:p>
    <w:p w14:paraId="27283D3A" w14:textId="77777777" w:rsidR="006B0680" w:rsidRPr="0035145B" w:rsidRDefault="006B0680" w:rsidP="0035145B"/>
    <w:sectPr w:rsidR="006B0680" w:rsidRPr="003514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03EB2"/>
    <w:multiLevelType w:val="multilevel"/>
    <w:tmpl w:val="F1283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933C16"/>
    <w:multiLevelType w:val="multilevel"/>
    <w:tmpl w:val="A98A8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C21"/>
    <w:rsid w:val="000579A7"/>
    <w:rsid w:val="00195A4F"/>
    <w:rsid w:val="001E0622"/>
    <w:rsid w:val="001E2B03"/>
    <w:rsid w:val="00242C21"/>
    <w:rsid w:val="00277D52"/>
    <w:rsid w:val="0032558C"/>
    <w:rsid w:val="0035145B"/>
    <w:rsid w:val="003C10F5"/>
    <w:rsid w:val="003C3B54"/>
    <w:rsid w:val="004C3F66"/>
    <w:rsid w:val="00640342"/>
    <w:rsid w:val="006B0680"/>
    <w:rsid w:val="008A34C1"/>
    <w:rsid w:val="00A407F8"/>
    <w:rsid w:val="00A76F7C"/>
    <w:rsid w:val="00A87DAF"/>
    <w:rsid w:val="00AF1D99"/>
    <w:rsid w:val="00B715F9"/>
    <w:rsid w:val="00BA5B44"/>
    <w:rsid w:val="00C073ED"/>
    <w:rsid w:val="00F62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52ADE"/>
  <w15:chartTrackingRefBased/>
  <w15:docId w15:val="{6202AFE5-1D91-4196-AAA2-BD868E9E3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3B5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C3B54"/>
    <w:pPr>
      <w:keepNext/>
      <w:keepLines/>
      <w:spacing w:before="240" w:after="24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76F7C"/>
    <w:pPr>
      <w:keepNext/>
      <w:keepLines/>
      <w:spacing w:before="240" w:after="240"/>
      <w:ind w:firstLine="0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1E2B03"/>
    <w:pPr>
      <w:spacing w:after="200" w:line="276" w:lineRule="auto"/>
      <w:ind w:left="720"/>
      <w:contextualSpacing/>
    </w:pPr>
    <w:rPr>
      <w:rFonts w:eastAsia="Times New Roman" w:cs="Times New Roman"/>
    </w:rPr>
  </w:style>
  <w:style w:type="paragraph" w:customStyle="1" w:styleId="a4">
    <w:name w:val="Рабочий"/>
    <w:basedOn w:val="a"/>
    <w:link w:val="a5"/>
    <w:autoRedefine/>
    <w:qFormat/>
    <w:rsid w:val="00AF1D99"/>
  </w:style>
  <w:style w:type="character" w:customStyle="1" w:styleId="a5">
    <w:name w:val="Рабочий Знак"/>
    <w:basedOn w:val="a0"/>
    <w:link w:val="a4"/>
    <w:rsid w:val="00AF1D99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3C3B54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76F7C"/>
    <w:rPr>
      <w:rFonts w:ascii="Times New Roman" w:eastAsiaTheme="majorEastAsia" w:hAnsi="Times New Roman" w:cstheme="majorBidi"/>
      <w:sz w:val="28"/>
      <w:szCs w:val="26"/>
    </w:rPr>
  </w:style>
  <w:style w:type="paragraph" w:styleId="a6">
    <w:name w:val="Normal (Web)"/>
    <w:basedOn w:val="a"/>
    <w:uiPriority w:val="99"/>
    <w:semiHidden/>
    <w:unhideWhenUsed/>
    <w:rsid w:val="00F6270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F627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8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617</Words>
  <Characters>3518</Characters>
  <Application>Microsoft Office Word</Application>
  <DocSecurity>0</DocSecurity>
  <Lines>29</Lines>
  <Paragraphs>8</Paragraphs>
  <ScaleCrop>false</ScaleCrop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Pavel</cp:lastModifiedBy>
  <cp:revision>4</cp:revision>
  <dcterms:created xsi:type="dcterms:W3CDTF">2024-02-14T05:13:00Z</dcterms:created>
  <dcterms:modified xsi:type="dcterms:W3CDTF">2024-02-14T05:19:00Z</dcterms:modified>
</cp:coreProperties>
</file>