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Оценка рисков и трудозатрат тестирования проекта под кодовым названием «Мессенджер»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-100329</wp:posOffset>
            </wp:positionH>
            <wp:positionV relativeFrom="paragraph">
              <wp:posOffset>965835</wp:posOffset>
            </wp:positionV>
            <wp:extent cx="5939155" cy="7315200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731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Бэклог проекта</w:t>
      </w:r>
    </w:p>
    <w:p w:rsidR="00000000" w:rsidDel="00000000" w:rsidP="00000000" w:rsidRDefault="00000000" w:rsidRPr="00000000" w14:paraId="00000005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бэклога на рисунке 1, речь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 разработке мессенджера, обладающего полным набором современных функций, к которым уже привык пользователь и на меньшее не согласится. Проект достаточно объёмный, поэтому для его проверки потребуются значительные ресурсы как по времени, так и финансовые. </w:t>
      </w:r>
    </w:p>
    <w:p w:rsidR="00000000" w:rsidDel="00000000" w:rsidP="00000000" w:rsidRDefault="00000000" w:rsidRPr="00000000" w14:paraId="00000007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ещё не обозначены, но как раз сейчас стоит учесть риски, которые я прогнозирую, чтобы выбрать адекватный временной интервал для тестирования.</w:t>
      </w:r>
    </w:p>
    <w:p w:rsidR="00000000" w:rsidDel="00000000" w:rsidP="00000000" w:rsidRDefault="00000000" w:rsidRPr="00000000" w14:paraId="00000008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вижу следующие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Наша команда состоит из сотрудников, обладающих очень небольшим опытом тестирования. Следовательно, процесс работы будет фактически процессом учёбы, а это, разумеется, повлияет на сроки в сторону увеличения.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Количество тестировщиков может уменьшиться по разным причинам, что скажется на сроках выполнения заказа.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Продуктивность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Члены нашей команды вынуждены совмещать практику тестирования с другой работой, поскольку они ещё не овладели этой профессий настолько, чтобы устроиться на работу. Поэтому они вынуждены тестировать в своё свободное время, которого мало, оно в разные промежутки дня у всех членов команды. Организовать чётко работу с таким графиком и осуществлять планирование будет непросто и не так эффективно, как если бы сотрудники работали более-менее синхронно и предсказуемо.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программных решений для тестирования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Без специализированных сервисов для тестирования процесс проверки будет менее удобным и займёт больше времени, нервов и сил всех участников, будет менее прозрачным.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Проблемы с аппаратной частью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Нужны тестовые устройства на разных ПО. На своих устройствах тестировщики проверять не могут, поскольку есть риск вывести их из строя и тогда процесс работы будет остановлен, да и человек будет труднодоступен. Эти случайности приведут к увеличению срока.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 за пределы бюджета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Наличие всех рисков, описанных выше, сулит выход за грани бюджета, если он будет слишком скромным.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hanging="3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Технические проблемы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Нельзя исключать вероятные перебои работы тестового сервера, подключения к интернету и т.п. Сюда же можно отнести все форс-мажорные риски.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знаем уровень оплаты за час работы тестировщика,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5 фиников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Чтобы оценить примерное время, необходимое для тестирования проекта, требуется опыт управления и работы в этой сфере. Однако предположу, что мы имеем команду из (сколько нас там в группе, 12??) сотрудников. Судя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бэклогу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наш проект содержит 9 модулей или фич. Распределим фичи по сотрудникам, получим по 1,3 на каждого, соответственно фичи побольше и поважнее будут тестироваться двоими людьми, поменьше – одним.  </w:t>
      </w:r>
    </w:p>
    <w:p w:rsidR="00000000" w:rsidDel="00000000" w:rsidP="00000000" w:rsidRDefault="00000000" w:rsidRPr="00000000" w14:paraId="00000012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идеале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тестирование каждого модуля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тратиться в среднем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две рабочих недели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80 рабочих часов, получим 400 фиников на каждого сотрудника, или 4800 фиников на всех. </w:t>
      </w:r>
    </w:p>
    <w:p w:rsidR="00000000" w:rsidDel="00000000" w:rsidP="00000000" w:rsidRDefault="00000000" w:rsidRPr="00000000" w14:paraId="00000013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следует учесть время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написание тестовой документации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время на исправления найденных багов, а также на регрессию. Предположим, что написание тестовой документации, при распределении задач займёт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две рабочих недели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или 80 часов. Тогда выходит 400 фиников на 12 тестировщиков это 4800 фиников за разработку тестовой документации.</w:t>
      </w:r>
    </w:p>
    <w:p w:rsidR="00000000" w:rsidDel="00000000" w:rsidP="00000000" w:rsidRDefault="00000000" w:rsidRPr="00000000" w14:paraId="00000014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Время на регрессию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 предсказать невозможно. Возьмём ещё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две недели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регрессию, это с учётом услуг господ разработчиков, те же 4800 фиников.</w:t>
      </w:r>
    </w:p>
    <w:p w:rsidR="00000000" w:rsidDel="00000000" w:rsidP="00000000" w:rsidRDefault="00000000" w:rsidRPr="00000000" w14:paraId="00000015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идеале получилось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14 400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фиников за услуги тестировщиков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шесть недель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br w:type="textWrapping"/>
        <w:t xml:space="preserve"> </w:t>
        <w:tab/>
        <w:t xml:space="preserve">  Однако мы должны понимать, что идеал не достижим, поскольку реальность непредсказуема. Поэтому я начал с рисков, которые очевидны на данный момент и можно попытаться их минимизировать. Прежде всего увеличением бюджета, благодаря которому мы сможем избавиться от рисков номер 4 и 5. Поэтому нам нужно ещё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фиников на оборудование и покупку доступа к ПО для тестирования.  Риски 1, 2 и 3, можно считать непреодолимыми обстоятельствами, это скорее факторы, их не получится минимизировать, их необходимо учесть. Остаётся надеяться, что навыки сотрудников будут расти и работа будет идти быстрее, менеджер сможет выстроить их работу наиболее эффективно, а пока нужно добавить две недели и уже знакомые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4800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фиников. </w:t>
      </w:r>
    </w:p>
    <w:p w:rsidR="00000000" w:rsidDel="00000000" w:rsidP="00000000" w:rsidRDefault="00000000" w:rsidRPr="00000000" w14:paraId="00000016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что касается очевидных рисков. Считаю, что следует учесть наличие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неочевидных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рисков и пока не обнаруженных факторов. Это позволит нам спланировать релиз более точно и не выходит за рамки бюджета. Предлагаю добавить ещё две недели.</w:t>
      </w:r>
    </w:p>
    <w:p w:rsidR="00000000" w:rsidDel="00000000" w:rsidP="00000000" w:rsidRDefault="00000000" w:rsidRPr="00000000" w14:paraId="00000017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эти сроки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десять недель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бюджете в размере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29 000 фиников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сможем осуществить тестирование проекта под кодовым названием «Мессенджер».</w:t>
      </w:r>
    </w:p>
    <w:p w:rsidR="00000000" w:rsidDel="00000000" w:rsidP="00000000" w:rsidRDefault="00000000" w:rsidRPr="00000000" w14:paraId="00000019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993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P.S. Также хочу отметить, что, работая с нами, вы не только сэкономите (как вы знаете, в других фирмах услуги специалиста по тестированию стоят минимум 15 финикочасов), но и получите продукт высокого качества, что позволит вам привлечь множество новых клиентов, а также команду лояльных, знакомых и уже более профессиональных тестировщиков.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9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F4C9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6F4C90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6F4C90"/>
  </w:style>
  <w:style w:type="paragraph" w:styleId="a5">
    <w:name w:val="footer"/>
    <w:basedOn w:val="a"/>
    <w:link w:val="a6"/>
    <w:uiPriority w:val="99"/>
    <w:unhideWhenUsed w:val="1"/>
    <w:rsid w:val="006F4C90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6F4C90"/>
  </w:style>
  <w:style w:type="character" w:styleId="10" w:customStyle="1">
    <w:name w:val="Заголовок 1 Знак"/>
    <w:basedOn w:val="a0"/>
    <w:link w:val="1"/>
    <w:uiPriority w:val="9"/>
    <w:rsid w:val="006F4C9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7">
    <w:name w:val="List Paragraph"/>
    <w:basedOn w:val="a"/>
    <w:uiPriority w:val="34"/>
    <w:qFormat w:val="1"/>
    <w:rsid w:val="007D6CF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4MCTgi79vq/Csn+AueZl2hQ8Qw==">AMUW2mWDCknKQQC2zjPUCqhwD34IkNSMoT/K6rgpv7MMBLQb4bdazcOWBSTuAK8RyM5pt8YqVebT67vOR517HiwpXfqB5kcKWYr+NZaxCO+NMUbZH+Pal7J93f70cdmAmed6ZN1PGvik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2022-09-09T08:45:00Z</dcterms:created>
  <dc:creator>Макеенко Павел Александрович</dc:creator>
</cp:coreProperties>
</file>