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0E" w:rsidRPr="00CB4FE8" w:rsidRDefault="00CB4FE8" w:rsidP="00CB4FE8">
      <w:pPr>
        <w:pStyle w:val="ab"/>
        <w:rPr>
          <w:szCs w:val="20"/>
          <w:lang w:val="ru-RU"/>
        </w:rPr>
      </w:pPr>
      <w:r w:rsidRPr="00CB4FE8">
        <w:rPr>
          <w:b/>
          <w:sz w:val="20"/>
          <w:szCs w:val="20"/>
          <w:lang w:val="ru-RU"/>
        </w:rPr>
        <w:t xml:space="preserve">ОТЗЫВ О БЛОКЕ </w:t>
      </w:r>
      <w:r w:rsidRPr="00CB4FE8">
        <w:rPr>
          <w:b/>
          <w:sz w:val="20"/>
          <w:szCs w:val="20"/>
        </w:rPr>
        <w:t>"ОСНОВЫ ПРОГРАММИРОВАНИЯ НА</w:t>
      </w:r>
      <w:bookmarkStart w:id="0" w:name="_GoBack"/>
      <w:bookmarkEnd w:id="0"/>
      <w:r w:rsidRPr="00CB4FE8">
        <w:rPr>
          <w:b/>
          <w:sz w:val="20"/>
          <w:szCs w:val="20"/>
        </w:rPr>
        <w:t xml:space="preserve"> ЯЗЫКЕ PYTHON</w:t>
      </w:r>
      <w:r w:rsidRPr="00CB4FE8">
        <w:rPr>
          <w:szCs w:val="20"/>
        </w:rPr>
        <w:t>"</w:t>
      </w:r>
    </w:p>
    <w:p w:rsidR="00463825" w:rsidRPr="002F25F9" w:rsidRDefault="00463825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 xml:space="preserve">Дисциплина </w:t>
      </w:r>
      <w:r w:rsidRPr="002F25F9">
        <w:t xml:space="preserve">"Основы программирования на языке </w:t>
      </w:r>
      <w:proofErr w:type="spellStart"/>
      <w:r w:rsidRPr="002F25F9">
        <w:t>Python</w:t>
      </w:r>
      <w:proofErr w:type="spellEnd"/>
      <w:r w:rsidRPr="002F25F9">
        <w:t>"</w:t>
      </w:r>
      <w:r w:rsidRPr="002F25F9">
        <w:rPr>
          <w:lang w:val="ru-RU"/>
        </w:rPr>
        <w:t xml:space="preserve"> обладает обширной тематикой, начиная с основ написания кода и заканчивая знакомством с автоматизированным тестированием. 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1E4407" w:rsidRPr="002F25F9" w:rsidRDefault="00463825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 xml:space="preserve">В нашем курсе подготовки инженеров по тестирования программного обеспечения, к сожалению, предметы, изучающие </w:t>
      </w:r>
      <w:r w:rsidRPr="002F25F9">
        <w:rPr>
          <w:lang w:val="en-US"/>
        </w:rPr>
        <w:t>Python</w:t>
      </w:r>
      <w:r w:rsidRPr="002F25F9">
        <w:rPr>
          <w:lang w:val="ru-RU"/>
        </w:rPr>
        <w:t>, оказались сильно разнесены во времени. Поэтому многие студенты успели подзабыть основы к началу этой дисциплины и пришлось тратить время на припоминание. Но это скорее вопрос к программе обучения.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762A81" w:rsidRPr="002F25F9" w:rsidRDefault="00463825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>Сама дисциплина содержит множество теоретических материалов: статей, роликов,</w:t>
      </w:r>
      <w:r w:rsidR="00762A81" w:rsidRPr="002F25F9">
        <w:rPr>
          <w:lang w:val="ru-RU"/>
        </w:rPr>
        <w:t xml:space="preserve"> примеров. А также, и это самое главное, много практики, сложной и интересной. Разработка программы, печатающей цифры словами, изучение обращению с функциями на примере создания игры «Крестики-Нолики», знакомство с ООП, путём переписывания ранее созданной игры, это было самое сложное для понимания. Только практические занятия на парах помогли решить домашние задания.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463825" w:rsidRPr="002F25F9" w:rsidRDefault="00762A81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>Особенно хочу отметить сами задания, которые действительно уникальны, сложны и позволяют в ходе многочасовых битв</w:t>
      </w:r>
      <w:r w:rsidR="008E3205" w:rsidRPr="008E3205">
        <w:rPr>
          <w:lang w:val="ru-RU"/>
        </w:rPr>
        <w:t xml:space="preserve"> с отчаянием</w:t>
      </w:r>
      <w:r w:rsidRPr="002F25F9">
        <w:rPr>
          <w:lang w:val="ru-RU"/>
        </w:rPr>
        <w:t xml:space="preserve"> во мраке неведенья, следуя тропой слабых и</w:t>
      </w:r>
      <w:r w:rsidR="00387D72" w:rsidRPr="002F25F9">
        <w:rPr>
          <w:lang w:val="ru-RU"/>
        </w:rPr>
        <w:t>с</w:t>
      </w:r>
      <w:r w:rsidRPr="002F25F9">
        <w:rPr>
          <w:lang w:val="ru-RU"/>
        </w:rPr>
        <w:t>корок догадок всё-таки постигать что-то новое и аккумулировать массу вопросов, которые можно задавать на паре. Такой подход к домашним заданиям был для меня новым, даже шокирующим. Однако я увидел преимущества такого подхода и нахожу его эффективным, хоть и немного нервным.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2F25F9" w:rsidRPr="002F25F9" w:rsidRDefault="004D0663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 xml:space="preserve">Тема автоматизированного тестирования с помощью </w:t>
      </w:r>
      <w:r w:rsidRPr="002F25F9">
        <w:rPr>
          <w:lang w:val="en-US"/>
        </w:rPr>
        <w:t>Selenium</w:t>
      </w:r>
      <w:r w:rsidRPr="002F25F9">
        <w:rPr>
          <w:lang w:val="ru-RU"/>
        </w:rPr>
        <w:t xml:space="preserve"> и </w:t>
      </w:r>
      <w:r w:rsidRPr="002F25F9">
        <w:rPr>
          <w:lang w:val="en-US"/>
        </w:rPr>
        <w:t>behave</w:t>
      </w:r>
      <w:r w:rsidRPr="002F25F9">
        <w:rPr>
          <w:lang w:val="ru-RU"/>
        </w:rPr>
        <w:t xml:space="preserve"> для меня выделяется особо, словно это уже другой предмет, использующий знания, полученные в предыдущей дисциплине. Должен отметить снова странную особенность программы обучения в целом. Как говорится в учебных материалах, мы уже должны знать </w:t>
      </w:r>
      <w:r w:rsidRPr="002F25F9">
        <w:rPr>
          <w:lang w:val="en-US"/>
        </w:rPr>
        <w:t>HTML</w:t>
      </w:r>
      <w:r w:rsidRPr="002F25F9">
        <w:rPr>
          <w:lang w:val="ru-RU"/>
        </w:rPr>
        <w:t xml:space="preserve">, </w:t>
      </w:r>
      <w:r w:rsidRPr="002F25F9">
        <w:rPr>
          <w:lang w:val="en-US"/>
        </w:rPr>
        <w:t>CSS</w:t>
      </w:r>
      <w:r w:rsidRPr="002F25F9">
        <w:rPr>
          <w:lang w:val="ru-RU"/>
        </w:rPr>
        <w:t xml:space="preserve"> как можно лучше, однако такого предмета не было и таких требований при поступлении – тоже. В итоге все подошли к этому рубежу с разным багажом знаний, которые просто необходимы и это осложняет изучение этой темы. Но сама тема крайне интересная и перспективная, я думаю.</w:t>
      </w:r>
      <w:r w:rsidR="002F25F9" w:rsidRPr="002F25F9">
        <w:rPr>
          <w:lang w:val="ru-RU"/>
        </w:rPr>
        <w:t xml:space="preserve"> Домашние задания мне очень понравились.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4D0663" w:rsidRPr="002F25F9" w:rsidRDefault="002F25F9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 xml:space="preserve"> Экзамен тоже интересный, только мне не хватило половины пары, поскольку хотелось полнее ответить на все вопросы, целой пары бы хватило как раз. Пришлось спешить и на вопросы</w:t>
      </w:r>
      <w:r w:rsidR="00210CB6">
        <w:rPr>
          <w:lang w:val="ru-RU"/>
        </w:rPr>
        <w:t>,</w:t>
      </w:r>
      <w:r w:rsidRPr="002F25F9">
        <w:rPr>
          <w:lang w:val="ru-RU"/>
        </w:rPr>
        <w:t xml:space="preserve"> где нужно подумать, поразмышлять, вынужден был ответить навскидку и примеры кода не везде привёл наиболее удачные.</w:t>
      </w:r>
      <w:r w:rsidR="004D0663" w:rsidRPr="002F25F9">
        <w:rPr>
          <w:lang w:val="ru-RU"/>
        </w:rPr>
        <w:t xml:space="preserve">  </w:t>
      </w:r>
    </w:p>
    <w:p w:rsidR="002F25F9" w:rsidRPr="002F25F9" w:rsidRDefault="002F25F9" w:rsidP="002F25F9">
      <w:pPr>
        <w:ind w:firstLine="720"/>
        <w:jc w:val="both"/>
        <w:rPr>
          <w:lang w:val="ru-RU"/>
        </w:rPr>
      </w:pPr>
    </w:p>
    <w:p w:rsidR="00DB7E1B" w:rsidRDefault="00DB7E1B" w:rsidP="002F25F9">
      <w:pPr>
        <w:ind w:firstLine="720"/>
        <w:jc w:val="both"/>
        <w:rPr>
          <w:lang w:val="ru-RU"/>
        </w:rPr>
      </w:pPr>
      <w:r w:rsidRPr="002F25F9">
        <w:rPr>
          <w:lang w:val="ru-RU"/>
        </w:rPr>
        <w:t xml:space="preserve">Резюмируя свой отзыв, хочу привести высказывание о Сталине, приписываемое Черчиллю красной пропагандой: «Принял страну с сохой, а оставил с атомной бомбой». В моих знаниях </w:t>
      </w:r>
      <w:r w:rsidR="002F25F9" w:rsidRPr="002F25F9">
        <w:rPr>
          <w:lang w:val="ru-RU"/>
        </w:rPr>
        <w:t xml:space="preserve">о </w:t>
      </w:r>
      <w:r w:rsidRPr="002F25F9">
        <w:rPr>
          <w:lang w:val="en-US"/>
        </w:rPr>
        <w:t>Python</w:t>
      </w:r>
      <w:r w:rsidR="00387D72" w:rsidRPr="002F25F9">
        <w:rPr>
          <w:lang w:val="ru-RU"/>
        </w:rPr>
        <w:t xml:space="preserve"> произош</w:t>
      </w:r>
      <w:r w:rsidRPr="002F25F9">
        <w:rPr>
          <w:lang w:val="ru-RU"/>
        </w:rPr>
        <w:t>ёл</w:t>
      </w:r>
      <w:r w:rsidR="00387D72" w:rsidRPr="002F25F9">
        <w:rPr>
          <w:lang w:val="ru-RU"/>
        </w:rPr>
        <w:t xml:space="preserve"> подобный скачок</w:t>
      </w:r>
      <w:r w:rsidR="002F25F9" w:rsidRPr="002F25F9">
        <w:rPr>
          <w:lang w:val="ru-RU"/>
        </w:rPr>
        <w:t>, большое спасибо Андрею!</w:t>
      </w:r>
      <w:r w:rsidR="00387D72" w:rsidRPr="002F25F9">
        <w:rPr>
          <w:lang w:val="ru-RU"/>
        </w:rPr>
        <w:t xml:space="preserve"> Именно этого я ожидал от курса, было непросто, но главное не сдаваться и всё получится! </w:t>
      </w:r>
      <w:r w:rsidRPr="002F25F9">
        <w:rPr>
          <w:lang w:val="ru-RU"/>
        </w:rPr>
        <w:t xml:space="preserve"> </w:t>
      </w:r>
    </w:p>
    <w:p w:rsidR="00A40018" w:rsidRDefault="00A40018" w:rsidP="002F25F9">
      <w:pPr>
        <w:ind w:firstLine="720"/>
        <w:jc w:val="both"/>
        <w:rPr>
          <w:lang w:val="ru-RU"/>
        </w:rPr>
      </w:pPr>
    </w:p>
    <w:p w:rsidR="00A40018" w:rsidRPr="00A40018" w:rsidRDefault="00A40018" w:rsidP="00A40018">
      <w:pPr>
        <w:ind w:firstLine="720"/>
        <w:jc w:val="right"/>
        <w:rPr>
          <w:i/>
          <w:lang w:val="en-US"/>
        </w:rPr>
      </w:pPr>
      <w:r w:rsidRPr="00A40018">
        <w:rPr>
          <w:i/>
          <w:lang w:val="ru-RU"/>
        </w:rPr>
        <w:t xml:space="preserve">Макеенко Павел Александрович, </w:t>
      </w:r>
      <w:r w:rsidRPr="00A40018">
        <w:rPr>
          <w:i/>
          <w:lang w:val="en-US"/>
        </w:rPr>
        <w:t>QA21</w:t>
      </w:r>
    </w:p>
    <w:sectPr w:rsidR="00A40018" w:rsidRPr="00A40018" w:rsidSect="002F25F9">
      <w:footerReference w:type="default" r:id="rId8"/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A8" w:rsidRDefault="005800A8" w:rsidP="00B26C57">
      <w:pPr>
        <w:spacing w:line="240" w:lineRule="auto"/>
      </w:pPr>
      <w:r>
        <w:separator/>
      </w:r>
    </w:p>
  </w:endnote>
  <w:endnote w:type="continuationSeparator" w:id="0">
    <w:p w:rsidR="005800A8" w:rsidRDefault="005800A8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FE8" w:rsidRPr="00CB4FE8">
          <w:rPr>
            <w:noProof/>
            <w:lang w:val="ru-RU"/>
          </w:rPr>
          <w:t>1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A8" w:rsidRDefault="005800A8" w:rsidP="00B26C57">
      <w:pPr>
        <w:spacing w:line="240" w:lineRule="auto"/>
      </w:pPr>
      <w:r>
        <w:separator/>
      </w:r>
    </w:p>
  </w:footnote>
  <w:footnote w:type="continuationSeparator" w:id="0">
    <w:p w:rsidR="005800A8" w:rsidRDefault="005800A8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42A"/>
    <w:multiLevelType w:val="hybridMultilevel"/>
    <w:tmpl w:val="35FC62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1117A"/>
    <w:multiLevelType w:val="multilevel"/>
    <w:tmpl w:val="6CB6F2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7A6B5D"/>
    <w:multiLevelType w:val="hybridMultilevel"/>
    <w:tmpl w:val="272E9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D3E03"/>
    <w:multiLevelType w:val="hybridMultilevel"/>
    <w:tmpl w:val="3B721848"/>
    <w:lvl w:ilvl="0" w:tplc="C520D9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B8E7744"/>
    <w:multiLevelType w:val="multilevel"/>
    <w:tmpl w:val="93385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9A04AD8"/>
    <w:multiLevelType w:val="multilevel"/>
    <w:tmpl w:val="EC0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9F0234"/>
    <w:multiLevelType w:val="multilevel"/>
    <w:tmpl w:val="609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1669E"/>
    <w:multiLevelType w:val="multilevel"/>
    <w:tmpl w:val="29E220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06F1211"/>
    <w:multiLevelType w:val="multilevel"/>
    <w:tmpl w:val="9CDE8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B628AC"/>
    <w:multiLevelType w:val="multilevel"/>
    <w:tmpl w:val="F1C47D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36A0811"/>
    <w:multiLevelType w:val="multilevel"/>
    <w:tmpl w:val="2EACEA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53428C8"/>
    <w:multiLevelType w:val="multilevel"/>
    <w:tmpl w:val="8C5056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8712B"/>
    <w:multiLevelType w:val="multilevel"/>
    <w:tmpl w:val="B4C8E5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5"/>
  </w:num>
  <w:num w:numId="5">
    <w:abstractNumId w:val="31"/>
  </w:num>
  <w:num w:numId="6">
    <w:abstractNumId w:val="13"/>
  </w:num>
  <w:num w:numId="7">
    <w:abstractNumId w:val="21"/>
  </w:num>
  <w:num w:numId="8">
    <w:abstractNumId w:val="20"/>
  </w:num>
  <w:num w:numId="9">
    <w:abstractNumId w:val="27"/>
  </w:num>
  <w:num w:numId="10">
    <w:abstractNumId w:val="23"/>
  </w:num>
  <w:num w:numId="11">
    <w:abstractNumId w:val="33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0"/>
  </w:num>
  <w:num w:numId="33">
    <w:abstractNumId w:val="1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09578E"/>
    <w:rsid w:val="000C2886"/>
    <w:rsid w:val="000E0136"/>
    <w:rsid w:val="0010775B"/>
    <w:rsid w:val="00130BB8"/>
    <w:rsid w:val="00180F9F"/>
    <w:rsid w:val="001E4407"/>
    <w:rsid w:val="002059BA"/>
    <w:rsid w:val="00210CB6"/>
    <w:rsid w:val="00227147"/>
    <w:rsid w:val="00246BD1"/>
    <w:rsid w:val="002C7B04"/>
    <w:rsid w:val="002F25F9"/>
    <w:rsid w:val="002F748F"/>
    <w:rsid w:val="00321983"/>
    <w:rsid w:val="00332066"/>
    <w:rsid w:val="00387D72"/>
    <w:rsid w:val="003E0E19"/>
    <w:rsid w:val="003F041B"/>
    <w:rsid w:val="00403255"/>
    <w:rsid w:val="00406D28"/>
    <w:rsid w:val="00455FE1"/>
    <w:rsid w:val="00461A16"/>
    <w:rsid w:val="00463825"/>
    <w:rsid w:val="00482557"/>
    <w:rsid w:val="004A1203"/>
    <w:rsid w:val="004D0663"/>
    <w:rsid w:val="004D356B"/>
    <w:rsid w:val="004D3579"/>
    <w:rsid w:val="004E0DD1"/>
    <w:rsid w:val="004F286F"/>
    <w:rsid w:val="0052110F"/>
    <w:rsid w:val="0057491E"/>
    <w:rsid w:val="005800A8"/>
    <w:rsid w:val="005927C0"/>
    <w:rsid w:val="005959C9"/>
    <w:rsid w:val="005B5730"/>
    <w:rsid w:val="005C2E1D"/>
    <w:rsid w:val="006213E2"/>
    <w:rsid w:val="006C0FB0"/>
    <w:rsid w:val="006D0474"/>
    <w:rsid w:val="006F04E4"/>
    <w:rsid w:val="00762A81"/>
    <w:rsid w:val="007A3AE6"/>
    <w:rsid w:val="007B2BE1"/>
    <w:rsid w:val="0080418C"/>
    <w:rsid w:val="00817815"/>
    <w:rsid w:val="0083149E"/>
    <w:rsid w:val="00840A5F"/>
    <w:rsid w:val="00853D86"/>
    <w:rsid w:val="00861767"/>
    <w:rsid w:val="008B5F13"/>
    <w:rsid w:val="008D61B6"/>
    <w:rsid w:val="008E3205"/>
    <w:rsid w:val="008F3A0C"/>
    <w:rsid w:val="00931976"/>
    <w:rsid w:val="00967F68"/>
    <w:rsid w:val="00A20D96"/>
    <w:rsid w:val="00A35235"/>
    <w:rsid w:val="00A40018"/>
    <w:rsid w:val="00A407B1"/>
    <w:rsid w:val="00A607F7"/>
    <w:rsid w:val="00A67288"/>
    <w:rsid w:val="00AC3449"/>
    <w:rsid w:val="00AE1F28"/>
    <w:rsid w:val="00B259EF"/>
    <w:rsid w:val="00B26C57"/>
    <w:rsid w:val="00B340CB"/>
    <w:rsid w:val="00B41CC0"/>
    <w:rsid w:val="00B43E69"/>
    <w:rsid w:val="00B67C86"/>
    <w:rsid w:val="00B72D51"/>
    <w:rsid w:val="00BA4A59"/>
    <w:rsid w:val="00BF6270"/>
    <w:rsid w:val="00C020FD"/>
    <w:rsid w:val="00C02235"/>
    <w:rsid w:val="00C35828"/>
    <w:rsid w:val="00CA25A9"/>
    <w:rsid w:val="00CB1D36"/>
    <w:rsid w:val="00CB4FE8"/>
    <w:rsid w:val="00D37C66"/>
    <w:rsid w:val="00D45246"/>
    <w:rsid w:val="00DB3889"/>
    <w:rsid w:val="00DB7E1B"/>
    <w:rsid w:val="00DD2EBA"/>
    <w:rsid w:val="00DF2839"/>
    <w:rsid w:val="00E05193"/>
    <w:rsid w:val="00E2695D"/>
    <w:rsid w:val="00E4010C"/>
    <w:rsid w:val="00E514FA"/>
    <w:rsid w:val="00E5620E"/>
    <w:rsid w:val="00E96603"/>
    <w:rsid w:val="00ED7FB1"/>
    <w:rsid w:val="00EF4F19"/>
    <w:rsid w:val="00F04398"/>
    <w:rsid w:val="00F34FA1"/>
    <w:rsid w:val="00F538EB"/>
    <w:rsid w:val="00F925CF"/>
    <w:rsid w:val="00FA6320"/>
    <w:rsid w:val="00FA67FF"/>
    <w:rsid w:val="00FB0C01"/>
    <w:rsid w:val="00FD3DEE"/>
    <w:rsid w:val="00FE47CB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F9C6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5620E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F925C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7BF7-7DB9-4F4F-8429-DC40D64A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10</cp:revision>
  <cp:lastPrinted>2023-03-30T09:16:00Z</cp:lastPrinted>
  <dcterms:created xsi:type="dcterms:W3CDTF">2023-03-30T08:14:00Z</dcterms:created>
  <dcterms:modified xsi:type="dcterms:W3CDTF">2023-03-30T09:18:00Z</dcterms:modified>
</cp:coreProperties>
</file>