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69" w:rsidRPr="004C20BB" w:rsidRDefault="00D05069" w:rsidP="00D05069">
      <w:pPr>
        <w:pStyle w:val="1"/>
        <w:shd w:val="clear" w:color="auto" w:fill="FFFFFF"/>
        <w:spacing w:before="0" w:after="0" w:line="360" w:lineRule="auto"/>
        <w:ind w:firstLine="851"/>
        <w:jc w:val="both"/>
        <w:rPr>
          <w:rFonts w:ascii="Times New Roman" w:hAnsi="Times New Roman" w:cs="Times New Roman"/>
          <w:b w:val="0"/>
          <w:bCs w:val="0"/>
          <w:color w:val="000000"/>
          <w:sz w:val="28"/>
          <w:szCs w:val="28"/>
        </w:rPr>
      </w:pPr>
      <w:bookmarkStart w:id="0" w:name="_GoBack"/>
      <w:bookmarkEnd w:id="0"/>
      <w:r w:rsidRPr="004C20BB">
        <w:rPr>
          <w:rFonts w:ascii="Times New Roman" w:hAnsi="Times New Roman" w:cs="Times New Roman"/>
          <w:b w:val="0"/>
          <w:bCs w:val="0"/>
          <w:color w:val="000000"/>
          <w:sz w:val="28"/>
          <w:szCs w:val="28"/>
        </w:rPr>
        <w:t>Вторая группа представлена Законом РФ «О занятости населения в Российской Федерации» от 19.04.1991 № 1032-1 (в ред. от 28.12.2022)</w:t>
      </w:r>
      <w:r w:rsidRPr="004C20BB">
        <w:rPr>
          <w:rStyle w:val="a4"/>
          <w:rFonts w:ascii="Times New Roman" w:hAnsi="Times New Roman" w:cs="Times New Roman"/>
          <w:b w:val="0"/>
          <w:bCs w:val="0"/>
          <w:color w:val="000000"/>
          <w:sz w:val="28"/>
          <w:szCs w:val="28"/>
        </w:rPr>
        <w:footnoteReference w:id="1"/>
      </w:r>
      <w:r w:rsidRPr="004C20BB">
        <w:rPr>
          <w:rFonts w:ascii="Times New Roman" w:hAnsi="Times New Roman" w:cs="Times New Roman"/>
          <w:b w:val="0"/>
          <w:bCs w:val="0"/>
          <w:color w:val="000000"/>
          <w:sz w:val="28"/>
          <w:szCs w:val="28"/>
        </w:rPr>
        <w:t xml:space="preserve"> и указанного в 1й группе закона.</w:t>
      </w:r>
    </w:p>
    <w:p w:rsidR="00D05069" w:rsidRPr="004C20BB" w:rsidRDefault="00D05069" w:rsidP="00D05069">
      <w:pPr>
        <w:spacing w:line="360" w:lineRule="auto"/>
        <w:ind w:firstLine="851"/>
        <w:jc w:val="both"/>
        <w:rPr>
          <w:sz w:val="28"/>
          <w:szCs w:val="28"/>
        </w:rPr>
      </w:pPr>
      <w:r w:rsidRPr="004C20BB">
        <w:rPr>
          <w:sz w:val="28"/>
          <w:szCs w:val="28"/>
        </w:rPr>
        <w:t>А 3ую из указанных групп регулируют нормы Федеральн</w:t>
      </w:r>
      <w:r>
        <w:rPr>
          <w:sz w:val="28"/>
          <w:szCs w:val="28"/>
        </w:rPr>
        <w:t>ого</w:t>
      </w:r>
      <w:r w:rsidRPr="004C20BB">
        <w:rPr>
          <w:sz w:val="28"/>
          <w:szCs w:val="28"/>
        </w:rPr>
        <w:t xml:space="preserve"> закон</w:t>
      </w:r>
      <w:r>
        <w:rPr>
          <w:sz w:val="28"/>
          <w:szCs w:val="28"/>
        </w:rPr>
        <w:t>а</w:t>
      </w:r>
      <w:r w:rsidRPr="004C20BB">
        <w:rPr>
          <w:sz w:val="28"/>
          <w:szCs w:val="28"/>
        </w:rPr>
        <w:t xml:space="preserve"> </w:t>
      </w:r>
      <w:r>
        <w:rPr>
          <w:sz w:val="28"/>
          <w:szCs w:val="28"/>
        </w:rPr>
        <w:t>«</w:t>
      </w:r>
      <w:r w:rsidRPr="004C20BB">
        <w:rPr>
          <w:sz w:val="28"/>
          <w:szCs w:val="28"/>
        </w:rPr>
        <w:t>О государственном пенсионном обеспечении в Российской Федерации</w:t>
      </w:r>
      <w:r>
        <w:rPr>
          <w:sz w:val="28"/>
          <w:szCs w:val="28"/>
        </w:rPr>
        <w:t>»</w:t>
      </w:r>
      <w:r w:rsidRPr="004C20BB">
        <w:rPr>
          <w:sz w:val="28"/>
          <w:szCs w:val="28"/>
        </w:rPr>
        <w:t xml:space="preserve"> от 15.12.2001 </w:t>
      </w:r>
      <w:r>
        <w:rPr>
          <w:sz w:val="28"/>
          <w:szCs w:val="28"/>
        </w:rPr>
        <w:t>№</w:t>
      </w:r>
      <w:r w:rsidRPr="004C20BB">
        <w:rPr>
          <w:sz w:val="28"/>
          <w:szCs w:val="28"/>
        </w:rPr>
        <w:t xml:space="preserve"> 166-ФЗ (в ред. 28.12.2022)</w:t>
      </w:r>
      <w:r>
        <w:rPr>
          <w:rStyle w:val="a4"/>
          <w:sz w:val="28"/>
          <w:szCs w:val="28"/>
        </w:rPr>
        <w:footnoteReference w:id="2"/>
      </w:r>
      <w:r>
        <w:rPr>
          <w:sz w:val="28"/>
          <w:szCs w:val="28"/>
        </w:rPr>
        <w:t>.</w:t>
      </w:r>
    </w:p>
    <w:p w:rsidR="00D05069" w:rsidRPr="007412F7" w:rsidRDefault="00D05069" w:rsidP="00D05069">
      <w:pPr>
        <w:shd w:val="clear" w:color="auto" w:fill="FFFFFF"/>
        <w:spacing w:line="360" w:lineRule="auto"/>
        <w:ind w:firstLine="851"/>
        <w:jc w:val="both"/>
        <w:rPr>
          <w:color w:val="000000"/>
          <w:sz w:val="28"/>
          <w:szCs w:val="28"/>
          <w:shd w:val="clear" w:color="auto" w:fill="FFFFFF"/>
        </w:rPr>
      </w:pPr>
      <w:r w:rsidRPr="007412F7">
        <w:rPr>
          <w:sz w:val="28"/>
          <w:szCs w:val="28"/>
          <w:shd w:val="clear" w:color="auto" w:fill="FFFFFF"/>
        </w:rPr>
        <w:t>Ст. 2 указанного закона гласит: «пенсия по государственному</w:t>
      </w:r>
      <w:r w:rsidRPr="007412F7">
        <w:rPr>
          <w:color w:val="000000"/>
          <w:sz w:val="28"/>
          <w:szCs w:val="28"/>
          <w:shd w:val="clear" w:color="auto" w:fill="FFFFFF"/>
        </w:rPr>
        <w:t xml:space="preserve"> пенсионному обеспечению - ежемесячная государственная денежная выплата, право на получение которой определяется в соответствии с условиями и нормами, установленными настоящим Федеральным законом, и которая предоставляется гражданам в целях компенсации им заработка (дохода), утраченного в связи с прекращением федеральной государственной гражданской службы при достижении установленной законом выслуги при выходе на страховую пенсию по старости (инвалидности); либо в целях компенсации утраченного заработка гражданам из числа космонавтов или из числа работников летно-испытательного состава в связи с выходом на пенсию за выслугу лет; либо в целях компенсации вреда, нанесенного здоровью граждан при прохождении военной службы, при пребывании в добровольческих формированиях, содействующих выполнению задач, возложенных на Вооруженные Силы Российской Федерации, в период мобилизации, в период действия военного положения, в военное время, при возникновении вооруженных конфликтов, при проведении контртеррористических операций, а также при использовании Вооруженных Сил Российской Федерации за пределами территории Российской Федерации (далее - добровольческие формирования), в результате радиационных или техногенных катастроф, в случае наступления инвалидности или потери </w:t>
      </w:r>
      <w:r w:rsidRPr="007412F7">
        <w:rPr>
          <w:color w:val="000000"/>
          <w:sz w:val="28"/>
          <w:szCs w:val="28"/>
          <w:shd w:val="clear" w:color="auto" w:fill="FFFFFF"/>
        </w:rPr>
        <w:lastRenderedPageBreak/>
        <w:t>кормильца, при достижении установленного законом возраста; либо нетрудоспособным гражданам в целях предоставления им средств к существованию</w:t>
      </w:r>
      <w:r>
        <w:rPr>
          <w:color w:val="000000"/>
          <w:sz w:val="28"/>
          <w:szCs w:val="28"/>
          <w:shd w:val="clear" w:color="auto" w:fill="FFFFFF"/>
        </w:rPr>
        <w:t>»</w:t>
      </w:r>
      <w:r>
        <w:rPr>
          <w:rStyle w:val="a4"/>
          <w:color w:val="000000"/>
          <w:sz w:val="28"/>
          <w:szCs w:val="28"/>
          <w:shd w:val="clear" w:color="auto" w:fill="FFFFFF"/>
        </w:rPr>
        <w:footnoteReference w:id="3"/>
      </w:r>
      <w:r>
        <w:rPr>
          <w:color w:val="000000"/>
          <w:sz w:val="28"/>
          <w:szCs w:val="28"/>
          <w:shd w:val="clear" w:color="auto" w:fill="FFFFFF"/>
        </w:rPr>
        <w:t>.</w:t>
      </w:r>
    </w:p>
    <w:p w:rsidR="00D05069" w:rsidRDefault="00D05069" w:rsidP="00D05069">
      <w:pPr>
        <w:shd w:val="clear" w:color="auto" w:fill="FFFFFF"/>
        <w:spacing w:line="360" w:lineRule="auto"/>
        <w:ind w:firstLine="851"/>
        <w:jc w:val="both"/>
        <w:rPr>
          <w:color w:val="000000"/>
          <w:sz w:val="28"/>
          <w:szCs w:val="28"/>
        </w:rPr>
      </w:pPr>
      <w:r w:rsidRPr="007F10E1">
        <w:rPr>
          <w:color w:val="000000"/>
          <w:sz w:val="28"/>
          <w:szCs w:val="28"/>
        </w:rPr>
        <w:t>Разниц</w:t>
      </w:r>
      <w:r>
        <w:rPr>
          <w:color w:val="000000"/>
          <w:sz w:val="28"/>
          <w:szCs w:val="28"/>
        </w:rPr>
        <w:t>а</w:t>
      </w:r>
      <w:r w:rsidRPr="007F10E1">
        <w:rPr>
          <w:color w:val="000000"/>
          <w:sz w:val="28"/>
          <w:szCs w:val="28"/>
        </w:rPr>
        <w:t xml:space="preserve"> в </w:t>
      </w:r>
      <w:r>
        <w:rPr>
          <w:color w:val="000000"/>
          <w:sz w:val="28"/>
          <w:szCs w:val="28"/>
        </w:rPr>
        <w:t>указа</w:t>
      </w:r>
      <w:r w:rsidRPr="007F10E1">
        <w:rPr>
          <w:color w:val="000000"/>
          <w:sz w:val="28"/>
          <w:szCs w:val="28"/>
        </w:rPr>
        <w:t>нных видах пенси</w:t>
      </w:r>
      <w:r>
        <w:rPr>
          <w:color w:val="000000"/>
          <w:sz w:val="28"/>
          <w:szCs w:val="28"/>
        </w:rPr>
        <w:t>й</w:t>
      </w:r>
      <w:r w:rsidRPr="007F10E1">
        <w:rPr>
          <w:color w:val="000000"/>
          <w:sz w:val="28"/>
          <w:szCs w:val="28"/>
        </w:rPr>
        <w:t xml:space="preserve"> </w:t>
      </w:r>
      <w:r>
        <w:rPr>
          <w:color w:val="000000"/>
          <w:sz w:val="28"/>
          <w:szCs w:val="28"/>
        </w:rPr>
        <w:t>отражена в</w:t>
      </w:r>
      <w:r w:rsidRPr="007F10E1">
        <w:rPr>
          <w:color w:val="000000"/>
          <w:sz w:val="28"/>
          <w:szCs w:val="28"/>
        </w:rPr>
        <w:t xml:space="preserve"> источник</w:t>
      </w:r>
      <w:r>
        <w:rPr>
          <w:color w:val="000000"/>
          <w:sz w:val="28"/>
          <w:szCs w:val="28"/>
        </w:rPr>
        <w:t>е</w:t>
      </w:r>
      <w:r w:rsidRPr="007F10E1">
        <w:rPr>
          <w:color w:val="000000"/>
          <w:sz w:val="28"/>
          <w:szCs w:val="28"/>
        </w:rPr>
        <w:t xml:space="preserve"> их финансирования. </w:t>
      </w:r>
      <w:r>
        <w:rPr>
          <w:color w:val="000000"/>
          <w:sz w:val="28"/>
          <w:szCs w:val="28"/>
        </w:rPr>
        <w:t>Например</w:t>
      </w:r>
      <w:r w:rsidRPr="007F10E1">
        <w:rPr>
          <w:color w:val="000000"/>
          <w:sz w:val="28"/>
          <w:szCs w:val="28"/>
        </w:rPr>
        <w:t xml:space="preserve">, </w:t>
      </w:r>
      <w:r>
        <w:rPr>
          <w:color w:val="000000"/>
          <w:sz w:val="28"/>
          <w:szCs w:val="28"/>
        </w:rPr>
        <w:t xml:space="preserve">источником </w:t>
      </w:r>
      <w:r w:rsidRPr="007F10E1">
        <w:rPr>
          <w:color w:val="000000"/>
          <w:sz w:val="28"/>
          <w:szCs w:val="28"/>
        </w:rPr>
        <w:t>финансировани</w:t>
      </w:r>
      <w:r>
        <w:rPr>
          <w:color w:val="000000"/>
          <w:sz w:val="28"/>
          <w:szCs w:val="28"/>
        </w:rPr>
        <w:t>я</w:t>
      </w:r>
      <w:r w:rsidRPr="007F10E1">
        <w:rPr>
          <w:color w:val="000000"/>
          <w:sz w:val="28"/>
          <w:szCs w:val="28"/>
        </w:rPr>
        <w:t xml:space="preserve"> трудов</w:t>
      </w:r>
      <w:r>
        <w:rPr>
          <w:color w:val="000000"/>
          <w:sz w:val="28"/>
          <w:szCs w:val="28"/>
        </w:rPr>
        <w:t>ых</w:t>
      </w:r>
      <w:r w:rsidRPr="007F10E1">
        <w:rPr>
          <w:color w:val="000000"/>
          <w:sz w:val="28"/>
          <w:szCs w:val="28"/>
        </w:rPr>
        <w:t xml:space="preserve"> пенси</w:t>
      </w:r>
      <w:r>
        <w:rPr>
          <w:color w:val="000000"/>
          <w:sz w:val="28"/>
          <w:szCs w:val="28"/>
        </w:rPr>
        <w:t>й</w:t>
      </w:r>
      <w:r w:rsidRPr="007F10E1">
        <w:rPr>
          <w:color w:val="000000"/>
          <w:sz w:val="28"/>
          <w:szCs w:val="28"/>
        </w:rPr>
        <w:t xml:space="preserve"> </w:t>
      </w:r>
      <w:r>
        <w:rPr>
          <w:color w:val="000000"/>
          <w:sz w:val="28"/>
          <w:szCs w:val="28"/>
        </w:rPr>
        <w:t>являются</w:t>
      </w:r>
      <w:r w:rsidRPr="007F10E1">
        <w:rPr>
          <w:color w:val="000000"/>
          <w:sz w:val="28"/>
          <w:szCs w:val="28"/>
        </w:rPr>
        <w:t xml:space="preserve"> средств</w:t>
      </w:r>
      <w:r>
        <w:rPr>
          <w:color w:val="000000"/>
          <w:sz w:val="28"/>
          <w:szCs w:val="28"/>
        </w:rPr>
        <w:t>а ПФР. П</w:t>
      </w:r>
      <w:r w:rsidRPr="007F10E1">
        <w:rPr>
          <w:color w:val="000000"/>
          <w:sz w:val="28"/>
          <w:szCs w:val="28"/>
        </w:rPr>
        <w:t xml:space="preserve">енсии </w:t>
      </w:r>
      <w:r>
        <w:rPr>
          <w:color w:val="000000"/>
          <w:sz w:val="28"/>
          <w:szCs w:val="28"/>
        </w:rPr>
        <w:t xml:space="preserve">лицам, которые </w:t>
      </w:r>
      <w:r w:rsidRPr="007F10E1">
        <w:rPr>
          <w:color w:val="000000"/>
          <w:sz w:val="28"/>
          <w:szCs w:val="28"/>
        </w:rPr>
        <w:t>пострада</w:t>
      </w:r>
      <w:r>
        <w:rPr>
          <w:color w:val="000000"/>
          <w:sz w:val="28"/>
          <w:szCs w:val="28"/>
        </w:rPr>
        <w:t>ли</w:t>
      </w:r>
      <w:r w:rsidRPr="007F10E1">
        <w:rPr>
          <w:color w:val="000000"/>
          <w:sz w:val="28"/>
          <w:szCs w:val="28"/>
        </w:rPr>
        <w:t xml:space="preserve"> от катастроф</w:t>
      </w:r>
    </w:p>
    <w:p w:rsidR="00D05069" w:rsidRPr="00203343" w:rsidRDefault="00D05069" w:rsidP="00D05069">
      <w:pPr>
        <w:shd w:val="clear" w:color="auto" w:fill="FFFFFF"/>
        <w:spacing w:line="360" w:lineRule="auto"/>
        <w:ind w:firstLine="851"/>
        <w:jc w:val="both"/>
        <w:rPr>
          <w:color w:val="000000"/>
          <w:sz w:val="28"/>
          <w:szCs w:val="28"/>
        </w:rPr>
      </w:pPr>
      <w:r w:rsidRPr="00203343">
        <w:rPr>
          <w:sz w:val="28"/>
          <w:szCs w:val="28"/>
        </w:rPr>
        <w:t>Сущность обеспечительного аспекта в том, что пенсия – это основной (один из основных) источник средств к существованию пожилых людей, средство удовлетворения определенных потребностей и поддержания жизни указанной категории населения страны.</w:t>
      </w:r>
    </w:p>
    <w:p w:rsidR="00D05069" w:rsidRPr="0049177A" w:rsidRDefault="00D05069" w:rsidP="00D05069">
      <w:pPr>
        <w:shd w:val="clear" w:color="auto" w:fill="F8F9FA"/>
        <w:spacing w:line="360" w:lineRule="auto"/>
        <w:ind w:firstLine="851"/>
        <w:jc w:val="both"/>
        <w:rPr>
          <w:color w:val="000000"/>
          <w:sz w:val="28"/>
          <w:szCs w:val="28"/>
        </w:rPr>
      </w:pPr>
      <w:r w:rsidRPr="00095E12">
        <w:rPr>
          <w:color w:val="000000"/>
          <w:sz w:val="28"/>
          <w:szCs w:val="28"/>
          <w:shd w:val="clear" w:color="auto" w:fill="FFFFFF"/>
        </w:rPr>
        <w:t>4. Демографическая функция. Она осуществляется через влияние системы социального обеспечения на ряд демографических процессов (на продолжительность жизни людей, воспроизводство населения, стимулирование рождаемости и пр.)</w:t>
      </w:r>
      <w:r w:rsidRPr="0049177A">
        <w:rPr>
          <w:color w:val="000000"/>
          <w:sz w:val="28"/>
          <w:szCs w:val="28"/>
        </w:rPr>
        <w:t>.</w:t>
      </w:r>
    </w:p>
    <w:p w:rsidR="00D05069" w:rsidRPr="00406452" w:rsidRDefault="00D05069" w:rsidP="00D05069">
      <w:pPr>
        <w:autoSpaceDE w:val="0"/>
        <w:autoSpaceDN w:val="0"/>
        <w:adjustRightInd w:val="0"/>
        <w:spacing w:line="360" w:lineRule="auto"/>
        <w:ind w:firstLine="851"/>
        <w:jc w:val="both"/>
        <w:rPr>
          <w:sz w:val="28"/>
          <w:szCs w:val="28"/>
        </w:rPr>
      </w:pPr>
      <w:r w:rsidRPr="007504FC">
        <w:rPr>
          <w:rFonts w:eastAsia="OpenSans"/>
          <w:sz w:val="28"/>
          <w:szCs w:val="28"/>
          <w:shd w:val="clear" w:color="auto" w:fill="FFFFFF"/>
        </w:rPr>
        <w:t>Год, в котором работником был выработан специальный стаж, и им было приобретено право на досрочную пенсию, фиксируют. Обратиться за назначением этой пенсии он может не раньше того срока, что установлен в переходный период (2019-2028 гг.). Во время указанного периода срок обращения за пенсией после того, как выработан специальный стаж, переносится на период от 1 до 5 лет</w:t>
      </w:r>
      <w:r w:rsidRPr="00406452">
        <w:rPr>
          <w:rFonts w:eastAsia="OpenSans"/>
          <w:sz w:val="28"/>
          <w:szCs w:val="28"/>
        </w:rPr>
        <w:t>.</w:t>
      </w:r>
    </w:p>
    <w:p w:rsidR="00D05069" w:rsidRDefault="00D05069" w:rsidP="00D05069">
      <w:pPr>
        <w:shd w:val="clear" w:color="auto" w:fill="FFFFFF"/>
        <w:spacing w:line="360" w:lineRule="auto"/>
        <w:ind w:firstLine="851"/>
        <w:jc w:val="both"/>
        <w:rPr>
          <w:color w:val="333333"/>
          <w:sz w:val="28"/>
          <w:szCs w:val="28"/>
          <w:shd w:val="clear" w:color="auto" w:fill="FFFFFF"/>
        </w:rPr>
      </w:pPr>
      <w:r w:rsidRPr="00D05069">
        <w:rPr>
          <w:sz w:val="28"/>
          <w:szCs w:val="28"/>
        </w:rPr>
        <w:t xml:space="preserve">Отметим, что согласно ст. 12 </w:t>
      </w:r>
      <w:hyperlink r:id="rId7" w:history="1">
        <w:r w:rsidRPr="00D05069">
          <w:rPr>
            <w:rStyle w:val="a5"/>
            <w:color w:val="auto"/>
            <w:sz w:val="28"/>
            <w:szCs w:val="28"/>
            <w:u w:val="none"/>
            <w:shd w:val="clear" w:color="auto" w:fill="FFFFFF"/>
          </w:rPr>
          <w:t>Федерального закона от 28.12.2013 № 400-ФЗ (ред. от 28.12.2022) «О страховых пенсиях»</w:t>
        </w:r>
      </w:hyperlink>
      <w:r>
        <w:rPr>
          <w:sz w:val="28"/>
          <w:szCs w:val="28"/>
        </w:rPr>
        <w:t xml:space="preserve"> </w:t>
      </w:r>
      <w:r>
        <w:rPr>
          <w:color w:val="0A0A0A"/>
          <w:sz w:val="28"/>
          <w:szCs w:val="28"/>
        </w:rPr>
        <w:t xml:space="preserve">в </w:t>
      </w:r>
      <w:r w:rsidRPr="00FB1B9F">
        <w:rPr>
          <w:color w:val="0A0A0A"/>
          <w:sz w:val="28"/>
          <w:szCs w:val="28"/>
        </w:rPr>
        <w:t>нестраховые периоды</w:t>
      </w:r>
      <w:r>
        <w:rPr>
          <w:color w:val="0A0A0A"/>
          <w:sz w:val="28"/>
          <w:szCs w:val="28"/>
        </w:rPr>
        <w:t xml:space="preserve"> входят годы</w:t>
      </w:r>
      <w:r w:rsidRPr="00FB1B9F">
        <w:rPr>
          <w:color w:val="0A0A0A"/>
          <w:sz w:val="28"/>
          <w:szCs w:val="28"/>
        </w:rPr>
        <w:t xml:space="preserve"> военн</w:t>
      </w:r>
      <w:r>
        <w:rPr>
          <w:color w:val="0A0A0A"/>
          <w:sz w:val="28"/>
          <w:szCs w:val="28"/>
        </w:rPr>
        <w:t>ой</w:t>
      </w:r>
      <w:r w:rsidRPr="00FB1B9F">
        <w:rPr>
          <w:color w:val="0A0A0A"/>
          <w:sz w:val="28"/>
          <w:szCs w:val="28"/>
        </w:rPr>
        <w:t xml:space="preserve"> служб</w:t>
      </w:r>
      <w:r>
        <w:rPr>
          <w:color w:val="0A0A0A"/>
          <w:sz w:val="28"/>
          <w:szCs w:val="28"/>
        </w:rPr>
        <w:t xml:space="preserve">ы; уход одного из родителей за детьми по </w:t>
      </w:r>
      <w:r w:rsidRPr="00FB1B9F">
        <w:rPr>
          <w:color w:val="0A0A0A"/>
          <w:sz w:val="28"/>
          <w:szCs w:val="28"/>
        </w:rPr>
        <w:t>достижени</w:t>
      </w:r>
      <w:r>
        <w:rPr>
          <w:color w:val="0A0A0A"/>
          <w:sz w:val="28"/>
          <w:szCs w:val="28"/>
        </w:rPr>
        <w:t>и</w:t>
      </w:r>
      <w:r w:rsidRPr="00FB1B9F">
        <w:rPr>
          <w:color w:val="0A0A0A"/>
          <w:sz w:val="28"/>
          <w:szCs w:val="28"/>
        </w:rPr>
        <w:t xml:space="preserve"> ими </w:t>
      </w:r>
      <w:r>
        <w:rPr>
          <w:color w:val="0A0A0A"/>
          <w:sz w:val="28"/>
          <w:szCs w:val="28"/>
        </w:rPr>
        <w:t xml:space="preserve">1,5 лет; уход за детьми-инвалидами, за инвалидами 1-й группы, за </w:t>
      </w:r>
      <w:r w:rsidRPr="00FB1B9F">
        <w:rPr>
          <w:color w:val="0A0A0A"/>
          <w:sz w:val="28"/>
          <w:szCs w:val="28"/>
        </w:rPr>
        <w:t>80-летними гражданам</w:t>
      </w:r>
      <w:r>
        <w:rPr>
          <w:color w:val="0A0A0A"/>
          <w:sz w:val="28"/>
          <w:szCs w:val="28"/>
        </w:rPr>
        <w:t xml:space="preserve">и; периоды получения пособия по безработице и </w:t>
      </w:r>
      <w:r w:rsidRPr="00FB1B9F">
        <w:rPr>
          <w:color w:val="0A0A0A"/>
          <w:sz w:val="28"/>
          <w:szCs w:val="28"/>
        </w:rPr>
        <w:t>др</w:t>
      </w:r>
      <w:r>
        <w:rPr>
          <w:rStyle w:val="a4"/>
          <w:color w:val="0A0A0A"/>
          <w:sz w:val="28"/>
          <w:szCs w:val="28"/>
        </w:rPr>
        <w:footnoteReference w:id="4"/>
      </w:r>
      <w:r w:rsidRPr="00FB1B9F">
        <w:rPr>
          <w:color w:val="0A0A0A"/>
          <w:sz w:val="28"/>
          <w:szCs w:val="28"/>
        </w:rPr>
        <w:t>.</w:t>
      </w:r>
      <w:r w:rsidRPr="00FB1B9F">
        <w:rPr>
          <w:color w:val="333333"/>
          <w:sz w:val="28"/>
          <w:szCs w:val="28"/>
          <w:shd w:val="clear" w:color="auto" w:fill="FFFFFF"/>
        </w:rPr>
        <w:t xml:space="preserve"> </w:t>
      </w:r>
    </w:p>
    <w:p w:rsidR="00D05069" w:rsidRPr="00FB1B9F" w:rsidRDefault="00D05069" w:rsidP="00D05069">
      <w:pPr>
        <w:shd w:val="clear" w:color="auto" w:fill="FFFFFF"/>
        <w:spacing w:line="360" w:lineRule="auto"/>
        <w:ind w:firstLine="851"/>
        <w:jc w:val="both"/>
        <w:rPr>
          <w:color w:val="333333"/>
          <w:sz w:val="28"/>
          <w:szCs w:val="28"/>
          <w:shd w:val="clear" w:color="auto" w:fill="FFFFFF"/>
        </w:rPr>
      </w:pPr>
    </w:p>
    <w:p w:rsidR="00D05069" w:rsidRPr="00F06FFB" w:rsidRDefault="00D05069" w:rsidP="00D05069">
      <w:pPr>
        <w:shd w:val="clear" w:color="auto" w:fill="FFFFFF"/>
        <w:spacing w:line="360" w:lineRule="auto"/>
        <w:ind w:firstLine="851"/>
        <w:jc w:val="both"/>
        <w:rPr>
          <w:sz w:val="28"/>
          <w:szCs w:val="28"/>
        </w:rPr>
      </w:pPr>
      <w:r w:rsidRPr="00F06FFB">
        <w:rPr>
          <w:sz w:val="28"/>
          <w:szCs w:val="28"/>
          <w:shd w:val="clear" w:color="auto" w:fill="FFFFFF"/>
        </w:rPr>
        <w:lastRenderedPageBreak/>
        <w:t>Для назначения</w:t>
      </w:r>
      <w:r>
        <w:rPr>
          <w:sz w:val="28"/>
          <w:szCs w:val="28"/>
          <w:shd w:val="clear" w:color="auto" w:fill="FFFFFF"/>
        </w:rPr>
        <w:t xml:space="preserve"> </w:t>
      </w:r>
      <w:r w:rsidRPr="00F06FFB">
        <w:rPr>
          <w:sz w:val="28"/>
          <w:szCs w:val="28"/>
          <w:shd w:val="clear" w:color="auto" w:fill="FFFFFF"/>
        </w:rPr>
        <w:t>страховой</w:t>
      </w:r>
      <w:r>
        <w:rPr>
          <w:sz w:val="28"/>
          <w:szCs w:val="28"/>
          <w:shd w:val="clear" w:color="auto" w:fill="FFFFFF"/>
        </w:rPr>
        <w:t xml:space="preserve"> </w:t>
      </w:r>
      <w:r w:rsidRPr="00F06FFB">
        <w:rPr>
          <w:sz w:val="28"/>
          <w:szCs w:val="28"/>
          <w:shd w:val="clear" w:color="auto" w:fill="FFFFFF"/>
        </w:rPr>
        <w:t>пенсии по старости</w:t>
      </w:r>
      <w:r>
        <w:rPr>
          <w:sz w:val="28"/>
          <w:szCs w:val="28"/>
          <w:shd w:val="clear" w:color="auto" w:fill="FFFFFF"/>
        </w:rPr>
        <w:t xml:space="preserve"> </w:t>
      </w:r>
      <w:r w:rsidRPr="00F06FFB">
        <w:rPr>
          <w:sz w:val="28"/>
          <w:szCs w:val="28"/>
          <w:shd w:val="clear" w:color="auto" w:fill="FFFFFF"/>
        </w:rPr>
        <w:t>в 2023 году</w:t>
      </w:r>
      <w:r>
        <w:rPr>
          <w:sz w:val="28"/>
          <w:szCs w:val="28"/>
          <w:shd w:val="clear" w:color="auto" w:fill="FFFFFF"/>
        </w:rPr>
        <w:t xml:space="preserve"> </w:t>
      </w:r>
      <w:r w:rsidRPr="00F06FFB">
        <w:rPr>
          <w:sz w:val="28"/>
          <w:szCs w:val="28"/>
          <w:shd w:val="clear" w:color="auto" w:fill="FFFFFF"/>
        </w:rPr>
        <w:t>продолжительность</w:t>
      </w:r>
      <w:r>
        <w:rPr>
          <w:sz w:val="28"/>
          <w:szCs w:val="28"/>
          <w:shd w:val="clear" w:color="auto" w:fill="FFFFFF"/>
        </w:rPr>
        <w:t xml:space="preserve"> </w:t>
      </w:r>
      <w:r w:rsidRPr="00F06FFB">
        <w:rPr>
          <w:sz w:val="28"/>
          <w:szCs w:val="28"/>
          <w:shd w:val="clear" w:color="auto" w:fill="FFFFFF"/>
        </w:rPr>
        <w:t>страхового стажа</w:t>
      </w:r>
      <w:r>
        <w:rPr>
          <w:sz w:val="28"/>
          <w:szCs w:val="28"/>
          <w:shd w:val="clear" w:color="auto" w:fill="FFFFFF"/>
        </w:rPr>
        <w:t xml:space="preserve"> </w:t>
      </w:r>
      <w:r w:rsidRPr="00F06FFB">
        <w:rPr>
          <w:sz w:val="28"/>
          <w:szCs w:val="28"/>
          <w:shd w:val="clear" w:color="auto" w:fill="FFFFFF"/>
        </w:rPr>
        <w:t>должна составлять не менее 14</w:t>
      </w:r>
      <w:r>
        <w:rPr>
          <w:sz w:val="28"/>
          <w:szCs w:val="28"/>
          <w:shd w:val="clear" w:color="auto" w:fill="FFFFFF"/>
        </w:rPr>
        <w:t xml:space="preserve"> </w:t>
      </w:r>
      <w:r w:rsidRPr="00F06FFB">
        <w:rPr>
          <w:sz w:val="28"/>
          <w:szCs w:val="28"/>
          <w:shd w:val="clear" w:color="auto" w:fill="FFFFFF"/>
        </w:rPr>
        <w:t>лет, а</w:t>
      </w:r>
      <w:r>
        <w:rPr>
          <w:sz w:val="28"/>
          <w:szCs w:val="28"/>
          <w:shd w:val="clear" w:color="auto" w:fill="FFFFFF"/>
        </w:rPr>
        <w:t xml:space="preserve"> </w:t>
      </w:r>
      <w:r w:rsidRPr="00F06FFB">
        <w:rPr>
          <w:sz w:val="28"/>
          <w:szCs w:val="28"/>
          <w:shd w:val="clear" w:color="auto" w:fill="FFFFFF"/>
        </w:rPr>
        <w:t>минимальная</w:t>
      </w:r>
      <w:r>
        <w:rPr>
          <w:sz w:val="28"/>
          <w:szCs w:val="28"/>
          <w:shd w:val="clear" w:color="auto" w:fill="FFFFFF"/>
        </w:rPr>
        <w:t xml:space="preserve"> </w:t>
      </w:r>
      <w:r w:rsidRPr="00F06FFB">
        <w:rPr>
          <w:sz w:val="28"/>
          <w:szCs w:val="28"/>
          <w:shd w:val="clear" w:color="auto" w:fill="FFFFFF"/>
        </w:rPr>
        <w:t>величина ИПК (количество баллов) - не менее 25,8 баллов.</w:t>
      </w:r>
      <w:r w:rsidRPr="00F06FFB">
        <w:rPr>
          <w:rStyle w:val="a4"/>
          <w:sz w:val="28"/>
          <w:szCs w:val="28"/>
          <w:shd w:val="clear" w:color="auto" w:fill="FFFFFF"/>
        </w:rPr>
        <w:footnoteReference w:id="5"/>
      </w:r>
    </w:p>
    <w:p w:rsidR="00D05069" w:rsidRPr="00406452" w:rsidRDefault="00D05069" w:rsidP="00D05069">
      <w:pPr>
        <w:shd w:val="clear" w:color="auto" w:fill="FFFFFF"/>
        <w:spacing w:line="360" w:lineRule="auto"/>
        <w:ind w:firstLine="851"/>
        <w:jc w:val="both"/>
        <w:rPr>
          <w:sz w:val="28"/>
          <w:szCs w:val="28"/>
        </w:rPr>
      </w:pPr>
      <w:r w:rsidRPr="007504FC">
        <w:rPr>
          <w:sz w:val="28"/>
          <w:szCs w:val="28"/>
          <w:shd w:val="clear" w:color="auto" w:fill="FFFFFF"/>
        </w:rPr>
        <w:t>Срок выхода на пенсию после выработки специального стажа указан в таблице 1</w:t>
      </w:r>
      <w:r>
        <w:rPr>
          <w:rStyle w:val="a4"/>
          <w:sz w:val="28"/>
          <w:szCs w:val="28"/>
        </w:rPr>
        <w:footnoteReference w:id="6"/>
      </w:r>
      <w:r w:rsidRPr="00406452">
        <w:rPr>
          <w:sz w:val="28"/>
          <w:szCs w:val="28"/>
        </w:rPr>
        <w:t>.</w:t>
      </w:r>
    </w:p>
    <w:p w:rsidR="00D05069" w:rsidRPr="00406452" w:rsidRDefault="00D05069" w:rsidP="00D05069">
      <w:pPr>
        <w:shd w:val="clear" w:color="auto" w:fill="FFFFFF"/>
        <w:spacing w:line="360" w:lineRule="auto"/>
        <w:ind w:firstLine="851"/>
        <w:jc w:val="right"/>
        <w:rPr>
          <w:sz w:val="28"/>
          <w:szCs w:val="28"/>
        </w:rPr>
      </w:pPr>
      <w:r w:rsidRPr="00406452">
        <w:rPr>
          <w:sz w:val="28"/>
          <w:szCs w:val="28"/>
        </w:rPr>
        <w:t>Таблица 1</w:t>
      </w:r>
    </w:p>
    <w:p w:rsidR="00D05069" w:rsidRPr="00406452" w:rsidRDefault="00D05069" w:rsidP="00D05069">
      <w:pPr>
        <w:shd w:val="clear" w:color="auto" w:fill="FFFFFF"/>
        <w:ind w:firstLine="851"/>
        <w:jc w:val="center"/>
        <w:rPr>
          <w:b/>
          <w:bCs/>
          <w:sz w:val="28"/>
          <w:szCs w:val="28"/>
        </w:rPr>
      </w:pPr>
      <w:r w:rsidRPr="00406452">
        <w:rPr>
          <w:b/>
          <w:bCs/>
          <w:sz w:val="28"/>
          <w:szCs w:val="28"/>
        </w:rPr>
        <w:t>Сроки выхода на пенсию</w:t>
      </w:r>
      <w:r>
        <w:rPr>
          <w:b/>
          <w:bCs/>
          <w:sz w:val="28"/>
          <w:szCs w:val="28"/>
        </w:rPr>
        <w:t xml:space="preserve"> после того, как выработан специальный стаж</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2863"/>
        <w:gridCol w:w="3207"/>
        <w:gridCol w:w="3393"/>
      </w:tblGrid>
      <w:tr w:rsidR="00D05069" w:rsidTr="00D05069">
        <w:tblPrEx>
          <w:tblCellMar>
            <w:top w:w="0" w:type="dxa"/>
            <w:bottom w:w="0" w:type="dxa"/>
          </w:tblCellMar>
        </w:tblPrEx>
        <w:trPr>
          <w:trHeight w:val="300"/>
        </w:trPr>
        <w:tc>
          <w:tcPr>
            <w:tcW w:w="2880" w:type="dxa"/>
            <w:vMerge w:val="restart"/>
            <w:shd w:val="clear" w:color="auto" w:fill="FFFFFF"/>
          </w:tcPr>
          <w:p w:rsidR="00D05069" w:rsidRDefault="00D05069" w:rsidP="00D05069">
            <w:pPr>
              <w:autoSpaceDE w:val="0"/>
              <w:autoSpaceDN w:val="0"/>
              <w:adjustRightInd w:val="0"/>
              <w:rPr>
                <w:rFonts w:ascii="OpenSans-Bold" w:hAnsi="OpenSans-Bold" w:cs="OpenSans-Bold"/>
                <w:b/>
                <w:bCs/>
                <w:color w:val="FFFFFF"/>
                <w:sz w:val="14"/>
                <w:szCs w:val="14"/>
              </w:rPr>
            </w:pPr>
            <w:r>
              <w:rPr>
                <w:rFonts w:ascii="OpenSans-Bold" w:hAnsi="OpenSans-Bold" w:cs="OpenSans-Bold"/>
                <w:b/>
                <w:bCs/>
                <w:color w:val="FFFFFF"/>
                <w:sz w:val="14"/>
                <w:szCs w:val="14"/>
              </w:rPr>
              <w:t>Год выработки</w:t>
            </w:r>
          </w:p>
          <w:p w:rsidR="00D05069" w:rsidRPr="00F06FFB" w:rsidRDefault="00D05069" w:rsidP="00D05069">
            <w:pPr>
              <w:autoSpaceDE w:val="0"/>
              <w:autoSpaceDN w:val="0"/>
              <w:adjustRightInd w:val="0"/>
              <w:jc w:val="center"/>
              <w:rPr>
                <w:b/>
                <w:bCs/>
                <w:sz w:val="24"/>
                <w:szCs w:val="24"/>
              </w:rPr>
            </w:pPr>
            <w:r>
              <w:rPr>
                <w:b/>
                <w:bCs/>
                <w:sz w:val="24"/>
                <w:szCs w:val="24"/>
              </w:rPr>
              <w:t xml:space="preserve">Год выработки </w:t>
            </w:r>
            <w:r w:rsidRPr="00F06FFB">
              <w:rPr>
                <w:b/>
                <w:bCs/>
                <w:sz w:val="24"/>
                <w:szCs w:val="24"/>
              </w:rPr>
              <w:t>специального</w:t>
            </w:r>
            <w:r>
              <w:rPr>
                <w:b/>
                <w:bCs/>
                <w:sz w:val="24"/>
                <w:szCs w:val="24"/>
              </w:rPr>
              <w:t xml:space="preserve"> </w:t>
            </w:r>
            <w:r w:rsidRPr="00F06FFB">
              <w:rPr>
                <w:b/>
                <w:bCs/>
                <w:sz w:val="24"/>
                <w:szCs w:val="24"/>
              </w:rPr>
              <w:t>стажа</w:t>
            </w:r>
          </w:p>
        </w:tc>
        <w:tc>
          <w:tcPr>
            <w:tcW w:w="6660" w:type="dxa"/>
            <w:gridSpan w:val="2"/>
            <w:shd w:val="clear" w:color="auto" w:fill="FFFFFF"/>
          </w:tcPr>
          <w:p w:rsidR="00D05069" w:rsidRPr="00F06FFB" w:rsidRDefault="00D05069" w:rsidP="00D05069">
            <w:pPr>
              <w:shd w:val="clear" w:color="auto" w:fill="F8F9FA"/>
              <w:spacing w:line="360" w:lineRule="auto"/>
              <w:ind w:firstLine="851"/>
              <w:jc w:val="center"/>
              <w:rPr>
                <w:b/>
                <w:bCs/>
                <w:sz w:val="24"/>
                <w:szCs w:val="24"/>
              </w:rPr>
            </w:pPr>
            <w:r w:rsidRPr="00F06FFB">
              <w:rPr>
                <w:b/>
                <w:bCs/>
                <w:sz w:val="24"/>
                <w:szCs w:val="24"/>
              </w:rPr>
              <w:t>Условия выхода на пенсию</w:t>
            </w:r>
          </w:p>
        </w:tc>
      </w:tr>
      <w:tr w:rsidR="00D05069" w:rsidTr="00D05069">
        <w:tblPrEx>
          <w:tblCellMar>
            <w:top w:w="0" w:type="dxa"/>
            <w:bottom w:w="0" w:type="dxa"/>
          </w:tblCellMar>
        </w:tblPrEx>
        <w:trPr>
          <w:trHeight w:val="405"/>
        </w:trPr>
        <w:tc>
          <w:tcPr>
            <w:tcW w:w="2880" w:type="dxa"/>
            <w:vMerge/>
            <w:shd w:val="clear" w:color="auto" w:fill="FFFFFF"/>
          </w:tcPr>
          <w:p w:rsidR="00D05069" w:rsidRPr="00406452" w:rsidRDefault="00D05069" w:rsidP="00D05069">
            <w:pPr>
              <w:shd w:val="clear" w:color="auto" w:fill="F8F9FA"/>
              <w:spacing w:line="360" w:lineRule="auto"/>
              <w:ind w:firstLine="851"/>
              <w:jc w:val="both"/>
              <w:rPr>
                <w:sz w:val="24"/>
                <w:szCs w:val="24"/>
              </w:rPr>
            </w:pPr>
          </w:p>
        </w:tc>
        <w:tc>
          <w:tcPr>
            <w:tcW w:w="3240" w:type="dxa"/>
            <w:shd w:val="clear" w:color="auto" w:fill="FFFFFF"/>
          </w:tcPr>
          <w:p w:rsidR="00D05069" w:rsidRPr="00F06FFB" w:rsidRDefault="00D05069" w:rsidP="00D05069">
            <w:pPr>
              <w:shd w:val="clear" w:color="auto" w:fill="F8F9FA"/>
              <w:spacing w:line="360" w:lineRule="auto"/>
              <w:ind w:firstLine="851"/>
              <w:jc w:val="both"/>
              <w:rPr>
                <w:b/>
                <w:bCs/>
                <w:sz w:val="24"/>
                <w:szCs w:val="24"/>
              </w:rPr>
            </w:pPr>
            <w:r w:rsidRPr="00F06FFB">
              <w:rPr>
                <w:b/>
                <w:bCs/>
                <w:sz w:val="24"/>
                <w:szCs w:val="24"/>
              </w:rPr>
              <w:t>Год выхода</w:t>
            </w:r>
          </w:p>
        </w:tc>
        <w:tc>
          <w:tcPr>
            <w:tcW w:w="3420" w:type="dxa"/>
            <w:shd w:val="clear" w:color="auto" w:fill="FFFFFF"/>
          </w:tcPr>
          <w:p w:rsidR="00D05069" w:rsidRPr="00F06FFB" w:rsidRDefault="00D05069" w:rsidP="00D05069">
            <w:pPr>
              <w:shd w:val="clear" w:color="auto" w:fill="F8F9FA"/>
              <w:jc w:val="center"/>
              <w:rPr>
                <w:b/>
                <w:bCs/>
                <w:sz w:val="24"/>
                <w:szCs w:val="24"/>
              </w:rPr>
            </w:pPr>
            <w:r w:rsidRPr="00F06FFB">
              <w:rPr>
                <w:b/>
                <w:bCs/>
                <w:sz w:val="24"/>
                <w:szCs w:val="24"/>
              </w:rPr>
              <w:t>Необходимое количество ИПК</w:t>
            </w:r>
          </w:p>
        </w:tc>
      </w:tr>
      <w:tr w:rsidR="00D05069" w:rsidTr="00D05069">
        <w:tblPrEx>
          <w:tblCellMar>
            <w:top w:w="0" w:type="dxa"/>
            <w:bottom w:w="0" w:type="dxa"/>
          </w:tblCellMar>
        </w:tblPrEx>
        <w:trPr>
          <w:trHeight w:val="345"/>
        </w:trPr>
        <w:tc>
          <w:tcPr>
            <w:tcW w:w="2880" w:type="dxa"/>
            <w:shd w:val="clear" w:color="auto" w:fill="FFFFFF"/>
          </w:tcPr>
          <w:p w:rsidR="00D05069" w:rsidRPr="00F06FFB" w:rsidRDefault="00D05069" w:rsidP="00D05069">
            <w:pPr>
              <w:autoSpaceDE w:val="0"/>
              <w:autoSpaceDN w:val="0"/>
              <w:adjustRightInd w:val="0"/>
              <w:jc w:val="center"/>
              <w:rPr>
                <w:rFonts w:eastAsia="OpenSans" w:cs="OpenSans"/>
                <w:color w:val="282827"/>
                <w:sz w:val="24"/>
                <w:szCs w:val="24"/>
              </w:rPr>
            </w:pPr>
            <w:r w:rsidRPr="00F06FFB">
              <w:rPr>
                <w:rFonts w:eastAsia="OpenSans" w:cs="OpenSans"/>
                <w:color w:val="282827"/>
                <w:sz w:val="24"/>
                <w:szCs w:val="24"/>
              </w:rPr>
              <w:t>2022</w:t>
            </w:r>
          </w:p>
        </w:tc>
        <w:tc>
          <w:tcPr>
            <w:tcW w:w="3240" w:type="dxa"/>
            <w:shd w:val="clear" w:color="auto" w:fill="FFFFFF"/>
          </w:tcPr>
          <w:p w:rsidR="00D05069" w:rsidRPr="00406452" w:rsidRDefault="00D05069" w:rsidP="00D05069">
            <w:pPr>
              <w:shd w:val="clear" w:color="auto" w:fill="F8F9FA"/>
              <w:spacing w:line="360" w:lineRule="auto"/>
              <w:jc w:val="center"/>
              <w:rPr>
                <w:sz w:val="24"/>
                <w:szCs w:val="24"/>
              </w:rPr>
            </w:pPr>
            <w:r>
              <w:rPr>
                <w:sz w:val="24"/>
                <w:szCs w:val="24"/>
              </w:rPr>
              <w:t>2026</w:t>
            </w:r>
          </w:p>
        </w:tc>
        <w:tc>
          <w:tcPr>
            <w:tcW w:w="3420" w:type="dxa"/>
            <w:shd w:val="clear" w:color="auto" w:fill="FFFFFF"/>
          </w:tcPr>
          <w:p w:rsidR="00D05069" w:rsidRPr="00406452" w:rsidRDefault="00D05069" w:rsidP="00D05069">
            <w:pPr>
              <w:shd w:val="clear" w:color="auto" w:fill="F8F9FA"/>
              <w:spacing w:line="360" w:lineRule="auto"/>
              <w:jc w:val="center"/>
              <w:rPr>
                <w:sz w:val="24"/>
                <w:szCs w:val="24"/>
              </w:rPr>
            </w:pPr>
            <w:r>
              <w:rPr>
                <w:sz w:val="24"/>
                <w:szCs w:val="24"/>
              </w:rPr>
              <w:t>30</w:t>
            </w:r>
          </w:p>
        </w:tc>
      </w:tr>
      <w:tr w:rsidR="00D05069" w:rsidTr="00D05069">
        <w:tblPrEx>
          <w:tblCellMar>
            <w:top w:w="0" w:type="dxa"/>
            <w:bottom w:w="0" w:type="dxa"/>
          </w:tblCellMar>
        </w:tblPrEx>
        <w:trPr>
          <w:trHeight w:val="285"/>
        </w:trPr>
        <w:tc>
          <w:tcPr>
            <w:tcW w:w="2880" w:type="dxa"/>
            <w:shd w:val="clear" w:color="auto" w:fill="FFFFFF"/>
          </w:tcPr>
          <w:p w:rsidR="00D05069" w:rsidRPr="00F06FFB" w:rsidRDefault="00D05069" w:rsidP="00D05069">
            <w:pPr>
              <w:shd w:val="clear" w:color="auto" w:fill="F8F9FA"/>
              <w:spacing w:line="360" w:lineRule="auto"/>
              <w:jc w:val="center"/>
              <w:rPr>
                <w:sz w:val="24"/>
                <w:szCs w:val="24"/>
              </w:rPr>
            </w:pPr>
            <w:r w:rsidRPr="00F06FFB">
              <w:rPr>
                <w:sz w:val="24"/>
                <w:szCs w:val="24"/>
              </w:rPr>
              <w:t>2023</w:t>
            </w:r>
          </w:p>
        </w:tc>
        <w:tc>
          <w:tcPr>
            <w:tcW w:w="3240" w:type="dxa"/>
            <w:shd w:val="clear" w:color="auto" w:fill="FFFFFF"/>
          </w:tcPr>
          <w:p w:rsidR="00D05069" w:rsidRPr="00406452" w:rsidRDefault="00D05069" w:rsidP="00D05069">
            <w:pPr>
              <w:shd w:val="clear" w:color="auto" w:fill="F8F9FA"/>
              <w:spacing w:line="360" w:lineRule="auto"/>
              <w:jc w:val="center"/>
              <w:rPr>
                <w:sz w:val="24"/>
                <w:szCs w:val="24"/>
              </w:rPr>
            </w:pPr>
            <w:r>
              <w:rPr>
                <w:sz w:val="24"/>
                <w:szCs w:val="24"/>
              </w:rPr>
              <w:t>2028</w:t>
            </w:r>
          </w:p>
        </w:tc>
        <w:tc>
          <w:tcPr>
            <w:tcW w:w="3420" w:type="dxa"/>
            <w:shd w:val="clear" w:color="auto" w:fill="FFFFFF"/>
          </w:tcPr>
          <w:p w:rsidR="00D05069" w:rsidRPr="00406452" w:rsidRDefault="00D05069" w:rsidP="00D05069">
            <w:pPr>
              <w:shd w:val="clear" w:color="auto" w:fill="F8F9FA"/>
              <w:spacing w:line="360" w:lineRule="auto"/>
              <w:jc w:val="center"/>
              <w:rPr>
                <w:sz w:val="24"/>
                <w:szCs w:val="24"/>
              </w:rPr>
            </w:pPr>
            <w:r>
              <w:rPr>
                <w:sz w:val="24"/>
                <w:szCs w:val="24"/>
              </w:rPr>
              <w:t>30</w:t>
            </w:r>
          </w:p>
        </w:tc>
      </w:tr>
    </w:tbl>
    <w:p w:rsidR="00D05069" w:rsidRPr="00F8286E" w:rsidRDefault="00D05069" w:rsidP="00D05069">
      <w:pPr>
        <w:shd w:val="clear" w:color="auto" w:fill="F8F9FA"/>
        <w:spacing w:line="360" w:lineRule="auto"/>
        <w:ind w:firstLine="851"/>
        <w:jc w:val="both"/>
        <w:rPr>
          <w:sz w:val="28"/>
          <w:szCs w:val="28"/>
        </w:rPr>
      </w:pPr>
    </w:p>
    <w:p w:rsidR="00D05069" w:rsidRDefault="00D05069" w:rsidP="00D05069">
      <w:pPr>
        <w:autoSpaceDE w:val="0"/>
        <w:autoSpaceDN w:val="0"/>
        <w:adjustRightInd w:val="0"/>
        <w:spacing w:line="360" w:lineRule="auto"/>
        <w:ind w:firstLine="851"/>
        <w:jc w:val="both"/>
        <w:rPr>
          <w:rFonts w:eastAsia="OpenSans"/>
          <w:sz w:val="28"/>
          <w:szCs w:val="28"/>
        </w:rPr>
      </w:pPr>
      <w:r w:rsidRPr="00F8286E">
        <w:rPr>
          <w:rFonts w:eastAsia="OpenSans"/>
          <w:sz w:val="28"/>
          <w:szCs w:val="28"/>
        </w:rPr>
        <w:t>Граждане, у которых</w:t>
      </w:r>
      <w:r>
        <w:rPr>
          <w:rFonts w:eastAsia="OpenSans"/>
          <w:sz w:val="28"/>
          <w:szCs w:val="28"/>
        </w:rPr>
        <w:t xml:space="preserve"> </w:t>
      </w:r>
      <w:r w:rsidRPr="00F8286E">
        <w:rPr>
          <w:rFonts w:eastAsia="OpenSans"/>
          <w:sz w:val="28"/>
          <w:szCs w:val="28"/>
        </w:rPr>
        <w:t>формируются средства</w:t>
      </w:r>
      <w:r>
        <w:rPr>
          <w:rFonts w:eastAsia="OpenSans"/>
          <w:sz w:val="28"/>
          <w:szCs w:val="28"/>
        </w:rPr>
        <w:t xml:space="preserve"> </w:t>
      </w:r>
      <w:r w:rsidRPr="00F8286E">
        <w:rPr>
          <w:rFonts w:eastAsia="OpenSans"/>
          <w:sz w:val="28"/>
          <w:szCs w:val="28"/>
        </w:rPr>
        <w:t>пенсионных накоплений,</w:t>
      </w:r>
      <w:r>
        <w:rPr>
          <w:rFonts w:eastAsia="OpenSans"/>
          <w:sz w:val="28"/>
          <w:szCs w:val="28"/>
        </w:rPr>
        <w:t xml:space="preserve"> </w:t>
      </w:r>
      <w:r w:rsidRPr="00F8286E">
        <w:rPr>
          <w:rFonts w:eastAsia="OpenSans"/>
          <w:sz w:val="28"/>
          <w:szCs w:val="28"/>
        </w:rPr>
        <w:t>при выходе на досрочную</w:t>
      </w:r>
      <w:r>
        <w:rPr>
          <w:rFonts w:eastAsia="OpenSans"/>
          <w:sz w:val="28"/>
          <w:szCs w:val="28"/>
        </w:rPr>
        <w:t xml:space="preserve"> </w:t>
      </w:r>
      <w:r w:rsidRPr="00F8286E">
        <w:rPr>
          <w:rFonts w:eastAsia="OpenSans"/>
          <w:sz w:val="28"/>
          <w:szCs w:val="28"/>
        </w:rPr>
        <w:t>страховую пенсию</w:t>
      </w:r>
      <w:r>
        <w:rPr>
          <w:rFonts w:eastAsia="OpenSans"/>
          <w:sz w:val="28"/>
          <w:szCs w:val="28"/>
        </w:rPr>
        <w:t xml:space="preserve"> </w:t>
      </w:r>
      <w:r w:rsidRPr="00F8286E">
        <w:rPr>
          <w:rFonts w:eastAsia="OpenSans"/>
          <w:sz w:val="28"/>
          <w:szCs w:val="28"/>
        </w:rPr>
        <w:t>по старости имеют</w:t>
      </w:r>
      <w:r>
        <w:rPr>
          <w:rFonts w:eastAsia="OpenSans"/>
          <w:sz w:val="28"/>
          <w:szCs w:val="28"/>
        </w:rPr>
        <w:t xml:space="preserve"> </w:t>
      </w:r>
      <w:r w:rsidRPr="00F8286E">
        <w:rPr>
          <w:rFonts w:eastAsia="OpenSans"/>
          <w:sz w:val="28"/>
          <w:szCs w:val="28"/>
        </w:rPr>
        <w:t>право на назначение</w:t>
      </w:r>
      <w:r>
        <w:rPr>
          <w:rFonts w:eastAsia="OpenSans"/>
          <w:sz w:val="28"/>
          <w:szCs w:val="28"/>
        </w:rPr>
        <w:t xml:space="preserve"> </w:t>
      </w:r>
      <w:r w:rsidRPr="00F8286E">
        <w:rPr>
          <w:rFonts w:eastAsia="OpenSans"/>
          <w:sz w:val="28"/>
          <w:szCs w:val="28"/>
        </w:rPr>
        <w:t>накопительной пенсии.</w:t>
      </w:r>
    </w:p>
    <w:p w:rsidR="00D05069" w:rsidRPr="00095E12" w:rsidRDefault="00D05069" w:rsidP="00D05069">
      <w:pPr>
        <w:autoSpaceDE w:val="0"/>
        <w:autoSpaceDN w:val="0"/>
        <w:adjustRightInd w:val="0"/>
        <w:spacing w:line="360" w:lineRule="auto"/>
        <w:ind w:firstLine="851"/>
        <w:jc w:val="both"/>
        <w:rPr>
          <w:rFonts w:eastAsia="OpenSans"/>
          <w:sz w:val="28"/>
          <w:szCs w:val="28"/>
        </w:rPr>
      </w:pPr>
      <w:r w:rsidRPr="00095E12">
        <w:rPr>
          <w:rFonts w:eastAsia="OpenSans"/>
          <w:sz w:val="28"/>
          <w:szCs w:val="28"/>
        </w:rPr>
        <w:t>Если гражданину уже назначена досрочная страховая пенсия по старости, но пенсионные накопления ему еще не выплачивались, то он может обратиться в территориальный орган С</w:t>
      </w:r>
      <w:r>
        <w:rPr>
          <w:rFonts w:eastAsia="OpenSans"/>
          <w:sz w:val="28"/>
          <w:szCs w:val="28"/>
        </w:rPr>
        <w:t>оциального фонда России (далее - СФР)</w:t>
      </w:r>
      <w:r w:rsidRPr="00095E12">
        <w:rPr>
          <w:rFonts w:eastAsia="OpenSans"/>
          <w:sz w:val="28"/>
          <w:szCs w:val="28"/>
        </w:rPr>
        <w:t xml:space="preserve"> по месту жительства или в негосударственный пенсионный фонд (если его пенсионные накопления формируются там) с заявлением о назначении выплат за счет средств пенсионных накоплений.</w:t>
      </w:r>
    </w:p>
    <w:p w:rsidR="00D05069" w:rsidRPr="00F8286E" w:rsidRDefault="00D05069" w:rsidP="00D05069">
      <w:pPr>
        <w:shd w:val="clear" w:color="auto" w:fill="FFFFFF"/>
        <w:spacing w:line="360" w:lineRule="auto"/>
        <w:ind w:firstLine="851"/>
        <w:jc w:val="both"/>
        <w:rPr>
          <w:color w:val="0A0A0A"/>
          <w:sz w:val="28"/>
          <w:szCs w:val="28"/>
        </w:rPr>
      </w:pPr>
      <w:r w:rsidRPr="00406452">
        <w:rPr>
          <w:sz w:val="28"/>
          <w:szCs w:val="28"/>
        </w:rPr>
        <w:t>Пенсии</w:t>
      </w:r>
      <w:r>
        <w:rPr>
          <w:color w:val="000000"/>
          <w:sz w:val="28"/>
          <w:szCs w:val="28"/>
        </w:rPr>
        <w:t xml:space="preserve"> по старости, связанные с особыми трудовыми условиями в РФ</w:t>
      </w:r>
      <w:r w:rsidRPr="00BD1862">
        <w:rPr>
          <w:color w:val="000000"/>
          <w:sz w:val="28"/>
          <w:szCs w:val="28"/>
        </w:rPr>
        <w:t xml:space="preserve">, получили </w:t>
      </w:r>
      <w:r>
        <w:rPr>
          <w:color w:val="000000"/>
          <w:sz w:val="28"/>
          <w:szCs w:val="28"/>
        </w:rPr>
        <w:t>активн</w:t>
      </w:r>
      <w:r w:rsidRPr="00BD1862">
        <w:rPr>
          <w:color w:val="000000"/>
          <w:sz w:val="28"/>
          <w:szCs w:val="28"/>
        </w:rPr>
        <w:t>ое развитие. Такие пенсии устанавливаются при пониженном на 5 или 10 лет пенсионном возрасте за работу в течение определенного времени в неблагоприятных или опасных для здоровья человека условиях, в том числе и для женщин. Период подобной трудовой деятельности имену</w:t>
      </w:r>
      <w:r>
        <w:rPr>
          <w:color w:val="000000"/>
          <w:sz w:val="28"/>
          <w:szCs w:val="28"/>
        </w:rPr>
        <w:t>ют</w:t>
      </w:r>
      <w:r w:rsidRPr="00BD1862">
        <w:rPr>
          <w:color w:val="000000"/>
          <w:sz w:val="28"/>
          <w:szCs w:val="28"/>
        </w:rPr>
        <w:t xml:space="preserve"> специальным стажем. </w:t>
      </w:r>
      <w:r>
        <w:rPr>
          <w:color w:val="0A0A0A"/>
          <w:sz w:val="28"/>
          <w:szCs w:val="28"/>
        </w:rPr>
        <w:t xml:space="preserve">Специальный стаж – это стаж </w:t>
      </w:r>
      <w:r>
        <w:rPr>
          <w:color w:val="0A0A0A"/>
          <w:sz w:val="28"/>
          <w:szCs w:val="28"/>
        </w:rPr>
        <w:lastRenderedPageBreak/>
        <w:t xml:space="preserve">по выслуге лет по определенным профессиям и </w:t>
      </w:r>
      <w:r w:rsidRPr="00F06FFB">
        <w:rPr>
          <w:color w:val="0A0A0A"/>
          <w:sz w:val="28"/>
          <w:szCs w:val="28"/>
        </w:rPr>
        <w:t>должностям, необходим</w:t>
      </w:r>
      <w:r>
        <w:rPr>
          <w:color w:val="0A0A0A"/>
          <w:sz w:val="28"/>
          <w:szCs w:val="28"/>
        </w:rPr>
        <w:t>ый</w:t>
      </w:r>
      <w:r w:rsidRPr="00F06FFB">
        <w:rPr>
          <w:color w:val="0A0A0A"/>
          <w:sz w:val="28"/>
          <w:szCs w:val="28"/>
        </w:rPr>
        <w:t xml:space="preserve"> для назначения пенсии</w:t>
      </w:r>
      <w:r>
        <w:rPr>
          <w:color w:val="0A0A0A"/>
          <w:sz w:val="28"/>
          <w:szCs w:val="28"/>
        </w:rPr>
        <w:t xml:space="preserve"> досрочно. </w:t>
      </w:r>
      <w:r w:rsidRPr="00BD1862">
        <w:rPr>
          <w:color w:val="000000"/>
          <w:sz w:val="28"/>
          <w:szCs w:val="28"/>
        </w:rPr>
        <w:t>Обычно для назначения пенсии помимо специального стажа необходим и определенный страховой стаж.</w:t>
      </w:r>
    </w:p>
    <w:p w:rsidR="00D05069" w:rsidRPr="009B7D32" w:rsidRDefault="00D05069" w:rsidP="00D05069">
      <w:pPr>
        <w:autoSpaceDE w:val="0"/>
        <w:autoSpaceDN w:val="0"/>
        <w:adjustRightInd w:val="0"/>
        <w:spacing w:line="360" w:lineRule="auto"/>
        <w:ind w:firstLine="851"/>
        <w:jc w:val="both"/>
        <w:rPr>
          <w:rFonts w:eastAsia="OpenSans"/>
          <w:sz w:val="28"/>
          <w:szCs w:val="28"/>
        </w:rPr>
      </w:pPr>
      <w:r w:rsidRPr="00F8286E">
        <w:rPr>
          <w:rFonts w:eastAsia="OpenSans"/>
          <w:sz w:val="28"/>
          <w:szCs w:val="28"/>
        </w:rPr>
        <w:t xml:space="preserve">Гражданам, имеющим не менее половины требуемой продолжительности стажа на работах с вредными или тяжелыми условиями </w:t>
      </w:r>
      <w:r w:rsidRPr="009B7D32">
        <w:rPr>
          <w:rFonts w:eastAsia="OpenSans"/>
          <w:sz w:val="28"/>
          <w:szCs w:val="28"/>
        </w:rPr>
        <w:t>труда (по Списку № 1 и Списку № 2), а также необходимую продолжительность страхового стажа и необходимую величину ИПК, страховая пенсия может быть назначена с уменьшением общеустановленного пенсионного возраста пропорционально имеющемуся стажу на соответствующих видах работ (см. Приложение В).</w:t>
      </w:r>
    </w:p>
    <w:p w:rsidR="00D05069" w:rsidRPr="009B7D32" w:rsidRDefault="00D05069" w:rsidP="00D05069">
      <w:pPr>
        <w:autoSpaceDE w:val="0"/>
        <w:autoSpaceDN w:val="0"/>
        <w:adjustRightInd w:val="0"/>
        <w:spacing w:line="360" w:lineRule="auto"/>
        <w:ind w:firstLine="851"/>
        <w:jc w:val="both"/>
        <w:rPr>
          <w:rFonts w:eastAsia="OpenSans"/>
          <w:sz w:val="28"/>
          <w:szCs w:val="28"/>
        </w:rPr>
      </w:pPr>
      <w:r w:rsidRPr="009B7D32">
        <w:rPr>
          <w:rFonts w:eastAsia="OpenSans"/>
          <w:sz w:val="28"/>
          <w:szCs w:val="28"/>
        </w:rPr>
        <w:t>Периоды работы на вредных и опасных производствах включаются</w:t>
      </w:r>
      <w:r>
        <w:rPr>
          <w:rFonts w:eastAsia="OpenSans"/>
          <w:sz w:val="28"/>
          <w:szCs w:val="28"/>
        </w:rPr>
        <w:t xml:space="preserve"> </w:t>
      </w:r>
      <w:r w:rsidRPr="009B7D32">
        <w:rPr>
          <w:rFonts w:eastAsia="OpenSans"/>
          <w:sz w:val="28"/>
          <w:szCs w:val="28"/>
        </w:rPr>
        <w:t>в специальный стаж при обязательном начислении и уплате</w:t>
      </w:r>
      <w:r>
        <w:rPr>
          <w:rFonts w:eastAsia="OpenSans"/>
          <w:sz w:val="28"/>
          <w:szCs w:val="28"/>
        </w:rPr>
        <w:t xml:space="preserve"> </w:t>
      </w:r>
      <w:r w:rsidRPr="009B7D32">
        <w:rPr>
          <w:rFonts w:eastAsia="OpenSans"/>
          <w:sz w:val="28"/>
          <w:szCs w:val="28"/>
        </w:rPr>
        <w:t xml:space="preserve">дополнительного тарифа страховых взносов в </w:t>
      </w:r>
      <w:r>
        <w:rPr>
          <w:rFonts w:eastAsia="OpenSans"/>
          <w:sz w:val="28"/>
          <w:szCs w:val="28"/>
        </w:rPr>
        <w:t xml:space="preserve">СФР </w:t>
      </w:r>
      <w:r w:rsidRPr="009B7D32">
        <w:rPr>
          <w:rFonts w:eastAsia="OpenSans"/>
          <w:sz w:val="28"/>
          <w:szCs w:val="28"/>
        </w:rPr>
        <w:t>и наличии вредного или опасного класса условий труда, установленного</w:t>
      </w:r>
      <w:r>
        <w:rPr>
          <w:rFonts w:eastAsia="OpenSans"/>
          <w:sz w:val="28"/>
          <w:szCs w:val="28"/>
        </w:rPr>
        <w:t xml:space="preserve"> </w:t>
      </w:r>
      <w:r w:rsidRPr="009B7D32">
        <w:rPr>
          <w:rFonts w:eastAsia="OpenSans"/>
          <w:sz w:val="28"/>
          <w:szCs w:val="28"/>
        </w:rPr>
        <w:t>по результатам специальной оценки условий труда. Поэтому важно,</w:t>
      </w:r>
      <w:r>
        <w:rPr>
          <w:rFonts w:eastAsia="OpenSans"/>
          <w:sz w:val="28"/>
          <w:szCs w:val="28"/>
        </w:rPr>
        <w:t xml:space="preserve"> </w:t>
      </w:r>
      <w:r w:rsidRPr="009B7D32">
        <w:rPr>
          <w:rFonts w:eastAsia="OpenSans"/>
          <w:sz w:val="28"/>
          <w:szCs w:val="28"/>
        </w:rPr>
        <w:t>чтобы ваш работодатель своевременно начислял и уплачивал страховые</w:t>
      </w:r>
      <w:r>
        <w:rPr>
          <w:rFonts w:eastAsia="OpenSans"/>
          <w:sz w:val="28"/>
          <w:szCs w:val="28"/>
        </w:rPr>
        <w:t xml:space="preserve"> </w:t>
      </w:r>
      <w:r w:rsidRPr="009B7D32">
        <w:rPr>
          <w:rFonts w:eastAsia="OpenSans"/>
          <w:sz w:val="28"/>
          <w:szCs w:val="28"/>
        </w:rPr>
        <w:t>взносы по дополнительным тарифам, иначе стаж на соответствующих</w:t>
      </w:r>
      <w:r>
        <w:rPr>
          <w:rFonts w:eastAsia="OpenSans"/>
          <w:sz w:val="28"/>
          <w:szCs w:val="28"/>
        </w:rPr>
        <w:t xml:space="preserve"> </w:t>
      </w:r>
      <w:r w:rsidRPr="009B7D32">
        <w:rPr>
          <w:rFonts w:eastAsia="OpenSans"/>
          <w:sz w:val="28"/>
          <w:szCs w:val="28"/>
        </w:rPr>
        <w:t>видах работ не будет учтен на вашем индивидуальном лицевом счете</w:t>
      </w:r>
      <w:r>
        <w:rPr>
          <w:rFonts w:eastAsia="OpenSans"/>
          <w:sz w:val="28"/>
          <w:szCs w:val="28"/>
        </w:rPr>
        <w:t xml:space="preserve"> </w:t>
      </w:r>
      <w:r w:rsidRPr="009B7D32">
        <w:rPr>
          <w:rFonts w:eastAsia="OpenSans"/>
          <w:sz w:val="28"/>
          <w:szCs w:val="28"/>
        </w:rPr>
        <w:t>в системе обязательного пенсионного страхования. В свою очередь,</w:t>
      </w:r>
      <w:r>
        <w:rPr>
          <w:rFonts w:eastAsia="OpenSans"/>
          <w:sz w:val="28"/>
          <w:szCs w:val="28"/>
        </w:rPr>
        <w:t xml:space="preserve"> </w:t>
      </w:r>
      <w:r w:rsidRPr="009B7D32">
        <w:rPr>
          <w:rFonts w:eastAsia="OpenSans"/>
          <w:sz w:val="28"/>
          <w:szCs w:val="28"/>
        </w:rPr>
        <w:t>это будет препятствовать формированию вашего права на досрочное</w:t>
      </w:r>
      <w:r>
        <w:rPr>
          <w:rFonts w:eastAsia="OpenSans"/>
          <w:sz w:val="28"/>
          <w:szCs w:val="28"/>
        </w:rPr>
        <w:t xml:space="preserve"> </w:t>
      </w:r>
      <w:r w:rsidRPr="009B7D32">
        <w:rPr>
          <w:rFonts w:eastAsia="OpenSans"/>
          <w:sz w:val="28"/>
          <w:szCs w:val="28"/>
        </w:rPr>
        <w:t>назначение страховой пенсии по старости.</w:t>
      </w:r>
    </w:p>
    <w:p w:rsidR="00D05069" w:rsidRPr="009B7D32" w:rsidRDefault="00D05069" w:rsidP="00D05069">
      <w:pPr>
        <w:shd w:val="clear" w:color="auto" w:fill="FFFFFF"/>
        <w:spacing w:line="360" w:lineRule="auto"/>
        <w:ind w:firstLine="851"/>
        <w:jc w:val="both"/>
        <w:rPr>
          <w:sz w:val="28"/>
          <w:szCs w:val="28"/>
        </w:rPr>
      </w:pPr>
      <w:r w:rsidRPr="007504FC">
        <w:rPr>
          <w:sz w:val="28"/>
          <w:szCs w:val="28"/>
          <w:shd w:val="clear" w:color="auto" w:fill="FFFFFF"/>
        </w:rPr>
        <w:t>Таким образом, досрочная пенсия по старости в связи с особыми условиями труда - социальная категория, обладающая особыми признаками, которые можно разделить на общие и специфические</w:t>
      </w:r>
      <w:r w:rsidRPr="009B7D32">
        <w:rPr>
          <w:sz w:val="28"/>
          <w:szCs w:val="28"/>
        </w:rPr>
        <w:t>.</w:t>
      </w:r>
    </w:p>
    <w:p w:rsidR="00D05069" w:rsidRPr="00BD1862" w:rsidRDefault="00D05069" w:rsidP="00D05069">
      <w:pPr>
        <w:shd w:val="clear" w:color="auto" w:fill="FFFFFF"/>
        <w:spacing w:line="360" w:lineRule="auto"/>
        <w:ind w:firstLine="851"/>
        <w:jc w:val="both"/>
        <w:rPr>
          <w:color w:val="000000"/>
          <w:sz w:val="28"/>
          <w:szCs w:val="28"/>
        </w:rPr>
      </w:pPr>
      <w:r>
        <w:rPr>
          <w:color w:val="000000"/>
          <w:sz w:val="28"/>
          <w:szCs w:val="28"/>
        </w:rPr>
        <w:t>К общим признакам относят</w:t>
      </w:r>
      <w:r w:rsidRPr="00BD1862">
        <w:rPr>
          <w:color w:val="000000"/>
          <w:sz w:val="28"/>
          <w:szCs w:val="28"/>
        </w:rPr>
        <w:t>:</w:t>
      </w:r>
    </w:p>
    <w:p w:rsidR="00D05069" w:rsidRPr="00BD1862" w:rsidRDefault="00D05069" w:rsidP="00D05069">
      <w:pPr>
        <w:shd w:val="clear" w:color="auto" w:fill="FFFFFF"/>
        <w:spacing w:line="360" w:lineRule="auto"/>
        <w:ind w:firstLine="851"/>
        <w:jc w:val="both"/>
        <w:rPr>
          <w:color w:val="000000"/>
          <w:sz w:val="28"/>
          <w:szCs w:val="28"/>
        </w:rPr>
      </w:pPr>
      <w:r>
        <w:rPr>
          <w:color w:val="000000"/>
          <w:sz w:val="28"/>
          <w:szCs w:val="28"/>
        </w:rPr>
        <w:t>- периодичность выплат;</w:t>
      </w:r>
    </w:p>
    <w:p w:rsidR="00D05069" w:rsidRPr="00BD1862" w:rsidRDefault="00D05069" w:rsidP="00D05069">
      <w:pPr>
        <w:shd w:val="clear" w:color="auto" w:fill="FFFFFF"/>
        <w:spacing w:line="360" w:lineRule="auto"/>
        <w:ind w:firstLine="851"/>
        <w:jc w:val="both"/>
        <w:rPr>
          <w:color w:val="000000"/>
          <w:sz w:val="28"/>
          <w:szCs w:val="28"/>
        </w:rPr>
      </w:pPr>
      <w:r>
        <w:rPr>
          <w:color w:val="000000"/>
          <w:sz w:val="28"/>
          <w:szCs w:val="28"/>
        </w:rPr>
        <w:t>- выплата из ПФР или федерального бюджета;</w:t>
      </w:r>
    </w:p>
    <w:p w:rsidR="00D05069" w:rsidRPr="00BD1862" w:rsidRDefault="00D05069" w:rsidP="00D05069">
      <w:pPr>
        <w:shd w:val="clear" w:color="auto" w:fill="FFFFFF"/>
        <w:spacing w:line="360" w:lineRule="auto"/>
        <w:ind w:firstLine="851"/>
        <w:jc w:val="both"/>
        <w:rPr>
          <w:color w:val="000000"/>
          <w:sz w:val="28"/>
          <w:szCs w:val="28"/>
        </w:rPr>
      </w:pPr>
      <w:r>
        <w:rPr>
          <w:color w:val="000000"/>
          <w:sz w:val="28"/>
          <w:szCs w:val="28"/>
        </w:rPr>
        <w:t>- учет трудового вклада граждан и социального</w:t>
      </w:r>
      <w:r w:rsidRPr="00BD1862">
        <w:rPr>
          <w:color w:val="000000"/>
          <w:sz w:val="28"/>
          <w:szCs w:val="28"/>
        </w:rPr>
        <w:t xml:space="preserve"> факт</w:t>
      </w:r>
      <w:r>
        <w:rPr>
          <w:color w:val="000000"/>
          <w:sz w:val="28"/>
          <w:szCs w:val="28"/>
        </w:rPr>
        <w:t>ора;</w:t>
      </w:r>
    </w:p>
    <w:p w:rsidR="00D05069" w:rsidRPr="00BD1862" w:rsidRDefault="00D05069" w:rsidP="00D05069">
      <w:pPr>
        <w:shd w:val="clear" w:color="auto" w:fill="FFFFFF"/>
        <w:spacing w:line="360" w:lineRule="auto"/>
        <w:ind w:firstLine="851"/>
        <w:jc w:val="both"/>
        <w:rPr>
          <w:color w:val="000000"/>
          <w:sz w:val="28"/>
          <w:szCs w:val="28"/>
        </w:rPr>
      </w:pPr>
      <w:r w:rsidRPr="00BD1862">
        <w:rPr>
          <w:color w:val="000000"/>
          <w:sz w:val="28"/>
          <w:szCs w:val="28"/>
        </w:rPr>
        <w:t>- государственно-правовой характер</w:t>
      </w:r>
      <w:r>
        <w:rPr>
          <w:color w:val="000000"/>
          <w:sz w:val="28"/>
          <w:szCs w:val="28"/>
        </w:rPr>
        <w:t>;</w:t>
      </w:r>
    </w:p>
    <w:p w:rsidR="00D05069" w:rsidRPr="00BD1862" w:rsidRDefault="00D05069" w:rsidP="00D05069">
      <w:pPr>
        <w:shd w:val="clear" w:color="auto" w:fill="FFFFFF"/>
        <w:spacing w:line="360" w:lineRule="auto"/>
        <w:ind w:firstLine="851"/>
        <w:jc w:val="both"/>
        <w:rPr>
          <w:color w:val="000000"/>
          <w:sz w:val="28"/>
          <w:szCs w:val="28"/>
        </w:rPr>
      </w:pPr>
      <w:r>
        <w:rPr>
          <w:color w:val="000000"/>
          <w:sz w:val="28"/>
          <w:szCs w:val="28"/>
        </w:rPr>
        <w:t>- соизмеримость размера пенсий с заработком</w:t>
      </w:r>
      <w:r w:rsidRPr="00BD1862">
        <w:rPr>
          <w:color w:val="000000"/>
          <w:sz w:val="28"/>
          <w:szCs w:val="28"/>
        </w:rPr>
        <w:t xml:space="preserve"> граждан.</w:t>
      </w:r>
    </w:p>
    <w:p w:rsidR="00D05069" w:rsidRPr="00BD1862" w:rsidRDefault="00D05069" w:rsidP="00D05069">
      <w:pPr>
        <w:shd w:val="clear" w:color="auto" w:fill="FFFFFF"/>
        <w:spacing w:line="360" w:lineRule="auto"/>
        <w:ind w:firstLine="851"/>
        <w:jc w:val="both"/>
        <w:rPr>
          <w:color w:val="000000"/>
          <w:sz w:val="28"/>
          <w:szCs w:val="28"/>
        </w:rPr>
      </w:pPr>
      <w:r>
        <w:rPr>
          <w:color w:val="000000"/>
          <w:sz w:val="28"/>
          <w:szCs w:val="28"/>
        </w:rPr>
        <w:t>К специфическим признакам относят</w:t>
      </w:r>
      <w:r w:rsidRPr="00BD1862">
        <w:rPr>
          <w:color w:val="000000"/>
          <w:sz w:val="28"/>
          <w:szCs w:val="28"/>
        </w:rPr>
        <w:t>: </w:t>
      </w:r>
    </w:p>
    <w:p w:rsidR="00D05069" w:rsidRPr="00BD1862" w:rsidRDefault="00D05069" w:rsidP="00D05069">
      <w:pPr>
        <w:shd w:val="clear" w:color="auto" w:fill="FFFFFF"/>
        <w:spacing w:line="360" w:lineRule="auto"/>
        <w:ind w:firstLine="851"/>
        <w:jc w:val="both"/>
        <w:rPr>
          <w:color w:val="000000"/>
          <w:sz w:val="28"/>
          <w:szCs w:val="28"/>
        </w:rPr>
      </w:pPr>
      <w:r>
        <w:rPr>
          <w:color w:val="000000"/>
          <w:sz w:val="28"/>
          <w:szCs w:val="28"/>
        </w:rPr>
        <w:lastRenderedPageBreak/>
        <w:t xml:space="preserve">- назначение до достижения гражданином установленной возрастной </w:t>
      </w:r>
      <w:r w:rsidRPr="00BD1862">
        <w:rPr>
          <w:color w:val="000000"/>
          <w:sz w:val="28"/>
          <w:szCs w:val="28"/>
        </w:rPr>
        <w:t>границы,</w:t>
      </w:r>
    </w:p>
    <w:p w:rsidR="00D05069" w:rsidRPr="00BD1862" w:rsidRDefault="00D05069" w:rsidP="00D05069">
      <w:pPr>
        <w:shd w:val="clear" w:color="auto" w:fill="FFFFFF"/>
        <w:spacing w:line="360" w:lineRule="auto"/>
        <w:ind w:firstLine="851"/>
        <w:jc w:val="both"/>
        <w:rPr>
          <w:color w:val="000000"/>
          <w:sz w:val="28"/>
          <w:szCs w:val="28"/>
        </w:rPr>
      </w:pPr>
      <w:r>
        <w:rPr>
          <w:color w:val="000000"/>
          <w:sz w:val="28"/>
          <w:szCs w:val="28"/>
        </w:rPr>
        <w:t xml:space="preserve">- наличие страхового стажа определенной </w:t>
      </w:r>
      <w:r w:rsidRPr="00BD1862">
        <w:rPr>
          <w:color w:val="000000"/>
          <w:sz w:val="28"/>
          <w:szCs w:val="28"/>
        </w:rPr>
        <w:t>продолжительности</w:t>
      </w:r>
      <w:r>
        <w:rPr>
          <w:color w:val="000000"/>
          <w:sz w:val="28"/>
          <w:szCs w:val="28"/>
        </w:rPr>
        <w:t>;</w:t>
      </w:r>
    </w:p>
    <w:p w:rsidR="00D05069" w:rsidRPr="00BD1862" w:rsidRDefault="00D05069" w:rsidP="00D05069">
      <w:pPr>
        <w:shd w:val="clear" w:color="auto" w:fill="FFFFFF"/>
        <w:spacing w:line="360" w:lineRule="auto"/>
        <w:ind w:firstLine="851"/>
        <w:jc w:val="both"/>
        <w:rPr>
          <w:color w:val="000000"/>
          <w:sz w:val="28"/>
          <w:szCs w:val="28"/>
        </w:rPr>
      </w:pPr>
      <w:r w:rsidRPr="00BD1862">
        <w:rPr>
          <w:color w:val="000000"/>
          <w:sz w:val="28"/>
          <w:szCs w:val="28"/>
        </w:rPr>
        <w:t>- наличие специального стажа определенной продолжительности</w:t>
      </w:r>
      <w:r>
        <w:rPr>
          <w:color w:val="000000"/>
          <w:sz w:val="28"/>
          <w:szCs w:val="28"/>
        </w:rPr>
        <w:t>;</w:t>
      </w:r>
    </w:p>
    <w:p w:rsidR="00D05069" w:rsidRPr="00BD1862" w:rsidRDefault="00D05069" w:rsidP="00D05069">
      <w:pPr>
        <w:shd w:val="clear" w:color="auto" w:fill="FFFFFF"/>
        <w:spacing w:line="360" w:lineRule="auto"/>
        <w:ind w:firstLine="851"/>
        <w:jc w:val="both"/>
        <w:rPr>
          <w:color w:val="000000"/>
          <w:sz w:val="28"/>
          <w:szCs w:val="28"/>
        </w:rPr>
      </w:pPr>
      <w:r w:rsidRPr="00BD1862">
        <w:rPr>
          <w:color w:val="000000"/>
          <w:sz w:val="28"/>
          <w:szCs w:val="28"/>
        </w:rPr>
        <w:t>- пожизненность</w:t>
      </w:r>
      <w:r>
        <w:rPr>
          <w:color w:val="000000"/>
          <w:sz w:val="28"/>
          <w:szCs w:val="28"/>
        </w:rPr>
        <w:t>;</w:t>
      </w:r>
    </w:p>
    <w:p w:rsidR="00D05069" w:rsidRPr="00BD1862" w:rsidRDefault="00D05069" w:rsidP="00D05069">
      <w:pPr>
        <w:shd w:val="clear" w:color="auto" w:fill="FFFFFF"/>
        <w:spacing w:line="360" w:lineRule="auto"/>
        <w:ind w:firstLine="851"/>
        <w:jc w:val="both"/>
        <w:rPr>
          <w:color w:val="000000"/>
          <w:sz w:val="28"/>
          <w:szCs w:val="28"/>
        </w:rPr>
      </w:pPr>
      <w:r>
        <w:rPr>
          <w:color w:val="000000"/>
          <w:sz w:val="28"/>
          <w:szCs w:val="28"/>
        </w:rPr>
        <w:t xml:space="preserve">- выплата вместо оплаты труда или в дополнение к </w:t>
      </w:r>
      <w:r w:rsidRPr="00BD1862">
        <w:rPr>
          <w:color w:val="000000"/>
          <w:sz w:val="28"/>
          <w:szCs w:val="28"/>
        </w:rPr>
        <w:t>ней</w:t>
      </w:r>
      <w:r>
        <w:rPr>
          <w:color w:val="000000"/>
          <w:sz w:val="28"/>
          <w:szCs w:val="28"/>
        </w:rPr>
        <w:t>;</w:t>
      </w:r>
    </w:p>
    <w:p w:rsidR="00D05069" w:rsidRPr="00BD1862" w:rsidRDefault="00D05069" w:rsidP="00D05069">
      <w:pPr>
        <w:shd w:val="clear" w:color="auto" w:fill="FFFFFF"/>
        <w:spacing w:line="360" w:lineRule="auto"/>
        <w:ind w:firstLine="851"/>
        <w:jc w:val="both"/>
        <w:rPr>
          <w:color w:val="000000"/>
          <w:sz w:val="28"/>
          <w:szCs w:val="28"/>
        </w:rPr>
      </w:pPr>
      <w:r w:rsidRPr="00BD1862">
        <w:rPr>
          <w:color w:val="000000"/>
          <w:sz w:val="28"/>
          <w:szCs w:val="28"/>
        </w:rPr>
        <w:t>- пенсия – основной или один из основных источников существования пенсионера.</w:t>
      </w:r>
    </w:p>
    <w:p w:rsidR="00D05069" w:rsidRPr="009B7D32" w:rsidRDefault="00D05069" w:rsidP="00D05069">
      <w:pPr>
        <w:shd w:val="clear" w:color="auto" w:fill="FFFFFF"/>
        <w:ind w:firstLine="851"/>
        <w:jc w:val="center"/>
        <w:rPr>
          <w:rFonts w:ascii="Segoe UI" w:hAnsi="Segoe UI" w:cs="Segoe UI"/>
          <w:b/>
          <w:bCs/>
          <w:color w:val="000000"/>
          <w:sz w:val="24"/>
          <w:szCs w:val="24"/>
        </w:rPr>
      </w:pPr>
      <w:r w:rsidRPr="009B7D32">
        <w:rPr>
          <w:b/>
          <w:bCs/>
          <w:sz w:val="28"/>
          <w:szCs w:val="28"/>
          <w:u w:color="333333"/>
        </w:rPr>
        <w:t>1.3. Правила исчисления периодов работы, дающей право на досрочное назначение трудовой пенсии по старости</w:t>
      </w:r>
    </w:p>
    <w:p w:rsidR="00D05069" w:rsidRPr="009B7D32" w:rsidRDefault="00D05069" w:rsidP="00D05069">
      <w:pPr>
        <w:shd w:val="clear" w:color="auto" w:fill="FFFFFF"/>
        <w:spacing w:line="360" w:lineRule="auto"/>
        <w:ind w:firstLine="851"/>
        <w:jc w:val="both"/>
        <w:rPr>
          <w:color w:val="000000"/>
          <w:sz w:val="28"/>
          <w:szCs w:val="28"/>
        </w:rPr>
      </w:pPr>
    </w:p>
    <w:p w:rsidR="00D05069" w:rsidRPr="009B7D32" w:rsidRDefault="00D05069" w:rsidP="00D05069">
      <w:pPr>
        <w:pStyle w:val="1"/>
        <w:shd w:val="clear" w:color="auto" w:fill="FFFFFF"/>
        <w:spacing w:before="0" w:after="0" w:line="360" w:lineRule="auto"/>
        <w:ind w:firstLine="851"/>
        <w:jc w:val="both"/>
        <w:rPr>
          <w:rFonts w:ascii="Times New Roman" w:hAnsi="Times New Roman" w:cs="Times New Roman"/>
          <w:b w:val="0"/>
          <w:bCs w:val="0"/>
          <w:color w:val="000000"/>
          <w:sz w:val="28"/>
          <w:szCs w:val="28"/>
        </w:rPr>
      </w:pPr>
      <w:r w:rsidRPr="009B7D32">
        <w:rPr>
          <w:rFonts w:ascii="Times New Roman" w:hAnsi="Times New Roman" w:cs="Times New Roman"/>
          <w:b w:val="0"/>
          <w:bCs w:val="0"/>
          <w:color w:val="000000"/>
          <w:sz w:val="28"/>
          <w:szCs w:val="28"/>
        </w:rPr>
        <w:t xml:space="preserve">Указанные правила предусмотрены </w:t>
      </w:r>
      <w:r>
        <w:rPr>
          <w:rFonts w:ascii="Times New Roman" w:hAnsi="Times New Roman" w:cs="Times New Roman"/>
          <w:b w:val="0"/>
          <w:bCs w:val="0"/>
          <w:color w:val="000000"/>
          <w:sz w:val="28"/>
          <w:szCs w:val="28"/>
        </w:rPr>
        <w:t xml:space="preserve">в </w:t>
      </w:r>
      <w:r w:rsidRPr="009B7D32">
        <w:rPr>
          <w:rFonts w:ascii="Times New Roman" w:hAnsi="Times New Roman" w:cs="Times New Roman"/>
          <w:b w:val="0"/>
          <w:bCs w:val="0"/>
          <w:color w:val="000000"/>
          <w:sz w:val="28"/>
          <w:szCs w:val="28"/>
        </w:rPr>
        <w:t>Постановлени</w:t>
      </w:r>
      <w:r>
        <w:rPr>
          <w:rFonts w:ascii="Times New Roman" w:hAnsi="Times New Roman" w:cs="Times New Roman"/>
          <w:b w:val="0"/>
          <w:bCs w:val="0"/>
          <w:color w:val="000000"/>
          <w:sz w:val="28"/>
          <w:szCs w:val="28"/>
        </w:rPr>
        <w:t>и</w:t>
      </w:r>
      <w:r w:rsidRPr="009B7D32">
        <w:rPr>
          <w:rFonts w:ascii="Times New Roman" w:hAnsi="Times New Roman" w:cs="Times New Roman"/>
          <w:b w:val="0"/>
          <w:bCs w:val="0"/>
          <w:color w:val="000000"/>
          <w:sz w:val="28"/>
          <w:szCs w:val="28"/>
        </w:rPr>
        <w:t xml:space="preserve"> Правительства РФ от 11.07.2002 </w:t>
      </w:r>
      <w:r>
        <w:rPr>
          <w:rFonts w:ascii="Times New Roman" w:hAnsi="Times New Roman" w:cs="Times New Roman"/>
          <w:b w:val="0"/>
          <w:bCs w:val="0"/>
          <w:color w:val="000000"/>
          <w:sz w:val="28"/>
          <w:szCs w:val="28"/>
        </w:rPr>
        <w:t>№</w:t>
      </w:r>
      <w:r w:rsidRPr="009B7D32">
        <w:rPr>
          <w:rFonts w:ascii="Times New Roman" w:hAnsi="Times New Roman" w:cs="Times New Roman"/>
          <w:b w:val="0"/>
          <w:bCs w:val="0"/>
          <w:color w:val="000000"/>
          <w:sz w:val="28"/>
          <w:szCs w:val="28"/>
        </w:rPr>
        <w:t xml:space="preserve"> 516 (ред. от 25.03.2013) </w:t>
      </w:r>
      <w:r>
        <w:rPr>
          <w:rFonts w:ascii="Times New Roman" w:hAnsi="Times New Roman" w:cs="Times New Roman"/>
          <w:b w:val="0"/>
          <w:bCs w:val="0"/>
          <w:color w:val="000000"/>
          <w:sz w:val="28"/>
          <w:szCs w:val="28"/>
        </w:rPr>
        <w:t>«</w:t>
      </w:r>
      <w:r w:rsidRPr="009B7D32">
        <w:rPr>
          <w:rFonts w:ascii="Times New Roman" w:hAnsi="Times New Roman" w:cs="Times New Roman"/>
          <w:b w:val="0"/>
          <w:bCs w:val="0"/>
          <w:color w:val="000000"/>
          <w:sz w:val="28"/>
          <w:szCs w:val="28"/>
        </w:rPr>
        <w:t xml:space="preserve">Об утверждении Правил исчисления периодов работы, дающей право на досрочное назначение трудовой пенсии по старости в соответствии со статьями 27 и 28 Федерального закона </w:t>
      </w:r>
      <w:r>
        <w:rPr>
          <w:rFonts w:ascii="Times New Roman" w:hAnsi="Times New Roman" w:cs="Times New Roman"/>
          <w:b w:val="0"/>
          <w:bCs w:val="0"/>
          <w:color w:val="000000"/>
          <w:sz w:val="28"/>
          <w:szCs w:val="28"/>
        </w:rPr>
        <w:t>«</w:t>
      </w:r>
      <w:r w:rsidRPr="009B7D32">
        <w:rPr>
          <w:rFonts w:ascii="Times New Roman" w:hAnsi="Times New Roman" w:cs="Times New Roman"/>
          <w:b w:val="0"/>
          <w:bCs w:val="0"/>
          <w:color w:val="000000"/>
          <w:sz w:val="28"/>
          <w:szCs w:val="28"/>
        </w:rPr>
        <w:t>О трудовых пенсиях в Российской Федерации</w:t>
      </w:r>
      <w:r>
        <w:rPr>
          <w:rFonts w:ascii="Times New Roman" w:hAnsi="Times New Roman" w:cs="Times New Roman"/>
          <w:b w:val="0"/>
          <w:bCs w:val="0"/>
          <w:color w:val="000000"/>
          <w:sz w:val="28"/>
          <w:szCs w:val="28"/>
        </w:rPr>
        <w:t>»</w:t>
      </w:r>
      <w:r>
        <w:rPr>
          <w:rStyle w:val="a4"/>
          <w:rFonts w:ascii="Times New Roman" w:hAnsi="Times New Roman" w:cs="Times New Roman"/>
          <w:b w:val="0"/>
          <w:bCs w:val="0"/>
          <w:color w:val="000000"/>
          <w:sz w:val="28"/>
          <w:szCs w:val="28"/>
        </w:rPr>
        <w:footnoteReference w:id="7"/>
      </w:r>
      <w:r>
        <w:rPr>
          <w:rFonts w:ascii="Times New Roman" w:hAnsi="Times New Roman" w:cs="Times New Roman"/>
          <w:b w:val="0"/>
          <w:bCs w:val="0"/>
          <w:color w:val="000000"/>
          <w:sz w:val="28"/>
          <w:szCs w:val="28"/>
        </w:rPr>
        <w:t>.</w:t>
      </w:r>
    </w:p>
    <w:p w:rsidR="00D05069" w:rsidRPr="009B7D32" w:rsidRDefault="00D05069" w:rsidP="00D05069">
      <w:pPr>
        <w:shd w:val="clear" w:color="auto" w:fill="FFFFFF"/>
        <w:spacing w:line="360" w:lineRule="auto"/>
        <w:ind w:firstLine="851"/>
        <w:jc w:val="both"/>
        <w:rPr>
          <w:sz w:val="28"/>
          <w:szCs w:val="28"/>
        </w:rPr>
      </w:pPr>
      <w:r w:rsidRPr="009B7D32">
        <w:rPr>
          <w:sz w:val="28"/>
          <w:szCs w:val="28"/>
        </w:rPr>
        <w:t>Этими правилами законодатель устан</w:t>
      </w:r>
      <w:r>
        <w:rPr>
          <w:sz w:val="28"/>
          <w:szCs w:val="28"/>
        </w:rPr>
        <w:t>о</w:t>
      </w:r>
      <w:r w:rsidRPr="009B7D32">
        <w:rPr>
          <w:sz w:val="28"/>
          <w:szCs w:val="28"/>
        </w:rPr>
        <w:t xml:space="preserve">вил порядок исчисления периодов работы, </w:t>
      </w:r>
      <w:r>
        <w:rPr>
          <w:sz w:val="28"/>
          <w:szCs w:val="28"/>
        </w:rPr>
        <w:t xml:space="preserve">который </w:t>
      </w:r>
      <w:r w:rsidRPr="009B7D32">
        <w:rPr>
          <w:sz w:val="28"/>
          <w:szCs w:val="28"/>
        </w:rPr>
        <w:t>да</w:t>
      </w:r>
      <w:r>
        <w:rPr>
          <w:sz w:val="28"/>
          <w:szCs w:val="28"/>
        </w:rPr>
        <w:t>ет</w:t>
      </w:r>
      <w:r w:rsidRPr="009B7D32">
        <w:rPr>
          <w:sz w:val="28"/>
          <w:szCs w:val="28"/>
        </w:rPr>
        <w:t xml:space="preserve"> прав</w:t>
      </w:r>
      <w:r>
        <w:rPr>
          <w:sz w:val="28"/>
          <w:szCs w:val="28"/>
        </w:rPr>
        <w:t>а</w:t>
      </w:r>
      <w:r w:rsidRPr="009B7D32">
        <w:rPr>
          <w:sz w:val="28"/>
          <w:szCs w:val="28"/>
        </w:rPr>
        <w:t xml:space="preserve"> на досрочное назначение трудовой пенсии по старости </w:t>
      </w:r>
      <w:r>
        <w:rPr>
          <w:sz w:val="28"/>
          <w:szCs w:val="28"/>
        </w:rPr>
        <w:t xml:space="preserve">согласно </w:t>
      </w:r>
      <w:hyperlink r:id="rId8" w:anchor="dst100325" w:history="1">
        <w:r>
          <w:rPr>
            <w:sz w:val="28"/>
            <w:szCs w:val="28"/>
          </w:rPr>
          <w:t>статьям</w:t>
        </w:r>
        <w:r w:rsidRPr="009B7D32">
          <w:rPr>
            <w:sz w:val="28"/>
            <w:szCs w:val="28"/>
          </w:rPr>
          <w:t xml:space="preserve"> 27</w:t>
        </w:r>
      </w:hyperlink>
      <w:r>
        <w:rPr>
          <w:sz w:val="28"/>
          <w:szCs w:val="28"/>
        </w:rPr>
        <w:t xml:space="preserve"> </w:t>
      </w:r>
      <w:r w:rsidRPr="009B7D32">
        <w:rPr>
          <w:sz w:val="28"/>
          <w:szCs w:val="28"/>
        </w:rPr>
        <w:t>и</w:t>
      </w:r>
      <w:r>
        <w:rPr>
          <w:sz w:val="28"/>
          <w:szCs w:val="28"/>
        </w:rPr>
        <w:t xml:space="preserve"> </w:t>
      </w:r>
      <w:hyperlink r:id="rId9" w:anchor="dst100345" w:history="1">
        <w:r w:rsidRPr="009B7D32">
          <w:rPr>
            <w:sz w:val="28"/>
            <w:szCs w:val="28"/>
          </w:rPr>
          <w:t>28</w:t>
        </w:r>
      </w:hyperlink>
      <w:r>
        <w:rPr>
          <w:sz w:val="28"/>
          <w:szCs w:val="28"/>
        </w:rPr>
        <w:t xml:space="preserve"> </w:t>
      </w:r>
      <w:r w:rsidRPr="009B7D32">
        <w:rPr>
          <w:sz w:val="28"/>
          <w:szCs w:val="28"/>
        </w:rPr>
        <w:t xml:space="preserve">Федерального закона </w:t>
      </w:r>
      <w:r>
        <w:rPr>
          <w:sz w:val="28"/>
          <w:szCs w:val="28"/>
        </w:rPr>
        <w:t>«</w:t>
      </w:r>
      <w:r w:rsidRPr="009B7D32">
        <w:rPr>
          <w:sz w:val="28"/>
          <w:szCs w:val="28"/>
        </w:rPr>
        <w:t>О трудовых пенсиях в Российской Федерации</w:t>
      </w:r>
      <w:r>
        <w:rPr>
          <w:sz w:val="28"/>
          <w:szCs w:val="28"/>
        </w:rPr>
        <w:t>»</w:t>
      </w:r>
      <w:r w:rsidRPr="009B7D32">
        <w:rPr>
          <w:sz w:val="28"/>
          <w:szCs w:val="28"/>
        </w:rPr>
        <w:t>.</w:t>
      </w:r>
    </w:p>
    <w:p w:rsidR="00D05069" w:rsidRPr="00720EE7" w:rsidRDefault="00D05069" w:rsidP="00D05069">
      <w:pPr>
        <w:spacing w:line="360" w:lineRule="auto"/>
        <w:ind w:firstLine="851"/>
        <w:jc w:val="both"/>
        <w:rPr>
          <w:sz w:val="28"/>
          <w:szCs w:val="28"/>
        </w:rPr>
      </w:pPr>
      <w:r>
        <w:rPr>
          <w:sz w:val="28"/>
          <w:szCs w:val="28"/>
        </w:rPr>
        <w:t>В п.1 Правил указывается: «</w:t>
      </w:r>
      <w:r w:rsidRPr="00720EE7">
        <w:rPr>
          <w:sz w:val="28"/>
          <w:szCs w:val="28"/>
        </w:rPr>
        <w:t>Наряду с порядком исчисления периодов работы, установленным настоящими Правилами, порядок исчисления периодов работы, дающей право на досрочное назначение трудовой пенсии по старости в соответствии с</w:t>
      </w:r>
      <w:r>
        <w:rPr>
          <w:sz w:val="28"/>
          <w:szCs w:val="28"/>
        </w:rPr>
        <w:t xml:space="preserve"> </w:t>
      </w:r>
      <w:hyperlink r:id="rId10" w:anchor="dst100320" w:history="1">
        <w:r w:rsidRPr="00720EE7">
          <w:rPr>
            <w:sz w:val="28"/>
            <w:szCs w:val="28"/>
          </w:rPr>
          <w:t>подпунктами 11</w:t>
        </w:r>
      </w:hyperlink>
      <w:r w:rsidRPr="00720EE7">
        <w:rPr>
          <w:sz w:val="28"/>
          <w:szCs w:val="28"/>
        </w:rPr>
        <w:t>,</w:t>
      </w:r>
      <w:r>
        <w:rPr>
          <w:sz w:val="28"/>
          <w:szCs w:val="28"/>
        </w:rPr>
        <w:t xml:space="preserve"> </w:t>
      </w:r>
      <w:hyperlink r:id="rId11" w:anchor="dst100322" w:history="1">
        <w:r w:rsidRPr="00720EE7">
          <w:rPr>
            <w:sz w:val="28"/>
            <w:szCs w:val="28"/>
          </w:rPr>
          <w:t>13</w:t>
        </w:r>
      </w:hyperlink>
      <w:r>
        <w:rPr>
          <w:sz w:val="28"/>
          <w:szCs w:val="28"/>
        </w:rPr>
        <w:t xml:space="preserve"> </w:t>
      </w:r>
      <w:r w:rsidRPr="00720EE7">
        <w:rPr>
          <w:sz w:val="28"/>
          <w:szCs w:val="28"/>
        </w:rPr>
        <w:t>и</w:t>
      </w:r>
      <w:r>
        <w:rPr>
          <w:sz w:val="28"/>
          <w:szCs w:val="28"/>
        </w:rPr>
        <w:t xml:space="preserve"> </w:t>
      </w:r>
      <w:hyperlink r:id="rId12" w:anchor="dst302" w:history="1">
        <w:r w:rsidRPr="00720EE7">
          <w:rPr>
            <w:sz w:val="28"/>
            <w:szCs w:val="28"/>
          </w:rPr>
          <w:t>19</w:t>
        </w:r>
      </w:hyperlink>
      <w:r w:rsidRPr="00720EE7">
        <w:rPr>
          <w:sz w:val="28"/>
          <w:szCs w:val="28"/>
        </w:rPr>
        <w:t>-</w:t>
      </w:r>
      <w:hyperlink r:id="rId13" w:anchor="dst304" w:history="1">
        <w:r w:rsidRPr="00720EE7">
          <w:rPr>
            <w:sz w:val="28"/>
            <w:szCs w:val="28"/>
          </w:rPr>
          <w:t>21 пункта 1 статьи 27</w:t>
        </w:r>
      </w:hyperlink>
      <w:r>
        <w:rPr>
          <w:sz w:val="28"/>
          <w:szCs w:val="28"/>
        </w:rPr>
        <w:t xml:space="preserve"> </w:t>
      </w:r>
      <w:r w:rsidRPr="00720EE7">
        <w:rPr>
          <w:sz w:val="28"/>
          <w:szCs w:val="28"/>
        </w:rPr>
        <w:t xml:space="preserve">Федерального закона, регулируется правилами исчисления периодов работы, дающей право на досрочное назначение указанной трудовой пенсии, утверждаемыми при принятии в установленном порядке списков </w:t>
      </w:r>
      <w:r w:rsidRPr="00720EE7">
        <w:rPr>
          <w:sz w:val="28"/>
          <w:szCs w:val="28"/>
        </w:rPr>
        <w:lastRenderedPageBreak/>
        <w:t>соответствующих работ, производств, профессий, должностей, специальностей и учреждений (далее - списки)</w:t>
      </w:r>
      <w:r>
        <w:rPr>
          <w:sz w:val="28"/>
          <w:szCs w:val="28"/>
        </w:rPr>
        <w:t>»</w:t>
      </w:r>
      <w:r>
        <w:rPr>
          <w:rStyle w:val="a4"/>
          <w:sz w:val="28"/>
          <w:szCs w:val="28"/>
        </w:rPr>
        <w:footnoteReference w:id="8"/>
      </w:r>
      <w:r w:rsidRPr="00720EE7">
        <w:rPr>
          <w:sz w:val="28"/>
          <w:szCs w:val="28"/>
        </w:rPr>
        <w:t>.</w:t>
      </w:r>
    </w:p>
    <w:p w:rsidR="00D05069" w:rsidRDefault="00D05069" w:rsidP="00D05069">
      <w:pPr>
        <w:spacing w:line="360" w:lineRule="auto"/>
        <w:ind w:firstLine="851"/>
        <w:jc w:val="both"/>
        <w:rPr>
          <w:sz w:val="28"/>
          <w:szCs w:val="28"/>
        </w:rPr>
      </w:pPr>
      <w:r w:rsidRPr="00720EE7">
        <w:rPr>
          <w:sz w:val="28"/>
          <w:szCs w:val="28"/>
        </w:rPr>
        <w:t xml:space="preserve">При досрочном назначении гражданам трудовой пенсии по старости в порядке, предусмотренном </w:t>
      </w:r>
      <w:r>
        <w:rPr>
          <w:sz w:val="28"/>
          <w:szCs w:val="28"/>
        </w:rPr>
        <w:t>указанными Правилами, суммируют</w:t>
      </w:r>
      <w:r w:rsidRPr="00720EE7">
        <w:rPr>
          <w:sz w:val="28"/>
          <w:szCs w:val="28"/>
        </w:rPr>
        <w:t xml:space="preserve"> периоды работ</w:t>
      </w:r>
      <w:r>
        <w:rPr>
          <w:sz w:val="28"/>
          <w:szCs w:val="28"/>
        </w:rPr>
        <w:t>, представленных в Приложении Г.</w:t>
      </w:r>
    </w:p>
    <w:p w:rsidR="00D05069" w:rsidRPr="00720EE7" w:rsidRDefault="00D05069" w:rsidP="00D05069">
      <w:pPr>
        <w:spacing w:line="360" w:lineRule="auto"/>
        <w:ind w:firstLine="851"/>
        <w:jc w:val="both"/>
        <w:rPr>
          <w:sz w:val="28"/>
          <w:szCs w:val="28"/>
        </w:rPr>
      </w:pPr>
      <w:r w:rsidRPr="00720EE7">
        <w:rPr>
          <w:sz w:val="28"/>
          <w:szCs w:val="28"/>
        </w:rPr>
        <w:t>Суммирование периодов работ, указанных в Приложении Г, осуществляют в следующем порядке путем прибавления:</w:t>
      </w:r>
    </w:p>
    <w:p w:rsidR="00D05069" w:rsidRPr="00720EE7" w:rsidRDefault="00D05069" w:rsidP="00D05069">
      <w:pPr>
        <w:spacing w:line="360" w:lineRule="auto"/>
        <w:ind w:firstLine="851"/>
        <w:jc w:val="both"/>
        <w:rPr>
          <w:sz w:val="28"/>
          <w:szCs w:val="28"/>
        </w:rPr>
      </w:pPr>
      <w:r>
        <w:rPr>
          <w:sz w:val="28"/>
          <w:szCs w:val="28"/>
        </w:rPr>
        <w:t xml:space="preserve">- </w:t>
      </w:r>
      <w:r w:rsidRPr="00720EE7">
        <w:rPr>
          <w:sz w:val="28"/>
          <w:szCs w:val="28"/>
        </w:rPr>
        <w:t>к периодам работ, указанных в</w:t>
      </w:r>
      <w:r>
        <w:rPr>
          <w:sz w:val="28"/>
          <w:szCs w:val="28"/>
        </w:rPr>
        <w:t xml:space="preserve"> </w:t>
      </w:r>
      <w:hyperlink r:id="rId14" w:anchor="dst100015" w:history="1">
        <w:r w:rsidRPr="00720EE7">
          <w:rPr>
            <w:sz w:val="28"/>
            <w:szCs w:val="28"/>
          </w:rPr>
          <w:t>подпункте 1</w:t>
        </w:r>
        <w:r>
          <w:rPr>
            <w:sz w:val="28"/>
            <w:szCs w:val="28"/>
          </w:rPr>
          <w:t xml:space="preserve"> Правил</w:t>
        </w:r>
        <w:r w:rsidRPr="00720EE7">
          <w:rPr>
            <w:sz w:val="28"/>
            <w:szCs w:val="28"/>
          </w:rPr>
          <w:t>,</w:t>
        </w:r>
      </w:hyperlink>
      <w:r>
        <w:rPr>
          <w:sz w:val="28"/>
          <w:szCs w:val="28"/>
        </w:rPr>
        <w:t xml:space="preserve"> </w:t>
      </w:r>
      <w:r w:rsidRPr="00720EE7">
        <w:rPr>
          <w:sz w:val="28"/>
          <w:szCs w:val="28"/>
        </w:rPr>
        <w:t>- периодов работы, указанной в</w:t>
      </w:r>
      <w:r>
        <w:rPr>
          <w:sz w:val="28"/>
          <w:szCs w:val="28"/>
        </w:rPr>
        <w:t xml:space="preserve"> </w:t>
      </w:r>
      <w:hyperlink r:id="rId15" w:anchor="dst100026" w:history="1">
        <w:r w:rsidRPr="00720EE7">
          <w:rPr>
            <w:sz w:val="28"/>
            <w:szCs w:val="28"/>
          </w:rPr>
          <w:t>подпункте 12;</w:t>
        </w:r>
      </w:hyperlink>
    </w:p>
    <w:p w:rsidR="00D05069" w:rsidRPr="00720EE7" w:rsidRDefault="00D05069" w:rsidP="00D05069">
      <w:pPr>
        <w:spacing w:line="360" w:lineRule="auto"/>
        <w:ind w:firstLine="851"/>
        <w:jc w:val="both"/>
        <w:rPr>
          <w:sz w:val="28"/>
          <w:szCs w:val="28"/>
        </w:rPr>
      </w:pPr>
      <w:r w:rsidRPr="00720EE7">
        <w:rPr>
          <w:sz w:val="28"/>
          <w:szCs w:val="28"/>
        </w:rPr>
        <w:t>к периодам работ, указанных в</w:t>
      </w:r>
      <w:r>
        <w:rPr>
          <w:sz w:val="28"/>
          <w:szCs w:val="28"/>
        </w:rPr>
        <w:t xml:space="preserve"> </w:t>
      </w:r>
      <w:hyperlink r:id="rId16" w:anchor="dst100016" w:history="1">
        <w:r w:rsidRPr="00720EE7">
          <w:rPr>
            <w:sz w:val="28"/>
            <w:szCs w:val="28"/>
          </w:rPr>
          <w:t>подпункте 2</w:t>
        </w:r>
        <w:r>
          <w:rPr>
            <w:sz w:val="28"/>
            <w:szCs w:val="28"/>
          </w:rPr>
          <w:t xml:space="preserve"> Правил</w:t>
        </w:r>
        <w:r w:rsidRPr="00720EE7">
          <w:rPr>
            <w:sz w:val="28"/>
            <w:szCs w:val="28"/>
          </w:rPr>
          <w:t>,</w:t>
        </w:r>
      </w:hyperlink>
      <w:r w:rsidRPr="00720EE7">
        <w:rPr>
          <w:sz w:val="28"/>
          <w:szCs w:val="28"/>
        </w:rPr>
        <w:t xml:space="preserve"> - периодов работ, указанных в</w:t>
      </w:r>
      <w:r>
        <w:rPr>
          <w:sz w:val="28"/>
          <w:szCs w:val="28"/>
        </w:rPr>
        <w:t xml:space="preserve"> </w:t>
      </w:r>
      <w:hyperlink r:id="rId17" w:anchor="dst100015" w:history="1">
        <w:r w:rsidRPr="00720EE7">
          <w:rPr>
            <w:sz w:val="28"/>
            <w:szCs w:val="28"/>
          </w:rPr>
          <w:t>подпункте 1,</w:t>
        </w:r>
      </w:hyperlink>
      <w:r>
        <w:rPr>
          <w:sz w:val="28"/>
          <w:szCs w:val="28"/>
        </w:rPr>
        <w:t xml:space="preserve"> </w:t>
      </w:r>
      <w:r w:rsidRPr="00720EE7">
        <w:rPr>
          <w:sz w:val="28"/>
          <w:szCs w:val="28"/>
        </w:rPr>
        <w:t>а также периодов работ, указанных в</w:t>
      </w:r>
      <w:r>
        <w:rPr>
          <w:sz w:val="28"/>
          <w:szCs w:val="28"/>
        </w:rPr>
        <w:t xml:space="preserve"> </w:t>
      </w:r>
      <w:hyperlink r:id="rId18" w:anchor="dst100019" w:history="1">
        <w:r w:rsidRPr="00720EE7">
          <w:rPr>
            <w:sz w:val="28"/>
            <w:szCs w:val="28"/>
          </w:rPr>
          <w:t>подпунктах 5</w:t>
        </w:r>
      </w:hyperlink>
      <w:r w:rsidRPr="00720EE7">
        <w:rPr>
          <w:sz w:val="28"/>
          <w:szCs w:val="28"/>
        </w:rPr>
        <w:t>-</w:t>
      </w:r>
      <w:hyperlink r:id="rId19" w:anchor="dst100021" w:history="1">
        <w:r w:rsidRPr="00720EE7">
          <w:rPr>
            <w:sz w:val="28"/>
            <w:szCs w:val="28"/>
          </w:rPr>
          <w:t>7,</w:t>
        </w:r>
      </w:hyperlink>
      <w:hyperlink r:id="rId20" w:anchor="dst100023" w:history="1">
        <w:r w:rsidRPr="00720EE7">
          <w:rPr>
            <w:sz w:val="28"/>
            <w:szCs w:val="28"/>
          </w:rPr>
          <w:t>9,</w:t>
        </w:r>
      </w:hyperlink>
      <w:hyperlink r:id="rId21" w:anchor="dst100026" w:history="1">
        <w:r w:rsidRPr="00720EE7">
          <w:rPr>
            <w:sz w:val="28"/>
            <w:szCs w:val="28"/>
          </w:rPr>
          <w:t>12,</w:t>
        </w:r>
      </w:hyperlink>
      <w:r>
        <w:rPr>
          <w:sz w:val="28"/>
          <w:szCs w:val="28"/>
        </w:rPr>
        <w:t xml:space="preserve"> </w:t>
      </w:r>
      <w:r w:rsidRPr="00720EE7">
        <w:rPr>
          <w:sz w:val="28"/>
          <w:szCs w:val="28"/>
        </w:rPr>
        <w:t>при досрочном назначении трудовой пенсии по старости в соответствии с абзацем первым подпункта 2 пункта 1</w:t>
      </w:r>
      <w:r>
        <w:rPr>
          <w:sz w:val="28"/>
          <w:szCs w:val="28"/>
        </w:rPr>
        <w:t xml:space="preserve"> </w:t>
      </w:r>
      <w:hyperlink r:id="rId22" w:anchor="dst100310" w:history="1">
        <w:r w:rsidRPr="00720EE7">
          <w:rPr>
            <w:sz w:val="28"/>
            <w:szCs w:val="28"/>
          </w:rPr>
          <w:t>ст</w:t>
        </w:r>
        <w:r>
          <w:rPr>
            <w:sz w:val="28"/>
            <w:szCs w:val="28"/>
          </w:rPr>
          <w:t>.</w:t>
        </w:r>
        <w:r w:rsidRPr="00720EE7">
          <w:rPr>
            <w:sz w:val="28"/>
            <w:szCs w:val="28"/>
          </w:rPr>
          <w:t xml:space="preserve"> 27</w:t>
        </w:r>
      </w:hyperlink>
      <w:r>
        <w:rPr>
          <w:sz w:val="28"/>
          <w:szCs w:val="28"/>
        </w:rPr>
        <w:t xml:space="preserve"> </w:t>
      </w:r>
      <w:r w:rsidRPr="00720EE7">
        <w:rPr>
          <w:sz w:val="28"/>
          <w:szCs w:val="28"/>
        </w:rPr>
        <w:t>Федерального закона</w:t>
      </w:r>
      <w:r>
        <w:rPr>
          <w:sz w:val="28"/>
          <w:szCs w:val="28"/>
        </w:rPr>
        <w:t xml:space="preserve"> </w:t>
      </w:r>
      <w:r w:rsidRPr="00720EE7">
        <w:rPr>
          <w:sz w:val="28"/>
          <w:szCs w:val="28"/>
        </w:rPr>
        <w:t>№ 173-ФЗ</w:t>
      </w:r>
      <w:r>
        <w:rPr>
          <w:sz w:val="28"/>
          <w:szCs w:val="28"/>
        </w:rPr>
        <w:t xml:space="preserve"> и т</w:t>
      </w:r>
      <w:r w:rsidRPr="00720EE7">
        <w:rPr>
          <w:sz w:val="28"/>
          <w:szCs w:val="28"/>
        </w:rPr>
        <w:t>.д.</w:t>
      </w:r>
    </w:p>
    <w:p w:rsidR="00D05069" w:rsidRPr="00720EE7" w:rsidRDefault="00D05069" w:rsidP="00D05069">
      <w:pPr>
        <w:spacing w:line="360" w:lineRule="auto"/>
        <w:ind w:firstLine="851"/>
        <w:jc w:val="both"/>
        <w:rPr>
          <w:sz w:val="28"/>
          <w:szCs w:val="28"/>
        </w:rPr>
      </w:pPr>
      <w:r w:rsidRPr="00720EE7">
        <w:rPr>
          <w:sz w:val="28"/>
          <w:szCs w:val="28"/>
        </w:rPr>
        <w:t xml:space="preserve">В стаж работы, дающей право на досрочное назначение трудовой пенсии по старости (далее - стаж), засчитываются периоды работы, выполняемой постоянно в течение полного рабочего дня, если иное не предусмотрено </w:t>
      </w:r>
      <w:r>
        <w:rPr>
          <w:sz w:val="28"/>
          <w:szCs w:val="28"/>
        </w:rPr>
        <w:t>указанными выше</w:t>
      </w:r>
      <w:r w:rsidRPr="00720EE7">
        <w:rPr>
          <w:sz w:val="28"/>
          <w:szCs w:val="28"/>
        </w:rPr>
        <w:t xml:space="preserve"> Правилами или иными нормативными правовыми актами, при условии уплаты за эти периоды страховых взносов в </w:t>
      </w:r>
      <w:r>
        <w:rPr>
          <w:sz w:val="28"/>
          <w:szCs w:val="28"/>
        </w:rPr>
        <w:t>ПФР</w:t>
      </w:r>
      <w:r w:rsidRPr="00720EE7">
        <w:rPr>
          <w:sz w:val="28"/>
          <w:szCs w:val="28"/>
        </w:rPr>
        <w:t>.</w:t>
      </w:r>
    </w:p>
    <w:p w:rsidR="00D05069" w:rsidRPr="00720EE7" w:rsidRDefault="00D05069" w:rsidP="00D05069">
      <w:pPr>
        <w:spacing w:line="360" w:lineRule="auto"/>
        <w:ind w:firstLine="851"/>
        <w:jc w:val="both"/>
        <w:rPr>
          <w:sz w:val="28"/>
          <w:szCs w:val="28"/>
        </w:rPr>
      </w:pPr>
      <w:r w:rsidRPr="00720EE7">
        <w:rPr>
          <w:sz w:val="28"/>
          <w:szCs w:val="28"/>
        </w:rPr>
        <w:t xml:space="preserve">При применении Правил к уплате страховых взносов в </w:t>
      </w:r>
      <w:r>
        <w:rPr>
          <w:sz w:val="28"/>
          <w:szCs w:val="28"/>
        </w:rPr>
        <w:t xml:space="preserve">этот фонд </w:t>
      </w:r>
      <w:r w:rsidRPr="00720EE7">
        <w:rPr>
          <w:sz w:val="28"/>
          <w:szCs w:val="28"/>
        </w:rPr>
        <w:t xml:space="preserve">приравнивается уплата взносов на государственное социальное страхование до 1 января </w:t>
      </w:r>
      <w:smartTag w:uri="urn:schemas-microsoft-com:office:smarttags" w:element="metricconverter">
        <w:smartTagPr>
          <w:attr w:name="ProductID" w:val="1991 г"/>
        </w:smartTagPr>
        <w:r w:rsidRPr="00720EE7">
          <w:rPr>
            <w:sz w:val="28"/>
            <w:szCs w:val="28"/>
          </w:rPr>
          <w:t>1991 г</w:t>
        </w:r>
      </w:smartTag>
      <w:r w:rsidRPr="00720EE7">
        <w:rPr>
          <w:sz w:val="28"/>
          <w:szCs w:val="28"/>
        </w:rPr>
        <w:t>., единого социального налога (взноса) и единого налога на вмененный доход для определенных видов деятельности.</w:t>
      </w:r>
    </w:p>
    <w:p w:rsidR="00D05069" w:rsidRPr="00720EE7" w:rsidRDefault="00D05069" w:rsidP="00D05069">
      <w:pPr>
        <w:spacing w:line="360" w:lineRule="auto"/>
        <w:ind w:firstLine="851"/>
        <w:jc w:val="both"/>
        <w:rPr>
          <w:sz w:val="28"/>
          <w:szCs w:val="28"/>
        </w:rPr>
      </w:pPr>
      <w:r w:rsidRPr="00720EE7">
        <w:rPr>
          <w:sz w:val="28"/>
          <w:szCs w:val="28"/>
        </w:rPr>
        <w:t>Периоды работы, дающей право на досрочное назначение трудовой пенсии по старости, которая выполнялась постоянно в течение полного рабочего дня, засчитываются в стаж в календарном порядке, если иное не предусмотрено Правилами и иными нормативными правовыми актами.</w:t>
      </w:r>
    </w:p>
    <w:p w:rsidR="00D05069" w:rsidRPr="00720EE7" w:rsidRDefault="00D05069" w:rsidP="00D05069">
      <w:pPr>
        <w:spacing w:line="360" w:lineRule="auto"/>
        <w:ind w:firstLine="851"/>
        <w:jc w:val="both"/>
        <w:rPr>
          <w:sz w:val="28"/>
          <w:szCs w:val="28"/>
        </w:rPr>
      </w:pPr>
      <w:r>
        <w:rPr>
          <w:sz w:val="28"/>
          <w:szCs w:val="28"/>
        </w:rPr>
        <w:lastRenderedPageBreak/>
        <w:t>При этом в стаж включают</w:t>
      </w:r>
      <w:r w:rsidRPr="00720EE7">
        <w:rPr>
          <w:sz w:val="28"/>
          <w:szCs w:val="28"/>
        </w:rPr>
        <w:t xml:space="preserve"> периоды получения пособия по государственному социальному страхованию в период временной нетрудоспособности, а также периоды ежегодных основного и дополнительных оплачиваемых отпусков.</w:t>
      </w:r>
    </w:p>
    <w:p w:rsidR="00D05069" w:rsidRDefault="00D05069" w:rsidP="00D05069">
      <w:pPr>
        <w:spacing w:line="360" w:lineRule="auto"/>
        <w:ind w:firstLine="851"/>
        <w:jc w:val="both"/>
        <w:rPr>
          <w:sz w:val="28"/>
          <w:szCs w:val="28"/>
        </w:rPr>
      </w:pPr>
      <w:r w:rsidRPr="00720EE7">
        <w:rPr>
          <w:sz w:val="28"/>
          <w:szCs w:val="28"/>
        </w:rPr>
        <w:t xml:space="preserve">Периоды работы, дающей право на досрочное назначение трудовой пенсии по старости, которая выполнялась в режиме неполной рабочей недели, но полного рабочего дня в связи с сокращением объемов производства (за исключением работ, дающих право на досрочное назначение трудовой пенсии по старости </w:t>
      </w:r>
      <w:r>
        <w:rPr>
          <w:sz w:val="28"/>
          <w:szCs w:val="28"/>
        </w:rPr>
        <w:t xml:space="preserve">согласно </w:t>
      </w:r>
      <w:hyperlink r:id="rId23" w:anchor="dst100322" w:history="1">
        <w:r>
          <w:rPr>
            <w:sz w:val="28"/>
            <w:szCs w:val="28"/>
          </w:rPr>
          <w:t>подпунктам</w:t>
        </w:r>
        <w:r w:rsidRPr="00720EE7">
          <w:rPr>
            <w:sz w:val="28"/>
            <w:szCs w:val="28"/>
          </w:rPr>
          <w:t xml:space="preserve"> 13</w:t>
        </w:r>
      </w:hyperlink>
      <w:r>
        <w:rPr>
          <w:sz w:val="28"/>
          <w:szCs w:val="28"/>
        </w:rPr>
        <w:t xml:space="preserve"> </w:t>
      </w:r>
      <w:r w:rsidRPr="00720EE7">
        <w:rPr>
          <w:sz w:val="28"/>
          <w:szCs w:val="28"/>
        </w:rPr>
        <w:t>и</w:t>
      </w:r>
      <w:r>
        <w:rPr>
          <w:sz w:val="28"/>
          <w:szCs w:val="28"/>
        </w:rPr>
        <w:t xml:space="preserve"> </w:t>
      </w:r>
      <w:hyperlink r:id="rId24" w:anchor="dst302" w:history="1">
        <w:r w:rsidRPr="00720EE7">
          <w:rPr>
            <w:sz w:val="28"/>
            <w:szCs w:val="28"/>
          </w:rPr>
          <w:t>19</w:t>
        </w:r>
      </w:hyperlink>
      <w:r w:rsidRPr="00720EE7">
        <w:rPr>
          <w:sz w:val="28"/>
          <w:szCs w:val="28"/>
        </w:rPr>
        <w:t>-</w:t>
      </w:r>
      <w:hyperlink r:id="rId25" w:anchor="dst304" w:history="1">
        <w:r w:rsidRPr="00720EE7">
          <w:rPr>
            <w:sz w:val="28"/>
            <w:szCs w:val="28"/>
          </w:rPr>
          <w:t>21 пункта 1 ст</w:t>
        </w:r>
        <w:r>
          <w:rPr>
            <w:sz w:val="28"/>
            <w:szCs w:val="28"/>
          </w:rPr>
          <w:t>.</w:t>
        </w:r>
        <w:r w:rsidRPr="00720EE7">
          <w:rPr>
            <w:sz w:val="28"/>
            <w:szCs w:val="28"/>
          </w:rPr>
          <w:t xml:space="preserve"> 27</w:t>
        </w:r>
      </w:hyperlink>
      <w:r>
        <w:rPr>
          <w:sz w:val="28"/>
          <w:szCs w:val="28"/>
        </w:rPr>
        <w:t xml:space="preserve"> ФЗ-173</w:t>
      </w:r>
      <w:r w:rsidRPr="00720EE7">
        <w:rPr>
          <w:sz w:val="28"/>
          <w:szCs w:val="28"/>
        </w:rPr>
        <w:t xml:space="preserve">), а также периоды работ, определяемых Министерством труда и социальной защиты </w:t>
      </w:r>
      <w:r>
        <w:rPr>
          <w:sz w:val="28"/>
          <w:szCs w:val="28"/>
        </w:rPr>
        <w:t>РФ</w:t>
      </w:r>
      <w:r w:rsidRPr="00720EE7">
        <w:rPr>
          <w:sz w:val="28"/>
          <w:szCs w:val="28"/>
        </w:rPr>
        <w:t xml:space="preserve"> по согласованию с </w:t>
      </w:r>
      <w:r>
        <w:rPr>
          <w:sz w:val="28"/>
          <w:szCs w:val="28"/>
        </w:rPr>
        <w:t>ПФР</w:t>
      </w:r>
      <w:r w:rsidRPr="00720EE7">
        <w:rPr>
          <w:sz w:val="28"/>
          <w:szCs w:val="28"/>
        </w:rPr>
        <w:t xml:space="preserve"> или предусмотренных списками, которые по условиям организации труда не могут выполняться</w:t>
      </w:r>
      <w:r>
        <w:rPr>
          <w:sz w:val="28"/>
          <w:szCs w:val="28"/>
        </w:rPr>
        <w:t xml:space="preserve"> постоянно, исчисляются</w:t>
      </w:r>
      <w:r w:rsidRPr="00720EE7">
        <w:rPr>
          <w:sz w:val="28"/>
          <w:szCs w:val="28"/>
        </w:rPr>
        <w:t xml:space="preserve"> по фактически отработанному времени.</w:t>
      </w:r>
    </w:p>
    <w:p w:rsidR="00D05069" w:rsidRPr="00D95949" w:rsidRDefault="00D05069" w:rsidP="00D05069">
      <w:pPr>
        <w:spacing w:line="360" w:lineRule="auto"/>
        <w:ind w:firstLine="851"/>
        <w:jc w:val="both"/>
        <w:rPr>
          <w:sz w:val="28"/>
          <w:szCs w:val="28"/>
        </w:rPr>
      </w:pPr>
      <w:r w:rsidRPr="00D95949">
        <w:rPr>
          <w:sz w:val="28"/>
          <w:szCs w:val="28"/>
        </w:rPr>
        <w:t>При досрочном назначении трудовой пенсии по старости в связи с полевыми геолого-разведочными, поисковыми, топографо-геодезическими, геофизическими, гидрографическими, гидрологическими, лесоустроительными и изыскательскими работами в экспедициях, партиях, отрядах, на участках и в бригадах периоды указанных работ непосредственно в полевых условиях учитываются в следующем порядке:</w:t>
      </w:r>
    </w:p>
    <w:p w:rsidR="00D05069" w:rsidRPr="00D95949" w:rsidRDefault="00D05069" w:rsidP="00D05069">
      <w:pPr>
        <w:spacing w:line="360" w:lineRule="auto"/>
        <w:ind w:firstLine="851"/>
        <w:jc w:val="both"/>
        <w:rPr>
          <w:sz w:val="28"/>
          <w:szCs w:val="28"/>
        </w:rPr>
      </w:pPr>
      <w:r>
        <w:rPr>
          <w:sz w:val="28"/>
          <w:szCs w:val="28"/>
        </w:rPr>
        <w:t xml:space="preserve">- </w:t>
      </w:r>
      <w:r w:rsidRPr="00D95949">
        <w:rPr>
          <w:sz w:val="28"/>
          <w:szCs w:val="28"/>
        </w:rPr>
        <w:t>работа от 6 месяцев до одного года - как один год;</w:t>
      </w:r>
    </w:p>
    <w:p w:rsidR="00D05069" w:rsidRDefault="00D05069" w:rsidP="00D05069">
      <w:pPr>
        <w:spacing w:line="360" w:lineRule="auto"/>
        <w:ind w:firstLine="851"/>
        <w:jc w:val="both"/>
        <w:rPr>
          <w:sz w:val="28"/>
          <w:szCs w:val="28"/>
        </w:rPr>
      </w:pPr>
      <w:r>
        <w:rPr>
          <w:sz w:val="28"/>
          <w:szCs w:val="28"/>
        </w:rPr>
        <w:t xml:space="preserve">- </w:t>
      </w:r>
      <w:r w:rsidRPr="00D95949">
        <w:rPr>
          <w:sz w:val="28"/>
          <w:szCs w:val="28"/>
        </w:rPr>
        <w:t>работа менее 6 месяцев - по фактической продолжительности.</w:t>
      </w:r>
    </w:p>
    <w:p w:rsidR="00D05069" w:rsidRPr="00D95949" w:rsidRDefault="00D05069" w:rsidP="00D05069">
      <w:pPr>
        <w:spacing w:line="360" w:lineRule="auto"/>
        <w:ind w:firstLine="851"/>
        <w:jc w:val="both"/>
        <w:rPr>
          <w:sz w:val="28"/>
          <w:szCs w:val="28"/>
        </w:rPr>
      </w:pPr>
      <w:r w:rsidRPr="00D95949">
        <w:rPr>
          <w:sz w:val="28"/>
          <w:szCs w:val="28"/>
        </w:rPr>
        <w:t xml:space="preserve">В периоды работы вахтовым методом, дающей право на досрочное назначение трудовой пенсии по старости, включается время выполнения работ на объекте, время междусменного отдыха в вахтовом поселке, время в пути от места нахождения работодателя или от пункта сбора до места выполнения работы и обратно, а также время междувахтового отдыха в данный календарный отрезок времени. При этом общая продолжительность рабочего времени (нормальная или сокращенная) за учетный период (за месяц, квартал или иной более длительный период, но не более чем за один </w:t>
      </w:r>
      <w:r w:rsidRPr="00D95949">
        <w:rPr>
          <w:sz w:val="28"/>
          <w:szCs w:val="28"/>
        </w:rPr>
        <w:lastRenderedPageBreak/>
        <w:t>год) не должна превышать нормального числа рабочих часов, установленного Трудовым</w:t>
      </w:r>
      <w:r>
        <w:rPr>
          <w:sz w:val="28"/>
          <w:szCs w:val="28"/>
        </w:rPr>
        <w:t xml:space="preserve"> </w:t>
      </w:r>
      <w:hyperlink r:id="rId26" w:anchor="dst100675" w:history="1">
        <w:r w:rsidRPr="00D95949">
          <w:rPr>
            <w:sz w:val="28"/>
            <w:szCs w:val="28"/>
          </w:rPr>
          <w:t>кодексом</w:t>
        </w:r>
      </w:hyperlink>
      <w:r>
        <w:rPr>
          <w:sz w:val="28"/>
          <w:szCs w:val="28"/>
        </w:rPr>
        <w:t xml:space="preserve"> </w:t>
      </w:r>
      <w:r w:rsidRPr="00D95949">
        <w:rPr>
          <w:sz w:val="28"/>
          <w:szCs w:val="28"/>
        </w:rPr>
        <w:t>Р</w:t>
      </w:r>
      <w:r>
        <w:rPr>
          <w:sz w:val="28"/>
          <w:szCs w:val="28"/>
        </w:rPr>
        <w:t>Ф (далее – ТК РФ)</w:t>
      </w:r>
      <w:r w:rsidRPr="00D95949">
        <w:rPr>
          <w:sz w:val="28"/>
          <w:szCs w:val="28"/>
        </w:rPr>
        <w:t>.</w:t>
      </w:r>
    </w:p>
    <w:p w:rsidR="00D05069" w:rsidRPr="00D95949" w:rsidRDefault="00D05069" w:rsidP="00D05069">
      <w:pPr>
        <w:spacing w:line="360" w:lineRule="auto"/>
        <w:ind w:firstLine="851"/>
        <w:jc w:val="both"/>
        <w:rPr>
          <w:sz w:val="28"/>
          <w:szCs w:val="28"/>
        </w:rPr>
      </w:pPr>
      <w:r w:rsidRPr="00D95949">
        <w:rPr>
          <w:sz w:val="28"/>
          <w:szCs w:val="28"/>
        </w:rPr>
        <w:t>Периоды работы вахтовым методом в районах Крайнего Севера и приравненных к ним местностях при досрочном назначении трудовой пенсии по старости в соответствии с</w:t>
      </w:r>
      <w:r>
        <w:rPr>
          <w:sz w:val="28"/>
          <w:szCs w:val="28"/>
        </w:rPr>
        <w:t xml:space="preserve"> </w:t>
      </w:r>
      <w:hyperlink r:id="rId27" w:anchor="dst100330" w:history="1">
        <w:r w:rsidRPr="00D95949">
          <w:rPr>
            <w:sz w:val="28"/>
            <w:szCs w:val="28"/>
          </w:rPr>
          <w:t>подпунктами 2</w:t>
        </w:r>
      </w:hyperlink>
      <w:r>
        <w:rPr>
          <w:sz w:val="28"/>
          <w:szCs w:val="28"/>
        </w:rPr>
        <w:t xml:space="preserve"> </w:t>
      </w:r>
      <w:r w:rsidRPr="00D95949">
        <w:rPr>
          <w:sz w:val="28"/>
          <w:szCs w:val="28"/>
        </w:rPr>
        <w:t>и</w:t>
      </w:r>
      <w:r>
        <w:rPr>
          <w:sz w:val="28"/>
          <w:szCs w:val="28"/>
        </w:rPr>
        <w:t xml:space="preserve"> </w:t>
      </w:r>
      <w:hyperlink r:id="rId28" w:anchor="dst100334" w:history="1">
        <w:r w:rsidRPr="00D95949">
          <w:rPr>
            <w:sz w:val="28"/>
            <w:szCs w:val="28"/>
          </w:rPr>
          <w:t>6</w:t>
        </w:r>
      </w:hyperlink>
      <w:r>
        <w:rPr>
          <w:sz w:val="28"/>
          <w:szCs w:val="28"/>
        </w:rPr>
        <w:t xml:space="preserve"> </w:t>
      </w:r>
      <w:r w:rsidRPr="00D95949">
        <w:rPr>
          <w:sz w:val="28"/>
          <w:szCs w:val="28"/>
        </w:rPr>
        <w:t xml:space="preserve">пункта 1 статьи 28 Федерального закона </w:t>
      </w:r>
      <w:r>
        <w:rPr>
          <w:sz w:val="28"/>
          <w:szCs w:val="28"/>
        </w:rPr>
        <w:t xml:space="preserve">№ 173 </w:t>
      </w:r>
      <w:r w:rsidRPr="00D95949">
        <w:rPr>
          <w:sz w:val="28"/>
          <w:szCs w:val="28"/>
        </w:rPr>
        <w:t>исчисляются в календарном порядке с включением в них рабочего времени непосредственно на объекте, времени междусменного отдыха в вахтовом поселке, а также периода междувахтового отдыха и времени в пути от места нахождения работодателя или от пункта сбора до места выполнения работы и обратно.</w:t>
      </w:r>
    </w:p>
    <w:p w:rsidR="00D05069" w:rsidRPr="00D95949" w:rsidRDefault="00D05069" w:rsidP="00D05069">
      <w:pPr>
        <w:spacing w:line="360" w:lineRule="auto"/>
        <w:ind w:firstLine="851"/>
        <w:jc w:val="both"/>
        <w:rPr>
          <w:sz w:val="28"/>
          <w:szCs w:val="28"/>
        </w:rPr>
      </w:pPr>
      <w:r w:rsidRPr="00D95949">
        <w:rPr>
          <w:sz w:val="28"/>
          <w:szCs w:val="28"/>
        </w:rPr>
        <w:t>При переводе работника с работы, дающей право на досрочное назначение трудовой пенсии по старости, на другую работу, не дающую право на указанную пенсию, в той же организации по производственной необходимости на срок не более одного месяца в течение календарного года такая работа приравнивается к работе, предшествующей переводу.</w:t>
      </w:r>
    </w:p>
    <w:p w:rsidR="00D05069" w:rsidRPr="00D95949" w:rsidRDefault="00D05069" w:rsidP="00D05069">
      <w:pPr>
        <w:spacing w:line="360" w:lineRule="auto"/>
        <w:ind w:firstLine="851"/>
        <w:jc w:val="both"/>
        <w:rPr>
          <w:sz w:val="28"/>
          <w:szCs w:val="28"/>
        </w:rPr>
      </w:pPr>
      <w:r w:rsidRPr="00D95949">
        <w:rPr>
          <w:sz w:val="28"/>
          <w:szCs w:val="28"/>
        </w:rPr>
        <w:t>Не включаются в периоды работы, дающей право на досрочное назначение трудовой пенсии по старости, периоды отстранения от работы (недопущения к работе), если работник был отстранен по следующим причинам:</w:t>
      </w:r>
    </w:p>
    <w:p w:rsidR="00D05069" w:rsidRPr="00D95949" w:rsidRDefault="00D05069" w:rsidP="00D05069">
      <w:pPr>
        <w:shd w:val="clear" w:color="auto" w:fill="FFFFFF"/>
        <w:spacing w:line="360" w:lineRule="auto"/>
        <w:ind w:firstLine="851"/>
        <w:jc w:val="both"/>
        <w:rPr>
          <w:sz w:val="28"/>
          <w:szCs w:val="28"/>
        </w:rPr>
      </w:pPr>
      <w:r>
        <w:rPr>
          <w:sz w:val="28"/>
          <w:szCs w:val="28"/>
        </w:rPr>
        <w:t xml:space="preserve">- </w:t>
      </w:r>
      <w:r w:rsidRPr="00D95949">
        <w:rPr>
          <w:sz w:val="28"/>
          <w:szCs w:val="28"/>
        </w:rPr>
        <w:t>появление на работе в состоянии алкогольного, наркотического или токсического опьянения;</w:t>
      </w:r>
    </w:p>
    <w:p w:rsidR="00D05069" w:rsidRPr="00D95949" w:rsidRDefault="00D05069" w:rsidP="00D05069">
      <w:pPr>
        <w:shd w:val="clear" w:color="auto" w:fill="FFFFFF"/>
        <w:spacing w:line="360" w:lineRule="auto"/>
        <w:ind w:firstLine="851"/>
        <w:jc w:val="both"/>
        <w:rPr>
          <w:sz w:val="28"/>
          <w:szCs w:val="28"/>
        </w:rPr>
      </w:pPr>
      <w:r>
        <w:rPr>
          <w:sz w:val="28"/>
          <w:szCs w:val="28"/>
        </w:rPr>
        <w:t xml:space="preserve">- </w:t>
      </w:r>
      <w:r w:rsidRPr="00D95949">
        <w:rPr>
          <w:sz w:val="28"/>
          <w:szCs w:val="28"/>
        </w:rPr>
        <w:t xml:space="preserve">на основании медицинского заключения в связи с выявленными противопоказаниями для выполнения работы, предусмотренной трудовым договором (кроме случая, предусмотренного абзацем </w:t>
      </w:r>
      <w:r>
        <w:rPr>
          <w:sz w:val="28"/>
          <w:szCs w:val="28"/>
        </w:rPr>
        <w:t xml:space="preserve">2 </w:t>
      </w:r>
      <w:hyperlink r:id="rId29" w:anchor="dst100066" w:history="1">
        <w:r w:rsidRPr="00D95949">
          <w:rPr>
            <w:sz w:val="28"/>
            <w:szCs w:val="28"/>
          </w:rPr>
          <w:t>пункта 12</w:t>
        </w:r>
      </w:hyperlink>
      <w:r>
        <w:rPr>
          <w:sz w:val="28"/>
          <w:szCs w:val="28"/>
        </w:rPr>
        <w:t xml:space="preserve"> </w:t>
      </w:r>
      <w:r w:rsidRPr="00D95949">
        <w:rPr>
          <w:sz w:val="28"/>
          <w:szCs w:val="28"/>
        </w:rPr>
        <w:t>Правил);</w:t>
      </w:r>
    </w:p>
    <w:p w:rsidR="00D05069" w:rsidRPr="00D95949" w:rsidRDefault="00D05069" w:rsidP="00D05069">
      <w:pPr>
        <w:shd w:val="clear" w:color="auto" w:fill="FFFFFF"/>
        <w:spacing w:line="360" w:lineRule="auto"/>
        <w:ind w:firstLine="851"/>
        <w:jc w:val="both"/>
        <w:rPr>
          <w:sz w:val="28"/>
          <w:szCs w:val="28"/>
        </w:rPr>
      </w:pPr>
      <w:r>
        <w:rPr>
          <w:sz w:val="28"/>
          <w:szCs w:val="28"/>
        </w:rPr>
        <w:t xml:space="preserve">- </w:t>
      </w:r>
      <w:r w:rsidRPr="00D95949">
        <w:rPr>
          <w:sz w:val="28"/>
          <w:szCs w:val="28"/>
        </w:rPr>
        <w:t>по требованию органов и должностных лиц, уполномоченных федеральными законами и иными нормативными правовыми актами;</w:t>
      </w:r>
    </w:p>
    <w:p w:rsidR="00D05069" w:rsidRPr="00D95949" w:rsidRDefault="00D05069" w:rsidP="00D05069">
      <w:pPr>
        <w:shd w:val="clear" w:color="auto" w:fill="FFFFFF"/>
        <w:spacing w:line="360" w:lineRule="auto"/>
        <w:ind w:firstLine="851"/>
        <w:jc w:val="both"/>
        <w:rPr>
          <w:sz w:val="28"/>
          <w:szCs w:val="28"/>
        </w:rPr>
      </w:pPr>
      <w:r>
        <w:rPr>
          <w:sz w:val="28"/>
          <w:szCs w:val="28"/>
        </w:rPr>
        <w:t xml:space="preserve">- </w:t>
      </w:r>
      <w:r w:rsidRPr="00D95949">
        <w:rPr>
          <w:sz w:val="28"/>
          <w:szCs w:val="28"/>
        </w:rPr>
        <w:t>в случае, если работник не прошел в установленном порядке обучение и проверку знаний и навыков в области охраны труда;</w:t>
      </w:r>
    </w:p>
    <w:p w:rsidR="00D05069" w:rsidRPr="00D95949" w:rsidRDefault="00D05069" w:rsidP="00D05069">
      <w:pPr>
        <w:shd w:val="clear" w:color="auto" w:fill="FFFFFF"/>
        <w:spacing w:line="360" w:lineRule="auto"/>
        <w:ind w:firstLine="851"/>
        <w:jc w:val="both"/>
        <w:rPr>
          <w:sz w:val="28"/>
          <w:szCs w:val="28"/>
        </w:rPr>
      </w:pPr>
      <w:r>
        <w:rPr>
          <w:sz w:val="28"/>
          <w:szCs w:val="28"/>
        </w:rPr>
        <w:t xml:space="preserve">- </w:t>
      </w:r>
      <w:r w:rsidRPr="00D95949">
        <w:rPr>
          <w:sz w:val="28"/>
          <w:szCs w:val="28"/>
        </w:rPr>
        <w:t>в случае, если работник не прошел в установленном порядке обязательный предварительный или периодический медицинский осмотр;</w:t>
      </w:r>
    </w:p>
    <w:p w:rsidR="00D05069" w:rsidRPr="00D95949" w:rsidRDefault="00D05069" w:rsidP="00D05069">
      <w:pPr>
        <w:spacing w:line="360" w:lineRule="auto"/>
        <w:ind w:firstLine="851"/>
        <w:jc w:val="both"/>
        <w:rPr>
          <w:sz w:val="28"/>
          <w:szCs w:val="28"/>
        </w:rPr>
      </w:pPr>
      <w:r>
        <w:rPr>
          <w:sz w:val="28"/>
          <w:szCs w:val="28"/>
        </w:rPr>
        <w:lastRenderedPageBreak/>
        <w:t xml:space="preserve">- </w:t>
      </w:r>
      <w:r w:rsidRPr="00D95949">
        <w:rPr>
          <w:sz w:val="28"/>
          <w:szCs w:val="28"/>
        </w:rPr>
        <w:t>в других случаях, предусмотренных федеральными законами и иными нормативными правовыми актами.</w:t>
      </w:r>
    </w:p>
    <w:p w:rsidR="00D05069" w:rsidRPr="00D95949" w:rsidRDefault="00D05069" w:rsidP="00D05069">
      <w:pPr>
        <w:spacing w:line="360" w:lineRule="auto"/>
        <w:ind w:firstLine="851"/>
        <w:jc w:val="both"/>
        <w:rPr>
          <w:sz w:val="28"/>
          <w:szCs w:val="28"/>
        </w:rPr>
      </w:pPr>
      <w:r w:rsidRPr="00D95949">
        <w:rPr>
          <w:sz w:val="28"/>
          <w:szCs w:val="28"/>
        </w:rPr>
        <w:t>Не включаются в периоды работы, дающей право на досрочное назначение трудовой пенсии по старости, периоды простоя (как по вине работодателя, так и по вине работника).</w:t>
      </w:r>
    </w:p>
    <w:p w:rsidR="00D05069" w:rsidRPr="00D95949" w:rsidRDefault="00D05069" w:rsidP="00D05069">
      <w:pPr>
        <w:spacing w:line="360" w:lineRule="auto"/>
        <w:ind w:firstLine="851"/>
        <w:jc w:val="both"/>
        <w:rPr>
          <w:sz w:val="28"/>
          <w:szCs w:val="28"/>
        </w:rPr>
      </w:pPr>
      <w:r w:rsidRPr="00D95949">
        <w:rPr>
          <w:sz w:val="28"/>
          <w:szCs w:val="28"/>
        </w:rPr>
        <w:t>Период испытания при приеме на работу, дающую право на досрочное назначение трудовой пенсии по старости, включается в стаж независимо от того, выдержал ли испытание работник.</w:t>
      </w:r>
    </w:p>
    <w:p w:rsidR="00D05069" w:rsidRPr="00D95949" w:rsidRDefault="00D05069" w:rsidP="00D05069">
      <w:pPr>
        <w:spacing w:line="360" w:lineRule="auto"/>
        <w:ind w:firstLine="851"/>
        <w:jc w:val="both"/>
        <w:rPr>
          <w:sz w:val="28"/>
          <w:szCs w:val="28"/>
        </w:rPr>
      </w:pPr>
      <w:r w:rsidRPr="00D95949">
        <w:rPr>
          <w:sz w:val="28"/>
          <w:szCs w:val="28"/>
        </w:rPr>
        <w:t>Период начального профессионального обучения или переобучения (без отрыва от работы) на рабочих местах в соответствии с ученическим договором включается в периоды работы, дающей право на досрочное назначение трудовой пенсии по старости, в тех случаях, когда в </w:t>
      </w:r>
      <w:hyperlink r:id="rId30" w:anchor="dst100306" w:history="1">
        <w:r w:rsidRPr="00D95949">
          <w:rPr>
            <w:sz w:val="28"/>
            <w:szCs w:val="28"/>
          </w:rPr>
          <w:t>статье 27</w:t>
        </w:r>
      </w:hyperlink>
      <w:r w:rsidRPr="00D95949">
        <w:rPr>
          <w:sz w:val="28"/>
          <w:szCs w:val="28"/>
        </w:rPr>
        <w:t> Федерального закона или в списках указаны производства или отдельные виды работ без перечисления профессий и должностей работников либо предусмотрены работники, выполняющие определенную работу без указания наименований профессий или должностей.</w:t>
      </w:r>
    </w:p>
    <w:p w:rsidR="00D05069" w:rsidRPr="00D95949" w:rsidRDefault="00D05069" w:rsidP="00D05069">
      <w:pPr>
        <w:spacing w:line="360" w:lineRule="auto"/>
        <w:ind w:firstLine="851"/>
        <w:jc w:val="both"/>
        <w:rPr>
          <w:sz w:val="28"/>
          <w:szCs w:val="28"/>
        </w:rPr>
      </w:pPr>
      <w:r w:rsidRPr="00D95949">
        <w:rPr>
          <w:sz w:val="28"/>
          <w:szCs w:val="28"/>
        </w:rPr>
        <w:t>При переводе в соответствии с медицинским заключением беременной женщины по ее заявлению с работы, дающей право на досрочное назначение трудовой пенсии по старости, на работу, исключающую воздействие неблагоприятных производственных вредных факторов, такая работа приравнивается к работе, предшествующей переводу.</w:t>
      </w:r>
    </w:p>
    <w:p w:rsidR="00D05069" w:rsidRPr="00D95949" w:rsidRDefault="00D05069" w:rsidP="00D05069">
      <w:pPr>
        <w:spacing w:line="360" w:lineRule="auto"/>
        <w:ind w:firstLine="851"/>
        <w:jc w:val="both"/>
        <w:rPr>
          <w:sz w:val="28"/>
          <w:szCs w:val="28"/>
        </w:rPr>
      </w:pPr>
      <w:r w:rsidRPr="00D95949">
        <w:rPr>
          <w:sz w:val="28"/>
          <w:szCs w:val="28"/>
        </w:rPr>
        <w:t>В таком же порядке исчисляются периоды, когда беременная женщина не работала до решения вопроса о ее трудоустройстве в соответствии с медицинским заключением.</w:t>
      </w:r>
    </w:p>
    <w:p w:rsidR="00D05069" w:rsidRPr="00D95949" w:rsidRDefault="00D05069" w:rsidP="00D05069">
      <w:pPr>
        <w:spacing w:line="360" w:lineRule="auto"/>
        <w:ind w:firstLine="851"/>
        <w:jc w:val="both"/>
        <w:rPr>
          <w:sz w:val="28"/>
          <w:szCs w:val="28"/>
        </w:rPr>
      </w:pPr>
      <w:r w:rsidRPr="00D95949">
        <w:rPr>
          <w:sz w:val="28"/>
          <w:szCs w:val="28"/>
        </w:rPr>
        <w:t xml:space="preserve">Периоды работы в течение полного навигационного периода на водном транспорте и в течение полного сезона в организациях сезонных отраслей промышленности, перечень которых определяется Правительством Российской Федерации, учитываются с таким расчетом, чтобы при исчислении стажа работы, дающей право на досрочное назначение трудовой </w:t>
      </w:r>
      <w:r w:rsidRPr="00D95949">
        <w:rPr>
          <w:sz w:val="28"/>
          <w:szCs w:val="28"/>
        </w:rPr>
        <w:lastRenderedPageBreak/>
        <w:t>пенсии по старости, продолжительность стажа на соответствующих видах работ в соответствующем календарном году составила полный год.</w:t>
      </w:r>
    </w:p>
    <w:p w:rsidR="00D05069" w:rsidRPr="00D95949" w:rsidRDefault="00D05069" w:rsidP="00D05069">
      <w:pPr>
        <w:spacing w:line="360" w:lineRule="auto"/>
        <w:ind w:firstLine="851"/>
        <w:jc w:val="both"/>
        <w:rPr>
          <w:sz w:val="28"/>
          <w:szCs w:val="28"/>
        </w:rPr>
      </w:pPr>
      <w:r w:rsidRPr="00D95949">
        <w:rPr>
          <w:sz w:val="28"/>
          <w:szCs w:val="28"/>
        </w:rPr>
        <w:t>В стаж работы, дающей право на досрочное назначение трудовой пенсии по старости, включается время оплачиваемого вынужденного прогула при незаконном увольнении или переводе на другую работу и последующем восстановлении на прежней работе, дающей право на досрочное назначение трудовой пенсии по старости.</w:t>
      </w:r>
    </w:p>
    <w:p w:rsidR="00D05069" w:rsidRPr="00D95949" w:rsidRDefault="00D05069" w:rsidP="00D05069">
      <w:pPr>
        <w:spacing w:line="360" w:lineRule="auto"/>
        <w:ind w:firstLine="851"/>
        <w:jc w:val="both"/>
        <w:rPr>
          <w:sz w:val="28"/>
          <w:szCs w:val="28"/>
        </w:rPr>
      </w:pPr>
      <w:r w:rsidRPr="00D95949">
        <w:rPr>
          <w:sz w:val="28"/>
          <w:szCs w:val="28"/>
        </w:rPr>
        <w:t>При исчислении периодов подземной работы, дающей право на трудовую пенсию по старости независимо от возраста при наличии не менее 25 лет такой работы в соответствии с подпунктом 11 пункта 1</w:t>
      </w:r>
      <w:r>
        <w:rPr>
          <w:sz w:val="28"/>
          <w:szCs w:val="28"/>
        </w:rPr>
        <w:t xml:space="preserve"> </w:t>
      </w:r>
      <w:hyperlink r:id="rId31" w:anchor="dst100320" w:history="1">
        <w:r w:rsidRPr="00D95949">
          <w:rPr>
            <w:sz w:val="28"/>
            <w:szCs w:val="28"/>
          </w:rPr>
          <w:t>статьи 27</w:t>
        </w:r>
      </w:hyperlink>
      <w:r>
        <w:rPr>
          <w:sz w:val="28"/>
          <w:szCs w:val="28"/>
        </w:rPr>
        <w:t xml:space="preserve"> ФЗ-173</w:t>
      </w:r>
      <w:r w:rsidRPr="00D95949">
        <w:rPr>
          <w:sz w:val="28"/>
          <w:szCs w:val="28"/>
        </w:rPr>
        <w:t>, лицам, не выработавшим подземного стажа, предусмотренного данным подпунктом, но имеющим его не менее 10 лет, стаж подземной работы учитывается в следующем порядке:</w:t>
      </w:r>
    </w:p>
    <w:p w:rsidR="00D05069" w:rsidRPr="00D95949" w:rsidRDefault="00D05069" w:rsidP="00D05069">
      <w:pPr>
        <w:spacing w:line="360" w:lineRule="auto"/>
        <w:ind w:firstLine="851"/>
        <w:jc w:val="both"/>
        <w:rPr>
          <w:sz w:val="28"/>
          <w:szCs w:val="28"/>
        </w:rPr>
      </w:pPr>
      <w:r>
        <w:rPr>
          <w:sz w:val="28"/>
          <w:szCs w:val="28"/>
        </w:rPr>
        <w:t xml:space="preserve">- </w:t>
      </w:r>
      <w:r w:rsidRPr="00D95949">
        <w:rPr>
          <w:sz w:val="28"/>
          <w:szCs w:val="28"/>
        </w:rPr>
        <w:t>каждый полный год работы горнорабочим очистного забоя, проходчиком, забойщиком на отбойных молотках, машинистом горных выемочных машин - за 1 год и 3 месяца;</w:t>
      </w:r>
    </w:p>
    <w:p w:rsidR="00D05069" w:rsidRPr="00D95949" w:rsidRDefault="00D05069" w:rsidP="00D05069">
      <w:pPr>
        <w:spacing w:line="360" w:lineRule="auto"/>
        <w:ind w:firstLine="851"/>
        <w:jc w:val="both"/>
        <w:rPr>
          <w:sz w:val="28"/>
          <w:szCs w:val="28"/>
        </w:rPr>
      </w:pPr>
      <w:r>
        <w:rPr>
          <w:sz w:val="28"/>
          <w:szCs w:val="28"/>
        </w:rPr>
        <w:t xml:space="preserve">- </w:t>
      </w:r>
      <w:r w:rsidRPr="00D95949">
        <w:rPr>
          <w:sz w:val="28"/>
          <w:szCs w:val="28"/>
        </w:rPr>
        <w:t>каждый полный год подземной работы, предусмотренной</w:t>
      </w:r>
      <w:r>
        <w:rPr>
          <w:sz w:val="28"/>
          <w:szCs w:val="28"/>
        </w:rPr>
        <w:t xml:space="preserve"> </w:t>
      </w:r>
      <w:hyperlink r:id="rId32" w:anchor="dst100018" w:history="1">
        <w:r w:rsidRPr="00D95949">
          <w:rPr>
            <w:sz w:val="28"/>
            <w:szCs w:val="28"/>
          </w:rPr>
          <w:t xml:space="preserve">Списком </w:t>
        </w:r>
        <w:r>
          <w:rPr>
            <w:sz w:val="28"/>
            <w:szCs w:val="28"/>
          </w:rPr>
          <w:t>№</w:t>
        </w:r>
        <w:r w:rsidRPr="00D95949">
          <w:rPr>
            <w:sz w:val="28"/>
            <w:szCs w:val="28"/>
          </w:rPr>
          <w:t xml:space="preserve"> 1</w:t>
        </w:r>
      </w:hyperlink>
      <w:r w:rsidRPr="00D95949">
        <w:rPr>
          <w:sz w:val="28"/>
          <w:szCs w:val="28"/>
        </w:rPr>
        <w:t xml:space="preserve"> производств, работ, профессий, должностей и показателей на подземных работах, на работах с особо вредными и особо тяжелыми условиями труда, занятость в которых дает право на пенсию по возрасту (по старости) на льготных условиях, утвержденным Постановлением Кабинета Министров СССР от 26 января </w:t>
      </w:r>
      <w:smartTag w:uri="urn:schemas-microsoft-com:office:smarttags" w:element="metricconverter">
        <w:smartTagPr>
          <w:attr w:name="ProductID" w:val="1991 г"/>
        </w:smartTagPr>
        <w:r w:rsidRPr="00D95949">
          <w:rPr>
            <w:sz w:val="28"/>
            <w:szCs w:val="28"/>
          </w:rPr>
          <w:t>1991 г</w:t>
        </w:r>
      </w:smartTag>
      <w:r w:rsidRPr="00D95949">
        <w:rPr>
          <w:sz w:val="28"/>
          <w:szCs w:val="28"/>
        </w:rPr>
        <w:t xml:space="preserve">. </w:t>
      </w:r>
      <w:r>
        <w:rPr>
          <w:sz w:val="28"/>
          <w:szCs w:val="28"/>
        </w:rPr>
        <w:t>№</w:t>
      </w:r>
      <w:r w:rsidRPr="00D95949">
        <w:rPr>
          <w:sz w:val="28"/>
          <w:szCs w:val="28"/>
        </w:rPr>
        <w:t xml:space="preserve"> 10, - за 9 месяцев.</w:t>
      </w:r>
    </w:p>
    <w:p w:rsidR="00D05069" w:rsidRPr="00D95949" w:rsidRDefault="00D05069" w:rsidP="00D05069">
      <w:pPr>
        <w:shd w:val="clear" w:color="auto" w:fill="F8F9FA"/>
        <w:spacing w:line="360" w:lineRule="auto"/>
        <w:ind w:firstLine="851"/>
        <w:jc w:val="both"/>
        <w:rPr>
          <w:color w:val="000000"/>
          <w:sz w:val="28"/>
          <w:szCs w:val="28"/>
        </w:rPr>
      </w:pPr>
      <w:r w:rsidRPr="007504FC">
        <w:rPr>
          <w:color w:val="000000"/>
          <w:sz w:val="28"/>
          <w:szCs w:val="28"/>
          <w:shd w:val="clear" w:color="auto" w:fill="FFFFFF"/>
        </w:rPr>
        <w:t>Выводы: Пенсии по старости – важнейший из всех видов пенсий. Их получает наибольшее число пенсионеров. На выплату этих пенсий расходуется основанная часть средств Пенсионного фонда РФ. Они назначаются, как правило, в более высоком размере, чем другие пенсии, и являются основным источником существования пожилых граждан. Все это обусловило особую важность правового регулирования пенсионного обеспечения по старости.</w:t>
      </w:r>
      <w:r w:rsidRPr="00D95949">
        <w:rPr>
          <w:color w:val="000000"/>
          <w:sz w:val="28"/>
          <w:szCs w:val="28"/>
        </w:rPr>
        <w:t> </w:t>
      </w:r>
    </w:p>
    <w:p w:rsidR="00D05069" w:rsidRPr="00D95949" w:rsidRDefault="00D05069" w:rsidP="00D05069">
      <w:pPr>
        <w:shd w:val="clear" w:color="auto" w:fill="F8F9FA"/>
        <w:spacing w:line="360" w:lineRule="auto"/>
        <w:ind w:firstLine="851"/>
        <w:jc w:val="both"/>
        <w:rPr>
          <w:color w:val="000000"/>
          <w:sz w:val="28"/>
          <w:szCs w:val="28"/>
        </w:rPr>
      </w:pPr>
      <w:r w:rsidRPr="007504FC">
        <w:rPr>
          <w:color w:val="000000"/>
          <w:sz w:val="28"/>
          <w:szCs w:val="28"/>
          <w:shd w:val="clear" w:color="auto" w:fill="FFFFFF"/>
        </w:rPr>
        <w:lastRenderedPageBreak/>
        <w:t>Пенсионное обеспечение связано с общественным производством, влияет на него. Это влияние составляет его производственную функцию. Она выражается в том, что право досрочное пенсионное обеспечение обусловлено трудовой деятельностью, а уровень обеспечения зачастую зависит от ее характера и размера вознаграждения за труд. Мировой опыт также свидетельствует, что по мере все большего воплощения в жизнь, например, принципов обязательного социального страхования это влияние возрастает, поскольку усиливается стимулирующее значение социального обеспечения для повышения производительности труда и профессионального мастерства работающих.</w:t>
      </w:r>
    </w:p>
    <w:p w:rsidR="00D05069" w:rsidRPr="00D95949" w:rsidRDefault="00D05069" w:rsidP="00D05069">
      <w:pPr>
        <w:shd w:val="clear" w:color="auto" w:fill="FFFFFF"/>
        <w:spacing w:line="360" w:lineRule="auto"/>
        <w:ind w:firstLine="851"/>
        <w:jc w:val="both"/>
        <w:rPr>
          <w:color w:val="000000"/>
          <w:sz w:val="28"/>
          <w:szCs w:val="28"/>
        </w:rPr>
      </w:pPr>
      <w:r w:rsidRPr="007504FC">
        <w:rPr>
          <w:color w:val="000000"/>
          <w:sz w:val="28"/>
          <w:szCs w:val="28"/>
          <w:shd w:val="clear" w:color="auto" w:fill="FFFFFF"/>
        </w:rPr>
        <w:t>Досрочная трудовая пенсия по старости - ежемесячная денежная выплата в целях компенсации гражданам заработной платы или иного дохода, которые получали застрахованные лица перед установлением им трудовой пенсии, предоставляемая до достижения общеустановленного пенсионного возраста, основанием которой служит работа в особых условиях труда.</w:t>
      </w:r>
    </w:p>
    <w:p w:rsidR="00D05069" w:rsidRDefault="00D05069" w:rsidP="00D05069">
      <w:pPr>
        <w:shd w:val="clear" w:color="auto" w:fill="FFFFFF"/>
        <w:spacing w:line="360" w:lineRule="auto"/>
        <w:ind w:firstLine="851"/>
        <w:jc w:val="both"/>
        <w:rPr>
          <w:color w:val="000000"/>
          <w:sz w:val="28"/>
          <w:szCs w:val="28"/>
        </w:rPr>
      </w:pPr>
      <w:r w:rsidRPr="007504FC">
        <w:rPr>
          <w:color w:val="000000"/>
          <w:sz w:val="28"/>
          <w:szCs w:val="28"/>
          <w:shd w:val="clear" w:color="auto" w:fill="FFFFFF"/>
        </w:rPr>
        <w:t>Досрочные трудовые пенсии по старости обладают функциями, которые мы описали на основе трудов Григорьева И.В., Шайхатдтнова В.Ш. Наличие функций позволяет ответить на вопрос: каково значение и предназначение досрочных трудовых пенсий по старости в жизни общества и государства.</w:t>
      </w:r>
    </w:p>
    <w:p w:rsidR="00D05069" w:rsidRPr="00D95949" w:rsidRDefault="00D05069" w:rsidP="00D05069">
      <w:pPr>
        <w:shd w:val="clear" w:color="auto" w:fill="FFFFFF"/>
        <w:spacing w:line="360" w:lineRule="auto"/>
        <w:ind w:firstLine="851"/>
        <w:jc w:val="both"/>
        <w:rPr>
          <w:color w:val="000000"/>
          <w:sz w:val="28"/>
          <w:szCs w:val="28"/>
        </w:rPr>
      </w:pPr>
      <w:r>
        <w:rPr>
          <w:color w:val="000000"/>
          <w:sz w:val="28"/>
          <w:szCs w:val="28"/>
        </w:rPr>
        <w:t xml:space="preserve">Отсюда вытекает главная задача государства - </w:t>
      </w:r>
      <w:r w:rsidRPr="00D95949">
        <w:rPr>
          <w:color w:val="000000"/>
          <w:sz w:val="28"/>
          <w:szCs w:val="28"/>
        </w:rPr>
        <w:t xml:space="preserve">создание условий, при которых общество было бы заинтересовано в пополнении вышеуказанных источников. Это может достигаться разными приемами, применяемыми государством. Так, один из способов, с помощью которого решается данная задача, </w:t>
      </w:r>
      <w:r>
        <w:rPr>
          <w:color w:val="000000"/>
          <w:sz w:val="28"/>
          <w:szCs w:val="28"/>
        </w:rPr>
        <w:t>-</w:t>
      </w:r>
      <w:r w:rsidRPr="00D95949">
        <w:rPr>
          <w:color w:val="000000"/>
          <w:sz w:val="28"/>
          <w:szCs w:val="28"/>
        </w:rPr>
        <w:t xml:space="preserve"> это создание оптимального режима налогообложения для всех участников рыночных отношений, независимо от их организационно-правовых форм (организаций, индивидуальных предпринимателей и пр.).</w:t>
      </w:r>
    </w:p>
    <w:p w:rsidR="00D05069" w:rsidRPr="00D95949" w:rsidRDefault="00D05069" w:rsidP="00D05069">
      <w:pPr>
        <w:shd w:val="clear" w:color="auto" w:fill="FFFFFF"/>
        <w:spacing w:line="360" w:lineRule="auto"/>
        <w:ind w:firstLine="851"/>
        <w:jc w:val="both"/>
        <w:rPr>
          <w:color w:val="000000"/>
          <w:sz w:val="28"/>
          <w:szCs w:val="28"/>
        </w:rPr>
      </w:pPr>
      <w:r w:rsidRPr="00D95949">
        <w:rPr>
          <w:color w:val="000000"/>
          <w:sz w:val="28"/>
          <w:szCs w:val="28"/>
        </w:rPr>
        <w:t xml:space="preserve">Досрочное пенсионное обеспечение способствует также своевременному выводу из общественного производства стареющей рабочей </w:t>
      </w:r>
      <w:r w:rsidRPr="00D95949">
        <w:rPr>
          <w:color w:val="000000"/>
          <w:sz w:val="28"/>
          <w:szCs w:val="28"/>
        </w:rPr>
        <w:lastRenderedPageBreak/>
        <w:t>силы и лиц, потерявших способность трудиться. Как в реальной жизни проявляется данная функция социального обеспечения? Рассмотрим на примере досрочной трудовой пенсии по старости. Досрочная страховая (трудовая) пенсия по старости, исходя из ее сущности, — это денежная выплата, заработанная трудом, уплатой за счет работника обязательных страховых платежей. В самом ее наименовании мы видим связь с трудом. Именно длительность труда, выражаемая в стаже и характере труда работника, а соответственно и выплата страховых взносов должны определять в конечном итоге право на трудовую пенсию и ее сумму.</w:t>
      </w:r>
    </w:p>
    <w:p w:rsidR="00D05069" w:rsidRDefault="00D05069" w:rsidP="00D05069">
      <w:pPr>
        <w:shd w:val="clear" w:color="auto" w:fill="FFFFFF"/>
        <w:spacing w:line="360" w:lineRule="auto"/>
        <w:ind w:firstLine="851"/>
        <w:jc w:val="both"/>
        <w:rPr>
          <w:color w:val="000000"/>
          <w:sz w:val="28"/>
          <w:szCs w:val="28"/>
        </w:rPr>
      </w:pPr>
      <w:r>
        <w:rPr>
          <w:color w:val="000000"/>
          <w:sz w:val="28"/>
          <w:szCs w:val="28"/>
        </w:rPr>
        <w:t>Иными словами, право на пенсию напрямую зависит</w:t>
      </w:r>
      <w:r w:rsidRPr="00D95949">
        <w:rPr>
          <w:color w:val="000000"/>
          <w:sz w:val="28"/>
          <w:szCs w:val="28"/>
        </w:rPr>
        <w:t xml:space="preserve"> от участия граждан в общественном производстве, от их общественно полезной деятельности и соблюдения иных условий, установленных в правовых нормах.</w:t>
      </w:r>
    </w:p>
    <w:p w:rsidR="00D05069" w:rsidRPr="00D05069" w:rsidRDefault="00D05069" w:rsidP="00D05069">
      <w:pPr>
        <w:pStyle w:val="paragraph"/>
        <w:shd w:val="clear" w:color="auto" w:fill="FFFFFF"/>
        <w:spacing w:before="0" w:beforeAutospacing="0" w:after="0" w:afterAutospacing="0" w:line="360" w:lineRule="auto"/>
        <w:ind w:firstLine="851"/>
        <w:jc w:val="both"/>
        <w:textAlignment w:val="baseline"/>
        <w:rPr>
          <w:sz w:val="28"/>
          <w:szCs w:val="28"/>
        </w:rPr>
      </w:pPr>
      <w:r w:rsidRPr="00B91D5F">
        <w:rPr>
          <w:sz w:val="28"/>
          <w:szCs w:val="28"/>
        </w:rPr>
        <w:t xml:space="preserve">Должности </w:t>
      </w:r>
      <w:r>
        <w:rPr>
          <w:sz w:val="28"/>
          <w:szCs w:val="28"/>
        </w:rPr>
        <w:t>указанных лиц</w:t>
      </w:r>
      <w:r w:rsidRPr="00B91D5F">
        <w:rPr>
          <w:sz w:val="28"/>
          <w:szCs w:val="28"/>
        </w:rPr>
        <w:t xml:space="preserve"> </w:t>
      </w:r>
      <w:hyperlink r:id="rId33" w:anchor="dst100033" w:tgtFrame="_blank" w:history="1">
        <w:r w:rsidRPr="00D05069">
          <w:rPr>
            <w:rStyle w:val="a5"/>
            <w:color w:val="auto"/>
            <w:sz w:val="28"/>
            <w:szCs w:val="28"/>
            <w:u w:val="none"/>
            <w:bdr w:val="none" w:sz="0" w:space="0" w:color="auto" w:frame="1"/>
          </w:rPr>
          <w:t>представлены в специальном перечне.</w:t>
        </w:r>
      </w:hyperlink>
    </w:p>
    <w:p w:rsidR="00D05069" w:rsidRPr="00503603" w:rsidRDefault="00D05069" w:rsidP="00D05069">
      <w:pPr>
        <w:pStyle w:val="paragraph"/>
        <w:shd w:val="clear" w:color="auto" w:fill="FFFFFF"/>
        <w:spacing w:before="0" w:beforeAutospacing="0" w:after="0" w:afterAutospacing="0" w:line="360" w:lineRule="auto"/>
        <w:ind w:firstLine="851"/>
        <w:jc w:val="both"/>
        <w:textAlignment w:val="baseline"/>
        <w:rPr>
          <w:sz w:val="28"/>
          <w:szCs w:val="28"/>
        </w:rPr>
      </w:pPr>
      <w:r>
        <w:rPr>
          <w:sz w:val="28"/>
          <w:szCs w:val="28"/>
        </w:rPr>
        <w:t>Пенсии по выслуге лет для указа</w:t>
      </w:r>
      <w:r w:rsidRPr="00B91D5F">
        <w:rPr>
          <w:sz w:val="28"/>
          <w:szCs w:val="28"/>
        </w:rPr>
        <w:t>нных граждан</w:t>
      </w:r>
      <w:r>
        <w:rPr>
          <w:sz w:val="28"/>
          <w:szCs w:val="28"/>
        </w:rPr>
        <w:t xml:space="preserve">ских служащих не являются </w:t>
      </w:r>
      <w:r w:rsidRPr="00B91D5F">
        <w:rPr>
          <w:sz w:val="28"/>
          <w:szCs w:val="28"/>
        </w:rPr>
        <w:t>досрочн</w:t>
      </w:r>
      <w:r>
        <w:rPr>
          <w:sz w:val="28"/>
          <w:szCs w:val="28"/>
        </w:rPr>
        <w:t xml:space="preserve">ыми пенсия. Они </w:t>
      </w:r>
      <w:r w:rsidRPr="00B91D5F">
        <w:rPr>
          <w:sz w:val="28"/>
          <w:szCs w:val="28"/>
        </w:rPr>
        <w:t>дополнительн</w:t>
      </w:r>
      <w:r>
        <w:rPr>
          <w:sz w:val="28"/>
          <w:szCs w:val="28"/>
        </w:rPr>
        <w:t xml:space="preserve">ые к пенсиям по </w:t>
      </w:r>
      <w:r w:rsidRPr="00B91D5F">
        <w:rPr>
          <w:sz w:val="28"/>
          <w:szCs w:val="28"/>
        </w:rPr>
        <w:t>старости.</w:t>
      </w:r>
      <w:r>
        <w:rPr>
          <w:sz w:val="28"/>
          <w:szCs w:val="28"/>
        </w:rPr>
        <w:t xml:space="preserve"> Их не получают отдельно, но существует исключение. </w:t>
      </w:r>
      <w:r w:rsidRPr="00503603">
        <w:rPr>
          <w:sz w:val="28"/>
          <w:szCs w:val="28"/>
        </w:rPr>
        <w:t xml:space="preserve">Федеральными  </w:t>
      </w:r>
      <w:r w:rsidRPr="00503603">
        <w:rPr>
          <w:color w:val="000000"/>
          <w:sz w:val="28"/>
          <w:szCs w:val="28"/>
        </w:rPr>
        <w:t>государственными гражданскими служащими мог</w:t>
      </w:r>
      <w:r>
        <w:rPr>
          <w:color w:val="000000"/>
          <w:sz w:val="28"/>
          <w:szCs w:val="28"/>
        </w:rPr>
        <w:t>ут быть</w:t>
      </w:r>
      <w:r w:rsidRPr="00503603">
        <w:rPr>
          <w:color w:val="000000"/>
          <w:sz w:val="28"/>
          <w:szCs w:val="28"/>
        </w:rPr>
        <w:t xml:space="preserve"> оформ</w:t>
      </w:r>
      <w:r>
        <w:rPr>
          <w:color w:val="000000"/>
          <w:sz w:val="28"/>
          <w:szCs w:val="28"/>
        </w:rPr>
        <w:t>лены</w:t>
      </w:r>
      <w:r w:rsidRPr="00503603">
        <w:rPr>
          <w:color w:val="000000"/>
          <w:sz w:val="28"/>
          <w:szCs w:val="28"/>
        </w:rPr>
        <w:t xml:space="preserve"> пенси</w:t>
      </w:r>
      <w:r>
        <w:rPr>
          <w:color w:val="000000"/>
          <w:sz w:val="28"/>
          <w:szCs w:val="28"/>
        </w:rPr>
        <w:t xml:space="preserve">и по </w:t>
      </w:r>
      <w:r w:rsidRPr="00503603">
        <w:rPr>
          <w:color w:val="000000"/>
          <w:sz w:val="28"/>
          <w:szCs w:val="28"/>
        </w:rPr>
        <w:t xml:space="preserve">выслуге лет </w:t>
      </w:r>
      <w:r>
        <w:rPr>
          <w:color w:val="000000"/>
          <w:sz w:val="28"/>
          <w:szCs w:val="28"/>
        </w:rPr>
        <w:t>в</w:t>
      </w:r>
      <w:r w:rsidRPr="00503603">
        <w:rPr>
          <w:color w:val="000000"/>
          <w:sz w:val="28"/>
          <w:szCs w:val="28"/>
        </w:rPr>
        <w:t>не</w:t>
      </w:r>
      <w:r>
        <w:rPr>
          <w:color w:val="000000"/>
          <w:sz w:val="28"/>
          <w:szCs w:val="28"/>
        </w:rPr>
        <w:t xml:space="preserve"> </w:t>
      </w:r>
      <w:r w:rsidRPr="00503603">
        <w:rPr>
          <w:color w:val="000000"/>
          <w:sz w:val="28"/>
          <w:szCs w:val="28"/>
        </w:rPr>
        <w:t>зависимо</w:t>
      </w:r>
      <w:r>
        <w:rPr>
          <w:color w:val="000000"/>
          <w:sz w:val="28"/>
          <w:szCs w:val="28"/>
        </w:rPr>
        <w:t xml:space="preserve">сти от назначения </w:t>
      </w:r>
      <w:r w:rsidRPr="00503603">
        <w:rPr>
          <w:color w:val="000000"/>
          <w:sz w:val="28"/>
          <w:szCs w:val="28"/>
        </w:rPr>
        <w:t>пенси</w:t>
      </w:r>
      <w:r>
        <w:rPr>
          <w:color w:val="000000"/>
          <w:sz w:val="28"/>
          <w:szCs w:val="28"/>
        </w:rPr>
        <w:t xml:space="preserve">и по старости при </w:t>
      </w:r>
      <w:r w:rsidRPr="00503603">
        <w:rPr>
          <w:color w:val="000000"/>
          <w:sz w:val="28"/>
          <w:szCs w:val="28"/>
        </w:rPr>
        <w:t>соблю</w:t>
      </w:r>
      <w:r>
        <w:rPr>
          <w:color w:val="000000"/>
          <w:sz w:val="28"/>
          <w:szCs w:val="28"/>
        </w:rPr>
        <w:t>дении</w:t>
      </w:r>
      <w:r w:rsidRPr="00503603">
        <w:rPr>
          <w:color w:val="000000"/>
          <w:sz w:val="28"/>
          <w:szCs w:val="28"/>
        </w:rPr>
        <w:t xml:space="preserve"> дв</w:t>
      </w:r>
      <w:r>
        <w:rPr>
          <w:color w:val="000000"/>
          <w:sz w:val="28"/>
          <w:szCs w:val="28"/>
        </w:rPr>
        <w:t>ух</w:t>
      </w:r>
      <w:r w:rsidRPr="00503603">
        <w:rPr>
          <w:color w:val="000000"/>
          <w:sz w:val="28"/>
          <w:szCs w:val="28"/>
        </w:rPr>
        <w:t xml:space="preserve"> услови</w:t>
      </w:r>
      <w:r>
        <w:rPr>
          <w:color w:val="000000"/>
          <w:sz w:val="28"/>
          <w:szCs w:val="28"/>
        </w:rPr>
        <w:t>й</w:t>
      </w:r>
      <w:r w:rsidRPr="00503603">
        <w:rPr>
          <w:color w:val="000000"/>
          <w:sz w:val="28"/>
          <w:szCs w:val="28"/>
        </w:rPr>
        <w:t>:</w:t>
      </w:r>
    </w:p>
    <w:p w:rsidR="00D05069" w:rsidRPr="00503603" w:rsidRDefault="00D05069" w:rsidP="00D05069">
      <w:pPr>
        <w:numPr>
          <w:ilvl w:val="0"/>
          <w:numId w:val="1"/>
        </w:numPr>
        <w:shd w:val="clear" w:color="auto" w:fill="FFFFFF"/>
        <w:spacing w:line="360" w:lineRule="auto"/>
        <w:ind w:left="0" w:firstLine="851"/>
        <w:textAlignment w:val="baseline"/>
        <w:rPr>
          <w:color w:val="000000"/>
          <w:sz w:val="28"/>
          <w:szCs w:val="28"/>
        </w:rPr>
      </w:pPr>
      <w:r w:rsidRPr="00503603">
        <w:rPr>
          <w:color w:val="000000"/>
          <w:sz w:val="28"/>
          <w:szCs w:val="28"/>
        </w:rPr>
        <w:t>Увол</w:t>
      </w:r>
      <w:r>
        <w:rPr>
          <w:color w:val="000000"/>
          <w:sz w:val="28"/>
          <w:szCs w:val="28"/>
        </w:rPr>
        <w:t xml:space="preserve">ьнения по </w:t>
      </w:r>
      <w:r w:rsidRPr="00503603">
        <w:rPr>
          <w:color w:val="000000"/>
          <w:sz w:val="28"/>
          <w:szCs w:val="28"/>
        </w:rPr>
        <w:t>собственному желанию.</w:t>
      </w:r>
    </w:p>
    <w:p w:rsidR="00D05069" w:rsidRPr="00503603" w:rsidRDefault="00D05069" w:rsidP="00D05069">
      <w:pPr>
        <w:numPr>
          <w:ilvl w:val="0"/>
          <w:numId w:val="1"/>
        </w:numPr>
        <w:shd w:val="clear" w:color="auto" w:fill="FFFFFF"/>
        <w:spacing w:line="360" w:lineRule="auto"/>
        <w:ind w:left="0" w:firstLine="851"/>
        <w:jc w:val="both"/>
        <w:textAlignment w:val="baseline"/>
        <w:rPr>
          <w:color w:val="000000"/>
          <w:sz w:val="28"/>
          <w:szCs w:val="28"/>
        </w:rPr>
      </w:pPr>
      <w:r w:rsidRPr="00503603">
        <w:rPr>
          <w:color w:val="000000"/>
          <w:sz w:val="28"/>
          <w:szCs w:val="28"/>
        </w:rPr>
        <w:t>Отработ</w:t>
      </w:r>
      <w:r>
        <w:rPr>
          <w:color w:val="000000"/>
          <w:sz w:val="28"/>
          <w:szCs w:val="28"/>
        </w:rPr>
        <w:t xml:space="preserve">ка на госслужбе 25 </w:t>
      </w:r>
      <w:r w:rsidRPr="00503603">
        <w:rPr>
          <w:color w:val="000000"/>
          <w:sz w:val="28"/>
          <w:szCs w:val="28"/>
        </w:rPr>
        <w:t xml:space="preserve">лет, </w:t>
      </w:r>
      <w:r>
        <w:rPr>
          <w:color w:val="000000"/>
          <w:sz w:val="28"/>
          <w:szCs w:val="28"/>
        </w:rPr>
        <w:t>причем из них минимально 7 лет -</w:t>
      </w:r>
      <w:r w:rsidRPr="00503603">
        <w:rPr>
          <w:color w:val="000000"/>
          <w:sz w:val="28"/>
          <w:szCs w:val="28"/>
        </w:rPr>
        <w:t xml:space="preserve"> перед увольнением работника.</w:t>
      </w:r>
    </w:p>
    <w:p w:rsidR="00D05069" w:rsidRPr="00503603" w:rsidRDefault="00D05069" w:rsidP="00D05069">
      <w:pPr>
        <w:pStyle w:val="paragraph"/>
        <w:shd w:val="clear" w:color="auto" w:fill="FFFFFF"/>
        <w:spacing w:before="0" w:beforeAutospacing="0" w:after="0" w:afterAutospacing="0" w:line="360" w:lineRule="auto"/>
        <w:ind w:firstLine="851"/>
        <w:jc w:val="both"/>
        <w:textAlignment w:val="baseline"/>
        <w:rPr>
          <w:color w:val="000000"/>
          <w:sz w:val="28"/>
          <w:szCs w:val="28"/>
        </w:rPr>
      </w:pPr>
      <w:r>
        <w:rPr>
          <w:color w:val="000000"/>
          <w:sz w:val="28"/>
          <w:szCs w:val="28"/>
        </w:rPr>
        <w:t xml:space="preserve">По </w:t>
      </w:r>
      <w:r w:rsidRPr="00503603">
        <w:rPr>
          <w:color w:val="000000"/>
          <w:sz w:val="28"/>
          <w:szCs w:val="28"/>
        </w:rPr>
        <w:t xml:space="preserve">выслуге лет могут </w:t>
      </w:r>
      <w:r>
        <w:rPr>
          <w:color w:val="000000"/>
          <w:sz w:val="28"/>
          <w:szCs w:val="28"/>
        </w:rPr>
        <w:t xml:space="preserve">выйти на пенсию и </w:t>
      </w:r>
      <w:r w:rsidRPr="00503603">
        <w:rPr>
          <w:color w:val="000000"/>
          <w:sz w:val="28"/>
          <w:szCs w:val="28"/>
        </w:rPr>
        <w:t>гражд</w:t>
      </w:r>
      <w:r>
        <w:rPr>
          <w:color w:val="000000"/>
          <w:sz w:val="28"/>
          <w:szCs w:val="28"/>
        </w:rPr>
        <w:t xml:space="preserve">анские служащие субъектов РФ, и </w:t>
      </w:r>
      <w:r w:rsidRPr="00503603">
        <w:rPr>
          <w:color w:val="000000"/>
          <w:sz w:val="28"/>
          <w:szCs w:val="28"/>
        </w:rPr>
        <w:t xml:space="preserve">муниципальные служащие. </w:t>
      </w:r>
      <w:r>
        <w:rPr>
          <w:color w:val="000000"/>
          <w:sz w:val="28"/>
          <w:szCs w:val="28"/>
        </w:rPr>
        <w:t>И</w:t>
      </w:r>
      <w:r w:rsidRPr="00503603">
        <w:rPr>
          <w:color w:val="000000"/>
          <w:sz w:val="28"/>
          <w:szCs w:val="28"/>
        </w:rPr>
        <w:t>счислени</w:t>
      </w:r>
      <w:r>
        <w:rPr>
          <w:color w:val="000000"/>
          <w:sz w:val="28"/>
          <w:szCs w:val="28"/>
        </w:rPr>
        <w:t>е</w:t>
      </w:r>
      <w:r w:rsidRPr="00503603">
        <w:rPr>
          <w:color w:val="000000"/>
          <w:sz w:val="28"/>
          <w:szCs w:val="28"/>
        </w:rPr>
        <w:t xml:space="preserve"> стажа </w:t>
      </w:r>
      <w:r>
        <w:rPr>
          <w:color w:val="000000"/>
          <w:sz w:val="28"/>
          <w:szCs w:val="28"/>
        </w:rPr>
        <w:t>последним устанавливают в законодательстве</w:t>
      </w:r>
      <w:r w:rsidRPr="00503603">
        <w:rPr>
          <w:color w:val="000000"/>
          <w:sz w:val="28"/>
          <w:szCs w:val="28"/>
        </w:rPr>
        <w:t xml:space="preserve"> регион</w:t>
      </w:r>
      <w:r>
        <w:rPr>
          <w:color w:val="000000"/>
          <w:sz w:val="28"/>
          <w:szCs w:val="28"/>
        </w:rPr>
        <w:t>ов</w:t>
      </w:r>
      <w:r w:rsidRPr="00503603">
        <w:rPr>
          <w:color w:val="000000"/>
          <w:sz w:val="28"/>
          <w:szCs w:val="28"/>
        </w:rPr>
        <w:t>.</w:t>
      </w:r>
    </w:p>
    <w:p w:rsidR="00D05069" w:rsidRPr="00872130" w:rsidRDefault="00D05069" w:rsidP="00D05069">
      <w:pPr>
        <w:pStyle w:val="paragraph"/>
        <w:shd w:val="clear" w:color="auto" w:fill="FFFFFF"/>
        <w:spacing w:before="0" w:beforeAutospacing="0" w:after="0" w:afterAutospacing="0" w:line="360" w:lineRule="auto"/>
        <w:ind w:firstLine="851"/>
        <w:jc w:val="both"/>
        <w:textAlignment w:val="baseline"/>
        <w:rPr>
          <w:color w:val="000000"/>
          <w:sz w:val="28"/>
          <w:szCs w:val="28"/>
        </w:rPr>
      </w:pPr>
      <w:r w:rsidRPr="00872130">
        <w:rPr>
          <w:sz w:val="28"/>
          <w:szCs w:val="28"/>
        </w:rPr>
        <w:t xml:space="preserve">У военнослужащих (офицеров, сержантов, курсантов, солдатов), проходивших службу в ВС РФ согласно контрактам, Росгвардии, ФСБ и </w:t>
      </w:r>
      <w:r w:rsidRPr="00872130">
        <w:rPr>
          <w:sz w:val="28"/>
          <w:szCs w:val="28"/>
        </w:rPr>
        <w:lastRenderedPageBreak/>
        <w:t xml:space="preserve">иных силовых ведомств пенсия по выслуге лет заменяет пенсию по старости согласно с.2 № 76-ФЗ от 27.05.1998. </w:t>
      </w:r>
      <w:r w:rsidRPr="00872130">
        <w:rPr>
          <w:rStyle w:val="a4"/>
          <w:color w:val="000000"/>
          <w:sz w:val="28"/>
          <w:szCs w:val="28"/>
        </w:rPr>
        <w:footnoteReference w:id="9"/>
      </w:r>
      <w:r w:rsidRPr="00872130">
        <w:rPr>
          <w:sz w:val="28"/>
          <w:szCs w:val="28"/>
        </w:rPr>
        <w:t xml:space="preserve"> </w:t>
      </w:r>
    </w:p>
    <w:p w:rsidR="00D05069" w:rsidRPr="006D73E5" w:rsidRDefault="00D05069" w:rsidP="00D05069">
      <w:pPr>
        <w:pStyle w:val="paragraph"/>
        <w:shd w:val="clear" w:color="auto" w:fill="FFFFFF"/>
        <w:spacing w:before="0" w:beforeAutospacing="0" w:after="0" w:afterAutospacing="0" w:line="360" w:lineRule="auto"/>
        <w:ind w:firstLine="851"/>
        <w:jc w:val="both"/>
        <w:textAlignment w:val="baseline"/>
        <w:rPr>
          <w:color w:val="000000"/>
          <w:sz w:val="28"/>
          <w:szCs w:val="28"/>
        </w:rPr>
      </w:pPr>
      <w:r w:rsidRPr="00872130">
        <w:rPr>
          <w:color w:val="000000"/>
          <w:sz w:val="28"/>
          <w:szCs w:val="28"/>
        </w:rPr>
        <w:t>Льготными годами считают те, когда выслугу засчитывают</w:t>
      </w:r>
      <w:r>
        <w:rPr>
          <w:color w:val="000000"/>
          <w:sz w:val="28"/>
          <w:szCs w:val="28"/>
        </w:rPr>
        <w:t xml:space="preserve"> не один к </w:t>
      </w:r>
      <w:r w:rsidRPr="00503603">
        <w:rPr>
          <w:color w:val="000000"/>
          <w:sz w:val="28"/>
          <w:szCs w:val="28"/>
        </w:rPr>
        <w:t>од</w:t>
      </w:r>
      <w:r>
        <w:rPr>
          <w:color w:val="000000"/>
          <w:sz w:val="28"/>
          <w:szCs w:val="28"/>
        </w:rPr>
        <w:t xml:space="preserve">ному, а, например, год за два, что является </w:t>
      </w:r>
      <w:r w:rsidRPr="00503603">
        <w:rPr>
          <w:color w:val="000000"/>
          <w:sz w:val="28"/>
          <w:szCs w:val="28"/>
        </w:rPr>
        <w:t>возможн</w:t>
      </w:r>
      <w:r>
        <w:rPr>
          <w:color w:val="000000"/>
          <w:sz w:val="28"/>
          <w:szCs w:val="28"/>
        </w:rPr>
        <w:t xml:space="preserve">ым не </w:t>
      </w:r>
      <w:r w:rsidRPr="00503603">
        <w:rPr>
          <w:color w:val="000000"/>
          <w:sz w:val="28"/>
          <w:szCs w:val="28"/>
        </w:rPr>
        <w:t>только</w:t>
      </w:r>
      <w:r>
        <w:rPr>
          <w:color w:val="000000"/>
          <w:sz w:val="28"/>
          <w:szCs w:val="28"/>
        </w:rPr>
        <w:t xml:space="preserve"> </w:t>
      </w:r>
      <w:r>
        <w:rPr>
          <w:color w:val="000000"/>
          <w:sz w:val="28"/>
          <w:szCs w:val="28"/>
          <w:bdr w:val="none" w:sz="0" w:space="0" w:color="auto" w:frame="1"/>
        </w:rPr>
        <w:t xml:space="preserve">в связи со службой </w:t>
      </w:r>
      <w:r>
        <w:rPr>
          <w:color w:val="000000"/>
          <w:sz w:val="28"/>
          <w:szCs w:val="28"/>
        </w:rPr>
        <w:t xml:space="preserve">в </w:t>
      </w:r>
      <w:r w:rsidRPr="00503603">
        <w:rPr>
          <w:color w:val="000000"/>
          <w:sz w:val="28"/>
          <w:szCs w:val="28"/>
        </w:rPr>
        <w:t>суровых условиях</w:t>
      </w:r>
      <w:r>
        <w:rPr>
          <w:color w:val="000000"/>
          <w:sz w:val="28"/>
          <w:szCs w:val="28"/>
        </w:rPr>
        <w:t xml:space="preserve"> климата отдельных территорий, но и от занимаемой </w:t>
      </w:r>
      <w:r w:rsidRPr="00503603">
        <w:rPr>
          <w:color w:val="000000"/>
          <w:sz w:val="28"/>
          <w:szCs w:val="28"/>
        </w:rPr>
        <w:t>определенн</w:t>
      </w:r>
      <w:r>
        <w:rPr>
          <w:color w:val="000000"/>
          <w:sz w:val="28"/>
          <w:szCs w:val="28"/>
        </w:rPr>
        <w:t>ой</w:t>
      </w:r>
      <w:r w:rsidRPr="00503603">
        <w:rPr>
          <w:color w:val="000000"/>
          <w:sz w:val="28"/>
          <w:szCs w:val="28"/>
        </w:rPr>
        <w:t xml:space="preserve"> должност</w:t>
      </w:r>
      <w:r>
        <w:rPr>
          <w:color w:val="000000"/>
          <w:sz w:val="28"/>
          <w:szCs w:val="28"/>
        </w:rPr>
        <w:t>и (например, в ВДВ</w:t>
      </w:r>
      <w:r w:rsidRPr="00503603">
        <w:rPr>
          <w:color w:val="000000"/>
          <w:sz w:val="28"/>
          <w:szCs w:val="28"/>
        </w:rPr>
        <w:t xml:space="preserve">, где </w:t>
      </w:r>
      <w:r>
        <w:rPr>
          <w:color w:val="000000"/>
          <w:sz w:val="28"/>
          <w:szCs w:val="28"/>
        </w:rPr>
        <w:t xml:space="preserve">производятся </w:t>
      </w:r>
      <w:r w:rsidRPr="006D73E5">
        <w:rPr>
          <w:color w:val="000000"/>
          <w:sz w:val="28"/>
          <w:szCs w:val="28"/>
        </w:rPr>
        <w:t>прыжки с парашютом, поэтому месяц считают за полтора)</w:t>
      </w:r>
      <w:r w:rsidRPr="006D73E5">
        <w:rPr>
          <w:rStyle w:val="a4"/>
          <w:color w:val="000000"/>
          <w:sz w:val="28"/>
          <w:szCs w:val="28"/>
        </w:rPr>
        <w:footnoteReference w:id="10"/>
      </w:r>
      <w:r w:rsidRPr="006D73E5">
        <w:rPr>
          <w:color w:val="000000"/>
          <w:sz w:val="28"/>
          <w:szCs w:val="28"/>
        </w:rPr>
        <w:t>.</w:t>
      </w:r>
    </w:p>
    <w:p w:rsidR="00D05069" w:rsidRDefault="00D05069" w:rsidP="00D05069">
      <w:pPr>
        <w:pStyle w:val="paragraph"/>
        <w:shd w:val="clear" w:color="auto" w:fill="FFFFFF"/>
        <w:spacing w:before="0" w:beforeAutospacing="0" w:after="0" w:afterAutospacing="0" w:line="360" w:lineRule="auto"/>
        <w:ind w:firstLine="851"/>
        <w:jc w:val="both"/>
        <w:textAlignment w:val="baseline"/>
        <w:rPr>
          <w:color w:val="000000"/>
          <w:sz w:val="28"/>
          <w:szCs w:val="28"/>
        </w:rPr>
      </w:pPr>
      <w:r w:rsidRPr="006D73E5">
        <w:rPr>
          <w:sz w:val="28"/>
          <w:szCs w:val="28"/>
        </w:rPr>
        <w:t>К гражданам из числа космонавтов относят: кандидатов в космонавты, космонавтов-испытателей и исследователей; инструкторов-космонавтов-испытателей.</w:t>
      </w:r>
      <w:r>
        <w:rPr>
          <w:color w:val="000000"/>
          <w:sz w:val="28"/>
          <w:szCs w:val="28"/>
        </w:rPr>
        <w:t xml:space="preserve"> Им </w:t>
      </w:r>
      <w:r w:rsidRPr="006D73E5">
        <w:rPr>
          <w:color w:val="000000"/>
          <w:sz w:val="28"/>
          <w:szCs w:val="28"/>
        </w:rPr>
        <w:t xml:space="preserve">пенсия </w:t>
      </w:r>
      <w:r>
        <w:rPr>
          <w:color w:val="000000"/>
          <w:sz w:val="28"/>
          <w:szCs w:val="28"/>
        </w:rPr>
        <w:t xml:space="preserve">досрочно </w:t>
      </w:r>
      <w:r w:rsidRPr="006D73E5">
        <w:rPr>
          <w:color w:val="000000"/>
          <w:sz w:val="28"/>
          <w:szCs w:val="28"/>
        </w:rPr>
        <w:t>пол</w:t>
      </w:r>
      <w:r>
        <w:rPr>
          <w:color w:val="000000"/>
          <w:sz w:val="28"/>
          <w:szCs w:val="28"/>
        </w:rPr>
        <w:t>агается:</w:t>
      </w:r>
    </w:p>
    <w:p w:rsidR="00D05069" w:rsidRDefault="00D05069" w:rsidP="00D05069">
      <w:pPr>
        <w:pStyle w:val="paragraph"/>
        <w:shd w:val="clear" w:color="auto" w:fill="FFFFFF"/>
        <w:spacing w:before="0" w:beforeAutospacing="0" w:after="0" w:afterAutospacing="0" w:line="360" w:lineRule="auto"/>
        <w:ind w:firstLine="851"/>
        <w:jc w:val="both"/>
        <w:textAlignment w:val="baseline"/>
        <w:rPr>
          <w:color w:val="000000"/>
          <w:sz w:val="28"/>
          <w:szCs w:val="28"/>
        </w:rPr>
      </w:pPr>
      <w:r>
        <w:rPr>
          <w:color w:val="000000"/>
          <w:sz w:val="28"/>
          <w:szCs w:val="28"/>
        </w:rPr>
        <w:t>- для мужчин</w:t>
      </w:r>
      <w:r w:rsidRPr="006D73E5">
        <w:rPr>
          <w:color w:val="000000"/>
          <w:sz w:val="28"/>
          <w:szCs w:val="28"/>
        </w:rPr>
        <w:t>, проработа</w:t>
      </w:r>
      <w:r>
        <w:rPr>
          <w:color w:val="000000"/>
          <w:sz w:val="28"/>
          <w:szCs w:val="28"/>
        </w:rPr>
        <w:t>вших 25 лет на любой из представленных выше</w:t>
      </w:r>
      <w:r w:rsidRPr="006D73E5">
        <w:rPr>
          <w:color w:val="000000"/>
          <w:sz w:val="28"/>
          <w:szCs w:val="28"/>
        </w:rPr>
        <w:t xml:space="preserve"> должностей</w:t>
      </w:r>
      <w:r>
        <w:rPr>
          <w:color w:val="000000"/>
          <w:sz w:val="28"/>
          <w:szCs w:val="28"/>
        </w:rPr>
        <w:t>;</w:t>
      </w:r>
    </w:p>
    <w:p w:rsidR="00D05069" w:rsidRPr="006D73E5" w:rsidRDefault="00D05069" w:rsidP="00D05069">
      <w:pPr>
        <w:pStyle w:val="paragraph"/>
        <w:shd w:val="clear" w:color="auto" w:fill="FFFFFF"/>
        <w:spacing w:before="0" w:beforeAutospacing="0" w:after="0" w:afterAutospacing="0" w:line="360" w:lineRule="auto"/>
        <w:ind w:firstLine="851"/>
        <w:jc w:val="both"/>
        <w:textAlignment w:val="baseline"/>
        <w:rPr>
          <w:color w:val="000000"/>
          <w:sz w:val="28"/>
          <w:szCs w:val="28"/>
        </w:rPr>
      </w:pPr>
      <w:r w:rsidRPr="006D73E5">
        <w:rPr>
          <w:color w:val="000000"/>
          <w:sz w:val="28"/>
          <w:szCs w:val="28"/>
        </w:rPr>
        <w:t>Ст. 7.2 ФЗ-166 указывает: «</w:t>
      </w:r>
      <w:r w:rsidRPr="006D73E5">
        <w:rPr>
          <w:sz w:val="28"/>
          <w:szCs w:val="28"/>
        </w:rPr>
        <w:t>Граждане Российской Федерации из числа работников летно-испытательного состава, занятых в летных испытаниях (исследованиях) опытной и серийной авиационной, аэрокосмической, воздухоплавательной и парашютно-десантной техники, имеют право на пенсию за выслугу лет при наличии выслуги не менее 25 лет у мужчин и не менее 20 лет у женщин, а при оставлении летной работы по состоянию здоровья при выслуге не менее 20 лет у мужчин и не менее 15 лет у женщин.</w:t>
      </w:r>
    </w:p>
    <w:p w:rsidR="00D05069" w:rsidRPr="006D73E5" w:rsidRDefault="00D05069" w:rsidP="00D05069">
      <w:pPr>
        <w:spacing w:line="360" w:lineRule="auto"/>
        <w:ind w:firstLine="851"/>
        <w:jc w:val="both"/>
        <w:rPr>
          <w:sz w:val="28"/>
          <w:szCs w:val="28"/>
        </w:rPr>
      </w:pPr>
      <w:hyperlink r:id="rId34" w:anchor="dst100005" w:history="1">
        <w:r w:rsidRPr="006D73E5">
          <w:rPr>
            <w:sz w:val="28"/>
            <w:szCs w:val="28"/>
          </w:rPr>
          <w:t>Список</w:t>
        </w:r>
      </w:hyperlink>
      <w:r>
        <w:rPr>
          <w:sz w:val="28"/>
          <w:szCs w:val="28"/>
        </w:rPr>
        <w:t xml:space="preserve"> </w:t>
      </w:r>
      <w:r w:rsidRPr="006D73E5">
        <w:rPr>
          <w:sz w:val="28"/>
          <w:szCs w:val="28"/>
        </w:rPr>
        <w:t>соответствующих должностей, с учетом которых назначается пенсия за выслугу лет, правила исчисления периодов работы (деятельности) и назначения указанной пенсии при необходимости утверждаются Правительством Российской Федерации.</w:t>
      </w:r>
    </w:p>
    <w:p w:rsidR="00D05069" w:rsidRPr="006D73E5" w:rsidRDefault="00D05069" w:rsidP="00D05069">
      <w:pPr>
        <w:spacing w:line="360" w:lineRule="auto"/>
        <w:ind w:firstLine="851"/>
        <w:jc w:val="both"/>
        <w:rPr>
          <w:sz w:val="28"/>
          <w:szCs w:val="28"/>
        </w:rPr>
      </w:pPr>
      <w:r w:rsidRPr="006D73E5">
        <w:rPr>
          <w:sz w:val="28"/>
          <w:szCs w:val="28"/>
        </w:rPr>
        <w:t xml:space="preserve">При этом периоды военной службы в должностях летного состава и периоды работы в должностях летного состава гражданской авиации засчитываются в выслугу, если у гражданина из числа работников летно-испытательного состава не менее двух третьих выслуги, необходимой для </w:t>
      </w:r>
      <w:r w:rsidRPr="006D73E5">
        <w:rPr>
          <w:sz w:val="28"/>
          <w:szCs w:val="28"/>
        </w:rPr>
        <w:lastRenderedPageBreak/>
        <w:t>установления пенсии за выслугу лет, приходится на периоды работы (деятельности) в должностях, дающих право на пенсию за выслугу лет.</w:t>
      </w:r>
    </w:p>
    <w:p w:rsidR="00D05069" w:rsidRPr="006D73E5" w:rsidRDefault="00D05069" w:rsidP="00D05069">
      <w:pPr>
        <w:spacing w:line="360" w:lineRule="auto"/>
        <w:ind w:firstLine="851"/>
        <w:jc w:val="both"/>
        <w:rPr>
          <w:sz w:val="28"/>
          <w:szCs w:val="28"/>
        </w:rPr>
      </w:pPr>
      <w:r w:rsidRPr="006D73E5">
        <w:rPr>
          <w:sz w:val="28"/>
          <w:szCs w:val="28"/>
        </w:rPr>
        <w:t xml:space="preserve">Пенсия за выслугу лет устанавливается к страховой пенсии по старости либо к страховой пенсии по инвалидности, назначенной в соответствии с Федеральным </w:t>
      </w:r>
      <w:hyperlink r:id="rId35" w:history="1">
        <w:r w:rsidRPr="006D73E5">
          <w:rPr>
            <w:sz w:val="28"/>
            <w:szCs w:val="28"/>
          </w:rPr>
          <w:t>законом</w:t>
        </w:r>
      </w:hyperlink>
      <w:r>
        <w:rPr>
          <w:sz w:val="28"/>
          <w:szCs w:val="28"/>
        </w:rPr>
        <w:t xml:space="preserve"> «</w:t>
      </w:r>
      <w:r w:rsidRPr="006D73E5">
        <w:rPr>
          <w:sz w:val="28"/>
          <w:szCs w:val="28"/>
        </w:rPr>
        <w:t>О страховых пенсиях</w:t>
      </w:r>
      <w:r>
        <w:rPr>
          <w:sz w:val="28"/>
          <w:szCs w:val="28"/>
        </w:rPr>
        <w:t>»</w:t>
      </w:r>
      <w:r w:rsidRPr="006D73E5">
        <w:rPr>
          <w:sz w:val="28"/>
          <w:szCs w:val="28"/>
        </w:rPr>
        <w:t>, и выплачивается одновременно с ней</w:t>
      </w:r>
      <w:r>
        <w:rPr>
          <w:sz w:val="28"/>
          <w:szCs w:val="28"/>
        </w:rPr>
        <w:t>»</w:t>
      </w:r>
      <w:r>
        <w:rPr>
          <w:rStyle w:val="a4"/>
          <w:sz w:val="28"/>
          <w:szCs w:val="28"/>
        </w:rPr>
        <w:footnoteReference w:id="11"/>
      </w:r>
      <w:r w:rsidRPr="006D73E5">
        <w:rPr>
          <w:sz w:val="28"/>
          <w:szCs w:val="28"/>
        </w:rPr>
        <w:t>.</w:t>
      </w:r>
    </w:p>
    <w:p w:rsidR="00D05069" w:rsidRPr="00DD1D39" w:rsidRDefault="00D05069" w:rsidP="00D05069">
      <w:pPr>
        <w:pStyle w:val="paragraph"/>
        <w:shd w:val="clear" w:color="auto" w:fill="FFFFFF"/>
        <w:spacing w:before="0" w:beforeAutospacing="0" w:after="0" w:afterAutospacing="0" w:line="360" w:lineRule="auto"/>
        <w:ind w:firstLine="851"/>
        <w:jc w:val="both"/>
        <w:textAlignment w:val="baseline"/>
        <w:rPr>
          <w:color w:val="000000"/>
          <w:sz w:val="28"/>
          <w:szCs w:val="28"/>
        </w:rPr>
      </w:pPr>
      <w:r w:rsidRPr="00DD1D39">
        <w:rPr>
          <w:rStyle w:val="a6"/>
          <w:b w:val="0"/>
          <w:bCs w:val="0"/>
          <w:color w:val="000000"/>
          <w:sz w:val="28"/>
          <w:szCs w:val="28"/>
          <w:bdr w:val="none" w:sz="0" w:space="0" w:color="auto" w:frame="1"/>
        </w:rPr>
        <w:t>Досрочный выход на пенсию по старости (на 2 года раньше) возможен</w:t>
      </w:r>
      <w:r>
        <w:rPr>
          <w:rStyle w:val="a6"/>
          <w:b w:val="0"/>
          <w:bCs w:val="0"/>
          <w:color w:val="000000"/>
          <w:sz w:val="28"/>
          <w:szCs w:val="28"/>
          <w:bdr w:val="none" w:sz="0" w:space="0" w:color="auto" w:frame="1"/>
        </w:rPr>
        <w:t>, если выработан большой стаж. Д</w:t>
      </w:r>
      <w:r w:rsidRPr="00DD1D39">
        <w:rPr>
          <w:rStyle w:val="a6"/>
          <w:b w:val="0"/>
          <w:bCs w:val="0"/>
          <w:color w:val="000000"/>
          <w:sz w:val="28"/>
          <w:szCs w:val="28"/>
          <w:bdr w:val="none" w:sz="0" w:space="0" w:color="auto" w:frame="1"/>
        </w:rPr>
        <w:t xml:space="preserve">ля мужчин это </w:t>
      </w:r>
      <w:smartTag w:uri="urn:schemas-microsoft-com:office:smarttags" w:element="metricconverter">
        <w:smartTagPr>
          <w:attr w:name="ProductID" w:val="42 г"/>
        </w:smartTagPr>
        <w:r w:rsidRPr="00DD1D39">
          <w:rPr>
            <w:rStyle w:val="a6"/>
            <w:b w:val="0"/>
            <w:bCs w:val="0"/>
            <w:color w:val="000000"/>
            <w:sz w:val="28"/>
            <w:szCs w:val="28"/>
            <w:bdr w:val="none" w:sz="0" w:space="0" w:color="auto" w:frame="1"/>
          </w:rPr>
          <w:t>42 г</w:t>
        </w:r>
      </w:smartTag>
      <w:r w:rsidRPr="00DD1D39">
        <w:rPr>
          <w:rStyle w:val="a6"/>
          <w:b w:val="0"/>
          <w:bCs w:val="0"/>
          <w:color w:val="000000"/>
          <w:sz w:val="28"/>
          <w:szCs w:val="28"/>
          <w:bdr w:val="none" w:sz="0" w:space="0" w:color="auto" w:frame="1"/>
        </w:rPr>
        <w:t>., для женщин – 37 лет</w:t>
      </w:r>
      <w:r>
        <w:rPr>
          <w:rStyle w:val="a6"/>
          <w:b w:val="0"/>
          <w:bCs w:val="0"/>
          <w:color w:val="000000"/>
          <w:sz w:val="28"/>
          <w:szCs w:val="28"/>
          <w:bdr w:val="none" w:sz="0" w:space="0" w:color="auto" w:frame="1"/>
        </w:rPr>
        <w:t xml:space="preserve">, но притом, что возраст первого не менее 60 лет, а женщины – 55 лет, что </w:t>
      </w:r>
      <w:r w:rsidRPr="00DD1D39">
        <w:rPr>
          <w:rStyle w:val="a6"/>
          <w:b w:val="0"/>
          <w:bCs w:val="0"/>
          <w:color w:val="000000"/>
          <w:sz w:val="28"/>
          <w:szCs w:val="28"/>
          <w:bdr w:val="none" w:sz="0" w:space="0" w:color="auto" w:frame="1"/>
        </w:rPr>
        <w:t>прописано в 1.2 статьи 8 ФЗ-400.</w:t>
      </w:r>
    </w:p>
    <w:p w:rsidR="00D05069" w:rsidRPr="00D17D1C" w:rsidRDefault="00D05069" w:rsidP="00D05069">
      <w:pPr>
        <w:pStyle w:val="paragraph"/>
        <w:shd w:val="clear" w:color="auto" w:fill="FFFFFF"/>
        <w:spacing w:before="0" w:beforeAutospacing="0" w:after="0" w:afterAutospacing="0" w:line="360" w:lineRule="auto"/>
        <w:ind w:firstLine="851"/>
        <w:jc w:val="both"/>
        <w:textAlignment w:val="baseline"/>
        <w:rPr>
          <w:sz w:val="28"/>
          <w:szCs w:val="28"/>
        </w:rPr>
      </w:pPr>
      <w:r w:rsidRPr="00D17D1C">
        <w:rPr>
          <w:rStyle w:val="a6"/>
          <w:b w:val="0"/>
          <w:bCs w:val="0"/>
          <w:color w:val="000000"/>
          <w:sz w:val="28"/>
          <w:szCs w:val="28"/>
          <w:bdr w:val="none" w:sz="0" w:space="0" w:color="auto" w:frame="1"/>
        </w:rPr>
        <w:t>При работе во вредных условиях (согласно Списка № 1, указанного в Постановлении Кабинета Министров СССР) д</w:t>
      </w:r>
      <w:r w:rsidRPr="00D17D1C">
        <w:rPr>
          <w:sz w:val="28"/>
          <w:szCs w:val="28"/>
        </w:rPr>
        <w:t>ля мужчин возможен выход на заслуженный отдых в 50 лет, для женщин в 45 лет, при условии, что работник трудился на подземных работах, работах с вредными условиями труда и в горячих цехах</w:t>
      </w:r>
      <w:r w:rsidRPr="00D17D1C">
        <w:rPr>
          <w:rStyle w:val="a4"/>
          <w:color w:val="000000"/>
          <w:sz w:val="28"/>
          <w:szCs w:val="28"/>
        </w:rPr>
        <w:footnoteReference w:id="12"/>
      </w:r>
      <w:r w:rsidRPr="00D17D1C">
        <w:rPr>
          <w:sz w:val="28"/>
          <w:szCs w:val="28"/>
        </w:rPr>
        <w:t xml:space="preserve">. Требования для того, чтобы выйти досрочно на пенсию, проработав условиях, наносящих вред человеку, указаны в Приложении </w:t>
      </w:r>
      <w:r>
        <w:rPr>
          <w:sz w:val="28"/>
          <w:szCs w:val="28"/>
        </w:rPr>
        <w:t>Д (таблица Д.1)</w:t>
      </w:r>
      <w:r w:rsidRPr="00D17D1C">
        <w:rPr>
          <w:sz w:val="28"/>
          <w:szCs w:val="28"/>
        </w:rPr>
        <w:t>.</w:t>
      </w:r>
    </w:p>
    <w:p w:rsidR="00D05069" w:rsidRPr="00D17D1C" w:rsidRDefault="00D05069" w:rsidP="00D05069">
      <w:pPr>
        <w:pStyle w:val="paragraph"/>
        <w:shd w:val="clear" w:color="auto" w:fill="FFFFFF"/>
        <w:spacing w:before="0" w:beforeAutospacing="0" w:after="0" w:afterAutospacing="0" w:line="360" w:lineRule="auto"/>
        <w:ind w:firstLine="851"/>
        <w:jc w:val="both"/>
        <w:textAlignment w:val="baseline"/>
        <w:rPr>
          <w:color w:val="000000"/>
          <w:sz w:val="28"/>
          <w:szCs w:val="28"/>
        </w:rPr>
      </w:pPr>
      <w:r w:rsidRPr="00D17D1C">
        <w:rPr>
          <w:color w:val="000000"/>
          <w:sz w:val="28"/>
          <w:szCs w:val="28"/>
        </w:rPr>
        <w:t xml:space="preserve">Влияние стажа работы в указанных условиях на возраст ухода на пенсию представлено в таблице </w:t>
      </w:r>
      <w:r>
        <w:rPr>
          <w:color w:val="000000"/>
          <w:sz w:val="28"/>
          <w:szCs w:val="28"/>
        </w:rPr>
        <w:t>Д</w:t>
      </w:r>
      <w:r w:rsidRPr="00D17D1C">
        <w:rPr>
          <w:color w:val="000000"/>
          <w:sz w:val="28"/>
          <w:szCs w:val="28"/>
        </w:rPr>
        <w:t>.2.</w:t>
      </w:r>
    </w:p>
    <w:p w:rsidR="00D05069" w:rsidRPr="00EC4C10" w:rsidRDefault="00D05069" w:rsidP="00D05069">
      <w:pPr>
        <w:pStyle w:val="paragraph"/>
        <w:shd w:val="clear" w:color="auto" w:fill="FFFFFF"/>
        <w:spacing w:before="0" w:beforeAutospacing="0" w:after="0" w:afterAutospacing="0" w:line="360" w:lineRule="auto"/>
        <w:ind w:firstLine="851"/>
        <w:jc w:val="both"/>
        <w:textAlignment w:val="baseline"/>
        <w:rPr>
          <w:sz w:val="28"/>
          <w:szCs w:val="28"/>
        </w:rPr>
      </w:pPr>
      <w:r>
        <w:rPr>
          <w:rStyle w:val="a6"/>
          <w:b w:val="0"/>
          <w:bCs w:val="0"/>
          <w:sz w:val="28"/>
          <w:szCs w:val="28"/>
          <w:bdr w:val="none" w:sz="0" w:space="0" w:color="auto" w:frame="1"/>
        </w:rPr>
        <w:t xml:space="preserve">Отработав в тяжелых условиях, которые прописаны в Списке № </w:t>
      </w:r>
      <w:r w:rsidRPr="00D17D1C">
        <w:rPr>
          <w:rStyle w:val="a6"/>
          <w:b w:val="0"/>
          <w:bCs w:val="0"/>
          <w:sz w:val="28"/>
          <w:szCs w:val="28"/>
          <w:bdr w:val="none" w:sz="0" w:space="0" w:color="auto" w:frame="1"/>
        </w:rPr>
        <w:t>2</w:t>
      </w:r>
      <w:r>
        <w:rPr>
          <w:rStyle w:val="a6"/>
          <w:b w:val="0"/>
          <w:bCs w:val="0"/>
          <w:sz w:val="28"/>
          <w:szCs w:val="28"/>
          <w:bdr w:val="none" w:sz="0" w:space="0" w:color="auto" w:frame="1"/>
        </w:rPr>
        <w:t xml:space="preserve">, </w:t>
      </w:r>
      <w:r w:rsidRPr="00D17D1C">
        <w:rPr>
          <w:sz w:val="28"/>
          <w:szCs w:val="28"/>
        </w:rPr>
        <w:t>мужчин</w:t>
      </w:r>
      <w:r>
        <w:rPr>
          <w:sz w:val="28"/>
          <w:szCs w:val="28"/>
        </w:rPr>
        <w:t>а</w:t>
      </w:r>
      <w:r w:rsidRPr="00D17D1C">
        <w:rPr>
          <w:sz w:val="28"/>
          <w:szCs w:val="28"/>
        </w:rPr>
        <w:t xml:space="preserve"> мо</w:t>
      </w:r>
      <w:r>
        <w:rPr>
          <w:sz w:val="28"/>
          <w:szCs w:val="28"/>
        </w:rPr>
        <w:t xml:space="preserve">жет выйти на пенсию в возрасте 55 </w:t>
      </w:r>
      <w:r w:rsidRPr="00D17D1C">
        <w:rPr>
          <w:sz w:val="28"/>
          <w:szCs w:val="28"/>
        </w:rPr>
        <w:t xml:space="preserve">лет, </w:t>
      </w:r>
      <w:r>
        <w:rPr>
          <w:sz w:val="28"/>
          <w:szCs w:val="28"/>
        </w:rPr>
        <w:t xml:space="preserve">а </w:t>
      </w:r>
      <w:r w:rsidRPr="00D17D1C">
        <w:rPr>
          <w:sz w:val="28"/>
          <w:szCs w:val="28"/>
        </w:rPr>
        <w:t>женщин</w:t>
      </w:r>
      <w:r>
        <w:rPr>
          <w:sz w:val="28"/>
          <w:szCs w:val="28"/>
        </w:rPr>
        <w:t xml:space="preserve">а – в </w:t>
      </w:r>
      <w:r w:rsidRPr="00D17D1C">
        <w:rPr>
          <w:sz w:val="28"/>
          <w:szCs w:val="28"/>
        </w:rPr>
        <w:t>50</w:t>
      </w:r>
      <w:r>
        <w:rPr>
          <w:sz w:val="28"/>
          <w:szCs w:val="28"/>
        </w:rPr>
        <w:t xml:space="preserve"> (см. </w:t>
      </w:r>
      <w:r w:rsidRPr="00EC4C10">
        <w:rPr>
          <w:sz w:val="28"/>
          <w:szCs w:val="28"/>
        </w:rPr>
        <w:t xml:space="preserve">таблицу Д.3). </w:t>
      </w:r>
    </w:p>
    <w:p w:rsidR="00D05069" w:rsidRPr="00EC4C10" w:rsidRDefault="00D05069" w:rsidP="00D05069">
      <w:pPr>
        <w:autoSpaceDE w:val="0"/>
        <w:autoSpaceDN w:val="0"/>
        <w:adjustRightInd w:val="0"/>
        <w:spacing w:line="360" w:lineRule="auto"/>
        <w:ind w:firstLine="851"/>
        <w:jc w:val="both"/>
        <w:rPr>
          <w:sz w:val="28"/>
          <w:szCs w:val="28"/>
        </w:rPr>
      </w:pPr>
      <w:r w:rsidRPr="00EC4C10">
        <w:rPr>
          <w:sz w:val="28"/>
          <w:szCs w:val="28"/>
        </w:rPr>
        <w:t xml:space="preserve">При этом возраст выхода на пенсию независим </w:t>
      </w:r>
      <w:r w:rsidRPr="00EC4C10">
        <w:rPr>
          <w:rFonts w:eastAsia="OpenSans"/>
          <w:sz w:val="28"/>
          <w:szCs w:val="28"/>
        </w:rPr>
        <w:t>от возраста по истечении срока переходного периода. Требования к необходимому размеру страхового стажа законом не предъявляются.</w:t>
      </w:r>
      <w:r w:rsidRPr="00EC4C10">
        <w:rPr>
          <w:sz w:val="28"/>
          <w:szCs w:val="28"/>
        </w:rPr>
        <w:t xml:space="preserve"> Но, например, для лиц, занимавшихся творческой деятельностью (например, артистов) необходимый </w:t>
      </w:r>
      <w:r w:rsidRPr="00EC4C10">
        <w:rPr>
          <w:sz w:val="28"/>
          <w:szCs w:val="28"/>
        </w:rPr>
        <w:lastRenderedPageBreak/>
        <w:t>страховой стаж на соответствующих</w:t>
      </w:r>
      <w:r>
        <w:rPr>
          <w:sz w:val="28"/>
          <w:szCs w:val="28"/>
        </w:rPr>
        <w:t xml:space="preserve"> </w:t>
      </w:r>
      <w:r w:rsidRPr="00EC4C10">
        <w:rPr>
          <w:sz w:val="28"/>
          <w:szCs w:val="28"/>
        </w:rPr>
        <w:t>видах работ</w:t>
      </w:r>
      <w:r>
        <w:rPr>
          <w:sz w:val="28"/>
          <w:szCs w:val="28"/>
        </w:rPr>
        <w:t xml:space="preserve"> – не менее 15-30 лет для обоих полов. </w:t>
      </w:r>
    </w:p>
    <w:p w:rsidR="00D05069" w:rsidRDefault="00D05069" w:rsidP="00D05069">
      <w:pPr>
        <w:pStyle w:val="a7"/>
        <w:shd w:val="clear" w:color="auto" w:fill="FFFFFF"/>
        <w:spacing w:before="0" w:beforeAutospacing="0" w:after="0" w:afterAutospacing="0" w:line="360" w:lineRule="auto"/>
        <w:ind w:firstLine="851"/>
        <w:jc w:val="both"/>
        <w:rPr>
          <w:sz w:val="28"/>
          <w:szCs w:val="28"/>
        </w:rPr>
      </w:pPr>
      <w:r>
        <w:rPr>
          <w:sz w:val="28"/>
          <w:szCs w:val="28"/>
        </w:rPr>
        <w:t>Для того, чтобы оформить указанную пенсию, медработнику нужно иметь 25 лет медстажа для тех, кто трудился в сельской местности или поселке городского типа, и 30 лет смешанного стажа для тех, кто работал и в городах, и «на селе», или лишь в городе. Это вытекает из п.20, ч.1, ст.30 ФЗ-400</w:t>
      </w:r>
      <w:r>
        <w:rPr>
          <w:rStyle w:val="a4"/>
          <w:sz w:val="28"/>
          <w:szCs w:val="28"/>
        </w:rPr>
        <w:footnoteReference w:id="13"/>
      </w:r>
      <w:r>
        <w:rPr>
          <w:sz w:val="28"/>
          <w:szCs w:val="28"/>
        </w:rPr>
        <w:t>.</w:t>
      </w:r>
    </w:p>
    <w:p w:rsidR="00D05069" w:rsidRDefault="00D05069" w:rsidP="00D05069">
      <w:pPr>
        <w:spacing w:line="360" w:lineRule="auto"/>
        <w:ind w:firstLine="709"/>
        <w:jc w:val="both"/>
        <w:rPr>
          <w:color w:val="000000"/>
          <w:sz w:val="28"/>
          <w:szCs w:val="28"/>
        </w:rPr>
      </w:pPr>
      <w:r>
        <w:rPr>
          <w:sz w:val="28"/>
          <w:szCs w:val="28"/>
        </w:rPr>
        <w:t xml:space="preserve">Согласно пенсионной реформе с </w:t>
      </w:r>
      <w:smartTag w:uri="urn:schemas-microsoft-com:office:smarttags" w:element="metricconverter">
        <w:smartTagPr>
          <w:attr w:name="ProductID" w:val="2019 г"/>
        </w:smartTagPr>
        <w:r>
          <w:rPr>
            <w:sz w:val="28"/>
            <w:szCs w:val="28"/>
          </w:rPr>
          <w:t>2019 г</w:t>
        </w:r>
      </w:smartTag>
      <w:r>
        <w:rPr>
          <w:sz w:val="28"/>
          <w:szCs w:val="28"/>
        </w:rPr>
        <w:t xml:space="preserve">. </w:t>
      </w:r>
      <w:r w:rsidRPr="005B21D3">
        <w:rPr>
          <w:color w:val="000000"/>
          <w:sz w:val="28"/>
          <w:szCs w:val="28"/>
        </w:rPr>
        <w:t>Федеральны</w:t>
      </w:r>
      <w:r>
        <w:rPr>
          <w:color w:val="000000"/>
          <w:sz w:val="28"/>
          <w:szCs w:val="28"/>
        </w:rPr>
        <w:t>м</w:t>
      </w:r>
      <w:r w:rsidRPr="005B21D3">
        <w:rPr>
          <w:color w:val="000000"/>
          <w:sz w:val="28"/>
          <w:szCs w:val="28"/>
        </w:rPr>
        <w:t xml:space="preserve"> закон</w:t>
      </w:r>
      <w:r>
        <w:rPr>
          <w:color w:val="000000"/>
          <w:sz w:val="28"/>
          <w:szCs w:val="28"/>
        </w:rPr>
        <w:t>ом</w:t>
      </w:r>
      <w:r w:rsidRPr="005B21D3">
        <w:rPr>
          <w:color w:val="000000"/>
          <w:sz w:val="28"/>
          <w:szCs w:val="28"/>
        </w:rPr>
        <w:t xml:space="preserve"> </w:t>
      </w:r>
      <w:r>
        <w:rPr>
          <w:color w:val="000000"/>
          <w:sz w:val="28"/>
          <w:szCs w:val="28"/>
        </w:rPr>
        <w:t>«</w:t>
      </w:r>
      <w:r w:rsidRPr="005B21D3">
        <w:rPr>
          <w:color w:val="000000"/>
          <w:sz w:val="28"/>
          <w:szCs w:val="28"/>
        </w:rPr>
        <w:t>О внесении изменений в отдельные законодательные акты Российской Федерации по вопросам назначения и выплаты пенсий</w:t>
      </w:r>
      <w:r>
        <w:rPr>
          <w:color w:val="000000"/>
          <w:sz w:val="28"/>
          <w:szCs w:val="28"/>
        </w:rPr>
        <w:t>»</w:t>
      </w:r>
      <w:r w:rsidRPr="005B21D3">
        <w:rPr>
          <w:color w:val="000000"/>
          <w:sz w:val="28"/>
          <w:szCs w:val="28"/>
        </w:rPr>
        <w:t xml:space="preserve"> от 03.10.2018 </w:t>
      </w:r>
      <w:r>
        <w:rPr>
          <w:color w:val="000000"/>
          <w:sz w:val="28"/>
          <w:szCs w:val="28"/>
        </w:rPr>
        <w:t>№</w:t>
      </w:r>
      <w:r w:rsidRPr="005B21D3">
        <w:rPr>
          <w:color w:val="000000"/>
          <w:sz w:val="28"/>
          <w:szCs w:val="28"/>
        </w:rPr>
        <w:t xml:space="preserve"> 350-ФЗ</w:t>
      </w:r>
      <w:r>
        <w:rPr>
          <w:color w:val="000000"/>
          <w:sz w:val="28"/>
          <w:szCs w:val="28"/>
        </w:rPr>
        <w:t xml:space="preserve"> (в ред. от 28.12.2022) было предусмотрено введение периода отсрочки для получения льготной пенсии по выслуге лет для медработников.</w:t>
      </w:r>
    </w:p>
    <w:p w:rsidR="00A64A87" w:rsidRPr="000F1793" w:rsidRDefault="00A64A87" w:rsidP="00A64A87">
      <w:pPr>
        <w:shd w:val="clear" w:color="auto" w:fill="FFFFFF"/>
        <w:spacing w:line="360" w:lineRule="auto"/>
        <w:ind w:firstLine="851"/>
        <w:jc w:val="both"/>
        <w:textAlignment w:val="baseline"/>
        <w:rPr>
          <w:sz w:val="28"/>
          <w:szCs w:val="28"/>
        </w:rPr>
      </w:pPr>
      <w:r w:rsidRPr="000F1793">
        <w:rPr>
          <w:sz w:val="28"/>
          <w:szCs w:val="28"/>
        </w:rPr>
        <w:t>При этом неважным является тот факт, состоялось лишение указанных прав: до достижения ребенком 8 лет или после. В любом случае этот факт - препятствие для реализации прав на пенсию до срока.</w:t>
      </w:r>
    </w:p>
    <w:p w:rsidR="00A64A87" w:rsidRDefault="00A64A87" w:rsidP="00A64A87">
      <w:pPr>
        <w:shd w:val="clear" w:color="auto" w:fill="FFFFFF"/>
        <w:spacing w:line="360" w:lineRule="auto"/>
        <w:ind w:firstLine="851"/>
        <w:jc w:val="both"/>
        <w:rPr>
          <w:sz w:val="28"/>
          <w:szCs w:val="28"/>
        </w:rPr>
      </w:pPr>
      <w:r w:rsidRPr="000B14BE">
        <w:rPr>
          <w:sz w:val="28"/>
          <w:szCs w:val="28"/>
        </w:rPr>
        <w:t>СФР отмечает: «Порядок исчисления страхового стажа, который необходим для приобретения права на данную досрочную пенсию, не отличается от правил исчисления страхового стажа, применяющихся при определении права на обычную страховую пенсию по старости</w:t>
      </w:r>
      <w:r>
        <w:rPr>
          <w:sz w:val="28"/>
          <w:szCs w:val="28"/>
        </w:rPr>
        <w:t>»</w:t>
      </w:r>
      <w:r>
        <w:rPr>
          <w:rStyle w:val="a4"/>
          <w:sz w:val="28"/>
          <w:szCs w:val="28"/>
        </w:rPr>
        <w:footnoteReference w:id="14"/>
      </w:r>
      <w:r w:rsidRPr="000B14BE">
        <w:rPr>
          <w:sz w:val="28"/>
          <w:szCs w:val="28"/>
        </w:rPr>
        <w:t>.</w:t>
      </w:r>
    </w:p>
    <w:p w:rsidR="00A64A87" w:rsidRPr="0075241F" w:rsidRDefault="00A64A87" w:rsidP="00A64A87">
      <w:pPr>
        <w:shd w:val="clear" w:color="auto" w:fill="FFFFFF"/>
        <w:spacing w:line="360" w:lineRule="auto"/>
        <w:ind w:firstLine="851"/>
        <w:jc w:val="both"/>
        <w:textAlignment w:val="baseline"/>
        <w:rPr>
          <w:sz w:val="28"/>
          <w:szCs w:val="28"/>
        </w:rPr>
      </w:pPr>
      <w:r w:rsidRPr="00B41273">
        <w:rPr>
          <w:sz w:val="28"/>
          <w:szCs w:val="28"/>
          <w:bdr w:val="none" w:sz="0" w:space="0" w:color="auto" w:frame="1"/>
        </w:rPr>
        <w:t>Если о</w:t>
      </w:r>
      <w:r>
        <w:rPr>
          <w:sz w:val="28"/>
          <w:szCs w:val="28"/>
        </w:rPr>
        <w:t>дин из родителей, который</w:t>
      </w:r>
      <w:r w:rsidRPr="0075241F">
        <w:rPr>
          <w:sz w:val="28"/>
          <w:szCs w:val="28"/>
        </w:rPr>
        <w:t xml:space="preserve"> воспит</w:t>
      </w:r>
      <w:r>
        <w:rPr>
          <w:sz w:val="28"/>
          <w:szCs w:val="28"/>
        </w:rPr>
        <w:t>ывал</w:t>
      </w:r>
      <w:r w:rsidRPr="0075241F">
        <w:rPr>
          <w:sz w:val="28"/>
          <w:szCs w:val="28"/>
        </w:rPr>
        <w:t xml:space="preserve"> ребёнка-инвалида или инвалида с детства до 8 лет, </w:t>
      </w:r>
      <w:r>
        <w:rPr>
          <w:sz w:val="28"/>
          <w:szCs w:val="28"/>
        </w:rPr>
        <w:t>имеет также право выхода</w:t>
      </w:r>
      <w:r w:rsidRPr="0075241F">
        <w:rPr>
          <w:sz w:val="28"/>
          <w:szCs w:val="28"/>
        </w:rPr>
        <w:t xml:space="preserve"> на пенсию</w:t>
      </w:r>
      <w:r>
        <w:rPr>
          <w:sz w:val="28"/>
          <w:szCs w:val="28"/>
        </w:rPr>
        <w:t xml:space="preserve"> </w:t>
      </w:r>
      <w:hyperlink r:id="rId36" w:tgtFrame="_blank" w:history="1">
        <w:r w:rsidRPr="0075241F">
          <w:rPr>
            <w:sz w:val="28"/>
            <w:szCs w:val="28"/>
          </w:rPr>
          <w:t>досрочно</w:t>
        </w:r>
      </w:hyperlink>
      <w:r>
        <w:rPr>
          <w:sz w:val="28"/>
          <w:szCs w:val="28"/>
        </w:rPr>
        <w:t>. Его</w:t>
      </w:r>
      <w:r w:rsidRPr="0075241F">
        <w:rPr>
          <w:sz w:val="28"/>
          <w:szCs w:val="28"/>
        </w:rPr>
        <w:t xml:space="preserve"> получа</w:t>
      </w:r>
      <w:r>
        <w:rPr>
          <w:sz w:val="28"/>
          <w:szCs w:val="28"/>
        </w:rPr>
        <w:t>ю</w:t>
      </w:r>
      <w:r w:rsidRPr="0075241F">
        <w:rPr>
          <w:sz w:val="28"/>
          <w:szCs w:val="28"/>
        </w:rPr>
        <w:t>т мужчин</w:t>
      </w:r>
      <w:r>
        <w:rPr>
          <w:sz w:val="28"/>
          <w:szCs w:val="28"/>
        </w:rPr>
        <w:t>ы</w:t>
      </w:r>
      <w:r w:rsidRPr="0075241F">
        <w:rPr>
          <w:sz w:val="28"/>
          <w:szCs w:val="28"/>
        </w:rPr>
        <w:t xml:space="preserve"> с 55 лет, </w:t>
      </w:r>
      <w:r>
        <w:rPr>
          <w:sz w:val="28"/>
          <w:szCs w:val="28"/>
        </w:rPr>
        <w:t xml:space="preserve">которые проработали </w:t>
      </w:r>
      <w:r w:rsidRPr="0075241F">
        <w:rPr>
          <w:sz w:val="28"/>
          <w:szCs w:val="28"/>
        </w:rPr>
        <w:t>20 лет</w:t>
      </w:r>
      <w:r>
        <w:rPr>
          <w:sz w:val="28"/>
          <w:szCs w:val="28"/>
        </w:rPr>
        <w:t>. А также</w:t>
      </w:r>
      <w:r w:rsidRPr="0075241F">
        <w:rPr>
          <w:sz w:val="28"/>
          <w:szCs w:val="28"/>
        </w:rPr>
        <w:t xml:space="preserve"> женщин</w:t>
      </w:r>
      <w:r>
        <w:rPr>
          <w:sz w:val="28"/>
          <w:szCs w:val="28"/>
        </w:rPr>
        <w:t xml:space="preserve">ы с 50 </w:t>
      </w:r>
      <w:r w:rsidRPr="0075241F">
        <w:rPr>
          <w:sz w:val="28"/>
          <w:szCs w:val="28"/>
        </w:rPr>
        <w:t xml:space="preserve">лет, </w:t>
      </w:r>
      <w:r>
        <w:rPr>
          <w:sz w:val="28"/>
          <w:szCs w:val="28"/>
        </w:rPr>
        <w:t xml:space="preserve">у которых </w:t>
      </w:r>
      <w:r w:rsidRPr="0075241F">
        <w:rPr>
          <w:sz w:val="28"/>
          <w:szCs w:val="28"/>
        </w:rPr>
        <w:t xml:space="preserve">страховой стаж </w:t>
      </w:r>
      <w:r>
        <w:rPr>
          <w:sz w:val="28"/>
          <w:szCs w:val="28"/>
        </w:rPr>
        <w:t xml:space="preserve">составил </w:t>
      </w:r>
      <w:r w:rsidRPr="0075241F">
        <w:rPr>
          <w:sz w:val="28"/>
          <w:szCs w:val="28"/>
        </w:rPr>
        <w:t>не мен</w:t>
      </w:r>
      <w:r>
        <w:rPr>
          <w:sz w:val="28"/>
          <w:szCs w:val="28"/>
        </w:rPr>
        <w:t>ьше, ч</w:t>
      </w:r>
      <w:r w:rsidRPr="0075241F">
        <w:rPr>
          <w:sz w:val="28"/>
          <w:szCs w:val="28"/>
        </w:rPr>
        <w:t>е</w:t>
      </w:r>
      <w:r>
        <w:rPr>
          <w:sz w:val="28"/>
          <w:szCs w:val="28"/>
        </w:rPr>
        <w:t>м</w:t>
      </w:r>
      <w:r w:rsidRPr="0075241F">
        <w:rPr>
          <w:sz w:val="28"/>
          <w:szCs w:val="28"/>
        </w:rPr>
        <w:t xml:space="preserve"> 15 лет. </w:t>
      </w:r>
      <w:r>
        <w:rPr>
          <w:sz w:val="28"/>
          <w:szCs w:val="28"/>
        </w:rPr>
        <w:t>При этом</w:t>
      </w:r>
      <w:r w:rsidRPr="0075241F">
        <w:rPr>
          <w:sz w:val="28"/>
          <w:szCs w:val="28"/>
        </w:rPr>
        <w:t xml:space="preserve"> возраст, с которого ребёнок был признан инвалидом, </w:t>
      </w:r>
      <w:r>
        <w:rPr>
          <w:sz w:val="28"/>
          <w:szCs w:val="28"/>
        </w:rPr>
        <w:t xml:space="preserve">не имеет значения, как </w:t>
      </w:r>
      <w:r w:rsidRPr="0075241F">
        <w:rPr>
          <w:sz w:val="28"/>
          <w:szCs w:val="28"/>
        </w:rPr>
        <w:t xml:space="preserve">и </w:t>
      </w:r>
      <w:r>
        <w:rPr>
          <w:sz w:val="28"/>
          <w:szCs w:val="28"/>
        </w:rPr>
        <w:t>срок</w:t>
      </w:r>
      <w:r w:rsidRPr="0075241F">
        <w:rPr>
          <w:sz w:val="28"/>
          <w:szCs w:val="28"/>
        </w:rPr>
        <w:t xml:space="preserve"> </w:t>
      </w:r>
      <w:r>
        <w:rPr>
          <w:sz w:val="28"/>
          <w:szCs w:val="28"/>
        </w:rPr>
        <w:t>пребыва</w:t>
      </w:r>
      <w:r w:rsidRPr="0075241F">
        <w:rPr>
          <w:sz w:val="28"/>
          <w:szCs w:val="28"/>
        </w:rPr>
        <w:t>ния на инвалидности.</w:t>
      </w:r>
    </w:p>
    <w:p w:rsidR="00A64A87" w:rsidRPr="0075241F" w:rsidRDefault="00A64A87" w:rsidP="00A64A87">
      <w:pPr>
        <w:shd w:val="clear" w:color="auto" w:fill="FFFFFF"/>
        <w:spacing w:line="360" w:lineRule="auto"/>
        <w:ind w:firstLine="851"/>
        <w:jc w:val="both"/>
        <w:textAlignment w:val="baseline"/>
        <w:rPr>
          <w:sz w:val="28"/>
          <w:szCs w:val="28"/>
        </w:rPr>
      </w:pPr>
      <w:r w:rsidRPr="0075241F">
        <w:rPr>
          <w:sz w:val="28"/>
          <w:szCs w:val="28"/>
        </w:rPr>
        <w:t>Льготн</w:t>
      </w:r>
      <w:r>
        <w:rPr>
          <w:sz w:val="28"/>
          <w:szCs w:val="28"/>
        </w:rPr>
        <w:t>ую</w:t>
      </w:r>
      <w:r w:rsidRPr="0075241F">
        <w:rPr>
          <w:sz w:val="28"/>
          <w:szCs w:val="28"/>
        </w:rPr>
        <w:t xml:space="preserve"> пенси</w:t>
      </w:r>
      <w:r>
        <w:rPr>
          <w:sz w:val="28"/>
          <w:szCs w:val="28"/>
        </w:rPr>
        <w:t>ю законодатель предоставил и</w:t>
      </w:r>
      <w:r w:rsidRPr="0075241F">
        <w:rPr>
          <w:sz w:val="28"/>
          <w:szCs w:val="28"/>
        </w:rPr>
        <w:t xml:space="preserve"> опекунам инвалидов с детства. Для </w:t>
      </w:r>
      <w:r>
        <w:rPr>
          <w:sz w:val="28"/>
          <w:szCs w:val="28"/>
        </w:rPr>
        <w:t>этой категории</w:t>
      </w:r>
      <w:r w:rsidRPr="0075241F">
        <w:rPr>
          <w:sz w:val="28"/>
          <w:szCs w:val="28"/>
        </w:rPr>
        <w:t xml:space="preserve"> граждан </w:t>
      </w:r>
      <w:r>
        <w:rPr>
          <w:sz w:val="28"/>
          <w:szCs w:val="28"/>
        </w:rPr>
        <w:t xml:space="preserve">РФ </w:t>
      </w:r>
      <w:r w:rsidRPr="0075241F">
        <w:rPr>
          <w:sz w:val="28"/>
          <w:szCs w:val="28"/>
        </w:rPr>
        <w:t xml:space="preserve">возраст </w:t>
      </w:r>
      <w:r>
        <w:rPr>
          <w:sz w:val="28"/>
          <w:szCs w:val="28"/>
        </w:rPr>
        <w:t xml:space="preserve">ухода на пенсию снижен на 1 год за </w:t>
      </w:r>
      <w:r w:rsidRPr="0075241F">
        <w:rPr>
          <w:sz w:val="28"/>
          <w:szCs w:val="28"/>
        </w:rPr>
        <w:t xml:space="preserve">каждые </w:t>
      </w:r>
      <w:smartTag w:uri="urn:schemas-microsoft-com:office:smarttags" w:element="metricconverter">
        <w:smartTagPr>
          <w:attr w:name="ProductID" w:val="1,5 г"/>
        </w:smartTagPr>
        <w:r w:rsidRPr="0075241F">
          <w:rPr>
            <w:sz w:val="28"/>
            <w:szCs w:val="28"/>
          </w:rPr>
          <w:t>1,5</w:t>
        </w:r>
        <w:r>
          <w:rPr>
            <w:sz w:val="28"/>
            <w:szCs w:val="28"/>
          </w:rPr>
          <w:t xml:space="preserve"> г</w:t>
        </w:r>
      </w:smartTag>
      <w:r>
        <w:rPr>
          <w:sz w:val="28"/>
          <w:szCs w:val="28"/>
        </w:rPr>
        <w:t>.</w:t>
      </w:r>
      <w:r w:rsidRPr="0075241F">
        <w:rPr>
          <w:sz w:val="28"/>
          <w:szCs w:val="28"/>
        </w:rPr>
        <w:t xml:space="preserve"> опеки, но не более чем на 5 лет. </w:t>
      </w:r>
      <w:r>
        <w:rPr>
          <w:sz w:val="28"/>
          <w:szCs w:val="28"/>
        </w:rPr>
        <w:t>Причем, опекун</w:t>
      </w:r>
      <w:r w:rsidRPr="0075241F">
        <w:rPr>
          <w:sz w:val="28"/>
          <w:szCs w:val="28"/>
        </w:rPr>
        <w:t xml:space="preserve"> </w:t>
      </w:r>
      <w:r w:rsidRPr="0075241F">
        <w:rPr>
          <w:sz w:val="28"/>
          <w:szCs w:val="28"/>
        </w:rPr>
        <w:lastRenderedPageBreak/>
        <w:t xml:space="preserve">должен </w:t>
      </w:r>
      <w:r>
        <w:rPr>
          <w:sz w:val="28"/>
          <w:szCs w:val="28"/>
        </w:rPr>
        <w:t>иметь наработанный</w:t>
      </w:r>
      <w:r w:rsidRPr="0075241F">
        <w:rPr>
          <w:sz w:val="28"/>
          <w:szCs w:val="28"/>
        </w:rPr>
        <w:t xml:space="preserve"> стаж 20 лет </w:t>
      </w:r>
      <w:r>
        <w:rPr>
          <w:sz w:val="28"/>
          <w:szCs w:val="28"/>
        </w:rPr>
        <w:t>(для мужчин)</w:t>
      </w:r>
      <w:r w:rsidRPr="0075241F">
        <w:rPr>
          <w:sz w:val="28"/>
          <w:szCs w:val="28"/>
        </w:rPr>
        <w:t xml:space="preserve"> и 15 лет </w:t>
      </w:r>
      <w:r>
        <w:rPr>
          <w:sz w:val="28"/>
          <w:szCs w:val="28"/>
        </w:rPr>
        <w:t>- для женщин</w:t>
      </w:r>
      <w:r w:rsidRPr="0075241F">
        <w:rPr>
          <w:sz w:val="28"/>
          <w:szCs w:val="28"/>
        </w:rPr>
        <w:t>.</w:t>
      </w:r>
    </w:p>
    <w:p w:rsidR="00A64A87" w:rsidRDefault="00A64A87" w:rsidP="00A64A87">
      <w:pPr>
        <w:shd w:val="clear" w:color="auto" w:fill="FFFFFF"/>
        <w:spacing w:line="360" w:lineRule="auto"/>
        <w:ind w:firstLine="851"/>
        <w:jc w:val="both"/>
        <w:textAlignment w:val="baseline"/>
        <w:rPr>
          <w:sz w:val="28"/>
          <w:szCs w:val="28"/>
        </w:rPr>
      </w:pPr>
      <w:r w:rsidRPr="0075241F">
        <w:rPr>
          <w:sz w:val="28"/>
          <w:szCs w:val="28"/>
        </w:rPr>
        <w:t>Граждан</w:t>
      </w:r>
      <w:r>
        <w:rPr>
          <w:sz w:val="28"/>
          <w:szCs w:val="28"/>
        </w:rPr>
        <w:t>ам-мужчинам</w:t>
      </w:r>
      <w:r w:rsidRPr="0075241F">
        <w:rPr>
          <w:sz w:val="28"/>
          <w:szCs w:val="28"/>
        </w:rPr>
        <w:t xml:space="preserve">, </w:t>
      </w:r>
      <w:r>
        <w:rPr>
          <w:sz w:val="28"/>
          <w:szCs w:val="28"/>
        </w:rPr>
        <w:t xml:space="preserve">которые </w:t>
      </w:r>
      <w:r w:rsidRPr="0075241F">
        <w:rPr>
          <w:sz w:val="28"/>
          <w:szCs w:val="28"/>
        </w:rPr>
        <w:t>получи</w:t>
      </w:r>
      <w:r>
        <w:rPr>
          <w:sz w:val="28"/>
          <w:szCs w:val="28"/>
        </w:rPr>
        <w:t>ли</w:t>
      </w:r>
      <w:r w:rsidRPr="0075241F">
        <w:rPr>
          <w:sz w:val="28"/>
          <w:szCs w:val="28"/>
        </w:rPr>
        <w:t xml:space="preserve"> инвалидность </w:t>
      </w:r>
      <w:r>
        <w:rPr>
          <w:sz w:val="28"/>
          <w:szCs w:val="28"/>
        </w:rPr>
        <w:t>вследствие</w:t>
      </w:r>
      <w:r w:rsidRPr="0075241F">
        <w:rPr>
          <w:sz w:val="28"/>
          <w:szCs w:val="28"/>
        </w:rPr>
        <w:t xml:space="preserve"> военной травмы, </w:t>
      </w:r>
      <w:r>
        <w:rPr>
          <w:sz w:val="28"/>
          <w:szCs w:val="28"/>
        </w:rPr>
        <w:t xml:space="preserve">возможен выход </w:t>
      </w:r>
      <w:r w:rsidRPr="0075241F">
        <w:rPr>
          <w:sz w:val="28"/>
          <w:szCs w:val="28"/>
        </w:rPr>
        <w:t>на</w:t>
      </w:r>
      <w:r>
        <w:rPr>
          <w:sz w:val="28"/>
          <w:szCs w:val="28"/>
        </w:rPr>
        <w:t xml:space="preserve"> </w:t>
      </w:r>
      <w:hyperlink r:id="rId37" w:tgtFrame="_blank" w:history="1">
        <w:r w:rsidRPr="0075241F">
          <w:rPr>
            <w:sz w:val="28"/>
            <w:szCs w:val="28"/>
          </w:rPr>
          <w:t>пенсию</w:t>
        </w:r>
      </w:hyperlink>
      <w:r>
        <w:rPr>
          <w:sz w:val="28"/>
          <w:szCs w:val="28"/>
        </w:rPr>
        <w:t xml:space="preserve"> </w:t>
      </w:r>
      <w:r w:rsidRPr="0075241F">
        <w:rPr>
          <w:sz w:val="28"/>
          <w:szCs w:val="28"/>
        </w:rPr>
        <w:t xml:space="preserve">в </w:t>
      </w:r>
      <w:r>
        <w:rPr>
          <w:sz w:val="28"/>
          <w:szCs w:val="28"/>
        </w:rPr>
        <w:t xml:space="preserve">возрасте </w:t>
      </w:r>
      <w:r w:rsidRPr="0075241F">
        <w:rPr>
          <w:sz w:val="28"/>
          <w:szCs w:val="28"/>
        </w:rPr>
        <w:t>55 лет</w:t>
      </w:r>
      <w:r>
        <w:rPr>
          <w:sz w:val="28"/>
          <w:szCs w:val="28"/>
        </w:rPr>
        <w:t>, а для женщин этой категории - в</w:t>
      </w:r>
      <w:r w:rsidRPr="0075241F">
        <w:rPr>
          <w:sz w:val="28"/>
          <w:szCs w:val="28"/>
        </w:rPr>
        <w:t xml:space="preserve"> 50 лет </w:t>
      </w:r>
      <w:r>
        <w:rPr>
          <w:sz w:val="28"/>
          <w:szCs w:val="28"/>
        </w:rPr>
        <w:t xml:space="preserve">, но если есть </w:t>
      </w:r>
      <w:r w:rsidRPr="0075241F">
        <w:rPr>
          <w:sz w:val="28"/>
          <w:szCs w:val="28"/>
        </w:rPr>
        <w:t>страхово</w:t>
      </w:r>
      <w:r>
        <w:rPr>
          <w:sz w:val="28"/>
          <w:szCs w:val="28"/>
        </w:rPr>
        <w:t>й стаж</w:t>
      </w:r>
      <w:r w:rsidRPr="0075241F">
        <w:rPr>
          <w:sz w:val="28"/>
          <w:szCs w:val="28"/>
        </w:rPr>
        <w:t xml:space="preserve"> 25 и 20 лет соответственно. </w:t>
      </w:r>
    </w:p>
    <w:p w:rsidR="00A64A87" w:rsidRDefault="00A64A87" w:rsidP="00A64A87">
      <w:pPr>
        <w:shd w:val="clear" w:color="auto" w:fill="FFFFFF"/>
        <w:spacing w:line="360" w:lineRule="auto"/>
        <w:ind w:firstLine="851"/>
        <w:jc w:val="both"/>
        <w:textAlignment w:val="baseline"/>
        <w:rPr>
          <w:sz w:val="28"/>
          <w:szCs w:val="28"/>
        </w:rPr>
      </w:pPr>
      <w:r w:rsidRPr="0075241F">
        <w:rPr>
          <w:sz w:val="28"/>
          <w:szCs w:val="28"/>
        </w:rPr>
        <w:t>Инвалид</w:t>
      </w:r>
      <w:r>
        <w:rPr>
          <w:sz w:val="28"/>
          <w:szCs w:val="28"/>
        </w:rPr>
        <w:t>ам</w:t>
      </w:r>
      <w:r w:rsidRPr="0075241F">
        <w:rPr>
          <w:sz w:val="28"/>
          <w:szCs w:val="28"/>
        </w:rPr>
        <w:t xml:space="preserve"> по зрению 1 гр</w:t>
      </w:r>
      <w:r>
        <w:rPr>
          <w:sz w:val="28"/>
          <w:szCs w:val="28"/>
        </w:rPr>
        <w:t>.</w:t>
      </w:r>
      <w:r w:rsidRPr="0075241F">
        <w:rPr>
          <w:sz w:val="28"/>
          <w:szCs w:val="28"/>
        </w:rPr>
        <w:t xml:space="preserve"> </w:t>
      </w:r>
      <w:r>
        <w:rPr>
          <w:sz w:val="28"/>
          <w:szCs w:val="28"/>
        </w:rPr>
        <w:t>Уход на пенсию разрешен</w:t>
      </w:r>
      <w:r w:rsidRPr="0075241F">
        <w:rPr>
          <w:sz w:val="28"/>
          <w:szCs w:val="28"/>
        </w:rPr>
        <w:t xml:space="preserve"> в 50 лет </w:t>
      </w:r>
      <w:r>
        <w:rPr>
          <w:sz w:val="28"/>
          <w:szCs w:val="28"/>
        </w:rPr>
        <w:t>(</w:t>
      </w:r>
      <w:r w:rsidRPr="0075241F">
        <w:rPr>
          <w:sz w:val="28"/>
          <w:szCs w:val="28"/>
        </w:rPr>
        <w:t>мужчин</w:t>
      </w:r>
      <w:r>
        <w:rPr>
          <w:sz w:val="28"/>
          <w:szCs w:val="28"/>
        </w:rPr>
        <w:t>ам)</w:t>
      </w:r>
      <w:r w:rsidRPr="0075241F">
        <w:rPr>
          <w:sz w:val="28"/>
          <w:szCs w:val="28"/>
        </w:rPr>
        <w:t xml:space="preserve"> и </w:t>
      </w:r>
      <w:r>
        <w:rPr>
          <w:sz w:val="28"/>
          <w:szCs w:val="28"/>
        </w:rPr>
        <w:t xml:space="preserve">в </w:t>
      </w:r>
      <w:r w:rsidRPr="0075241F">
        <w:rPr>
          <w:sz w:val="28"/>
          <w:szCs w:val="28"/>
        </w:rPr>
        <w:t xml:space="preserve">40 лет </w:t>
      </w:r>
      <w:r>
        <w:rPr>
          <w:sz w:val="28"/>
          <w:szCs w:val="28"/>
        </w:rPr>
        <w:t>(</w:t>
      </w:r>
      <w:r w:rsidRPr="0075241F">
        <w:rPr>
          <w:sz w:val="28"/>
          <w:szCs w:val="28"/>
        </w:rPr>
        <w:t>женщин</w:t>
      </w:r>
      <w:r>
        <w:rPr>
          <w:sz w:val="28"/>
          <w:szCs w:val="28"/>
        </w:rPr>
        <w:t>ам), которые заработали</w:t>
      </w:r>
      <w:r w:rsidRPr="0075241F">
        <w:rPr>
          <w:sz w:val="28"/>
          <w:szCs w:val="28"/>
        </w:rPr>
        <w:t xml:space="preserve"> </w:t>
      </w:r>
      <w:r>
        <w:rPr>
          <w:sz w:val="28"/>
          <w:szCs w:val="28"/>
        </w:rPr>
        <w:t>стаж</w:t>
      </w:r>
      <w:r w:rsidRPr="0075241F">
        <w:rPr>
          <w:sz w:val="28"/>
          <w:szCs w:val="28"/>
        </w:rPr>
        <w:t xml:space="preserve"> 15 и 10 лет соответственно. </w:t>
      </w:r>
    </w:p>
    <w:p w:rsidR="00A64A87" w:rsidRPr="0075241F" w:rsidRDefault="00A64A87" w:rsidP="00A64A87">
      <w:pPr>
        <w:shd w:val="clear" w:color="auto" w:fill="FFFFFF"/>
        <w:spacing w:line="360" w:lineRule="auto"/>
        <w:ind w:firstLine="851"/>
        <w:jc w:val="both"/>
        <w:textAlignment w:val="baseline"/>
        <w:rPr>
          <w:sz w:val="28"/>
          <w:szCs w:val="28"/>
        </w:rPr>
      </w:pPr>
      <w:r w:rsidRPr="0075241F">
        <w:rPr>
          <w:sz w:val="28"/>
          <w:szCs w:val="28"/>
        </w:rPr>
        <w:t>Лилипут</w:t>
      </w:r>
      <w:r>
        <w:rPr>
          <w:sz w:val="28"/>
          <w:szCs w:val="28"/>
        </w:rPr>
        <w:t>ам</w:t>
      </w:r>
      <w:r w:rsidRPr="0075241F">
        <w:rPr>
          <w:sz w:val="28"/>
          <w:szCs w:val="28"/>
        </w:rPr>
        <w:t xml:space="preserve"> (гипофизарный нанизм) и диспропорциональны</w:t>
      </w:r>
      <w:r>
        <w:rPr>
          <w:sz w:val="28"/>
          <w:szCs w:val="28"/>
        </w:rPr>
        <w:t>м</w:t>
      </w:r>
      <w:r w:rsidRPr="0075241F">
        <w:rPr>
          <w:sz w:val="28"/>
          <w:szCs w:val="28"/>
        </w:rPr>
        <w:t xml:space="preserve"> карлик</w:t>
      </w:r>
      <w:r>
        <w:rPr>
          <w:sz w:val="28"/>
          <w:szCs w:val="28"/>
        </w:rPr>
        <w:t>ам</w:t>
      </w:r>
      <w:r w:rsidRPr="0075241F">
        <w:rPr>
          <w:sz w:val="28"/>
          <w:szCs w:val="28"/>
        </w:rPr>
        <w:t xml:space="preserve"> </w:t>
      </w:r>
      <w:r>
        <w:rPr>
          <w:sz w:val="28"/>
          <w:szCs w:val="28"/>
        </w:rPr>
        <w:t xml:space="preserve">предоставлено </w:t>
      </w:r>
      <w:r w:rsidRPr="0075241F">
        <w:rPr>
          <w:sz w:val="28"/>
          <w:szCs w:val="28"/>
        </w:rPr>
        <w:t xml:space="preserve">право </w:t>
      </w:r>
      <w:r>
        <w:rPr>
          <w:sz w:val="28"/>
          <w:szCs w:val="28"/>
        </w:rPr>
        <w:t>ухода на</w:t>
      </w:r>
      <w:r w:rsidRPr="0075241F">
        <w:rPr>
          <w:sz w:val="28"/>
          <w:szCs w:val="28"/>
        </w:rPr>
        <w:t xml:space="preserve"> пенсию </w:t>
      </w:r>
      <w:r>
        <w:rPr>
          <w:sz w:val="28"/>
          <w:szCs w:val="28"/>
        </w:rPr>
        <w:t>досрочно (</w:t>
      </w:r>
      <w:r w:rsidRPr="0075241F">
        <w:rPr>
          <w:sz w:val="28"/>
          <w:szCs w:val="28"/>
        </w:rPr>
        <w:t>с 45 лет мужчин</w:t>
      </w:r>
      <w:r>
        <w:rPr>
          <w:sz w:val="28"/>
          <w:szCs w:val="28"/>
        </w:rPr>
        <w:t>ам</w:t>
      </w:r>
      <w:r w:rsidRPr="0075241F">
        <w:rPr>
          <w:sz w:val="28"/>
          <w:szCs w:val="28"/>
        </w:rPr>
        <w:t xml:space="preserve"> и </w:t>
      </w:r>
      <w:r>
        <w:rPr>
          <w:sz w:val="28"/>
          <w:szCs w:val="28"/>
        </w:rPr>
        <w:t xml:space="preserve">с </w:t>
      </w:r>
      <w:r w:rsidRPr="0075241F">
        <w:rPr>
          <w:sz w:val="28"/>
          <w:szCs w:val="28"/>
        </w:rPr>
        <w:t>40 лет женщин</w:t>
      </w:r>
      <w:r>
        <w:rPr>
          <w:sz w:val="28"/>
          <w:szCs w:val="28"/>
        </w:rPr>
        <w:t>ам)</w:t>
      </w:r>
      <w:r w:rsidRPr="0075241F">
        <w:rPr>
          <w:sz w:val="28"/>
          <w:szCs w:val="28"/>
        </w:rPr>
        <w:t xml:space="preserve">, </w:t>
      </w:r>
      <w:r>
        <w:rPr>
          <w:sz w:val="28"/>
          <w:szCs w:val="28"/>
        </w:rPr>
        <w:t xml:space="preserve">при условии имеющего рабочего стажа </w:t>
      </w:r>
      <w:r w:rsidRPr="0075241F">
        <w:rPr>
          <w:sz w:val="28"/>
          <w:szCs w:val="28"/>
        </w:rPr>
        <w:t>20 и 15 лет</w:t>
      </w:r>
      <w:r>
        <w:rPr>
          <w:sz w:val="28"/>
          <w:szCs w:val="28"/>
        </w:rPr>
        <w:t xml:space="preserve"> соответственно</w:t>
      </w:r>
      <w:r w:rsidRPr="0075241F">
        <w:rPr>
          <w:sz w:val="28"/>
          <w:szCs w:val="28"/>
        </w:rPr>
        <w:t>.</w:t>
      </w:r>
    </w:p>
    <w:p w:rsidR="00A64A87" w:rsidRDefault="00A64A87" w:rsidP="00A64A87">
      <w:pPr>
        <w:pStyle w:val="paragraph"/>
        <w:shd w:val="clear" w:color="auto" w:fill="FFFFFF"/>
        <w:spacing w:before="0" w:beforeAutospacing="0" w:after="0" w:afterAutospacing="0" w:line="360" w:lineRule="auto"/>
        <w:ind w:firstLine="851"/>
        <w:jc w:val="both"/>
        <w:textAlignment w:val="baseline"/>
        <w:rPr>
          <w:sz w:val="28"/>
          <w:szCs w:val="28"/>
        </w:rPr>
      </w:pPr>
      <w:r>
        <w:rPr>
          <w:sz w:val="28"/>
          <w:szCs w:val="28"/>
        </w:rPr>
        <w:t>О</w:t>
      </w:r>
      <w:r w:rsidRPr="00863972">
        <w:rPr>
          <w:sz w:val="28"/>
          <w:szCs w:val="28"/>
        </w:rPr>
        <w:t>предел</w:t>
      </w:r>
      <w:r>
        <w:rPr>
          <w:sz w:val="28"/>
          <w:szCs w:val="28"/>
        </w:rPr>
        <w:t>яя</w:t>
      </w:r>
      <w:r w:rsidRPr="00863972">
        <w:rPr>
          <w:sz w:val="28"/>
          <w:szCs w:val="28"/>
        </w:rPr>
        <w:t xml:space="preserve"> северн</w:t>
      </w:r>
      <w:r>
        <w:rPr>
          <w:sz w:val="28"/>
          <w:szCs w:val="28"/>
        </w:rPr>
        <w:t xml:space="preserve">ый стаж, следует </w:t>
      </w:r>
      <w:r w:rsidRPr="00863972">
        <w:rPr>
          <w:sz w:val="28"/>
          <w:szCs w:val="28"/>
        </w:rPr>
        <w:t>также уч</w:t>
      </w:r>
      <w:r>
        <w:rPr>
          <w:sz w:val="28"/>
          <w:szCs w:val="28"/>
        </w:rPr>
        <w:t>есть: в этот</w:t>
      </w:r>
      <w:r w:rsidRPr="00863972">
        <w:rPr>
          <w:sz w:val="28"/>
          <w:szCs w:val="28"/>
        </w:rPr>
        <w:t xml:space="preserve"> стаж вклю</w:t>
      </w:r>
      <w:r>
        <w:rPr>
          <w:sz w:val="28"/>
          <w:szCs w:val="28"/>
        </w:rPr>
        <w:t xml:space="preserve">чают те </w:t>
      </w:r>
      <w:r w:rsidRPr="00863972">
        <w:rPr>
          <w:sz w:val="28"/>
          <w:szCs w:val="28"/>
        </w:rPr>
        <w:t>периоды работы, котор</w:t>
      </w:r>
      <w:r>
        <w:rPr>
          <w:sz w:val="28"/>
          <w:szCs w:val="28"/>
        </w:rPr>
        <w:t>ые</w:t>
      </w:r>
      <w:r w:rsidRPr="00863972">
        <w:rPr>
          <w:sz w:val="28"/>
          <w:szCs w:val="28"/>
        </w:rPr>
        <w:t xml:space="preserve"> выполня</w:t>
      </w:r>
      <w:r>
        <w:rPr>
          <w:sz w:val="28"/>
          <w:szCs w:val="28"/>
        </w:rPr>
        <w:t>лись</w:t>
      </w:r>
      <w:r w:rsidRPr="00863972">
        <w:rPr>
          <w:sz w:val="28"/>
          <w:szCs w:val="28"/>
        </w:rPr>
        <w:t xml:space="preserve"> </w:t>
      </w:r>
      <w:r>
        <w:rPr>
          <w:sz w:val="28"/>
          <w:szCs w:val="28"/>
        </w:rPr>
        <w:t>непрерывно в</w:t>
      </w:r>
      <w:r w:rsidRPr="00863972">
        <w:rPr>
          <w:sz w:val="28"/>
          <w:szCs w:val="28"/>
        </w:rPr>
        <w:t xml:space="preserve"> течение полного дня</w:t>
      </w:r>
      <w:r>
        <w:rPr>
          <w:sz w:val="28"/>
          <w:szCs w:val="28"/>
        </w:rPr>
        <w:t xml:space="preserve"> работы. У</w:t>
      </w:r>
      <w:r w:rsidRPr="00863972">
        <w:rPr>
          <w:sz w:val="28"/>
          <w:szCs w:val="28"/>
        </w:rPr>
        <w:t>слови</w:t>
      </w:r>
      <w:r>
        <w:rPr>
          <w:sz w:val="28"/>
          <w:szCs w:val="28"/>
        </w:rPr>
        <w:t xml:space="preserve">е: за это время работодатель обязан был уплачивать </w:t>
      </w:r>
      <w:r w:rsidRPr="00863972">
        <w:rPr>
          <w:sz w:val="28"/>
          <w:szCs w:val="28"/>
        </w:rPr>
        <w:t>страховы</w:t>
      </w:r>
      <w:r>
        <w:rPr>
          <w:sz w:val="28"/>
          <w:szCs w:val="28"/>
        </w:rPr>
        <w:t>е</w:t>
      </w:r>
      <w:r w:rsidRPr="00863972">
        <w:rPr>
          <w:sz w:val="28"/>
          <w:szCs w:val="28"/>
        </w:rPr>
        <w:t xml:space="preserve"> взнос</w:t>
      </w:r>
      <w:r>
        <w:rPr>
          <w:sz w:val="28"/>
          <w:szCs w:val="28"/>
        </w:rPr>
        <w:t>ы в СФР</w:t>
      </w:r>
      <w:r w:rsidRPr="00863972">
        <w:rPr>
          <w:sz w:val="28"/>
          <w:szCs w:val="28"/>
        </w:rPr>
        <w:t xml:space="preserve">. </w:t>
      </w:r>
    </w:p>
    <w:p w:rsidR="00A64A87" w:rsidRDefault="00A64A87" w:rsidP="00A64A87">
      <w:pPr>
        <w:pStyle w:val="paragraph"/>
        <w:shd w:val="clear" w:color="auto" w:fill="FFFFFF"/>
        <w:spacing w:before="0" w:beforeAutospacing="0" w:after="0" w:afterAutospacing="0" w:line="360" w:lineRule="auto"/>
        <w:ind w:firstLine="851"/>
        <w:jc w:val="both"/>
        <w:textAlignment w:val="baseline"/>
        <w:rPr>
          <w:sz w:val="28"/>
          <w:szCs w:val="28"/>
        </w:rPr>
      </w:pPr>
      <w:r>
        <w:rPr>
          <w:sz w:val="28"/>
          <w:szCs w:val="28"/>
        </w:rPr>
        <w:t>При</w:t>
      </w:r>
      <w:r w:rsidRPr="00750815">
        <w:rPr>
          <w:sz w:val="28"/>
          <w:szCs w:val="28"/>
        </w:rPr>
        <w:t xml:space="preserve"> стаж</w:t>
      </w:r>
      <w:r>
        <w:rPr>
          <w:sz w:val="28"/>
          <w:szCs w:val="28"/>
        </w:rPr>
        <w:t xml:space="preserve">е работы в </w:t>
      </w:r>
      <w:r w:rsidRPr="00750815">
        <w:rPr>
          <w:sz w:val="28"/>
          <w:szCs w:val="28"/>
        </w:rPr>
        <w:t xml:space="preserve">районах </w:t>
      </w:r>
      <w:r>
        <w:rPr>
          <w:sz w:val="28"/>
          <w:szCs w:val="28"/>
        </w:rPr>
        <w:t xml:space="preserve">КС меньше, чем 15 лет, но </w:t>
      </w:r>
      <w:r w:rsidRPr="00750815">
        <w:rPr>
          <w:sz w:val="28"/>
          <w:szCs w:val="28"/>
        </w:rPr>
        <w:t>бол</w:t>
      </w:r>
      <w:r>
        <w:rPr>
          <w:sz w:val="28"/>
          <w:szCs w:val="28"/>
        </w:rPr>
        <w:t xml:space="preserve">ьше 7 </w:t>
      </w:r>
      <w:r w:rsidRPr="00750815">
        <w:rPr>
          <w:sz w:val="28"/>
          <w:szCs w:val="28"/>
        </w:rPr>
        <w:t>лет 6 мес</w:t>
      </w:r>
      <w:r>
        <w:rPr>
          <w:sz w:val="28"/>
          <w:szCs w:val="28"/>
        </w:rPr>
        <w:t>.</w:t>
      </w:r>
      <w:r w:rsidRPr="00750815">
        <w:rPr>
          <w:sz w:val="28"/>
          <w:szCs w:val="28"/>
        </w:rPr>
        <w:t>, пенси</w:t>
      </w:r>
      <w:r>
        <w:rPr>
          <w:sz w:val="28"/>
          <w:szCs w:val="28"/>
        </w:rPr>
        <w:t>ю</w:t>
      </w:r>
      <w:r w:rsidRPr="00750815">
        <w:rPr>
          <w:sz w:val="28"/>
          <w:szCs w:val="28"/>
        </w:rPr>
        <w:t xml:space="preserve"> </w:t>
      </w:r>
      <w:r>
        <w:rPr>
          <w:sz w:val="28"/>
          <w:szCs w:val="28"/>
        </w:rPr>
        <w:t xml:space="preserve">указанным </w:t>
      </w:r>
      <w:r w:rsidRPr="00750815">
        <w:rPr>
          <w:sz w:val="28"/>
          <w:szCs w:val="28"/>
        </w:rPr>
        <w:t>пенсионер</w:t>
      </w:r>
      <w:r>
        <w:rPr>
          <w:sz w:val="28"/>
          <w:szCs w:val="28"/>
        </w:rPr>
        <w:t>ам</w:t>
      </w:r>
      <w:r w:rsidRPr="00750815">
        <w:rPr>
          <w:sz w:val="28"/>
          <w:szCs w:val="28"/>
        </w:rPr>
        <w:t xml:space="preserve"> назнача</w:t>
      </w:r>
      <w:r>
        <w:rPr>
          <w:sz w:val="28"/>
          <w:szCs w:val="28"/>
        </w:rPr>
        <w:t xml:space="preserve">ют по </w:t>
      </w:r>
      <w:r w:rsidRPr="00750815">
        <w:rPr>
          <w:sz w:val="28"/>
          <w:szCs w:val="28"/>
        </w:rPr>
        <w:t>особой схеме: каждый о</w:t>
      </w:r>
      <w:r>
        <w:rPr>
          <w:sz w:val="28"/>
          <w:szCs w:val="28"/>
        </w:rPr>
        <w:t>тработанный в районах</w:t>
      </w:r>
      <w:r w:rsidRPr="00750815">
        <w:rPr>
          <w:sz w:val="28"/>
          <w:szCs w:val="28"/>
        </w:rPr>
        <w:t xml:space="preserve"> </w:t>
      </w:r>
      <w:r>
        <w:rPr>
          <w:sz w:val="28"/>
          <w:szCs w:val="28"/>
        </w:rPr>
        <w:t xml:space="preserve">КС </w:t>
      </w:r>
      <w:r w:rsidRPr="00750815">
        <w:rPr>
          <w:sz w:val="28"/>
          <w:szCs w:val="28"/>
        </w:rPr>
        <w:t xml:space="preserve">год снижает </w:t>
      </w:r>
      <w:r>
        <w:rPr>
          <w:sz w:val="28"/>
          <w:szCs w:val="28"/>
        </w:rPr>
        <w:t xml:space="preserve">пенсионный возраст, установленный для всех работников РФ (женщины 60 лет, мужчины 65 </w:t>
      </w:r>
      <w:r w:rsidRPr="00750815">
        <w:rPr>
          <w:sz w:val="28"/>
          <w:szCs w:val="28"/>
        </w:rPr>
        <w:t xml:space="preserve">лет, </w:t>
      </w:r>
      <w:r>
        <w:rPr>
          <w:sz w:val="28"/>
          <w:szCs w:val="28"/>
        </w:rPr>
        <w:t>учитывая</w:t>
      </w:r>
      <w:r w:rsidRPr="00750815">
        <w:rPr>
          <w:sz w:val="28"/>
          <w:szCs w:val="28"/>
        </w:rPr>
        <w:t xml:space="preserve"> переходн</w:t>
      </w:r>
      <w:r>
        <w:rPr>
          <w:sz w:val="28"/>
          <w:szCs w:val="28"/>
        </w:rPr>
        <w:t>ый период), на 4 мес</w:t>
      </w:r>
      <w:r w:rsidRPr="00750815">
        <w:rPr>
          <w:sz w:val="28"/>
          <w:szCs w:val="28"/>
        </w:rPr>
        <w:t xml:space="preserve">. </w:t>
      </w:r>
    </w:p>
    <w:p w:rsidR="00A64A87" w:rsidRPr="00515744" w:rsidRDefault="00A64A87" w:rsidP="00A64A87">
      <w:pPr>
        <w:pStyle w:val="paragraph"/>
        <w:shd w:val="clear" w:color="auto" w:fill="FFFFFF"/>
        <w:spacing w:before="0" w:beforeAutospacing="0" w:after="0" w:afterAutospacing="0" w:line="360" w:lineRule="auto"/>
        <w:ind w:firstLine="851"/>
        <w:jc w:val="both"/>
        <w:textAlignment w:val="baseline"/>
        <w:rPr>
          <w:sz w:val="28"/>
          <w:szCs w:val="28"/>
        </w:rPr>
      </w:pPr>
      <w:r>
        <w:rPr>
          <w:sz w:val="28"/>
          <w:szCs w:val="28"/>
          <w:shd w:val="clear" w:color="auto" w:fill="FFFFFF"/>
        </w:rPr>
        <w:t>Ст. 17 ФЗ-400 указывает: «</w:t>
      </w:r>
      <w:r w:rsidRPr="00515744">
        <w:rPr>
          <w:sz w:val="28"/>
          <w:szCs w:val="28"/>
          <w:shd w:val="clear" w:color="auto" w:fill="FFFFFF"/>
        </w:rPr>
        <w:t>Лицам, проработавшим не менее 15 календарных лет в районах Крайнего Севера и имеющим страховой стаж не менее 25 лет у мужчин или не менее 20 лет у женщин, устанавливается повышение фиксированной выплаты к страховой пенсии по старости и к страховой пенсии по инвалидности в сумме, равной 50 процентам суммы установленной фиксированной выплаты к соответствующей страховой пенсии, предусмотренной</w:t>
      </w:r>
      <w:r>
        <w:rPr>
          <w:sz w:val="28"/>
          <w:szCs w:val="28"/>
          <w:shd w:val="clear" w:color="auto" w:fill="FFFFFF"/>
        </w:rPr>
        <w:t xml:space="preserve"> </w:t>
      </w:r>
      <w:hyperlink r:id="rId38" w:anchor="dst100194" w:history="1">
        <w:r w:rsidRPr="00515744">
          <w:rPr>
            <w:rStyle w:val="a5"/>
            <w:sz w:val="28"/>
            <w:szCs w:val="28"/>
            <w:shd w:val="clear" w:color="auto" w:fill="FFFFFF"/>
          </w:rPr>
          <w:t>частями 1</w:t>
        </w:r>
      </w:hyperlink>
      <w:r>
        <w:rPr>
          <w:sz w:val="28"/>
          <w:szCs w:val="28"/>
          <w:shd w:val="clear" w:color="auto" w:fill="FFFFFF"/>
        </w:rPr>
        <w:t xml:space="preserve"> </w:t>
      </w:r>
      <w:r w:rsidRPr="00515744">
        <w:rPr>
          <w:sz w:val="28"/>
          <w:szCs w:val="28"/>
          <w:shd w:val="clear" w:color="auto" w:fill="FFFFFF"/>
        </w:rPr>
        <w:t>и</w:t>
      </w:r>
      <w:r>
        <w:rPr>
          <w:sz w:val="28"/>
          <w:szCs w:val="28"/>
          <w:shd w:val="clear" w:color="auto" w:fill="FFFFFF"/>
        </w:rPr>
        <w:t xml:space="preserve"> </w:t>
      </w:r>
      <w:hyperlink r:id="rId39" w:anchor="dst100195" w:history="1">
        <w:r w:rsidRPr="00515744">
          <w:rPr>
            <w:rStyle w:val="a5"/>
            <w:sz w:val="28"/>
            <w:szCs w:val="28"/>
            <w:shd w:val="clear" w:color="auto" w:fill="FFFFFF"/>
          </w:rPr>
          <w:t>2 статьи 16</w:t>
        </w:r>
      </w:hyperlink>
      <w:r>
        <w:rPr>
          <w:sz w:val="28"/>
          <w:szCs w:val="28"/>
          <w:shd w:val="clear" w:color="auto" w:fill="FFFFFF"/>
        </w:rPr>
        <w:t xml:space="preserve"> </w:t>
      </w:r>
      <w:r w:rsidRPr="00515744">
        <w:rPr>
          <w:sz w:val="28"/>
          <w:szCs w:val="28"/>
          <w:shd w:val="clear" w:color="auto" w:fill="FFFFFF"/>
        </w:rPr>
        <w:t xml:space="preserve">настоящего Федерального закона. Указанным лицам, достигшим возраста 80 лет либо являющимся </w:t>
      </w:r>
      <w:r w:rsidRPr="00515744">
        <w:rPr>
          <w:sz w:val="28"/>
          <w:szCs w:val="28"/>
          <w:shd w:val="clear" w:color="auto" w:fill="FFFFFF"/>
        </w:rPr>
        <w:lastRenderedPageBreak/>
        <w:t xml:space="preserve">инвалидами I группы и (или) имеющим право на повышение фиксированной выплаты к страховой пенсии по старости и к страховой пенсии по инвалидности в соответствии </w:t>
      </w:r>
      <w:r w:rsidRPr="00A64A87">
        <w:rPr>
          <w:sz w:val="28"/>
          <w:szCs w:val="28"/>
          <w:shd w:val="clear" w:color="auto" w:fill="FFFFFF"/>
        </w:rPr>
        <w:t xml:space="preserve">с </w:t>
      </w:r>
      <w:hyperlink r:id="rId40" w:anchor="dst100748" w:history="1">
        <w:r w:rsidRPr="00A64A87">
          <w:rPr>
            <w:rStyle w:val="a5"/>
            <w:color w:val="auto"/>
            <w:sz w:val="28"/>
            <w:szCs w:val="28"/>
            <w:u w:val="none"/>
            <w:shd w:val="clear" w:color="auto" w:fill="FFFFFF"/>
          </w:rPr>
          <w:t>частями 3</w:t>
        </w:r>
      </w:hyperlink>
      <w:r w:rsidRPr="00A64A87">
        <w:rPr>
          <w:sz w:val="28"/>
          <w:szCs w:val="28"/>
          <w:shd w:val="clear" w:color="auto" w:fill="FFFFFF"/>
        </w:rPr>
        <w:t xml:space="preserve"> и </w:t>
      </w:r>
      <w:hyperlink r:id="rId41" w:anchor="dst100749" w:history="1">
        <w:r w:rsidRPr="00A64A87">
          <w:rPr>
            <w:rStyle w:val="a5"/>
            <w:color w:val="auto"/>
            <w:sz w:val="28"/>
            <w:szCs w:val="28"/>
            <w:u w:val="none"/>
            <w:shd w:val="clear" w:color="auto" w:fill="FFFFFF"/>
          </w:rPr>
          <w:t>3.1</w:t>
        </w:r>
      </w:hyperlink>
      <w:r w:rsidRPr="00A64A87">
        <w:rPr>
          <w:sz w:val="28"/>
          <w:szCs w:val="28"/>
          <w:shd w:val="clear" w:color="auto" w:fill="FFFFFF"/>
        </w:rPr>
        <w:t xml:space="preserve"> настоящей статьи, повышения фиксированной выплаты, предусмотренные </w:t>
      </w:r>
      <w:hyperlink r:id="rId42" w:anchor="dst100202" w:history="1">
        <w:r w:rsidRPr="00A64A87">
          <w:rPr>
            <w:rStyle w:val="a5"/>
            <w:color w:val="auto"/>
            <w:sz w:val="28"/>
            <w:szCs w:val="28"/>
            <w:u w:val="none"/>
            <w:shd w:val="clear" w:color="auto" w:fill="FFFFFF"/>
          </w:rPr>
          <w:t>частями 1</w:t>
        </w:r>
      </w:hyperlink>
      <w:r w:rsidRPr="00A64A87">
        <w:rPr>
          <w:sz w:val="28"/>
          <w:szCs w:val="28"/>
          <w:shd w:val="clear" w:color="auto" w:fill="FFFFFF"/>
        </w:rPr>
        <w:t>-</w:t>
      </w:r>
      <w:hyperlink r:id="rId43" w:anchor="dst100749" w:history="1">
        <w:r w:rsidRPr="00A64A87">
          <w:rPr>
            <w:rStyle w:val="a5"/>
            <w:color w:val="auto"/>
            <w:sz w:val="28"/>
            <w:szCs w:val="28"/>
            <w:u w:val="none"/>
            <w:shd w:val="clear" w:color="auto" w:fill="FFFFFF"/>
          </w:rPr>
          <w:t>3.1</w:t>
        </w:r>
      </w:hyperlink>
      <w:r w:rsidRPr="00A64A87">
        <w:rPr>
          <w:sz w:val="28"/>
          <w:szCs w:val="28"/>
          <w:shd w:val="clear" w:color="auto" w:fill="FFFFFF"/>
        </w:rPr>
        <w:t xml:space="preserve"> настоящей</w:t>
      </w:r>
      <w:r w:rsidRPr="00515744">
        <w:rPr>
          <w:sz w:val="28"/>
          <w:szCs w:val="28"/>
          <w:shd w:val="clear" w:color="auto" w:fill="FFFFFF"/>
        </w:rPr>
        <w:t xml:space="preserve"> статьи, дополнительно увеличиваются на сумму, равную 50 процентам суммы соответствующего повышения фиксированной выплаты</w:t>
      </w:r>
      <w:r>
        <w:rPr>
          <w:sz w:val="28"/>
          <w:szCs w:val="28"/>
          <w:shd w:val="clear" w:color="auto" w:fill="FFFFFF"/>
        </w:rPr>
        <w:t>»</w:t>
      </w:r>
      <w:r>
        <w:rPr>
          <w:rStyle w:val="a4"/>
          <w:sz w:val="28"/>
          <w:szCs w:val="28"/>
          <w:shd w:val="clear" w:color="auto" w:fill="FFFFFF"/>
        </w:rPr>
        <w:footnoteReference w:id="15"/>
      </w:r>
      <w:r w:rsidRPr="00515744">
        <w:rPr>
          <w:sz w:val="28"/>
          <w:szCs w:val="28"/>
          <w:shd w:val="clear" w:color="auto" w:fill="FFFFFF"/>
        </w:rPr>
        <w:t>.</w:t>
      </w:r>
    </w:p>
    <w:p w:rsidR="00A64A87" w:rsidRDefault="00A64A87" w:rsidP="00A64A87">
      <w:pPr>
        <w:spacing w:line="360" w:lineRule="auto"/>
        <w:ind w:firstLine="709"/>
        <w:jc w:val="both"/>
        <w:rPr>
          <w:sz w:val="28"/>
          <w:szCs w:val="28"/>
        </w:rPr>
      </w:pPr>
      <w:r>
        <w:rPr>
          <w:sz w:val="28"/>
          <w:szCs w:val="28"/>
        </w:rPr>
        <w:t>Ж</w:t>
      </w:r>
      <w:r w:rsidRPr="00BF2504">
        <w:rPr>
          <w:sz w:val="28"/>
          <w:szCs w:val="28"/>
        </w:rPr>
        <w:t xml:space="preserve">енщинам, </w:t>
      </w:r>
      <w:r>
        <w:rPr>
          <w:sz w:val="28"/>
          <w:szCs w:val="28"/>
        </w:rPr>
        <w:t xml:space="preserve">которые </w:t>
      </w:r>
      <w:r w:rsidRPr="00BF2504">
        <w:rPr>
          <w:sz w:val="28"/>
          <w:szCs w:val="28"/>
        </w:rPr>
        <w:t>роди</w:t>
      </w:r>
      <w:r>
        <w:rPr>
          <w:sz w:val="28"/>
          <w:szCs w:val="28"/>
        </w:rPr>
        <w:t>ли</w:t>
      </w:r>
      <w:r w:rsidRPr="00BF2504">
        <w:rPr>
          <w:sz w:val="28"/>
          <w:szCs w:val="28"/>
        </w:rPr>
        <w:t xml:space="preserve"> </w:t>
      </w:r>
      <w:r>
        <w:rPr>
          <w:sz w:val="28"/>
          <w:szCs w:val="28"/>
        </w:rPr>
        <w:t>2-</w:t>
      </w:r>
      <w:r w:rsidRPr="00BF2504">
        <w:rPr>
          <w:sz w:val="28"/>
          <w:szCs w:val="28"/>
        </w:rPr>
        <w:t>х и более детей и проработа</w:t>
      </w:r>
      <w:r>
        <w:rPr>
          <w:sz w:val="28"/>
          <w:szCs w:val="28"/>
        </w:rPr>
        <w:t>ли</w:t>
      </w:r>
      <w:r w:rsidRPr="00BF2504">
        <w:rPr>
          <w:sz w:val="28"/>
          <w:szCs w:val="28"/>
        </w:rPr>
        <w:t xml:space="preserve"> не мен</w:t>
      </w:r>
      <w:r>
        <w:rPr>
          <w:sz w:val="28"/>
          <w:szCs w:val="28"/>
        </w:rPr>
        <w:t>ьш</w:t>
      </w:r>
      <w:r w:rsidRPr="00BF2504">
        <w:rPr>
          <w:sz w:val="28"/>
          <w:szCs w:val="28"/>
        </w:rPr>
        <w:t xml:space="preserve">е 12 календарных лет в районах </w:t>
      </w:r>
      <w:r>
        <w:rPr>
          <w:sz w:val="28"/>
          <w:szCs w:val="28"/>
        </w:rPr>
        <w:t>КС</w:t>
      </w:r>
      <w:r w:rsidRPr="00BF2504">
        <w:rPr>
          <w:sz w:val="28"/>
          <w:szCs w:val="28"/>
        </w:rPr>
        <w:t xml:space="preserve"> </w:t>
      </w:r>
      <w:r>
        <w:rPr>
          <w:sz w:val="28"/>
          <w:szCs w:val="28"/>
        </w:rPr>
        <w:t>или</w:t>
      </w:r>
      <w:r w:rsidRPr="00BF2504">
        <w:rPr>
          <w:sz w:val="28"/>
          <w:szCs w:val="28"/>
        </w:rPr>
        <w:t xml:space="preserve"> не мен</w:t>
      </w:r>
      <w:r>
        <w:rPr>
          <w:sz w:val="28"/>
          <w:szCs w:val="28"/>
        </w:rPr>
        <w:t>ьш</w:t>
      </w:r>
      <w:r w:rsidRPr="00BF2504">
        <w:rPr>
          <w:sz w:val="28"/>
          <w:szCs w:val="28"/>
        </w:rPr>
        <w:t xml:space="preserve">е 17 календарных лет </w:t>
      </w:r>
      <w:r>
        <w:rPr>
          <w:sz w:val="28"/>
          <w:szCs w:val="28"/>
        </w:rPr>
        <w:t>на</w:t>
      </w:r>
      <w:r w:rsidRPr="00BF2504">
        <w:rPr>
          <w:sz w:val="28"/>
          <w:szCs w:val="28"/>
        </w:rPr>
        <w:t xml:space="preserve"> приравненных к ним </w:t>
      </w:r>
      <w:r>
        <w:rPr>
          <w:sz w:val="28"/>
          <w:szCs w:val="28"/>
        </w:rPr>
        <w:t>территори</w:t>
      </w:r>
      <w:r w:rsidRPr="00BF2504">
        <w:rPr>
          <w:sz w:val="28"/>
          <w:szCs w:val="28"/>
        </w:rPr>
        <w:t>ях, страхов</w:t>
      </w:r>
      <w:r>
        <w:rPr>
          <w:sz w:val="28"/>
          <w:szCs w:val="28"/>
        </w:rPr>
        <w:t>ую</w:t>
      </w:r>
      <w:r w:rsidRPr="00BF2504">
        <w:rPr>
          <w:sz w:val="28"/>
          <w:szCs w:val="28"/>
        </w:rPr>
        <w:t xml:space="preserve"> пенси</w:t>
      </w:r>
      <w:r>
        <w:rPr>
          <w:sz w:val="28"/>
          <w:szCs w:val="28"/>
        </w:rPr>
        <w:t>ю</w:t>
      </w:r>
      <w:r w:rsidRPr="00BF2504">
        <w:rPr>
          <w:sz w:val="28"/>
          <w:szCs w:val="28"/>
        </w:rPr>
        <w:t xml:space="preserve"> назнача</w:t>
      </w:r>
      <w:r>
        <w:rPr>
          <w:sz w:val="28"/>
          <w:szCs w:val="28"/>
        </w:rPr>
        <w:t>т</w:t>
      </w:r>
      <w:r w:rsidRPr="00BF2504">
        <w:rPr>
          <w:sz w:val="28"/>
          <w:szCs w:val="28"/>
        </w:rPr>
        <w:t xml:space="preserve"> п</w:t>
      </w:r>
      <w:r>
        <w:rPr>
          <w:sz w:val="28"/>
          <w:szCs w:val="28"/>
        </w:rPr>
        <w:t>ри</w:t>
      </w:r>
      <w:r w:rsidRPr="00BF2504">
        <w:rPr>
          <w:sz w:val="28"/>
          <w:szCs w:val="28"/>
        </w:rPr>
        <w:t xml:space="preserve"> достижении </w:t>
      </w:r>
      <w:r>
        <w:rPr>
          <w:sz w:val="28"/>
          <w:szCs w:val="28"/>
        </w:rPr>
        <w:t xml:space="preserve">ею </w:t>
      </w:r>
      <w:r w:rsidRPr="00BF2504">
        <w:rPr>
          <w:sz w:val="28"/>
          <w:szCs w:val="28"/>
        </w:rPr>
        <w:t xml:space="preserve">50 лет при </w:t>
      </w:r>
      <w:r>
        <w:rPr>
          <w:sz w:val="28"/>
          <w:szCs w:val="28"/>
        </w:rPr>
        <w:t>имеющихся</w:t>
      </w:r>
      <w:r w:rsidRPr="00BF2504">
        <w:rPr>
          <w:sz w:val="28"/>
          <w:szCs w:val="28"/>
        </w:rPr>
        <w:t xml:space="preserve"> 20 </w:t>
      </w:r>
      <w:r>
        <w:rPr>
          <w:sz w:val="28"/>
          <w:szCs w:val="28"/>
        </w:rPr>
        <w:t>годах</w:t>
      </w:r>
      <w:r w:rsidRPr="00BF2504">
        <w:rPr>
          <w:sz w:val="28"/>
          <w:szCs w:val="28"/>
        </w:rPr>
        <w:t xml:space="preserve"> страхового стажа. Таким образом, если женщина </w:t>
      </w:r>
      <w:r>
        <w:rPr>
          <w:sz w:val="28"/>
          <w:szCs w:val="28"/>
        </w:rPr>
        <w:t xml:space="preserve">трудилась </w:t>
      </w:r>
      <w:r w:rsidRPr="00BF2504">
        <w:rPr>
          <w:sz w:val="28"/>
          <w:szCs w:val="28"/>
        </w:rPr>
        <w:t xml:space="preserve">на Севере, то пенсия ей </w:t>
      </w:r>
      <w:r>
        <w:rPr>
          <w:sz w:val="28"/>
          <w:szCs w:val="28"/>
        </w:rPr>
        <w:t>устанавливают</w:t>
      </w:r>
      <w:r w:rsidRPr="00BF2504">
        <w:rPr>
          <w:sz w:val="28"/>
          <w:szCs w:val="28"/>
        </w:rPr>
        <w:t xml:space="preserve"> досрочно и при наличии </w:t>
      </w:r>
      <w:r>
        <w:rPr>
          <w:sz w:val="28"/>
          <w:szCs w:val="28"/>
        </w:rPr>
        <w:t>2-</w:t>
      </w:r>
      <w:r w:rsidRPr="00BF2504">
        <w:rPr>
          <w:sz w:val="28"/>
          <w:szCs w:val="28"/>
        </w:rPr>
        <w:t xml:space="preserve">х детей, а не </w:t>
      </w:r>
      <w:r>
        <w:rPr>
          <w:sz w:val="28"/>
          <w:szCs w:val="28"/>
        </w:rPr>
        <w:t>3-</w:t>
      </w:r>
      <w:r w:rsidRPr="00BF2504">
        <w:rPr>
          <w:sz w:val="28"/>
          <w:szCs w:val="28"/>
        </w:rPr>
        <w:t xml:space="preserve">х, </w:t>
      </w:r>
      <w:r>
        <w:rPr>
          <w:sz w:val="28"/>
          <w:szCs w:val="28"/>
        </w:rPr>
        <w:t>4-</w:t>
      </w:r>
      <w:r w:rsidRPr="00BF2504">
        <w:rPr>
          <w:sz w:val="28"/>
          <w:szCs w:val="28"/>
        </w:rPr>
        <w:t xml:space="preserve">х или </w:t>
      </w:r>
      <w:r>
        <w:rPr>
          <w:sz w:val="28"/>
          <w:szCs w:val="28"/>
        </w:rPr>
        <w:t>5-ти.</w:t>
      </w:r>
    </w:p>
    <w:p w:rsidR="00A64A87" w:rsidRDefault="00A64A87" w:rsidP="00A64A87">
      <w:pPr>
        <w:pStyle w:val="paragraph"/>
        <w:shd w:val="clear" w:color="auto" w:fill="FFFFFF"/>
        <w:spacing w:before="0" w:beforeAutospacing="0" w:after="0" w:afterAutospacing="0" w:line="360" w:lineRule="auto"/>
        <w:ind w:firstLine="851"/>
        <w:jc w:val="both"/>
        <w:textAlignment w:val="baseline"/>
        <w:rPr>
          <w:sz w:val="28"/>
          <w:szCs w:val="28"/>
        </w:rPr>
      </w:pPr>
      <w:r w:rsidRPr="00000D9B">
        <w:rPr>
          <w:sz w:val="28"/>
          <w:szCs w:val="28"/>
        </w:rPr>
        <w:t>Фактически</w:t>
      </w:r>
      <w:r w:rsidRPr="00BF2504">
        <w:rPr>
          <w:sz w:val="28"/>
          <w:szCs w:val="28"/>
        </w:rPr>
        <w:t xml:space="preserve"> введена градация пенсионного возраста для женщин в зависимости от </w:t>
      </w:r>
      <w:r>
        <w:rPr>
          <w:sz w:val="28"/>
          <w:szCs w:val="28"/>
        </w:rPr>
        <w:t>числ</w:t>
      </w:r>
      <w:r w:rsidRPr="00BF2504">
        <w:rPr>
          <w:sz w:val="28"/>
          <w:szCs w:val="28"/>
        </w:rPr>
        <w:t>а детей, которая совпадает с общепринятым в нашей стране понятием многодетной семьи (</w:t>
      </w:r>
      <w:r>
        <w:rPr>
          <w:sz w:val="28"/>
          <w:szCs w:val="28"/>
        </w:rPr>
        <w:t>3</w:t>
      </w:r>
      <w:r w:rsidRPr="00BF2504">
        <w:rPr>
          <w:sz w:val="28"/>
          <w:szCs w:val="28"/>
        </w:rPr>
        <w:t xml:space="preserve"> и более детей).</w:t>
      </w:r>
    </w:p>
    <w:p w:rsidR="00A64A87" w:rsidRDefault="00A64A87" w:rsidP="00A64A87">
      <w:pPr>
        <w:pStyle w:val="paragraph"/>
        <w:shd w:val="clear" w:color="auto" w:fill="FFFFFF"/>
        <w:spacing w:before="0" w:beforeAutospacing="0" w:after="0" w:afterAutospacing="0" w:line="360" w:lineRule="auto"/>
        <w:ind w:firstLine="851"/>
        <w:jc w:val="both"/>
        <w:textAlignment w:val="baseline"/>
        <w:rPr>
          <w:sz w:val="28"/>
          <w:szCs w:val="28"/>
        </w:rPr>
      </w:pPr>
      <w:r w:rsidRPr="00BF2504">
        <w:rPr>
          <w:sz w:val="28"/>
          <w:szCs w:val="28"/>
        </w:rPr>
        <w:t xml:space="preserve">В заключение отметим, что в первое время переходного периода, </w:t>
      </w:r>
      <w:r>
        <w:rPr>
          <w:sz w:val="28"/>
          <w:szCs w:val="28"/>
        </w:rPr>
        <w:t xml:space="preserve">которое </w:t>
      </w:r>
      <w:r w:rsidRPr="00BF2504">
        <w:rPr>
          <w:sz w:val="28"/>
          <w:szCs w:val="28"/>
        </w:rPr>
        <w:t>действу</w:t>
      </w:r>
      <w:r>
        <w:rPr>
          <w:sz w:val="28"/>
          <w:szCs w:val="28"/>
        </w:rPr>
        <w:t>ет</w:t>
      </w:r>
      <w:r w:rsidRPr="00BF2504">
        <w:rPr>
          <w:sz w:val="28"/>
          <w:szCs w:val="28"/>
        </w:rPr>
        <w:t xml:space="preserve"> при поэтапном </w:t>
      </w:r>
      <w:r>
        <w:rPr>
          <w:sz w:val="28"/>
          <w:szCs w:val="28"/>
        </w:rPr>
        <w:t>увелич</w:t>
      </w:r>
      <w:r w:rsidRPr="00BF2504">
        <w:rPr>
          <w:sz w:val="28"/>
          <w:szCs w:val="28"/>
        </w:rPr>
        <w:t>ении возраста</w:t>
      </w:r>
      <w:r>
        <w:rPr>
          <w:sz w:val="28"/>
          <w:szCs w:val="28"/>
        </w:rPr>
        <w:t xml:space="preserve"> пенсионеров</w:t>
      </w:r>
      <w:r w:rsidRPr="00BF2504">
        <w:rPr>
          <w:sz w:val="28"/>
          <w:szCs w:val="28"/>
        </w:rPr>
        <w:t xml:space="preserve">, новые льготы по назначению пенсии </w:t>
      </w:r>
      <w:r>
        <w:rPr>
          <w:sz w:val="28"/>
          <w:szCs w:val="28"/>
        </w:rPr>
        <w:t xml:space="preserve">досрочно </w:t>
      </w:r>
      <w:r w:rsidRPr="00BF2504">
        <w:rPr>
          <w:sz w:val="28"/>
          <w:szCs w:val="28"/>
        </w:rPr>
        <w:t>ма</w:t>
      </w:r>
      <w:r>
        <w:rPr>
          <w:sz w:val="28"/>
          <w:szCs w:val="28"/>
        </w:rPr>
        <w:t>терям</w:t>
      </w:r>
      <w:r w:rsidRPr="00BF2504">
        <w:rPr>
          <w:sz w:val="28"/>
          <w:szCs w:val="28"/>
        </w:rPr>
        <w:t xml:space="preserve">, имеющим </w:t>
      </w:r>
      <w:r>
        <w:rPr>
          <w:sz w:val="28"/>
          <w:szCs w:val="28"/>
        </w:rPr>
        <w:t>3-</w:t>
      </w:r>
      <w:r w:rsidRPr="00BF2504">
        <w:rPr>
          <w:sz w:val="28"/>
          <w:szCs w:val="28"/>
        </w:rPr>
        <w:t xml:space="preserve">х или </w:t>
      </w:r>
      <w:r>
        <w:rPr>
          <w:sz w:val="28"/>
          <w:szCs w:val="28"/>
        </w:rPr>
        <w:t>4-</w:t>
      </w:r>
      <w:r w:rsidRPr="00BF2504">
        <w:rPr>
          <w:sz w:val="28"/>
          <w:szCs w:val="28"/>
        </w:rPr>
        <w:t xml:space="preserve">х детей, являются «спящими», </w:t>
      </w:r>
      <w:r>
        <w:rPr>
          <w:sz w:val="28"/>
          <w:szCs w:val="28"/>
        </w:rPr>
        <w:t>так как</w:t>
      </w:r>
      <w:r w:rsidRPr="00BF2504">
        <w:rPr>
          <w:sz w:val="28"/>
          <w:szCs w:val="28"/>
        </w:rPr>
        <w:t xml:space="preserve"> право на обычную страховую пенсию по старости возникает ран</w:t>
      </w:r>
      <w:r>
        <w:rPr>
          <w:sz w:val="28"/>
          <w:szCs w:val="28"/>
        </w:rPr>
        <w:t>ьш</w:t>
      </w:r>
      <w:r w:rsidRPr="00BF2504">
        <w:rPr>
          <w:sz w:val="28"/>
          <w:szCs w:val="28"/>
        </w:rPr>
        <w:t xml:space="preserve">е, </w:t>
      </w:r>
      <w:r>
        <w:rPr>
          <w:sz w:val="28"/>
          <w:szCs w:val="28"/>
        </w:rPr>
        <w:t>нежели</w:t>
      </w:r>
      <w:r w:rsidRPr="00BF2504">
        <w:rPr>
          <w:sz w:val="28"/>
          <w:szCs w:val="28"/>
        </w:rPr>
        <w:t xml:space="preserve"> на досрочную «многодетную» пенсию. </w:t>
      </w:r>
    </w:p>
    <w:p w:rsidR="00A64A87" w:rsidRDefault="00A64A87" w:rsidP="00A64A87">
      <w:pPr>
        <w:shd w:val="clear" w:color="auto" w:fill="FFFFFF"/>
        <w:spacing w:line="360" w:lineRule="auto"/>
        <w:ind w:firstLine="851"/>
        <w:jc w:val="right"/>
        <w:rPr>
          <w:sz w:val="28"/>
          <w:szCs w:val="28"/>
        </w:rPr>
      </w:pPr>
      <w:r>
        <w:rPr>
          <w:sz w:val="28"/>
          <w:szCs w:val="28"/>
        </w:rPr>
        <w:t>Таблица 6</w:t>
      </w:r>
    </w:p>
    <w:p w:rsidR="00A64A87" w:rsidRPr="00857DCB" w:rsidRDefault="00A64A87" w:rsidP="00A64A87">
      <w:pPr>
        <w:shd w:val="clear" w:color="auto" w:fill="FFFFFF"/>
        <w:spacing w:line="360" w:lineRule="auto"/>
        <w:ind w:firstLine="851"/>
        <w:jc w:val="center"/>
        <w:rPr>
          <w:b/>
          <w:bCs/>
          <w:sz w:val="28"/>
          <w:szCs w:val="28"/>
        </w:rPr>
      </w:pPr>
      <w:r w:rsidRPr="00857DCB">
        <w:rPr>
          <w:b/>
          <w:bCs/>
          <w:sz w:val="28"/>
          <w:szCs w:val="28"/>
        </w:rPr>
        <w:t>Меддеятельность врача Абрамкиной С.В.</w:t>
      </w:r>
    </w:p>
    <w:tbl>
      <w:tblPr>
        <w:tblW w:w="9392"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6270"/>
        <w:gridCol w:w="1862"/>
        <w:gridCol w:w="1260"/>
      </w:tblGrid>
      <w:tr w:rsidR="00A64A87" w:rsidRPr="00857DCB" w:rsidTr="00BB6828">
        <w:tc>
          <w:tcPr>
            <w:tcW w:w="6270" w:type="dxa"/>
            <w:tcBorders>
              <w:left w:val="single" w:sz="2"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b/>
                <w:bCs/>
                <w:sz w:val="24"/>
                <w:szCs w:val="24"/>
              </w:rPr>
              <w:t>Место работы</w:t>
            </w:r>
          </w:p>
        </w:tc>
        <w:tc>
          <w:tcPr>
            <w:tcW w:w="1862" w:type="dxa"/>
            <w:tcBorders>
              <w:left w:val="single" w:sz="6"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b/>
                <w:bCs/>
                <w:sz w:val="24"/>
                <w:szCs w:val="24"/>
              </w:rPr>
              <w:t>Стаж реальный, лет</w:t>
            </w:r>
          </w:p>
        </w:tc>
        <w:tc>
          <w:tcPr>
            <w:tcW w:w="1260" w:type="dxa"/>
            <w:tcBorders>
              <w:left w:val="single" w:sz="6"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b/>
                <w:bCs/>
                <w:sz w:val="24"/>
                <w:szCs w:val="24"/>
              </w:rPr>
              <w:t>Стаж для пенсии, лет</w:t>
            </w:r>
          </w:p>
        </w:tc>
      </w:tr>
      <w:tr w:rsidR="00A64A87" w:rsidRPr="00F948E1" w:rsidTr="00BB6828">
        <w:tc>
          <w:tcPr>
            <w:tcW w:w="6270" w:type="dxa"/>
            <w:tcBorders>
              <w:left w:val="single" w:sz="2"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Городская поликлиника</w:t>
            </w:r>
          </w:p>
        </w:tc>
        <w:tc>
          <w:tcPr>
            <w:tcW w:w="1862" w:type="dxa"/>
            <w:tcBorders>
              <w:left w:val="single" w:sz="6"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5</w:t>
            </w:r>
          </w:p>
        </w:tc>
        <w:tc>
          <w:tcPr>
            <w:tcW w:w="1260" w:type="dxa"/>
            <w:tcBorders>
              <w:left w:val="single" w:sz="6"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5</w:t>
            </w:r>
          </w:p>
        </w:tc>
      </w:tr>
      <w:tr w:rsidR="00A64A87" w:rsidTr="00BB6828">
        <w:tc>
          <w:tcPr>
            <w:tcW w:w="6270" w:type="dxa"/>
            <w:tcBorders>
              <w:left w:val="single" w:sz="2"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Туберкулезное отделение в городе Москве</w:t>
            </w:r>
          </w:p>
        </w:tc>
        <w:tc>
          <w:tcPr>
            <w:tcW w:w="1862" w:type="dxa"/>
            <w:tcBorders>
              <w:left w:val="single" w:sz="6"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5</w:t>
            </w:r>
          </w:p>
        </w:tc>
        <w:tc>
          <w:tcPr>
            <w:tcW w:w="1260" w:type="dxa"/>
            <w:tcBorders>
              <w:left w:val="single" w:sz="6"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5</w:t>
            </w:r>
          </w:p>
        </w:tc>
      </w:tr>
      <w:tr w:rsidR="00A64A87" w:rsidTr="00BB6828">
        <w:tc>
          <w:tcPr>
            <w:tcW w:w="6270" w:type="dxa"/>
            <w:tcBorders>
              <w:left w:val="single" w:sz="2"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Больница в селе Измайлово</w:t>
            </w:r>
          </w:p>
        </w:tc>
        <w:tc>
          <w:tcPr>
            <w:tcW w:w="1862" w:type="dxa"/>
            <w:tcBorders>
              <w:left w:val="single" w:sz="6"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5</w:t>
            </w:r>
          </w:p>
        </w:tc>
        <w:tc>
          <w:tcPr>
            <w:tcW w:w="1260" w:type="dxa"/>
            <w:tcBorders>
              <w:left w:val="single" w:sz="6"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6,5</w:t>
            </w:r>
          </w:p>
        </w:tc>
      </w:tr>
      <w:tr w:rsidR="00A64A87" w:rsidTr="00BB6828">
        <w:tc>
          <w:tcPr>
            <w:tcW w:w="6270" w:type="dxa"/>
            <w:tcBorders>
              <w:left w:val="single" w:sz="2"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lastRenderedPageBreak/>
              <w:t>Городской дом ребенка</w:t>
            </w:r>
          </w:p>
        </w:tc>
        <w:tc>
          <w:tcPr>
            <w:tcW w:w="1862" w:type="dxa"/>
            <w:tcBorders>
              <w:left w:val="single" w:sz="6"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7</w:t>
            </w:r>
          </w:p>
        </w:tc>
        <w:tc>
          <w:tcPr>
            <w:tcW w:w="1260" w:type="dxa"/>
            <w:tcBorders>
              <w:left w:val="single" w:sz="6"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7</w:t>
            </w:r>
          </w:p>
        </w:tc>
      </w:tr>
      <w:tr w:rsidR="00A64A87" w:rsidTr="00BB6828">
        <w:tc>
          <w:tcPr>
            <w:tcW w:w="6270" w:type="dxa"/>
            <w:tcBorders>
              <w:left w:val="single" w:sz="2"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Женская консультация в городе Иваново</w:t>
            </w:r>
          </w:p>
        </w:tc>
        <w:tc>
          <w:tcPr>
            <w:tcW w:w="1862" w:type="dxa"/>
            <w:tcBorders>
              <w:left w:val="single" w:sz="6"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10</w:t>
            </w:r>
          </w:p>
        </w:tc>
        <w:tc>
          <w:tcPr>
            <w:tcW w:w="1260" w:type="dxa"/>
            <w:tcBorders>
              <w:left w:val="single" w:sz="6"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10</w:t>
            </w:r>
          </w:p>
        </w:tc>
      </w:tr>
      <w:tr w:rsidR="00A64A87" w:rsidTr="00BB6828">
        <w:tc>
          <w:tcPr>
            <w:tcW w:w="6270" w:type="dxa"/>
            <w:tcBorders>
              <w:left w:val="single" w:sz="2"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Pr>
                <w:sz w:val="24"/>
                <w:szCs w:val="24"/>
              </w:rPr>
              <w:t>Здравпункт в АО «ПОЛЯНЫ»</w:t>
            </w:r>
            <w:r w:rsidRPr="00857DCB">
              <w:rPr>
                <w:sz w:val="24"/>
                <w:szCs w:val="24"/>
              </w:rPr>
              <w:t xml:space="preserve"> в поселке</w:t>
            </w:r>
            <w:r>
              <w:rPr>
                <w:sz w:val="24"/>
                <w:szCs w:val="24"/>
              </w:rPr>
              <w:t xml:space="preserve"> Киселевск</w:t>
            </w:r>
          </w:p>
        </w:tc>
        <w:tc>
          <w:tcPr>
            <w:tcW w:w="1862" w:type="dxa"/>
            <w:tcBorders>
              <w:left w:val="single" w:sz="6"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10</w:t>
            </w:r>
          </w:p>
        </w:tc>
        <w:tc>
          <w:tcPr>
            <w:tcW w:w="1260" w:type="dxa"/>
            <w:tcBorders>
              <w:left w:val="single" w:sz="6" w:space="0" w:color="auto"/>
              <w:bottom w:val="single" w:sz="6"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12,5</w:t>
            </w:r>
          </w:p>
        </w:tc>
      </w:tr>
      <w:tr w:rsidR="00A64A87" w:rsidTr="00BB6828">
        <w:tc>
          <w:tcPr>
            <w:tcW w:w="6270" w:type="dxa"/>
            <w:tcBorders>
              <w:left w:val="single" w:sz="2" w:space="0" w:color="auto"/>
              <w:bottom w:val="single" w:sz="2"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Итого</w:t>
            </w:r>
          </w:p>
        </w:tc>
        <w:tc>
          <w:tcPr>
            <w:tcW w:w="1862" w:type="dxa"/>
            <w:tcBorders>
              <w:left w:val="single" w:sz="6" w:space="0" w:color="auto"/>
              <w:bottom w:val="single" w:sz="2"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42</w:t>
            </w:r>
          </w:p>
        </w:tc>
        <w:tc>
          <w:tcPr>
            <w:tcW w:w="1260" w:type="dxa"/>
            <w:tcBorders>
              <w:left w:val="single" w:sz="6" w:space="0" w:color="auto"/>
              <w:bottom w:val="single" w:sz="2" w:space="0" w:color="auto"/>
            </w:tcBorders>
            <w:shd w:val="clear" w:color="auto" w:fill="FFFFFF"/>
            <w:tcMar>
              <w:top w:w="150" w:type="dxa"/>
              <w:left w:w="150" w:type="dxa"/>
              <w:bottom w:w="150" w:type="dxa"/>
              <w:right w:w="150" w:type="dxa"/>
            </w:tcMar>
            <w:vAlign w:val="center"/>
          </w:tcPr>
          <w:p w:rsidR="00A64A87" w:rsidRPr="00857DCB" w:rsidRDefault="00A64A87" w:rsidP="00BB6828">
            <w:pPr>
              <w:jc w:val="center"/>
              <w:rPr>
                <w:sz w:val="24"/>
                <w:szCs w:val="24"/>
              </w:rPr>
            </w:pPr>
            <w:r w:rsidRPr="00857DCB">
              <w:rPr>
                <w:sz w:val="24"/>
                <w:szCs w:val="24"/>
              </w:rPr>
              <w:t>46</w:t>
            </w:r>
          </w:p>
        </w:tc>
      </w:tr>
    </w:tbl>
    <w:p w:rsidR="00A64A87" w:rsidRPr="00857DCB" w:rsidRDefault="00A64A87" w:rsidP="00A64A87">
      <w:pPr>
        <w:shd w:val="clear" w:color="auto" w:fill="FFFFFF"/>
        <w:spacing w:line="360" w:lineRule="auto"/>
        <w:ind w:firstLine="851"/>
        <w:jc w:val="both"/>
        <w:rPr>
          <w:sz w:val="28"/>
          <w:szCs w:val="28"/>
        </w:rPr>
      </w:pPr>
    </w:p>
    <w:p w:rsidR="00A64A87" w:rsidRPr="00857DCB" w:rsidRDefault="00A64A87" w:rsidP="00A64A87">
      <w:pPr>
        <w:shd w:val="clear" w:color="auto" w:fill="FFFFFF"/>
        <w:spacing w:line="360" w:lineRule="auto"/>
        <w:ind w:firstLine="851"/>
        <w:jc w:val="both"/>
        <w:rPr>
          <w:sz w:val="28"/>
          <w:szCs w:val="28"/>
        </w:rPr>
      </w:pPr>
      <w:r w:rsidRPr="00857DCB">
        <w:rPr>
          <w:sz w:val="28"/>
          <w:szCs w:val="28"/>
        </w:rPr>
        <w:t xml:space="preserve">Для </w:t>
      </w:r>
      <w:r>
        <w:rPr>
          <w:sz w:val="28"/>
          <w:szCs w:val="28"/>
        </w:rPr>
        <w:t xml:space="preserve">того, чтобы </w:t>
      </w:r>
      <w:r w:rsidRPr="00857DCB">
        <w:rPr>
          <w:sz w:val="28"/>
          <w:szCs w:val="28"/>
        </w:rPr>
        <w:t>привле</w:t>
      </w:r>
      <w:r>
        <w:rPr>
          <w:sz w:val="28"/>
          <w:szCs w:val="28"/>
        </w:rPr>
        <w:t>кать</w:t>
      </w:r>
      <w:r w:rsidRPr="00857DCB">
        <w:rPr>
          <w:sz w:val="28"/>
          <w:szCs w:val="28"/>
        </w:rPr>
        <w:t xml:space="preserve"> квалифицированных специалистов в сельскую местность, государство</w:t>
      </w:r>
      <w:r>
        <w:rPr>
          <w:sz w:val="28"/>
          <w:szCs w:val="28"/>
        </w:rPr>
        <w:t>м</w:t>
      </w:r>
      <w:r w:rsidRPr="00857DCB">
        <w:rPr>
          <w:sz w:val="28"/>
          <w:szCs w:val="28"/>
        </w:rPr>
        <w:t xml:space="preserve"> установ</w:t>
      </w:r>
      <w:r>
        <w:rPr>
          <w:sz w:val="28"/>
          <w:szCs w:val="28"/>
        </w:rPr>
        <w:t xml:space="preserve">лено: </w:t>
      </w:r>
      <w:r w:rsidRPr="00857DCB">
        <w:rPr>
          <w:sz w:val="28"/>
          <w:szCs w:val="28"/>
        </w:rPr>
        <w:t xml:space="preserve">год работы </w:t>
      </w:r>
      <w:r>
        <w:rPr>
          <w:sz w:val="28"/>
          <w:szCs w:val="28"/>
        </w:rPr>
        <w:t>в такой местности</w:t>
      </w:r>
      <w:r w:rsidRPr="00857DCB">
        <w:rPr>
          <w:sz w:val="28"/>
          <w:szCs w:val="28"/>
        </w:rPr>
        <w:t xml:space="preserve"> </w:t>
      </w:r>
      <w:r>
        <w:rPr>
          <w:sz w:val="28"/>
          <w:szCs w:val="28"/>
        </w:rPr>
        <w:t>=</w:t>
      </w:r>
      <w:r w:rsidRPr="00857DCB">
        <w:rPr>
          <w:sz w:val="28"/>
          <w:szCs w:val="28"/>
        </w:rPr>
        <w:t xml:space="preserve"> </w:t>
      </w:r>
      <w:r>
        <w:rPr>
          <w:sz w:val="28"/>
          <w:szCs w:val="28"/>
        </w:rPr>
        <w:t xml:space="preserve">1 </w:t>
      </w:r>
      <w:r w:rsidRPr="00857DCB">
        <w:rPr>
          <w:sz w:val="28"/>
          <w:szCs w:val="28"/>
        </w:rPr>
        <w:t>году и 3 мес</w:t>
      </w:r>
      <w:r>
        <w:rPr>
          <w:sz w:val="28"/>
          <w:szCs w:val="28"/>
        </w:rPr>
        <w:t xml:space="preserve">. </w:t>
      </w:r>
      <w:r w:rsidRPr="00857DCB">
        <w:rPr>
          <w:sz w:val="28"/>
          <w:szCs w:val="28"/>
        </w:rPr>
        <w:t>работы для определения стажа по выслуге лет.</w:t>
      </w:r>
    </w:p>
    <w:p w:rsidR="00A64A87" w:rsidRPr="00FD11BD" w:rsidRDefault="00A64A87" w:rsidP="00A64A87">
      <w:pPr>
        <w:shd w:val="clear" w:color="auto" w:fill="FFFFFF"/>
        <w:spacing w:line="360" w:lineRule="auto"/>
        <w:ind w:firstLine="851"/>
        <w:jc w:val="both"/>
        <w:rPr>
          <w:sz w:val="28"/>
          <w:szCs w:val="28"/>
        </w:rPr>
      </w:pPr>
      <w:r w:rsidRPr="00FD11BD">
        <w:rPr>
          <w:sz w:val="28"/>
          <w:szCs w:val="28"/>
        </w:rPr>
        <w:t>Таким образом, чем больше</w:t>
      </w:r>
      <w:r>
        <w:rPr>
          <w:sz w:val="28"/>
          <w:szCs w:val="28"/>
        </w:rPr>
        <w:t>е</w:t>
      </w:r>
      <w:r w:rsidRPr="00FD11BD">
        <w:rPr>
          <w:sz w:val="28"/>
          <w:szCs w:val="28"/>
        </w:rPr>
        <w:t xml:space="preserve"> врем</w:t>
      </w:r>
      <w:r>
        <w:rPr>
          <w:sz w:val="28"/>
          <w:szCs w:val="28"/>
        </w:rPr>
        <w:t>я</w:t>
      </w:r>
      <w:r w:rsidRPr="00FD11BD">
        <w:rPr>
          <w:sz w:val="28"/>
          <w:szCs w:val="28"/>
        </w:rPr>
        <w:t xml:space="preserve"> врач</w:t>
      </w:r>
      <w:r>
        <w:rPr>
          <w:sz w:val="28"/>
          <w:szCs w:val="28"/>
        </w:rPr>
        <w:t>ом</w:t>
      </w:r>
      <w:r w:rsidRPr="00FD11BD">
        <w:rPr>
          <w:sz w:val="28"/>
          <w:szCs w:val="28"/>
        </w:rPr>
        <w:t xml:space="preserve"> о</w:t>
      </w:r>
      <w:r>
        <w:rPr>
          <w:sz w:val="28"/>
          <w:szCs w:val="28"/>
        </w:rPr>
        <w:t>т</w:t>
      </w:r>
      <w:r w:rsidRPr="00FD11BD">
        <w:rPr>
          <w:sz w:val="28"/>
          <w:szCs w:val="28"/>
        </w:rPr>
        <w:t>работа</w:t>
      </w:r>
      <w:r>
        <w:rPr>
          <w:sz w:val="28"/>
          <w:szCs w:val="28"/>
        </w:rPr>
        <w:t>но</w:t>
      </w:r>
      <w:r w:rsidRPr="00FD11BD">
        <w:rPr>
          <w:sz w:val="28"/>
          <w:szCs w:val="28"/>
        </w:rPr>
        <w:t xml:space="preserve"> в селах и поселках городского типа, тем ран</w:t>
      </w:r>
      <w:r>
        <w:rPr>
          <w:sz w:val="28"/>
          <w:szCs w:val="28"/>
        </w:rPr>
        <w:t>е</w:t>
      </w:r>
      <w:r w:rsidRPr="00FD11BD">
        <w:rPr>
          <w:sz w:val="28"/>
          <w:szCs w:val="28"/>
        </w:rPr>
        <w:t xml:space="preserve">е он </w:t>
      </w:r>
      <w:r>
        <w:rPr>
          <w:sz w:val="28"/>
          <w:szCs w:val="28"/>
        </w:rPr>
        <w:t>имее</w:t>
      </w:r>
      <w:r w:rsidRPr="00FD11BD">
        <w:rPr>
          <w:sz w:val="28"/>
          <w:szCs w:val="28"/>
        </w:rPr>
        <w:t xml:space="preserve">т </w:t>
      </w:r>
      <w:r>
        <w:rPr>
          <w:sz w:val="28"/>
          <w:szCs w:val="28"/>
        </w:rPr>
        <w:t xml:space="preserve">право </w:t>
      </w:r>
      <w:r w:rsidRPr="00FD11BD">
        <w:rPr>
          <w:sz w:val="28"/>
          <w:szCs w:val="28"/>
        </w:rPr>
        <w:t>уйти на пенсию. Повышающий коэффициент применя</w:t>
      </w:r>
      <w:r>
        <w:rPr>
          <w:sz w:val="28"/>
          <w:szCs w:val="28"/>
        </w:rPr>
        <w:t>ют лишь</w:t>
      </w:r>
      <w:r w:rsidRPr="00FD11BD">
        <w:rPr>
          <w:sz w:val="28"/>
          <w:szCs w:val="28"/>
        </w:rPr>
        <w:t xml:space="preserve"> при расчете тридцатилетнего стажа.</w:t>
      </w:r>
    </w:p>
    <w:p w:rsidR="00A64A87" w:rsidRDefault="00A64A87" w:rsidP="00A64A87">
      <w:pPr>
        <w:shd w:val="clear" w:color="auto" w:fill="FFFFFF"/>
        <w:spacing w:line="360" w:lineRule="auto"/>
        <w:ind w:firstLine="851"/>
        <w:jc w:val="both"/>
        <w:rPr>
          <w:sz w:val="28"/>
          <w:szCs w:val="28"/>
        </w:rPr>
      </w:pPr>
      <w:r w:rsidRPr="00FD11BD">
        <w:rPr>
          <w:sz w:val="28"/>
          <w:szCs w:val="28"/>
        </w:rPr>
        <w:t>Для получения пенсии при отраб</w:t>
      </w:r>
      <w:r>
        <w:rPr>
          <w:sz w:val="28"/>
          <w:szCs w:val="28"/>
        </w:rPr>
        <w:t>отке 25 лет, надбавки не берут в расчет.</w:t>
      </w:r>
    </w:p>
    <w:p w:rsidR="00A64A87" w:rsidRPr="00FD11BD" w:rsidRDefault="00A64A87" w:rsidP="00A64A87">
      <w:pPr>
        <w:shd w:val="clear" w:color="auto" w:fill="FFFFFF"/>
        <w:spacing w:line="360" w:lineRule="auto"/>
        <w:ind w:firstLine="851"/>
        <w:jc w:val="both"/>
        <w:rPr>
          <w:sz w:val="28"/>
          <w:szCs w:val="28"/>
        </w:rPr>
      </w:pPr>
      <w:r>
        <w:rPr>
          <w:sz w:val="28"/>
          <w:szCs w:val="28"/>
        </w:rPr>
        <w:t>Согласно пояснениям СФР: «</w:t>
      </w:r>
      <w:r w:rsidRPr="00FD11BD">
        <w:rPr>
          <w:sz w:val="28"/>
          <w:szCs w:val="28"/>
        </w:rPr>
        <w:t>То есть, если все время врач работал в сельской поликлинике, год его работы будет соответствовать году стажа, тогда он уйдет на пенсию после отработки 25 лет.</w:t>
      </w:r>
    </w:p>
    <w:p w:rsidR="00A64A87" w:rsidRPr="00FB2830" w:rsidRDefault="00A64A87" w:rsidP="00A64A87">
      <w:pPr>
        <w:shd w:val="clear" w:color="auto" w:fill="FFFFFF"/>
        <w:spacing w:line="360" w:lineRule="auto"/>
        <w:ind w:firstLine="709"/>
        <w:jc w:val="both"/>
        <w:rPr>
          <w:sz w:val="28"/>
          <w:szCs w:val="28"/>
        </w:rPr>
      </w:pPr>
      <w:r w:rsidRPr="00FD11BD">
        <w:rPr>
          <w:sz w:val="28"/>
          <w:szCs w:val="28"/>
        </w:rPr>
        <w:t xml:space="preserve">Если он потом переехал в город и продолжал трудовую деятельность там, то год его работы в сельской местности будет учтен при определении </w:t>
      </w:r>
      <w:r w:rsidRPr="00FB2830">
        <w:rPr>
          <w:sz w:val="28"/>
          <w:szCs w:val="28"/>
        </w:rPr>
        <w:t>стажа с повышенным коэффициентом. Но тогда ему нужно в целом отработать не менее 30 лет»</w:t>
      </w:r>
      <w:r w:rsidRPr="00FB2830">
        <w:rPr>
          <w:rStyle w:val="a4"/>
          <w:sz w:val="28"/>
          <w:szCs w:val="28"/>
        </w:rPr>
        <w:footnoteReference w:id="16"/>
      </w:r>
      <w:r w:rsidRPr="00FB2830">
        <w:rPr>
          <w:sz w:val="28"/>
          <w:szCs w:val="28"/>
        </w:rPr>
        <w:t>.</w:t>
      </w:r>
    </w:p>
    <w:p w:rsidR="00A64A87" w:rsidRPr="00FB2830" w:rsidRDefault="00A64A87" w:rsidP="00A64A87">
      <w:pPr>
        <w:spacing w:line="360" w:lineRule="auto"/>
        <w:ind w:firstLine="709"/>
        <w:jc w:val="both"/>
        <w:rPr>
          <w:color w:val="000000"/>
          <w:sz w:val="28"/>
          <w:szCs w:val="28"/>
        </w:rPr>
      </w:pPr>
      <w:r w:rsidRPr="00FB2830">
        <w:rPr>
          <w:rFonts w:eastAsia="OpenSans"/>
          <w:sz w:val="28"/>
          <w:szCs w:val="28"/>
        </w:rPr>
        <w:t>Дыменко Д. С. проработал 15 лет в г. Мурманске (район Крайнего Севера) и 12 лет 6 мес. - в Киселевске на работе с тяжелыми условиями труда (по Списку № 2)</w:t>
      </w:r>
      <w:r w:rsidRPr="00FB2830">
        <w:rPr>
          <w:color w:val="000000"/>
          <w:sz w:val="28"/>
          <w:szCs w:val="28"/>
        </w:rPr>
        <w:t xml:space="preserve"> </w:t>
      </w:r>
      <w:r>
        <w:rPr>
          <w:color w:val="000000"/>
          <w:sz w:val="28"/>
          <w:szCs w:val="28"/>
        </w:rPr>
        <w:t>г</w:t>
      </w:r>
      <w:r w:rsidRPr="00FB2830">
        <w:rPr>
          <w:color w:val="000000"/>
          <w:sz w:val="28"/>
          <w:szCs w:val="28"/>
        </w:rPr>
        <w:t>орнорабочи</w:t>
      </w:r>
      <w:r>
        <w:rPr>
          <w:color w:val="000000"/>
          <w:sz w:val="28"/>
          <w:szCs w:val="28"/>
        </w:rPr>
        <w:t>м</w:t>
      </w:r>
      <w:r w:rsidRPr="00FB2830">
        <w:rPr>
          <w:color w:val="000000"/>
          <w:sz w:val="28"/>
          <w:szCs w:val="28"/>
        </w:rPr>
        <w:t xml:space="preserve"> производственного участка</w:t>
      </w:r>
      <w:r w:rsidRPr="00FB2830">
        <w:rPr>
          <w:rFonts w:eastAsia="OpenSans"/>
          <w:sz w:val="28"/>
          <w:szCs w:val="28"/>
        </w:rPr>
        <w:t xml:space="preserve">. То есть в </w:t>
      </w:r>
      <w:smartTag w:uri="urn:schemas-microsoft-com:office:smarttags" w:element="metricconverter">
        <w:smartTagPr>
          <w:attr w:name="ProductID" w:val="2022 г"/>
        </w:smartTagPr>
        <w:r w:rsidRPr="00FB2830">
          <w:rPr>
            <w:rFonts w:eastAsia="OpenSans"/>
            <w:sz w:val="28"/>
            <w:szCs w:val="28"/>
          </w:rPr>
          <w:t>2022 г</w:t>
        </w:r>
      </w:smartTag>
      <w:r w:rsidRPr="00FB2830">
        <w:rPr>
          <w:rFonts w:eastAsia="OpenSans"/>
          <w:sz w:val="28"/>
          <w:szCs w:val="28"/>
        </w:rPr>
        <w:t>. им был выработан необходимый стаж в районах Крайнего Севера, а также стаж на соответствующих видах работ и страховой стаж для досрочного назначения страховой пенсии по старости 25 лет.</w:t>
      </w:r>
    </w:p>
    <w:p w:rsidR="00A64A87" w:rsidRPr="007E5A67" w:rsidRDefault="00A64A87" w:rsidP="00A64A87">
      <w:pPr>
        <w:autoSpaceDE w:val="0"/>
        <w:autoSpaceDN w:val="0"/>
        <w:adjustRightInd w:val="0"/>
        <w:spacing w:line="360" w:lineRule="auto"/>
        <w:ind w:firstLine="709"/>
        <w:jc w:val="both"/>
        <w:rPr>
          <w:rFonts w:eastAsia="OpenSans"/>
          <w:sz w:val="28"/>
          <w:szCs w:val="28"/>
        </w:rPr>
      </w:pPr>
      <w:r w:rsidRPr="00FB2830">
        <w:rPr>
          <w:rFonts w:eastAsia="OpenSans"/>
          <w:sz w:val="28"/>
          <w:szCs w:val="28"/>
        </w:rPr>
        <w:lastRenderedPageBreak/>
        <w:t>В этом случае</w:t>
      </w:r>
      <w:r w:rsidRPr="007E5A67">
        <w:rPr>
          <w:rFonts w:eastAsia="OpenSans"/>
          <w:sz w:val="28"/>
          <w:szCs w:val="28"/>
        </w:rPr>
        <w:t xml:space="preserve"> он имеет право</w:t>
      </w:r>
      <w:r>
        <w:rPr>
          <w:rFonts w:eastAsia="OpenSans"/>
          <w:sz w:val="28"/>
          <w:szCs w:val="28"/>
        </w:rPr>
        <w:t xml:space="preserve"> </w:t>
      </w:r>
      <w:r w:rsidRPr="007E5A67">
        <w:rPr>
          <w:rFonts w:eastAsia="OpenSans"/>
          <w:sz w:val="28"/>
          <w:szCs w:val="28"/>
        </w:rPr>
        <w:t>на досрочную</w:t>
      </w:r>
      <w:r>
        <w:rPr>
          <w:rFonts w:eastAsia="OpenSans"/>
          <w:sz w:val="28"/>
          <w:szCs w:val="28"/>
        </w:rPr>
        <w:t xml:space="preserve"> </w:t>
      </w:r>
      <w:r w:rsidRPr="007E5A67">
        <w:rPr>
          <w:rFonts w:eastAsia="OpenSans"/>
          <w:sz w:val="28"/>
          <w:szCs w:val="28"/>
        </w:rPr>
        <w:t>пенсию с двойным</w:t>
      </w:r>
      <w:r>
        <w:rPr>
          <w:rFonts w:eastAsia="OpenSans"/>
          <w:sz w:val="28"/>
          <w:szCs w:val="28"/>
        </w:rPr>
        <w:t xml:space="preserve"> </w:t>
      </w:r>
      <w:r w:rsidRPr="007E5A67">
        <w:rPr>
          <w:rFonts w:eastAsia="OpenSans"/>
          <w:sz w:val="28"/>
          <w:szCs w:val="28"/>
        </w:rPr>
        <w:t>снижением</w:t>
      </w:r>
      <w:r>
        <w:rPr>
          <w:rFonts w:eastAsia="OpenSans"/>
          <w:sz w:val="28"/>
          <w:szCs w:val="28"/>
        </w:rPr>
        <w:t xml:space="preserve"> </w:t>
      </w:r>
      <w:r w:rsidRPr="007E5A67">
        <w:rPr>
          <w:rFonts w:eastAsia="OpenSans"/>
          <w:sz w:val="28"/>
          <w:szCs w:val="28"/>
        </w:rPr>
        <w:t>возраста:</w:t>
      </w:r>
    </w:p>
    <w:p w:rsidR="00A64A87" w:rsidRPr="007E5A67" w:rsidRDefault="00A64A87" w:rsidP="00A64A87">
      <w:pPr>
        <w:autoSpaceDE w:val="0"/>
        <w:autoSpaceDN w:val="0"/>
        <w:adjustRightInd w:val="0"/>
        <w:spacing w:line="360" w:lineRule="auto"/>
        <w:ind w:firstLine="851"/>
        <w:jc w:val="both"/>
        <w:rPr>
          <w:rFonts w:eastAsia="OpenSans"/>
          <w:sz w:val="28"/>
          <w:szCs w:val="28"/>
        </w:rPr>
      </w:pPr>
      <w:r>
        <w:rPr>
          <w:sz w:val="28"/>
          <w:szCs w:val="28"/>
        </w:rPr>
        <w:t>-</w:t>
      </w:r>
      <w:r w:rsidRPr="007E5A67">
        <w:rPr>
          <w:sz w:val="28"/>
          <w:szCs w:val="28"/>
        </w:rPr>
        <w:t xml:space="preserve"> </w:t>
      </w:r>
      <w:r w:rsidRPr="007E5A67">
        <w:rPr>
          <w:rFonts w:eastAsia="OpenSans"/>
          <w:sz w:val="28"/>
          <w:szCs w:val="28"/>
        </w:rPr>
        <w:t>со снижением пенсионного</w:t>
      </w:r>
      <w:r>
        <w:rPr>
          <w:rFonts w:eastAsia="OpenSans"/>
          <w:sz w:val="28"/>
          <w:szCs w:val="28"/>
        </w:rPr>
        <w:t xml:space="preserve"> </w:t>
      </w:r>
      <w:r w:rsidRPr="007E5A67">
        <w:rPr>
          <w:rFonts w:eastAsia="OpenSans"/>
          <w:sz w:val="28"/>
          <w:szCs w:val="28"/>
        </w:rPr>
        <w:t>возраста на 5 лет в соответствии со Списком № 2;</w:t>
      </w:r>
    </w:p>
    <w:p w:rsidR="00A64A87" w:rsidRPr="007E5A67" w:rsidRDefault="00A64A87" w:rsidP="00A64A87">
      <w:pPr>
        <w:autoSpaceDE w:val="0"/>
        <w:autoSpaceDN w:val="0"/>
        <w:adjustRightInd w:val="0"/>
        <w:spacing w:line="360" w:lineRule="auto"/>
        <w:ind w:firstLine="851"/>
        <w:jc w:val="both"/>
        <w:rPr>
          <w:rFonts w:eastAsia="OpenSans"/>
          <w:sz w:val="28"/>
          <w:szCs w:val="28"/>
        </w:rPr>
      </w:pPr>
      <w:r>
        <w:rPr>
          <w:sz w:val="28"/>
          <w:szCs w:val="28"/>
        </w:rPr>
        <w:t>-</w:t>
      </w:r>
      <w:r w:rsidRPr="007E5A67">
        <w:rPr>
          <w:sz w:val="28"/>
          <w:szCs w:val="28"/>
        </w:rPr>
        <w:t xml:space="preserve"> </w:t>
      </w:r>
      <w:r w:rsidRPr="007E5A67">
        <w:rPr>
          <w:rFonts w:eastAsia="OpenSans"/>
          <w:sz w:val="28"/>
          <w:szCs w:val="28"/>
        </w:rPr>
        <w:t>со снижением на 5 лет за стаж</w:t>
      </w:r>
      <w:r>
        <w:rPr>
          <w:rFonts w:eastAsia="OpenSans"/>
          <w:sz w:val="28"/>
          <w:szCs w:val="28"/>
        </w:rPr>
        <w:t xml:space="preserve"> </w:t>
      </w:r>
      <w:r w:rsidRPr="007E5A67">
        <w:rPr>
          <w:rFonts w:eastAsia="OpenSans"/>
          <w:sz w:val="28"/>
          <w:szCs w:val="28"/>
        </w:rPr>
        <w:t>работы в районах Крайнего</w:t>
      </w:r>
      <w:r>
        <w:rPr>
          <w:rFonts w:eastAsia="OpenSans"/>
          <w:sz w:val="28"/>
          <w:szCs w:val="28"/>
        </w:rPr>
        <w:t xml:space="preserve"> </w:t>
      </w:r>
      <w:r w:rsidRPr="007E5A67">
        <w:rPr>
          <w:rFonts w:eastAsia="OpenSans"/>
          <w:sz w:val="28"/>
          <w:szCs w:val="28"/>
        </w:rPr>
        <w:t>Севера.</w:t>
      </w:r>
    </w:p>
    <w:p w:rsidR="00A64A87" w:rsidRPr="007E5A67" w:rsidRDefault="00A64A87" w:rsidP="00A64A87">
      <w:pPr>
        <w:autoSpaceDE w:val="0"/>
        <w:autoSpaceDN w:val="0"/>
        <w:adjustRightInd w:val="0"/>
        <w:spacing w:line="360" w:lineRule="auto"/>
        <w:ind w:firstLine="851"/>
        <w:jc w:val="both"/>
        <w:rPr>
          <w:rFonts w:eastAsia="OpenSans"/>
          <w:sz w:val="28"/>
          <w:szCs w:val="28"/>
        </w:rPr>
      </w:pPr>
      <w:r w:rsidRPr="007E5A67">
        <w:rPr>
          <w:rFonts w:eastAsia="OpenSans"/>
          <w:sz w:val="28"/>
          <w:szCs w:val="28"/>
        </w:rPr>
        <w:t xml:space="preserve">Таким образом, пенсия </w:t>
      </w:r>
      <w:r>
        <w:rPr>
          <w:rFonts w:eastAsia="OpenSans"/>
          <w:sz w:val="28"/>
          <w:szCs w:val="28"/>
        </w:rPr>
        <w:t xml:space="preserve">Дыменко Д. С. </w:t>
      </w:r>
      <w:r w:rsidRPr="007E5A67">
        <w:rPr>
          <w:rFonts w:eastAsia="OpenSans"/>
          <w:sz w:val="28"/>
          <w:szCs w:val="28"/>
        </w:rPr>
        <w:t>может быть назначена в 50 лет.</w:t>
      </w:r>
    </w:p>
    <w:p w:rsidR="00A64A87" w:rsidRDefault="00A64A87" w:rsidP="00A64A87">
      <w:pPr>
        <w:pStyle w:val="a7"/>
        <w:shd w:val="clear" w:color="auto" w:fill="FFFFFF"/>
        <w:spacing w:before="0" w:beforeAutospacing="0" w:after="0" w:afterAutospacing="0" w:line="360" w:lineRule="auto"/>
        <w:ind w:firstLine="851"/>
        <w:jc w:val="both"/>
        <w:rPr>
          <w:color w:val="000000"/>
          <w:sz w:val="28"/>
          <w:szCs w:val="28"/>
        </w:rPr>
      </w:pPr>
      <w:r w:rsidRPr="00CF2942">
        <w:rPr>
          <w:color w:val="000000"/>
          <w:sz w:val="28"/>
          <w:szCs w:val="28"/>
        </w:rPr>
        <w:t>Пенсионное обеспечение связа</w:t>
      </w:r>
      <w:r>
        <w:rPr>
          <w:color w:val="000000"/>
          <w:sz w:val="28"/>
          <w:szCs w:val="28"/>
        </w:rPr>
        <w:t>но с общественным производством</w:t>
      </w:r>
      <w:r w:rsidRPr="00CF2942">
        <w:rPr>
          <w:color w:val="000000"/>
          <w:sz w:val="28"/>
          <w:szCs w:val="28"/>
        </w:rPr>
        <w:t xml:space="preserve"> и </w:t>
      </w:r>
      <w:r>
        <w:rPr>
          <w:color w:val="000000"/>
          <w:sz w:val="28"/>
          <w:szCs w:val="28"/>
        </w:rPr>
        <w:t xml:space="preserve">оказывает </w:t>
      </w:r>
      <w:r w:rsidRPr="00CF2942">
        <w:rPr>
          <w:color w:val="000000"/>
          <w:sz w:val="28"/>
          <w:szCs w:val="28"/>
        </w:rPr>
        <w:t>влия</w:t>
      </w:r>
      <w:r>
        <w:rPr>
          <w:color w:val="000000"/>
          <w:sz w:val="28"/>
          <w:szCs w:val="28"/>
        </w:rPr>
        <w:t>ние</w:t>
      </w:r>
      <w:r w:rsidRPr="00CF2942">
        <w:rPr>
          <w:color w:val="000000"/>
          <w:sz w:val="28"/>
          <w:szCs w:val="28"/>
        </w:rPr>
        <w:t xml:space="preserve"> на него. Это </w:t>
      </w:r>
      <w:r>
        <w:rPr>
          <w:color w:val="000000"/>
          <w:sz w:val="28"/>
          <w:szCs w:val="28"/>
        </w:rPr>
        <w:t>воздейств</w:t>
      </w:r>
      <w:r w:rsidRPr="00CF2942">
        <w:rPr>
          <w:color w:val="000000"/>
          <w:sz w:val="28"/>
          <w:szCs w:val="28"/>
        </w:rPr>
        <w:t xml:space="preserve">ие </w:t>
      </w:r>
      <w:r>
        <w:rPr>
          <w:color w:val="000000"/>
          <w:sz w:val="28"/>
          <w:szCs w:val="28"/>
        </w:rPr>
        <w:t>представл</w:t>
      </w:r>
      <w:r w:rsidRPr="00CF2942">
        <w:rPr>
          <w:color w:val="000000"/>
          <w:sz w:val="28"/>
          <w:szCs w:val="28"/>
        </w:rPr>
        <w:t>яе</w:t>
      </w:r>
      <w:r>
        <w:rPr>
          <w:color w:val="000000"/>
          <w:sz w:val="28"/>
          <w:szCs w:val="28"/>
        </w:rPr>
        <w:t xml:space="preserve">т его производственную функцию, </w:t>
      </w:r>
      <w:r w:rsidRPr="00CF2942">
        <w:rPr>
          <w:color w:val="000000"/>
          <w:sz w:val="28"/>
          <w:szCs w:val="28"/>
        </w:rPr>
        <w:t>выражае</w:t>
      </w:r>
      <w:r>
        <w:rPr>
          <w:color w:val="000000"/>
          <w:sz w:val="28"/>
          <w:szCs w:val="28"/>
        </w:rPr>
        <w:t>мую</w:t>
      </w:r>
      <w:r w:rsidRPr="00CF2942">
        <w:rPr>
          <w:color w:val="000000"/>
          <w:sz w:val="28"/>
          <w:szCs w:val="28"/>
        </w:rPr>
        <w:t xml:space="preserve"> в том, что право </w:t>
      </w:r>
      <w:r>
        <w:rPr>
          <w:color w:val="000000"/>
          <w:sz w:val="28"/>
          <w:szCs w:val="28"/>
        </w:rPr>
        <w:t xml:space="preserve">на </w:t>
      </w:r>
      <w:r w:rsidRPr="00CF2942">
        <w:rPr>
          <w:color w:val="000000"/>
          <w:sz w:val="28"/>
          <w:szCs w:val="28"/>
        </w:rPr>
        <w:t>досрочное пенсионное обеспечение о</w:t>
      </w:r>
      <w:r>
        <w:rPr>
          <w:color w:val="000000"/>
          <w:sz w:val="28"/>
          <w:szCs w:val="28"/>
        </w:rPr>
        <w:t>пределено трудовой деятельностью. А у</w:t>
      </w:r>
      <w:r w:rsidRPr="00CF2942">
        <w:rPr>
          <w:color w:val="000000"/>
          <w:sz w:val="28"/>
          <w:szCs w:val="28"/>
        </w:rPr>
        <w:t xml:space="preserve">ровень </w:t>
      </w:r>
      <w:r>
        <w:rPr>
          <w:color w:val="000000"/>
          <w:sz w:val="28"/>
          <w:szCs w:val="28"/>
        </w:rPr>
        <w:t xml:space="preserve">указанного </w:t>
      </w:r>
      <w:r w:rsidRPr="00CF2942">
        <w:rPr>
          <w:color w:val="000000"/>
          <w:sz w:val="28"/>
          <w:szCs w:val="28"/>
        </w:rPr>
        <w:t xml:space="preserve">обеспечения </w:t>
      </w:r>
      <w:r>
        <w:rPr>
          <w:color w:val="000000"/>
          <w:sz w:val="28"/>
          <w:szCs w:val="28"/>
        </w:rPr>
        <w:t>в большей части случаев находится</w:t>
      </w:r>
      <w:r w:rsidRPr="00CF2942">
        <w:rPr>
          <w:color w:val="000000"/>
          <w:sz w:val="28"/>
          <w:szCs w:val="28"/>
        </w:rPr>
        <w:t xml:space="preserve"> </w:t>
      </w:r>
      <w:r>
        <w:rPr>
          <w:color w:val="000000"/>
          <w:sz w:val="28"/>
          <w:szCs w:val="28"/>
        </w:rPr>
        <w:t xml:space="preserve">в </w:t>
      </w:r>
      <w:r w:rsidRPr="00CF2942">
        <w:rPr>
          <w:color w:val="000000"/>
          <w:sz w:val="28"/>
          <w:szCs w:val="28"/>
        </w:rPr>
        <w:t>зависи</w:t>
      </w:r>
      <w:r>
        <w:rPr>
          <w:color w:val="000000"/>
          <w:sz w:val="28"/>
          <w:szCs w:val="28"/>
        </w:rPr>
        <w:t>мости</w:t>
      </w:r>
      <w:r w:rsidRPr="00CF2942">
        <w:rPr>
          <w:color w:val="000000"/>
          <w:sz w:val="28"/>
          <w:szCs w:val="28"/>
        </w:rPr>
        <w:t xml:space="preserve"> от е</w:t>
      </w:r>
      <w:r>
        <w:rPr>
          <w:color w:val="000000"/>
          <w:sz w:val="28"/>
          <w:szCs w:val="28"/>
        </w:rPr>
        <w:t>ё</w:t>
      </w:r>
      <w:r w:rsidRPr="00CF2942">
        <w:rPr>
          <w:color w:val="000000"/>
          <w:sz w:val="28"/>
          <w:szCs w:val="28"/>
        </w:rPr>
        <w:t xml:space="preserve"> характера и размера вознаграждения за труд. </w:t>
      </w:r>
    </w:p>
    <w:p w:rsidR="00A64A87" w:rsidRPr="00CF2942" w:rsidRDefault="00A64A87" w:rsidP="00A64A87">
      <w:pPr>
        <w:pStyle w:val="a7"/>
        <w:shd w:val="clear" w:color="auto" w:fill="FFFFFF"/>
        <w:spacing w:before="0" w:beforeAutospacing="0" w:after="0" w:afterAutospacing="0" w:line="360" w:lineRule="auto"/>
        <w:ind w:firstLine="851"/>
        <w:jc w:val="both"/>
        <w:rPr>
          <w:color w:val="000000"/>
          <w:sz w:val="28"/>
          <w:szCs w:val="28"/>
        </w:rPr>
      </w:pPr>
      <w:r w:rsidRPr="00CF2942">
        <w:rPr>
          <w:color w:val="000000"/>
          <w:sz w:val="28"/>
          <w:szCs w:val="28"/>
        </w:rPr>
        <w:t>Мировой опыт свидетельствует, что по мере все большего воплощения в жизнь, например, принципов обязательного социального страхования это влияние возрастает, поскольку усиливается стимулирующее значение социального обеспечения для повышения производительности труда и профессионального мастерства работающих.</w:t>
      </w:r>
    </w:p>
    <w:p w:rsidR="00A64A87" w:rsidRPr="00CF2942" w:rsidRDefault="00A64A87" w:rsidP="00A64A87">
      <w:pPr>
        <w:pStyle w:val="a7"/>
        <w:shd w:val="clear" w:color="auto" w:fill="FFFFFF"/>
        <w:spacing w:before="0" w:beforeAutospacing="0" w:after="0" w:afterAutospacing="0" w:line="360" w:lineRule="auto"/>
        <w:ind w:firstLine="851"/>
        <w:jc w:val="both"/>
        <w:rPr>
          <w:color w:val="000000"/>
          <w:sz w:val="28"/>
          <w:szCs w:val="28"/>
        </w:rPr>
      </w:pPr>
      <w:r w:rsidRPr="00CF2942">
        <w:rPr>
          <w:color w:val="000000"/>
          <w:sz w:val="28"/>
          <w:szCs w:val="28"/>
        </w:rPr>
        <w:t xml:space="preserve">Досрочное пенсионное обеспечение способствует также своевременному выводу из общественного производства стареющей рабочей силы и лиц, потерявших способность </w:t>
      </w:r>
      <w:r>
        <w:rPr>
          <w:color w:val="000000"/>
          <w:sz w:val="28"/>
          <w:szCs w:val="28"/>
        </w:rPr>
        <w:t xml:space="preserve">к </w:t>
      </w:r>
      <w:r w:rsidRPr="00CF2942">
        <w:rPr>
          <w:color w:val="000000"/>
          <w:sz w:val="28"/>
          <w:szCs w:val="28"/>
        </w:rPr>
        <w:t>труд</w:t>
      </w:r>
      <w:r>
        <w:rPr>
          <w:color w:val="000000"/>
          <w:sz w:val="28"/>
          <w:szCs w:val="28"/>
        </w:rPr>
        <w:t>у</w:t>
      </w:r>
      <w:r w:rsidRPr="00CF2942">
        <w:rPr>
          <w:color w:val="000000"/>
          <w:sz w:val="28"/>
          <w:szCs w:val="28"/>
        </w:rPr>
        <w:t>. </w:t>
      </w:r>
    </w:p>
    <w:p w:rsidR="00A64A87" w:rsidRPr="00CF2942" w:rsidRDefault="00A64A87" w:rsidP="00A64A87">
      <w:pPr>
        <w:pStyle w:val="a7"/>
        <w:shd w:val="clear" w:color="auto" w:fill="FFFFFF"/>
        <w:spacing w:before="0" w:beforeAutospacing="0" w:after="0" w:afterAutospacing="0" w:line="360" w:lineRule="auto"/>
        <w:ind w:firstLine="851"/>
        <w:jc w:val="both"/>
        <w:rPr>
          <w:color w:val="000000"/>
          <w:sz w:val="28"/>
          <w:szCs w:val="28"/>
        </w:rPr>
      </w:pPr>
      <w:r w:rsidRPr="00CF2942">
        <w:rPr>
          <w:color w:val="000000"/>
          <w:sz w:val="28"/>
          <w:szCs w:val="28"/>
        </w:rPr>
        <w:t>Досрочная страховая (трудовая) пенсия по ста</w:t>
      </w:r>
      <w:r>
        <w:rPr>
          <w:color w:val="000000"/>
          <w:sz w:val="28"/>
          <w:szCs w:val="28"/>
        </w:rPr>
        <w:t>рости, исходя из ее сущности, -</w:t>
      </w:r>
      <w:r w:rsidRPr="00CF2942">
        <w:rPr>
          <w:color w:val="000000"/>
          <w:sz w:val="28"/>
          <w:szCs w:val="28"/>
        </w:rPr>
        <w:t xml:space="preserve"> это денежная выплата, заработанная трудом, уплатой за счет работника обязательных страховых платежей. В самом ее наименовании </w:t>
      </w:r>
      <w:r>
        <w:rPr>
          <w:color w:val="000000"/>
          <w:sz w:val="28"/>
          <w:szCs w:val="28"/>
        </w:rPr>
        <w:t xml:space="preserve">прослеживается </w:t>
      </w:r>
      <w:r w:rsidRPr="00CF2942">
        <w:rPr>
          <w:color w:val="000000"/>
          <w:sz w:val="28"/>
          <w:szCs w:val="28"/>
        </w:rPr>
        <w:t>связь с трудом. Именно длительность труда, выражаемая в стаже и характере труда работника, а</w:t>
      </w:r>
      <w:r>
        <w:rPr>
          <w:color w:val="000000"/>
          <w:sz w:val="28"/>
          <w:szCs w:val="28"/>
        </w:rPr>
        <w:t>,</w:t>
      </w:r>
      <w:r w:rsidRPr="00CF2942">
        <w:rPr>
          <w:color w:val="000000"/>
          <w:sz w:val="28"/>
          <w:szCs w:val="28"/>
        </w:rPr>
        <w:t xml:space="preserve"> соответственно</w:t>
      </w:r>
      <w:r>
        <w:rPr>
          <w:color w:val="000000"/>
          <w:sz w:val="28"/>
          <w:szCs w:val="28"/>
        </w:rPr>
        <w:t>,</w:t>
      </w:r>
      <w:r w:rsidRPr="00CF2942">
        <w:rPr>
          <w:color w:val="000000"/>
          <w:sz w:val="28"/>
          <w:szCs w:val="28"/>
        </w:rPr>
        <w:t xml:space="preserve"> и выплата страховых взносов должны определять в конечном итоге право на трудовую пенсию и ее сумму.</w:t>
      </w:r>
    </w:p>
    <w:p w:rsidR="00A64A87" w:rsidRPr="00CF2942" w:rsidRDefault="00A64A87" w:rsidP="00A64A87">
      <w:pPr>
        <w:pStyle w:val="a7"/>
        <w:shd w:val="clear" w:color="auto" w:fill="FFFFFF"/>
        <w:spacing w:before="0" w:beforeAutospacing="0" w:after="0" w:afterAutospacing="0" w:line="360" w:lineRule="auto"/>
        <w:ind w:firstLine="851"/>
        <w:jc w:val="both"/>
        <w:rPr>
          <w:color w:val="000000"/>
          <w:sz w:val="28"/>
          <w:szCs w:val="28"/>
        </w:rPr>
      </w:pPr>
      <w:r w:rsidRPr="00CF2942">
        <w:rPr>
          <w:color w:val="000000"/>
          <w:sz w:val="28"/>
          <w:szCs w:val="28"/>
        </w:rPr>
        <w:t xml:space="preserve">Иными словами, право на пенсию напрямую зависит от участия граждан в общественном производстве, от их общественно полезной </w:t>
      </w:r>
      <w:r w:rsidRPr="00CF2942">
        <w:rPr>
          <w:color w:val="000000"/>
          <w:sz w:val="28"/>
          <w:szCs w:val="28"/>
        </w:rPr>
        <w:lastRenderedPageBreak/>
        <w:t>деятельности и соблюдения иных условий, установленных в правовых нормах.</w:t>
      </w:r>
    </w:p>
    <w:p w:rsidR="00A64A87" w:rsidRPr="00CF2942" w:rsidRDefault="00A64A87" w:rsidP="00A64A87">
      <w:pPr>
        <w:pStyle w:val="a7"/>
        <w:shd w:val="clear" w:color="auto" w:fill="FFFFFF"/>
        <w:spacing w:before="0" w:beforeAutospacing="0" w:after="0" w:afterAutospacing="0" w:line="360" w:lineRule="auto"/>
        <w:ind w:firstLine="851"/>
        <w:jc w:val="both"/>
        <w:rPr>
          <w:color w:val="000000"/>
          <w:sz w:val="28"/>
          <w:szCs w:val="28"/>
        </w:rPr>
      </w:pPr>
      <w:r w:rsidRPr="00CF2942">
        <w:rPr>
          <w:color w:val="000000"/>
          <w:sz w:val="28"/>
          <w:szCs w:val="28"/>
        </w:rPr>
        <w:t>Политическая функция позволяет государству через систему пенсионного обеспечения реализовывать основные на</w:t>
      </w:r>
      <w:r>
        <w:rPr>
          <w:color w:val="000000"/>
          <w:sz w:val="28"/>
          <w:szCs w:val="28"/>
        </w:rPr>
        <w:t>правления социальной политики. При этом с</w:t>
      </w:r>
      <w:r w:rsidRPr="00CF2942">
        <w:rPr>
          <w:color w:val="000000"/>
          <w:sz w:val="28"/>
          <w:szCs w:val="28"/>
        </w:rPr>
        <w:t>оциальн</w:t>
      </w:r>
      <w:r>
        <w:rPr>
          <w:color w:val="000000"/>
          <w:sz w:val="28"/>
          <w:szCs w:val="28"/>
        </w:rPr>
        <w:t>ую</w:t>
      </w:r>
      <w:r w:rsidRPr="00CF2942">
        <w:rPr>
          <w:color w:val="000000"/>
          <w:sz w:val="28"/>
          <w:szCs w:val="28"/>
        </w:rPr>
        <w:t xml:space="preserve"> политик</w:t>
      </w:r>
      <w:r>
        <w:rPr>
          <w:color w:val="000000"/>
          <w:sz w:val="28"/>
          <w:szCs w:val="28"/>
        </w:rPr>
        <w:t>у</w:t>
      </w:r>
      <w:r w:rsidRPr="00CF2942">
        <w:rPr>
          <w:color w:val="000000"/>
          <w:sz w:val="28"/>
          <w:szCs w:val="28"/>
        </w:rPr>
        <w:t xml:space="preserve"> рассматрива</w:t>
      </w:r>
      <w:r>
        <w:rPr>
          <w:color w:val="000000"/>
          <w:sz w:val="28"/>
          <w:szCs w:val="28"/>
        </w:rPr>
        <w:t>ют</w:t>
      </w:r>
      <w:r w:rsidRPr="00CF2942">
        <w:rPr>
          <w:color w:val="000000"/>
          <w:sz w:val="28"/>
          <w:szCs w:val="28"/>
        </w:rPr>
        <w:t xml:space="preserve"> как целенаправленное воздействие государства на условия жизни людей с целью реализации конституционных положений, в которых говорится о </w:t>
      </w:r>
      <w:r>
        <w:rPr>
          <w:color w:val="000000"/>
          <w:sz w:val="28"/>
          <w:szCs w:val="28"/>
        </w:rPr>
        <w:t>достойном уровне жизни граждан.</w:t>
      </w:r>
      <w:r w:rsidRPr="00CF2942">
        <w:rPr>
          <w:color w:val="000000"/>
          <w:sz w:val="28"/>
          <w:szCs w:val="28"/>
        </w:rPr>
        <w:t xml:space="preserve"> Социальная политика осуществляется через меры социальной защиты населения, и главным образом </w:t>
      </w:r>
      <w:r>
        <w:rPr>
          <w:color w:val="000000"/>
          <w:sz w:val="28"/>
          <w:szCs w:val="28"/>
        </w:rPr>
        <w:t xml:space="preserve">посредством части ее системы - </w:t>
      </w:r>
      <w:r w:rsidRPr="00CF2942">
        <w:rPr>
          <w:color w:val="000000"/>
          <w:sz w:val="28"/>
          <w:szCs w:val="28"/>
        </w:rPr>
        <w:t>пенсионного обеспечения.</w:t>
      </w:r>
    </w:p>
    <w:p w:rsidR="00A64A87" w:rsidRPr="00C96A47" w:rsidRDefault="00A64A87" w:rsidP="00A64A87">
      <w:pPr>
        <w:pStyle w:val="paragraph"/>
        <w:shd w:val="clear" w:color="auto" w:fill="FFFFFF"/>
        <w:spacing w:before="0" w:beforeAutospacing="0" w:after="0" w:afterAutospacing="0" w:line="360" w:lineRule="auto"/>
        <w:ind w:firstLine="851"/>
        <w:jc w:val="both"/>
        <w:textAlignment w:val="baseline"/>
        <w:rPr>
          <w:color w:val="000000"/>
          <w:sz w:val="28"/>
          <w:szCs w:val="28"/>
        </w:rPr>
      </w:pPr>
      <w:r w:rsidRPr="00C96A47">
        <w:rPr>
          <w:color w:val="000000"/>
          <w:sz w:val="28"/>
          <w:szCs w:val="28"/>
        </w:rPr>
        <w:t>Однако, при соблюдении несколько условий, индивидуум может начать получать ее раньше.</w:t>
      </w:r>
    </w:p>
    <w:p w:rsidR="00A64A87" w:rsidRPr="00C96A47" w:rsidRDefault="00A64A87" w:rsidP="00A64A87">
      <w:pPr>
        <w:pStyle w:val="paragraph"/>
        <w:shd w:val="clear" w:color="auto" w:fill="FFFFFF"/>
        <w:spacing w:before="0" w:beforeAutospacing="0" w:after="0" w:afterAutospacing="0" w:line="360" w:lineRule="auto"/>
        <w:ind w:firstLine="851"/>
        <w:jc w:val="both"/>
        <w:textAlignment w:val="baseline"/>
        <w:rPr>
          <w:color w:val="000000"/>
          <w:sz w:val="28"/>
          <w:szCs w:val="28"/>
        </w:rPr>
      </w:pPr>
      <w:r>
        <w:rPr>
          <w:color w:val="000000"/>
          <w:sz w:val="28"/>
          <w:szCs w:val="28"/>
        </w:rPr>
        <w:t xml:space="preserve">Досрочным выходом на пенсию считают выплаты по </w:t>
      </w:r>
      <w:r w:rsidRPr="00C96A47">
        <w:rPr>
          <w:color w:val="000000"/>
          <w:sz w:val="28"/>
          <w:szCs w:val="28"/>
        </w:rPr>
        <w:t>старости</w:t>
      </w:r>
      <w:r>
        <w:rPr>
          <w:color w:val="000000"/>
          <w:sz w:val="28"/>
          <w:szCs w:val="28"/>
        </w:rPr>
        <w:t>, получаемые</w:t>
      </w:r>
      <w:r w:rsidRPr="00C96A47">
        <w:rPr>
          <w:color w:val="000000"/>
          <w:sz w:val="28"/>
          <w:szCs w:val="28"/>
        </w:rPr>
        <w:t xml:space="preserve"> </w:t>
      </w:r>
      <w:r>
        <w:rPr>
          <w:color w:val="000000"/>
          <w:sz w:val="28"/>
          <w:szCs w:val="28"/>
        </w:rPr>
        <w:t>ране</w:t>
      </w:r>
      <w:r w:rsidRPr="00C96A47">
        <w:rPr>
          <w:color w:val="000000"/>
          <w:sz w:val="28"/>
          <w:szCs w:val="28"/>
        </w:rPr>
        <w:t xml:space="preserve">е установленного </w:t>
      </w:r>
      <w:r>
        <w:rPr>
          <w:color w:val="000000"/>
          <w:sz w:val="28"/>
          <w:szCs w:val="28"/>
        </w:rPr>
        <w:t xml:space="preserve">для всех возраста: в </w:t>
      </w:r>
      <w:smartTag w:uri="urn:schemas-microsoft-com:office:smarttags" w:element="metricconverter">
        <w:smartTagPr>
          <w:attr w:name="ProductID" w:val="2023 г"/>
        </w:smartTagPr>
        <w:r>
          <w:rPr>
            <w:color w:val="000000"/>
            <w:sz w:val="28"/>
            <w:szCs w:val="28"/>
          </w:rPr>
          <w:t xml:space="preserve">2023 </w:t>
        </w:r>
        <w:r w:rsidRPr="00C96A47">
          <w:rPr>
            <w:color w:val="000000"/>
            <w:sz w:val="28"/>
            <w:szCs w:val="28"/>
          </w:rPr>
          <w:t>г</w:t>
        </w:r>
      </w:smartTag>
      <w:r>
        <w:rPr>
          <w:color w:val="000000"/>
          <w:sz w:val="28"/>
          <w:szCs w:val="28"/>
        </w:rPr>
        <w:t>.</w:t>
      </w:r>
      <w:r w:rsidRPr="00C96A47">
        <w:rPr>
          <w:color w:val="000000"/>
          <w:sz w:val="28"/>
          <w:szCs w:val="28"/>
        </w:rPr>
        <w:t xml:space="preserve"> мужчины </w:t>
      </w:r>
      <w:r>
        <w:rPr>
          <w:color w:val="000000"/>
          <w:sz w:val="28"/>
          <w:szCs w:val="28"/>
        </w:rPr>
        <w:t xml:space="preserve"> до 62 лет, женщины – до </w:t>
      </w:r>
      <w:r w:rsidRPr="00C96A47">
        <w:rPr>
          <w:color w:val="000000"/>
          <w:sz w:val="28"/>
          <w:szCs w:val="28"/>
        </w:rPr>
        <w:t>58.</w:t>
      </w:r>
    </w:p>
    <w:p w:rsidR="00A64A87" w:rsidRPr="00C96A47" w:rsidRDefault="00A64A87" w:rsidP="00A64A87">
      <w:pPr>
        <w:pStyle w:val="paragraph"/>
        <w:shd w:val="clear" w:color="auto" w:fill="FFFFFF"/>
        <w:spacing w:before="0" w:beforeAutospacing="0" w:after="0" w:afterAutospacing="0" w:line="360" w:lineRule="auto"/>
        <w:ind w:firstLine="851"/>
        <w:jc w:val="both"/>
        <w:textAlignment w:val="baseline"/>
        <w:rPr>
          <w:color w:val="000000"/>
          <w:sz w:val="28"/>
          <w:szCs w:val="28"/>
        </w:rPr>
      </w:pPr>
      <w:r w:rsidRPr="00C96A47">
        <w:rPr>
          <w:color w:val="000000"/>
          <w:sz w:val="28"/>
          <w:szCs w:val="28"/>
        </w:rPr>
        <w:t xml:space="preserve">Такое </w:t>
      </w:r>
      <w:r>
        <w:rPr>
          <w:color w:val="000000"/>
          <w:sz w:val="28"/>
          <w:szCs w:val="28"/>
        </w:rPr>
        <w:t xml:space="preserve">становится </w:t>
      </w:r>
      <w:r w:rsidRPr="00C96A47">
        <w:rPr>
          <w:color w:val="000000"/>
          <w:sz w:val="28"/>
          <w:szCs w:val="28"/>
        </w:rPr>
        <w:t>возможн</w:t>
      </w:r>
      <w:r>
        <w:rPr>
          <w:color w:val="000000"/>
          <w:sz w:val="28"/>
          <w:szCs w:val="28"/>
        </w:rPr>
        <w:t>ым</w:t>
      </w:r>
      <w:r w:rsidRPr="00C96A47">
        <w:rPr>
          <w:color w:val="000000"/>
          <w:sz w:val="28"/>
          <w:szCs w:val="28"/>
        </w:rPr>
        <w:t xml:space="preserve">, если </w:t>
      </w:r>
      <w:r>
        <w:rPr>
          <w:color w:val="000000"/>
          <w:sz w:val="28"/>
          <w:szCs w:val="28"/>
        </w:rPr>
        <w:t xml:space="preserve">человек проработал во </w:t>
      </w:r>
      <w:r w:rsidRPr="00C96A47">
        <w:rPr>
          <w:color w:val="000000"/>
          <w:sz w:val="28"/>
          <w:szCs w:val="28"/>
        </w:rPr>
        <w:t>вредных или</w:t>
      </w:r>
      <w:r>
        <w:rPr>
          <w:color w:val="000000"/>
          <w:sz w:val="28"/>
          <w:szCs w:val="28"/>
        </w:rPr>
        <w:t xml:space="preserve"> тяжелых условиях труда, служил по </w:t>
      </w:r>
      <w:r w:rsidRPr="00C96A47">
        <w:rPr>
          <w:color w:val="000000"/>
          <w:sz w:val="28"/>
          <w:szCs w:val="28"/>
        </w:rPr>
        <w:t>контракту, родил</w:t>
      </w:r>
      <w:r>
        <w:rPr>
          <w:color w:val="000000"/>
          <w:sz w:val="28"/>
          <w:szCs w:val="28"/>
        </w:rPr>
        <w:t xml:space="preserve"> трех и более детей, подпал под увольнение в </w:t>
      </w:r>
      <w:r w:rsidRPr="00C96A47">
        <w:rPr>
          <w:color w:val="000000"/>
          <w:sz w:val="28"/>
          <w:szCs w:val="28"/>
        </w:rPr>
        <w:t>предпен</w:t>
      </w:r>
      <w:r>
        <w:rPr>
          <w:color w:val="000000"/>
          <w:sz w:val="28"/>
          <w:szCs w:val="28"/>
        </w:rPr>
        <w:t xml:space="preserve">сионном возрасте или воспитывал детей с </w:t>
      </w:r>
      <w:r w:rsidRPr="00C96A47">
        <w:rPr>
          <w:color w:val="000000"/>
          <w:sz w:val="28"/>
          <w:szCs w:val="28"/>
        </w:rPr>
        <w:t>инвалидностью.</w:t>
      </w:r>
    </w:p>
    <w:p w:rsidR="00A64A87" w:rsidRPr="00A739B6" w:rsidRDefault="00A64A87" w:rsidP="00A64A87">
      <w:pPr>
        <w:spacing w:line="360" w:lineRule="auto"/>
        <w:ind w:firstLine="851"/>
        <w:jc w:val="both"/>
        <w:rPr>
          <w:sz w:val="28"/>
          <w:szCs w:val="28"/>
        </w:rPr>
      </w:pPr>
      <w:r w:rsidRPr="00A739B6">
        <w:rPr>
          <w:sz w:val="28"/>
          <w:szCs w:val="28"/>
        </w:rPr>
        <w:t xml:space="preserve">Право на досрочное назначение страховой пенсии по старости в </w:t>
      </w:r>
      <w:smartTag w:uri="urn:schemas-microsoft-com:office:smarttags" w:element="metricconverter">
        <w:smartTagPr>
          <w:attr w:name="ProductID" w:val="2023 г"/>
        </w:smartTagPr>
        <w:r w:rsidRPr="00A739B6">
          <w:rPr>
            <w:sz w:val="28"/>
            <w:szCs w:val="28"/>
          </w:rPr>
          <w:t>2023 г</w:t>
        </w:r>
      </w:smartTag>
      <w:r>
        <w:rPr>
          <w:sz w:val="28"/>
          <w:szCs w:val="28"/>
        </w:rPr>
        <w:t xml:space="preserve">. </w:t>
      </w:r>
      <w:r w:rsidRPr="00A739B6">
        <w:rPr>
          <w:sz w:val="28"/>
          <w:szCs w:val="28"/>
        </w:rPr>
        <w:t>могут реализовать, при соблюдении всех правоустанавливающих условий, лица:</w:t>
      </w:r>
    </w:p>
    <w:p w:rsidR="00A64A87" w:rsidRPr="00A739B6" w:rsidRDefault="00A64A87" w:rsidP="00A64A87">
      <w:pPr>
        <w:spacing w:line="360" w:lineRule="auto"/>
        <w:ind w:firstLine="851"/>
        <w:jc w:val="both"/>
        <w:rPr>
          <w:sz w:val="28"/>
          <w:szCs w:val="28"/>
        </w:rPr>
      </w:pPr>
      <w:r>
        <w:rPr>
          <w:sz w:val="28"/>
          <w:szCs w:val="28"/>
        </w:rPr>
        <w:t>- которые</w:t>
      </w:r>
      <w:r w:rsidRPr="00A739B6">
        <w:rPr>
          <w:sz w:val="28"/>
          <w:szCs w:val="28"/>
        </w:rPr>
        <w:t xml:space="preserve"> имею</w:t>
      </w:r>
      <w:r>
        <w:rPr>
          <w:sz w:val="28"/>
          <w:szCs w:val="28"/>
        </w:rPr>
        <w:t>т</w:t>
      </w:r>
      <w:r w:rsidRPr="00A739B6">
        <w:rPr>
          <w:sz w:val="28"/>
          <w:szCs w:val="28"/>
        </w:rPr>
        <w:t xml:space="preserve"> стаж на соответствующих видах работ и стаж работы в северных регионах;</w:t>
      </w:r>
    </w:p>
    <w:p w:rsidR="00A64A87" w:rsidRDefault="00A64A87" w:rsidP="00A64A87">
      <w:pPr>
        <w:shd w:val="clear" w:color="auto" w:fill="FFFFFF"/>
        <w:spacing w:line="360" w:lineRule="auto"/>
        <w:ind w:firstLine="851"/>
        <w:jc w:val="both"/>
        <w:rPr>
          <w:sz w:val="28"/>
          <w:szCs w:val="28"/>
        </w:rPr>
      </w:pPr>
      <w:r>
        <w:rPr>
          <w:sz w:val="28"/>
          <w:szCs w:val="28"/>
        </w:rPr>
        <w:t xml:space="preserve">- </w:t>
      </w:r>
      <w:r w:rsidRPr="00A739B6">
        <w:rPr>
          <w:sz w:val="28"/>
          <w:szCs w:val="28"/>
        </w:rPr>
        <w:t xml:space="preserve">мужчины </w:t>
      </w:r>
      <w:smartTag w:uri="urn:schemas-microsoft-com:office:smarttags" w:element="metricconverter">
        <w:smartTagPr>
          <w:attr w:name="ProductID" w:val="1961 г"/>
        </w:smartTagPr>
        <w:r w:rsidRPr="00A739B6">
          <w:rPr>
            <w:sz w:val="28"/>
            <w:szCs w:val="28"/>
          </w:rPr>
          <w:t>1961 г</w:t>
        </w:r>
      </w:smartTag>
      <w:r w:rsidRPr="00A739B6">
        <w:rPr>
          <w:sz w:val="28"/>
          <w:szCs w:val="28"/>
        </w:rPr>
        <w:t xml:space="preserve">.р. и женщины </w:t>
      </w:r>
      <w:smartTag w:uri="urn:schemas-microsoft-com:office:smarttags" w:element="metricconverter">
        <w:smartTagPr>
          <w:attr w:name="ProductID" w:val="1966 г"/>
        </w:smartTagPr>
        <w:r w:rsidRPr="00A739B6">
          <w:rPr>
            <w:sz w:val="28"/>
            <w:szCs w:val="28"/>
          </w:rPr>
          <w:t>1966 г</w:t>
        </w:r>
      </w:smartTag>
      <w:r w:rsidRPr="00A739B6">
        <w:rPr>
          <w:sz w:val="28"/>
          <w:szCs w:val="28"/>
        </w:rPr>
        <w:t xml:space="preserve">.р., </w:t>
      </w:r>
      <w:r>
        <w:rPr>
          <w:sz w:val="28"/>
          <w:szCs w:val="28"/>
        </w:rPr>
        <w:t xml:space="preserve">которые </w:t>
      </w:r>
      <w:r w:rsidRPr="00A739B6">
        <w:rPr>
          <w:sz w:val="28"/>
          <w:szCs w:val="28"/>
        </w:rPr>
        <w:t>выработа</w:t>
      </w:r>
      <w:r>
        <w:rPr>
          <w:sz w:val="28"/>
          <w:szCs w:val="28"/>
        </w:rPr>
        <w:t>ли</w:t>
      </w:r>
      <w:r w:rsidRPr="00A739B6">
        <w:rPr>
          <w:sz w:val="28"/>
          <w:szCs w:val="28"/>
        </w:rPr>
        <w:t xml:space="preserve"> страховой стаж 42 года и 37 лет соответственно и </w:t>
      </w:r>
      <w:r>
        <w:rPr>
          <w:sz w:val="28"/>
          <w:szCs w:val="28"/>
        </w:rPr>
        <w:t xml:space="preserve">которые </w:t>
      </w:r>
      <w:r w:rsidRPr="00A739B6">
        <w:rPr>
          <w:sz w:val="28"/>
          <w:szCs w:val="28"/>
        </w:rPr>
        <w:t>не реализова</w:t>
      </w:r>
      <w:r>
        <w:rPr>
          <w:sz w:val="28"/>
          <w:szCs w:val="28"/>
        </w:rPr>
        <w:t xml:space="preserve">ли </w:t>
      </w:r>
      <w:r w:rsidRPr="00A739B6">
        <w:rPr>
          <w:sz w:val="28"/>
          <w:szCs w:val="28"/>
        </w:rPr>
        <w:t>право</w:t>
      </w:r>
      <w:r>
        <w:rPr>
          <w:sz w:val="28"/>
          <w:szCs w:val="28"/>
        </w:rPr>
        <w:t xml:space="preserve"> на досрочную пенсию в </w:t>
      </w:r>
      <w:smartTag w:uri="urn:schemas-microsoft-com:office:smarttags" w:element="metricconverter">
        <w:smartTagPr>
          <w:attr w:name="ProductID" w:val="2022 г"/>
        </w:smartTagPr>
        <w:r>
          <w:rPr>
            <w:sz w:val="28"/>
            <w:szCs w:val="28"/>
          </w:rPr>
          <w:t>2022 г</w:t>
        </w:r>
      </w:smartTag>
      <w:r>
        <w:rPr>
          <w:sz w:val="28"/>
          <w:szCs w:val="28"/>
        </w:rPr>
        <w:t>.</w:t>
      </w:r>
      <w:r w:rsidRPr="00A739B6">
        <w:rPr>
          <w:sz w:val="28"/>
          <w:szCs w:val="28"/>
        </w:rPr>
        <w:t>;</w:t>
      </w:r>
    </w:p>
    <w:p w:rsidR="00A64A87" w:rsidRDefault="00A64A87" w:rsidP="00A64A87">
      <w:pPr>
        <w:shd w:val="clear" w:color="auto" w:fill="FFFFFF"/>
        <w:spacing w:line="360" w:lineRule="auto"/>
        <w:ind w:firstLine="851"/>
        <w:jc w:val="both"/>
        <w:rPr>
          <w:sz w:val="28"/>
          <w:szCs w:val="28"/>
        </w:rPr>
      </w:pPr>
      <w:r>
        <w:rPr>
          <w:sz w:val="28"/>
          <w:szCs w:val="28"/>
        </w:rPr>
        <w:t xml:space="preserve">- </w:t>
      </w:r>
      <w:r w:rsidRPr="00A739B6">
        <w:rPr>
          <w:sz w:val="28"/>
          <w:szCs w:val="28"/>
        </w:rPr>
        <w:t xml:space="preserve">женщины: </w:t>
      </w:r>
      <w:smartTag w:uri="urn:schemas-microsoft-com:office:smarttags" w:element="metricconverter">
        <w:smartTagPr>
          <w:attr w:name="ProductID" w:val="1973 г"/>
        </w:smartTagPr>
        <w:r w:rsidRPr="00A739B6">
          <w:rPr>
            <w:sz w:val="28"/>
            <w:szCs w:val="28"/>
          </w:rPr>
          <w:t>1973 г</w:t>
        </w:r>
      </w:smartTag>
      <w:r w:rsidRPr="00A739B6">
        <w:rPr>
          <w:sz w:val="28"/>
          <w:szCs w:val="28"/>
        </w:rPr>
        <w:t xml:space="preserve">.р., </w:t>
      </w:r>
      <w:r>
        <w:rPr>
          <w:sz w:val="28"/>
          <w:szCs w:val="28"/>
        </w:rPr>
        <w:t>которыми были рождены 5</w:t>
      </w:r>
      <w:r w:rsidRPr="00A739B6">
        <w:rPr>
          <w:sz w:val="28"/>
          <w:szCs w:val="28"/>
        </w:rPr>
        <w:t xml:space="preserve"> и более детей; </w:t>
      </w:r>
      <w:smartTag w:uri="urn:schemas-microsoft-com:office:smarttags" w:element="metricconverter">
        <w:smartTagPr>
          <w:attr w:name="ProductID" w:val="1967 г"/>
        </w:smartTagPr>
        <w:r w:rsidRPr="00A739B6">
          <w:rPr>
            <w:sz w:val="28"/>
            <w:szCs w:val="28"/>
          </w:rPr>
          <w:t>1967 г</w:t>
        </w:r>
      </w:smartTag>
      <w:r>
        <w:rPr>
          <w:sz w:val="28"/>
          <w:szCs w:val="28"/>
        </w:rPr>
        <w:t>.р. – 4-</w:t>
      </w:r>
      <w:r w:rsidRPr="00A739B6">
        <w:rPr>
          <w:sz w:val="28"/>
          <w:szCs w:val="28"/>
        </w:rPr>
        <w:t xml:space="preserve">х детей, </w:t>
      </w:r>
      <w:smartTag w:uri="urn:schemas-microsoft-com:office:smarttags" w:element="metricconverter">
        <w:smartTagPr>
          <w:attr w:name="ProductID" w:val="1966 г"/>
        </w:smartTagPr>
        <w:r w:rsidRPr="00A739B6">
          <w:rPr>
            <w:sz w:val="28"/>
            <w:szCs w:val="28"/>
          </w:rPr>
          <w:t>1966 г</w:t>
        </w:r>
      </w:smartTag>
      <w:r>
        <w:rPr>
          <w:sz w:val="28"/>
          <w:szCs w:val="28"/>
        </w:rPr>
        <w:t xml:space="preserve">.р. – 3х </w:t>
      </w:r>
      <w:r w:rsidRPr="00A739B6">
        <w:rPr>
          <w:sz w:val="28"/>
          <w:szCs w:val="28"/>
        </w:rPr>
        <w:t>детей;</w:t>
      </w:r>
    </w:p>
    <w:p w:rsidR="00A64A87" w:rsidRDefault="00A64A87" w:rsidP="00A64A87">
      <w:pPr>
        <w:shd w:val="clear" w:color="auto" w:fill="FFFFFF"/>
        <w:spacing w:line="360" w:lineRule="auto"/>
        <w:ind w:firstLine="851"/>
        <w:jc w:val="both"/>
        <w:rPr>
          <w:sz w:val="28"/>
          <w:szCs w:val="28"/>
        </w:rPr>
      </w:pPr>
      <w:r>
        <w:rPr>
          <w:sz w:val="28"/>
          <w:szCs w:val="28"/>
        </w:rPr>
        <w:lastRenderedPageBreak/>
        <w:t xml:space="preserve">- </w:t>
      </w:r>
      <w:r w:rsidRPr="00A739B6">
        <w:rPr>
          <w:sz w:val="28"/>
          <w:szCs w:val="28"/>
        </w:rPr>
        <w:t xml:space="preserve">родители инвалидов с детства: мужчины </w:t>
      </w:r>
      <w:smartTag w:uri="urn:schemas-microsoft-com:office:smarttags" w:element="metricconverter">
        <w:smartTagPr>
          <w:attr w:name="ProductID" w:val="1968 г"/>
        </w:smartTagPr>
        <w:r w:rsidRPr="00A739B6">
          <w:rPr>
            <w:sz w:val="28"/>
            <w:szCs w:val="28"/>
          </w:rPr>
          <w:t>1968 г</w:t>
        </w:r>
      </w:smartTag>
      <w:r w:rsidRPr="00A739B6">
        <w:rPr>
          <w:sz w:val="28"/>
          <w:szCs w:val="28"/>
        </w:rPr>
        <w:t xml:space="preserve">.р. и женщины </w:t>
      </w:r>
      <w:smartTag w:uri="urn:schemas-microsoft-com:office:smarttags" w:element="metricconverter">
        <w:smartTagPr>
          <w:attr w:name="ProductID" w:val="1973 г"/>
        </w:smartTagPr>
        <w:r w:rsidRPr="00A739B6">
          <w:rPr>
            <w:sz w:val="28"/>
            <w:szCs w:val="28"/>
          </w:rPr>
          <w:t>1973 г</w:t>
        </w:r>
      </w:smartTag>
      <w:r>
        <w:rPr>
          <w:sz w:val="28"/>
          <w:szCs w:val="28"/>
        </w:rPr>
        <w:t>.р., опекуны инвалидов с детства (граждане</w:t>
      </w:r>
      <w:r w:rsidRPr="00A739B6">
        <w:rPr>
          <w:sz w:val="28"/>
          <w:szCs w:val="28"/>
        </w:rPr>
        <w:t xml:space="preserve">, </w:t>
      </w:r>
      <w:r>
        <w:rPr>
          <w:sz w:val="28"/>
          <w:szCs w:val="28"/>
        </w:rPr>
        <w:t xml:space="preserve">которые </w:t>
      </w:r>
      <w:r w:rsidRPr="00A739B6">
        <w:rPr>
          <w:sz w:val="28"/>
          <w:szCs w:val="28"/>
        </w:rPr>
        <w:t>явля</w:t>
      </w:r>
      <w:r>
        <w:rPr>
          <w:sz w:val="28"/>
          <w:szCs w:val="28"/>
        </w:rPr>
        <w:t>ют</w:t>
      </w:r>
      <w:r w:rsidRPr="00A739B6">
        <w:rPr>
          <w:sz w:val="28"/>
          <w:szCs w:val="28"/>
        </w:rPr>
        <w:t>ся опекунами инвалидов с детства);</w:t>
      </w:r>
    </w:p>
    <w:p w:rsidR="00A64A87" w:rsidRPr="00C96A47" w:rsidRDefault="00A64A87" w:rsidP="00A64A87">
      <w:pPr>
        <w:shd w:val="clear" w:color="auto" w:fill="FFFFFF"/>
        <w:spacing w:line="360" w:lineRule="auto"/>
        <w:ind w:firstLine="851"/>
        <w:jc w:val="both"/>
        <w:rPr>
          <w:sz w:val="28"/>
          <w:szCs w:val="28"/>
        </w:rPr>
      </w:pPr>
      <w:r w:rsidRPr="00C96A47">
        <w:rPr>
          <w:sz w:val="28"/>
          <w:szCs w:val="28"/>
        </w:rPr>
        <w:t xml:space="preserve">- женщины </w:t>
      </w:r>
      <w:smartTag w:uri="urn:schemas-microsoft-com:office:smarttags" w:element="metricconverter">
        <w:smartTagPr>
          <w:attr w:name="ProductID" w:val="1973 г"/>
        </w:smartTagPr>
        <w:r w:rsidRPr="00C96A47">
          <w:rPr>
            <w:sz w:val="28"/>
            <w:szCs w:val="28"/>
          </w:rPr>
          <w:t>1973 г</w:t>
        </w:r>
      </w:smartTag>
      <w:r w:rsidRPr="00C96A47">
        <w:rPr>
          <w:sz w:val="28"/>
          <w:szCs w:val="28"/>
        </w:rPr>
        <w:t>.р., которые родили 2-х и более детей и имеют стаж работы в северных регионах или приравненным к ним местностям.</w:t>
      </w:r>
    </w:p>
    <w:p w:rsidR="00A64A87" w:rsidRDefault="00A64A87" w:rsidP="00A64A87">
      <w:pPr>
        <w:shd w:val="clear" w:color="auto" w:fill="FFFFFF"/>
        <w:spacing w:line="360" w:lineRule="auto"/>
        <w:ind w:firstLine="851"/>
        <w:jc w:val="both"/>
        <w:rPr>
          <w:sz w:val="28"/>
          <w:szCs w:val="28"/>
          <w:shd w:val="clear" w:color="auto" w:fill="FFFFFF"/>
        </w:rPr>
      </w:pPr>
      <w:r w:rsidRPr="00CF2942">
        <w:rPr>
          <w:sz w:val="28"/>
          <w:szCs w:val="28"/>
          <w:shd w:val="clear" w:color="auto" w:fill="FFFFFF"/>
        </w:rPr>
        <w:t xml:space="preserve">Досрочное назначение пенсии – это возможность получения пенсионных выплат по старости до достижения пенсионного возраста (ст.30—32 400-ФЗ от 2013 года «О страховых пенсиях»). </w:t>
      </w:r>
    </w:p>
    <w:p w:rsidR="00A64A87" w:rsidRDefault="00A64A87" w:rsidP="00A64A87">
      <w:pPr>
        <w:shd w:val="clear" w:color="auto" w:fill="FFFFFF"/>
        <w:spacing w:line="360" w:lineRule="auto"/>
        <w:ind w:firstLine="851"/>
        <w:jc w:val="both"/>
        <w:rPr>
          <w:sz w:val="28"/>
          <w:szCs w:val="28"/>
          <w:shd w:val="clear" w:color="auto" w:fill="FFFFFF"/>
        </w:rPr>
      </w:pPr>
      <w:r w:rsidRPr="00CF2942">
        <w:rPr>
          <w:sz w:val="28"/>
          <w:szCs w:val="28"/>
          <w:shd w:val="clear" w:color="auto" w:fill="FFFFFF"/>
        </w:rPr>
        <w:t xml:space="preserve">Россиянам с продолжительным страховым стажем полагается досрочная пенсия – на 2 года раньше положенного. Если женщина отработала 37 лет и более, то ей полагается пенсия в 55 лет и позже. А мужчины со стажем не менее 42 лет могут стать пенсионерами в 60 лет. При определении продолжительности трудового стажа учитывают: период работы на российской территории; время нахождения на больничном. Периоды нахождения в отпуске по уходу за ребенком до 1,5 лет и службы в армии и прочие нестраховые периоды в расчетах не участвуют. </w:t>
      </w:r>
    </w:p>
    <w:p w:rsidR="00A64A87" w:rsidRDefault="00A64A87" w:rsidP="00A64A87">
      <w:pPr>
        <w:shd w:val="clear" w:color="auto" w:fill="FFFFFF"/>
        <w:spacing w:line="360" w:lineRule="auto"/>
        <w:ind w:firstLine="851"/>
        <w:jc w:val="both"/>
        <w:rPr>
          <w:sz w:val="28"/>
          <w:szCs w:val="28"/>
          <w:shd w:val="clear" w:color="auto" w:fill="FFFFFF"/>
        </w:rPr>
      </w:pPr>
      <w:r w:rsidRPr="00CF2942">
        <w:rPr>
          <w:sz w:val="28"/>
          <w:szCs w:val="28"/>
          <w:shd w:val="clear" w:color="auto" w:fill="FFFFFF"/>
        </w:rPr>
        <w:t xml:space="preserve">Многодетные матери </w:t>
      </w:r>
      <w:r>
        <w:rPr>
          <w:sz w:val="28"/>
          <w:szCs w:val="28"/>
          <w:shd w:val="clear" w:color="auto" w:fill="FFFFFF"/>
        </w:rPr>
        <w:t>имеют право на досрочную пенсию по о</w:t>
      </w:r>
      <w:r w:rsidRPr="00CF2942">
        <w:rPr>
          <w:sz w:val="28"/>
          <w:szCs w:val="28"/>
          <w:shd w:val="clear" w:color="auto" w:fill="FFFFFF"/>
        </w:rPr>
        <w:t>сновани</w:t>
      </w:r>
      <w:r>
        <w:rPr>
          <w:sz w:val="28"/>
          <w:szCs w:val="28"/>
          <w:shd w:val="clear" w:color="auto" w:fill="FFFFFF"/>
        </w:rPr>
        <w:t>ю</w:t>
      </w:r>
      <w:r w:rsidRPr="00CF2942">
        <w:rPr>
          <w:sz w:val="28"/>
          <w:szCs w:val="28"/>
          <w:shd w:val="clear" w:color="auto" w:fill="FFFFFF"/>
        </w:rPr>
        <w:t>: ст.32 400-ФЗ «О страховых пенсиях»</w:t>
      </w:r>
      <w:r>
        <w:rPr>
          <w:sz w:val="28"/>
          <w:szCs w:val="28"/>
          <w:shd w:val="clear" w:color="auto" w:fill="FFFFFF"/>
        </w:rPr>
        <w:t>.</w:t>
      </w:r>
      <w:r w:rsidRPr="00CF2942">
        <w:rPr>
          <w:sz w:val="28"/>
          <w:szCs w:val="28"/>
          <w:shd w:val="clear" w:color="auto" w:fill="FFFFFF"/>
        </w:rPr>
        <w:t xml:space="preserve"> Многодетных матерей </w:t>
      </w:r>
      <w:r>
        <w:rPr>
          <w:sz w:val="28"/>
          <w:szCs w:val="28"/>
          <w:shd w:val="clear" w:color="auto" w:fill="FFFFFF"/>
        </w:rPr>
        <w:t xml:space="preserve">государство </w:t>
      </w:r>
      <w:r w:rsidRPr="00CF2942">
        <w:rPr>
          <w:sz w:val="28"/>
          <w:szCs w:val="28"/>
          <w:shd w:val="clear" w:color="auto" w:fill="FFFFFF"/>
        </w:rPr>
        <w:t>наделил</w:t>
      </w:r>
      <w:r>
        <w:rPr>
          <w:sz w:val="28"/>
          <w:szCs w:val="28"/>
          <w:shd w:val="clear" w:color="auto" w:fill="FFFFFF"/>
        </w:rPr>
        <w:t>о</w:t>
      </w:r>
      <w:r w:rsidRPr="00CF2942">
        <w:rPr>
          <w:sz w:val="28"/>
          <w:szCs w:val="28"/>
          <w:shd w:val="clear" w:color="auto" w:fill="FFFFFF"/>
        </w:rPr>
        <w:t xml:space="preserve"> дополнительными привилегиями, в том числе правом на досрочный выход на пенсию. </w:t>
      </w:r>
    </w:p>
    <w:p w:rsidR="00A64A87" w:rsidRDefault="00A64A87" w:rsidP="00A64A87">
      <w:pPr>
        <w:shd w:val="clear" w:color="auto" w:fill="FFFFFF"/>
        <w:spacing w:line="360" w:lineRule="auto"/>
        <w:ind w:firstLine="851"/>
        <w:jc w:val="both"/>
        <w:rPr>
          <w:sz w:val="28"/>
          <w:szCs w:val="28"/>
          <w:shd w:val="clear" w:color="auto" w:fill="FFFFFF"/>
        </w:rPr>
      </w:pPr>
      <w:r w:rsidRPr="00CF2942">
        <w:rPr>
          <w:sz w:val="28"/>
          <w:szCs w:val="28"/>
          <w:shd w:val="clear" w:color="auto" w:fill="FFFFFF"/>
        </w:rPr>
        <w:t xml:space="preserve">Учителя </w:t>
      </w:r>
      <w:r>
        <w:rPr>
          <w:sz w:val="28"/>
          <w:szCs w:val="28"/>
          <w:shd w:val="clear" w:color="auto" w:fill="FFFFFF"/>
        </w:rPr>
        <w:t>имеют права досрочного выхода на пенсию по о</w:t>
      </w:r>
      <w:r w:rsidRPr="00CF2942">
        <w:rPr>
          <w:sz w:val="28"/>
          <w:szCs w:val="28"/>
          <w:shd w:val="clear" w:color="auto" w:fill="FFFFFF"/>
        </w:rPr>
        <w:t>сновани</w:t>
      </w:r>
      <w:r>
        <w:rPr>
          <w:sz w:val="28"/>
          <w:szCs w:val="28"/>
          <w:shd w:val="clear" w:color="auto" w:fill="FFFFFF"/>
        </w:rPr>
        <w:t>ю -</w:t>
      </w:r>
      <w:r w:rsidRPr="00CF2942">
        <w:rPr>
          <w:sz w:val="28"/>
          <w:szCs w:val="28"/>
          <w:shd w:val="clear" w:color="auto" w:fill="FFFFFF"/>
        </w:rPr>
        <w:t xml:space="preserve"> п.19 ч.1 ст.30 400-ФЗ «О страховых пенсиях». Педагоги могут уйти на заслуженный отдых до наступления пенсионного возраста при соблюдении трех условий: </w:t>
      </w:r>
      <w:r>
        <w:rPr>
          <w:sz w:val="28"/>
          <w:szCs w:val="28"/>
          <w:shd w:val="clear" w:color="auto" w:fill="FFFFFF"/>
        </w:rPr>
        <w:t>о</w:t>
      </w:r>
      <w:r w:rsidRPr="00CF2942">
        <w:rPr>
          <w:sz w:val="28"/>
          <w:szCs w:val="28"/>
          <w:shd w:val="clear" w:color="auto" w:fill="FFFFFF"/>
        </w:rPr>
        <w:t>ни им</w:t>
      </w:r>
      <w:r>
        <w:rPr>
          <w:sz w:val="28"/>
          <w:szCs w:val="28"/>
          <w:shd w:val="clear" w:color="auto" w:fill="FFFFFF"/>
        </w:rPr>
        <w:t>еют педагогический стаж 25 лет; с</w:t>
      </w:r>
      <w:r w:rsidRPr="00CF2942">
        <w:rPr>
          <w:sz w:val="28"/>
          <w:szCs w:val="28"/>
          <w:shd w:val="clear" w:color="auto" w:fill="FFFFFF"/>
        </w:rPr>
        <w:t xml:space="preserve">таж накоплен на должностях из </w:t>
      </w:r>
      <w:r>
        <w:rPr>
          <w:sz w:val="28"/>
          <w:szCs w:val="28"/>
          <w:shd w:val="clear" w:color="auto" w:fill="FFFFFF"/>
        </w:rPr>
        <w:t xml:space="preserve">утвержденного </w:t>
      </w:r>
      <w:r w:rsidRPr="00CF2942">
        <w:rPr>
          <w:sz w:val="28"/>
          <w:szCs w:val="28"/>
          <w:shd w:val="clear" w:color="auto" w:fill="FFFFFF"/>
        </w:rPr>
        <w:t>перечня</w:t>
      </w:r>
      <w:r>
        <w:rPr>
          <w:sz w:val="28"/>
          <w:szCs w:val="28"/>
          <w:shd w:val="clear" w:color="auto" w:fill="FFFFFF"/>
        </w:rPr>
        <w:t>; у них достаточно</w:t>
      </w:r>
      <w:r w:rsidRPr="00CF2942">
        <w:rPr>
          <w:sz w:val="28"/>
          <w:szCs w:val="28"/>
          <w:shd w:val="clear" w:color="auto" w:fill="FFFFFF"/>
        </w:rPr>
        <w:t xml:space="preserve"> пенсионных баллов – 23,4 в </w:t>
      </w:r>
      <w:smartTag w:uri="urn:schemas-microsoft-com:office:smarttags" w:element="metricconverter">
        <w:smartTagPr>
          <w:attr w:name="ProductID" w:val="2022 г"/>
        </w:smartTagPr>
        <w:r w:rsidRPr="00CF2942">
          <w:rPr>
            <w:sz w:val="28"/>
            <w:szCs w:val="28"/>
            <w:shd w:val="clear" w:color="auto" w:fill="FFFFFF"/>
          </w:rPr>
          <w:t>2022 г</w:t>
        </w:r>
      </w:smartTag>
      <w:r>
        <w:rPr>
          <w:sz w:val="28"/>
          <w:szCs w:val="28"/>
          <w:shd w:val="clear" w:color="auto" w:fill="FFFFFF"/>
        </w:rPr>
        <w:t>.</w:t>
      </w:r>
      <w:r w:rsidRPr="00CF2942">
        <w:rPr>
          <w:sz w:val="28"/>
          <w:szCs w:val="28"/>
          <w:shd w:val="clear" w:color="auto" w:fill="FFFFFF"/>
        </w:rPr>
        <w:t xml:space="preserve"> или 30 </w:t>
      </w:r>
      <w:r>
        <w:rPr>
          <w:sz w:val="28"/>
          <w:szCs w:val="28"/>
          <w:shd w:val="clear" w:color="auto" w:fill="FFFFFF"/>
        </w:rPr>
        <w:t>-</w:t>
      </w:r>
      <w:r w:rsidRPr="00CF2942">
        <w:rPr>
          <w:sz w:val="28"/>
          <w:szCs w:val="28"/>
          <w:shd w:val="clear" w:color="auto" w:fill="FFFFFF"/>
        </w:rPr>
        <w:t xml:space="preserve"> в </w:t>
      </w:r>
      <w:smartTag w:uri="urn:schemas-microsoft-com:office:smarttags" w:element="metricconverter">
        <w:smartTagPr>
          <w:attr w:name="ProductID" w:val="2025 г"/>
        </w:smartTagPr>
        <w:r w:rsidRPr="00CF2942">
          <w:rPr>
            <w:sz w:val="28"/>
            <w:szCs w:val="28"/>
            <w:shd w:val="clear" w:color="auto" w:fill="FFFFFF"/>
          </w:rPr>
          <w:t>2025 г</w:t>
        </w:r>
      </w:smartTag>
      <w:r>
        <w:rPr>
          <w:sz w:val="28"/>
          <w:szCs w:val="28"/>
          <w:shd w:val="clear" w:color="auto" w:fill="FFFFFF"/>
        </w:rPr>
        <w:t>.</w:t>
      </w:r>
      <w:r w:rsidRPr="00CF2942">
        <w:rPr>
          <w:sz w:val="28"/>
          <w:szCs w:val="28"/>
          <w:shd w:val="clear" w:color="auto" w:fill="FFFFFF"/>
        </w:rPr>
        <w:t xml:space="preserve"> и позднее. </w:t>
      </w:r>
      <w:r>
        <w:rPr>
          <w:sz w:val="28"/>
          <w:szCs w:val="28"/>
          <w:shd w:val="clear" w:color="auto" w:fill="FFFFFF"/>
        </w:rPr>
        <w:t>П</w:t>
      </w:r>
      <w:r w:rsidRPr="00CF2942">
        <w:rPr>
          <w:sz w:val="28"/>
          <w:szCs w:val="28"/>
          <w:shd w:val="clear" w:color="auto" w:fill="FFFFFF"/>
        </w:rPr>
        <w:t xml:space="preserve">енсия учителям назначается с отсрочкой. Педагоги, которые отметили 25-летний юбилей работы в сфере образования в </w:t>
      </w:r>
      <w:smartTag w:uri="urn:schemas-microsoft-com:office:smarttags" w:element="metricconverter">
        <w:smartTagPr>
          <w:attr w:name="ProductID" w:val="2022 г"/>
        </w:smartTagPr>
        <w:r w:rsidRPr="00CF2942">
          <w:rPr>
            <w:sz w:val="28"/>
            <w:szCs w:val="28"/>
            <w:shd w:val="clear" w:color="auto" w:fill="FFFFFF"/>
          </w:rPr>
          <w:t>2022 г</w:t>
        </w:r>
      </w:smartTag>
      <w:r>
        <w:rPr>
          <w:sz w:val="28"/>
          <w:szCs w:val="28"/>
          <w:shd w:val="clear" w:color="auto" w:fill="FFFFFF"/>
        </w:rPr>
        <w:t>.</w:t>
      </w:r>
      <w:r w:rsidRPr="00CF2942">
        <w:rPr>
          <w:sz w:val="28"/>
          <w:szCs w:val="28"/>
          <w:shd w:val="clear" w:color="auto" w:fill="FFFFFF"/>
        </w:rPr>
        <w:t xml:space="preserve">, </w:t>
      </w:r>
      <w:r>
        <w:rPr>
          <w:sz w:val="28"/>
          <w:szCs w:val="28"/>
          <w:shd w:val="clear" w:color="auto" w:fill="FFFFFF"/>
        </w:rPr>
        <w:t xml:space="preserve">будут </w:t>
      </w:r>
      <w:r w:rsidRPr="00CF2942">
        <w:rPr>
          <w:sz w:val="28"/>
          <w:szCs w:val="28"/>
          <w:shd w:val="clear" w:color="auto" w:fill="FFFFFF"/>
        </w:rPr>
        <w:t xml:space="preserve">ждать пенсию </w:t>
      </w:r>
      <w:r>
        <w:rPr>
          <w:sz w:val="28"/>
          <w:szCs w:val="28"/>
          <w:shd w:val="clear" w:color="auto" w:fill="FFFFFF"/>
        </w:rPr>
        <w:t xml:space="preserve">4 года – до </w:t>
      </w:r>
      <w:smartTag w:uri="urn:schemas-microsoft-com:office:smarttags" w:element="metricconverter">
        <w:smartTagPr>
          <w:attr w:name="ProductID" w:val="2026 г"/>
        </w:smartTagPr>
        <w:r>
          <w:rPr>
            <w:sz w:val="28"/>
            <w:szCs w:val="28"/>
            <w:shd w:val="clear" w:color="auto" w:fill="FFFFFF"/>
          </w:rPr>
          <w:t>2026 г</w:t>
        </w:r>
      </w:smartTag>
      <w:r w:rsidRPr="00CF2942">
        <w:rPr>
          <w:sz w:val="28"/>
          <w:szCs w:val="28"/>
          <w:shd w:val="clear" w:color="auto" w:fill="FFFFFF"/>
        </w:rPr>
        <w:t xml:space="preserve">. </w:t>
      </w:r>
    </w:p>
    <w:p w:rsidR="00A64A87" w:rsidRDefault="00A64A87" w:rsidP="00A64A87">
      <w:pPr>
        <w:shd w:val="clear" w:color="auto" w:fill="FFFFFF"/>
        <w:spacing w:line="360" w:lineRule="auto"/>
        <w:ind w:firstLine="851"/>
        <w:jc w:val="both"/>
        <w:rPr>
          <w:sz w:val="28"/>
          <w:szCs w:val="28"/>
          <w:shd w:val="clear" w:color="auto" w:fill="FFFFFF"/>
        </w:rPr>
      </w:pPr>
      <w:r>
        <w:rPr>
          <w:sz w:val="28"/>
          <w:szCs w:val="28"/>
          <w:shd w:val="clear" w:color="auto" w:fill="FFFFFF"/>
        </w:rPr>
        <w:t>Для м</w:t>
      </w:r>
      <w:r w:rsidRPr="00CF2942">
        <w:rPr>
          <w:sz w:val="28"/>
          <w:szCs w:val="28"/>
          <w:shd w:val="clear" w:color="auto" w:fill="FFFFFF"/>
        </w:rPr>
        <w:t>едицински</w:t>
      </w:r>
      <w:r>
        <w:rPr>
          <w:sz w:val="28"/>
          <w:szCs w:val="28"/>
          <w:shd w:val="clear" w:color="auto" w:fill="FFFFFF"/>
        </w:rPr>
        <w:t>х</w:t>
      </w:r>
      <w:r w:rsidRPr="00CF2942">
        <w:rPr>
          <w:sz w:val="28"/>
          <w:szCs w:val="28"/>
          <w:shd w:val="clear" w:color="auto" w:fill="FFFFFF"/>
        </w:rPr>
        <w:t xml:space="preserve"> работник</w:t>
      </w:r>
      <w:r>
        <w:rPr>
          <w:sz w:val="28"/>
          <w:szCs w:val="28"/>
          <w:shd w:val="clear" w:color="auto" w:fill="FFFFFF"/>
        </w:rPr>
        <w:t>ов</w:t>
      </w:r>
      <w:r w:rsidRPr="00CF2942">
        <w:rPr>
          <w:sz w:val="28"/>
          <w:szCs w:val="28"/>
          <w:shd w:val="clear" w:color="auto" w:fill="FFFFFF"/>
        </w:rPr>
        <w:t xml:space="preserve"> </w:t>
      </w:r>
      <w:r>
        <w:rPr>
          <w:sz w:val="28"/>
          <w:szCs w:val="28"/>
          <w:shd w:val="clear" w:color="auto" w:fill="FFFFFF"/>
        </w:rPr>
        <w:t>основанием является</w:t>
      </w:r>
      <w:r w:rsidRPr="00CF2942">
        <w:rPr>
          <w:sz w:val="28"/>
          <w:szCs w:val="28"/>
          <w:shd w:val="clear" w:color="auto" w:fill="FFFFFF"/>
        </w:rPr>
        <w:t xml:space="preserve"> п.20 ст.30 400-ФЗ «О страховых пенсиях»</w:t>
      </w:r>
      <w:r>
        <w:rPr>
          <w:sz w:val="28"/>
          <w:szCs w:val="28"/>
          <w:shd w:val="clear" w:color="auto" w:fill="FFFFFF"/>
        </w:rPr>
        <w:t>.</w:t>
      </w:r>
      <w:r w:rsidRPr="00CF2942">
        <w:rPr>
          <w:sz w:val="28"/>
          <w:szCs w:val="28"/>
          <w:shd w:val="clear" w:color="auto" w:fill="FFFFFF"/>
        </w:rPr>
        <w:t xml:space="preserve"> </w:t>
      </w:r>
      <w:r>
        <w:rPr>
          <w:sz w:val="28"/>
          <w:szCs w:val="28"/>
          <w:shd w:val="clear" w:color="auto" w:fill="FFFFFF"/>
        </w:rPr>
        <w:t xml:space="preserve">Они </w:t>
      </w:r>
      <w:r w:rsidRPr="00CF2942">
        <w:rPr>
          <w:sz w:val="28"/>
          <w:szCs w:val="28"/>
          <w:shd w:val="clear" w:color="auto" w:fill="FFFFFF"/>
        </w:rPr>
        <w:t xml:space="preserve">могут выйти на пенсию раньше </w:t>
      </w:r>
      <w:r w:rsidRPr="00CF2942">
        <w:rPr>
          <w:sz w:val="28"/>
          <w:szCs w:val="28"/>
          <w:shd w:val="clear" w:color="auto" w:fill="FFFFFF"/>
        </w:rPr>
        <w:lastRenderedPageBreak/>
        <w:t xml:space="preserve">общеустановленного возраста при условии, что они отработали: не менее 25 лет в сельской местности и поселках городского типа; не менее 30 лет в городах. Право на получение досрочной пенсии имеют как врачи, так и медсестры из списка должностей. Медицинские работники оформляют пенсию не сразу после отработки необходимого стажа, а с отсрочкой. </w:t>
      </w:r>
    </w:p>
    <w:p w:rsidR="00A64A87" w:rsidRDefault="00A64A87" w:rsidP="00A64A87">
      <w:pPr>
        <w:shd w:val="clear" w:color="auto" w:fill="FFFFFF"/>
        <w:spacing w:line="360" w:lineRule="auto"/>
        <w:ind w:firstLine="851"/>
        <w:jc w:val="both"/>
        <w:rPr>
          <w:sz w:val="28"/>
          <w:szCs w:val="28"/>
          <w:shd w:val="clear" w:color="auto" w:fill="FFFFFF"/>
        </w:rPr>
      </w:pPr>
      <w:r w:rsidRPr="00CF2942">
        <w:rPr>
          <w:sz w:val="28"/>
          <w:szCs w:val="28"/>
          <w:shd w:val="clear" w:color="auto" w:fill="FFFFFF"/>
        </w:rPr>
        <w:t xml:space="preserve">Артисты </w:t>
      </w:r>
      <w:r>
        <w:rPr>
          <w:sz w:val="28"/>
          <w:szCs w:val="28"/>
          <w:shd w:val="clear" w:color="auto" w:fill="FFFFFF"/>
        </w:rPr>
        <w:t>театров (о</w:t>
      </w:r>
      <w:r w:rsidRPr="00CF2942">
        <w:rPr>
          <w:sz w:val="28"/>
          <w:szCs w:val="28"/>
          <w:shd w:val="clear" w:color="auto" w:fill="FFFFFF"/>
        </w:rPr>
        <w:t>снование: п.21 ст.30 400-ФЗ «О страховых пенсиях»</w:t>
      </w:r>
      <w:r>
        <w:rPr>
          <w:sz w:val="28"/>
          <w:szCs w:val="28"/>
          <w:shd w:val="clear" w:color="auto" w:fill="FFFFFF"/>
        </w:rPr>
        <w:t>)</w:t>
      </w:r>
      <w:r w:rsidRPr="00CF2942">
        <w:rPr>
          <w:sz w:val="28"/>
          <w:szCs w:val="28"/>
          <w:shd w:val="clear" w:color="auto" w:fill="FFFFFF"/>
        </w:rPr>
        <w:t xml:space="preserve"> </w:t>
      </w:r>
      <w:r>
        <w:rPr>
          <w:sz w:val="28"/>
          <w:szCs w:val="28"/>
          <w:shd w:val="clear" w:color="auto" w:fill="FFFFFF"/>
        </w:rPr>
        <w:t xml:space="preserve">могут выйти на пенсию досрочно в том же порядке, что учителя и </w:t>
      </w:r>
      <w:r w:rsidRPr="00CF2942">
        <w:rPr>
          <w:sz w:val="28"/>
          <w:szCs w:val="28"/>
          <w:shd w:val="clear" w:color="auto" w:fill="FFFFFF"/>
        </w:rPr>
        <w:t xml:space="preserve">врачи. Для этого им нужно отработать 15-30 лет в зависимости от характера творческой деятельности. </w:t>
      </w:r>
    </w:p>
    <w:p w:rsidR="00A64A87" w:rsidRDefault="00A64A87" w:rsidP="00A64A87">
      <w:pPr>
        <w:shd w:val="clear" w:color="auto" w:fill="FFFFFF"/>
        <w:spacing w:line="360" w:lineRule="auto"/>
        <w:ind w:firstLine="851"/>
        <w:jc w:val="both"/>
        <w:rPr>
          <w:sz w:val="28"/>
          <w:szCs w:val="28"/>
          <w:shd w:val="clear" w:color="auto" w:fill="FFFFFF"/>
        </w:rPr>
      </w:pPr>
      <w:r w:rsidRPr="00CF2942">
        <w:rPr>
          <w:sz w:val="28"/>
          <w:szCs w:val="28"/>
          <w:shd w:val="clear" w:color="auto" w:fill="FFFFFF"/>
        </w:rPr>
        <w:t xml:space="preserve">Инвалиды </w:t>
      </w:r>
      <w:r>
        <w:rPr>
          <w:sz w:val="28"/>
          <w:szCs w:val="28"/>
          <w:shd w:val="clear" w:color="auto" w:fill="FFFFFF"/>
        </w:rPr>
        <w:t>(о</w:t>
      </w:r>
      <w:r w:rsidRPr="00CF2942">
        <w:rPr>
          <w:sz w:val="28"/>
          <w:szCs w:val="28"/>
          <w:shd w:val="clear" w:color="auto" w:fill="FFFFFF"/>
        </w:rPr>
        <w:t>снование: ст.32 400-ФЗ «О страховых пенсиях»</w:t>
      </w:r>
      <w:r>
        <w:rPr>
          <w:sz w:val="28"/>
          <w:szCs w:val="28"/>
          <w:shd w:val="clear" w:color="auto" w:fill="FFFFFF"/>
        </w:rPr>
        <w:t>)</w:t>
      </w:r>
      <w:r w:rsidRPr="00CF2942">
        <w:rPr>
          <w:sz w:val="28"/>
          <w:szCs w:val="28"/>
          <w:shd w:val="clear" w:color="auto" w:fill="FFFFFF"/>
        </w:rPr>
        <w:t xml:space="preserve"> могут оформить пенсию досрочно при условии достаточного страх</w:t>
      </w:r>
      <w:r>
        <w:rPr>
          <w:sz w:val="28"/>
          <w:szCs w:val="28"/>
          <w:shd w:val="clear" w:color="auto" w:fill="FFFFFF"/>
        </w:rPr>
        <w:t>ового стажа.</w:t>
      </w:r>
    </w:p>
    <w:p w:rsidR="00A64A87" w:rsidRDefault="00A64A87" w:rsidP="00A64A87">
      <w:pPr>
        <w:shd w:val="clear" w:color="auto" w:fill="FFFFFF"/>
        <w:spacing w:line="360" w:lineRule="auto"/>
        <w:ind w:firstLine="851"/>
        <w:jc w:val="both"/>
        <w:rPr>
          <w:sz w:val="28"/>
          <w:szCs w:val="28"/>
          <w:shd w:val="clear" w:color="auto" w:fill="FFFFFF"/>
        </w:rPr>
      </w:pPr>
      <w:r w:rsidRPr="00CF2942">
        <w:rPr>
          <w:sz w:val="28"/>
          <w:szCs w:val="28"/>
          <w:shd w:val="clear" w:color="auto" w:fill="FFFFFF"/>
        </w:rPr>
        <w:t>Работники</w:t>
      </w:r>
      <w:r>
        <w:rPr>
          <w:sz w:val="28"/>
          <w:szCs w:val="28"/>
          <w:shd w:val="clear" w:color="auto" w:fill="FFFFFF"/>
        </w:rPr>
        <w:t xml:space="preserve">, </w:t>
      </w:r>
      <w:r w:rsidRPr="00CF2942">
        <w:rPr>
          <w:sz w:val="28"/>
          <w:szCs w:val="28"/>
          <w:shd w:val="clear" w:color="auto" w:fill="FFFFFF"/>
        </w:rPr>
        <w:t xml:space="preserve">которые </w:t>
      </w:r>
      <w:r>
        <w:rPr>
          <w:sz w:val="28"/>
          <w:szCs w:val="28"/>
          <w:shd w:val="clear" w:color="auto" w:fill="FFFFFF"/>
        </w:rPr>
        <w:t>про</w:t>
      </w:r>
      <w:r w:rsidRPr="00CF2942">
        <w:rPr>
          <w:sz w:val="28"/>
          <w:szCs w:val="28"/>
          <w:shd w:val="clear" w:color="auto" w:fill="FFFFFF"/>
        </w:rPr>
        <w:t>работали не менее половины страхового стажа на работах с вредными и тяжелыми условиями труда могут получить досрочную пенсию</w:t>
      </w:r>
      <w:r>
        <w:rPr>
          <w:sz w:val="28"/>
          <w:szCs w:val="28"/>
          <w:shd w:val="clear" w:color="auto" w:fill="FFFFFF"/>
        </w:rPr>
        <w:t xml:space="preserve"> (о</w:t>
      </w:r>
      <w:r w:rsidRPr="00CF2942">
        <w:rPr>
          <w:sz w:val="28"/>
          <w:szCs w:val="28"/>
          <w:shd w:val="clear" w:color="auto" w:fill="FFFFFF"/>
        </w:rPr>
        <w:t>снование: ст.30 400-ФЗ «О страховых пенсиях»</w:t>
      </w:r>
      <w:r>
        <w:rPr>
          <w:sz w:val="28"/>
          <w:szCs w:val="28"/>
          <w:shd w:val="clear" w:color="auto" w:fill="FFFFFF"/>
        </w:rPr>
        <w:t>).</w:t>
      </w:r>
    </w:p>
    <w:p w:rsidR="00A64A87" w:rsidRDefault="00A64A87" w:rsidP="00A64A87">
      <w:pPr>
        <w:shd w:val="clear" w:color="auto" w:fill="FFFFFF"/>
        <w:spacing w:line="360" w:lineRule="auto"/>
        <w:ind w:firstLine="851"/>
        <w:jc w:val="both"/>
        <w:rPr>
          <w:sz w:val="28"/>
          <w:szCs w:val="28"/>
          <w:shd w:val="clear" w:color="auto" w:fill="FFFFFF"/>
        </w:rPr>
      </w:pPr>
      <w:r w:rsidRPr="00CF2942">
        <w:rPr>
          <w:sz w:val="28"/>
          <w:szCs w:val="28"/>
          <w:shd w:val="clear" w:color="auto" w:fill="FFFFFF"/>
        </w:rPr>
        <w:t xml:space="preserve">Пенсионный возраст для них уменьшается пропорционально стажу работы на соответствующих должностях. Претенденты на досрочную пенсию во вредных условиях, в горячих цехах и на подземных работах должны соблюсти следующие критерии: </w:t>
      </w:r>
      <w:r>
        <w:rPr>
          <w:sz w:val="28"/>
          <w:szCs w:val="28"/>
          <w:shd w:val="clear" w:color="auto" w:fill="FFFFFF"/>
        </w:rPr>
        <w:t>д</w:t>
      </w:r>
      <w:r w:rsidRPr="00CF2942">
        <w:rPr>
          <w:sz w:val="28"/>
          <w:szCs w:val="28"/>
          <w:shd w:val="clear" w:color="auto" w:fill="FFFFFF"/>
        </w:rPr>
        <w:t>олжность входит в перечень из списка №1</w:t>
      </w:r>
      <w:r>
        <w:rPr>
          <w:sz w:val="28"/>
          <w:szCs w:val="28"/>
          <w:shd w:val="clear" w:color="auto" w:fill="FFFFFF"/>
        </w:rPr>
        <w:t>;</w:t>
      </w:r>
      <w:r w:rsidRPr="00CF2942">
        <w:rPr>
          <w:sz w:val="28"/>
          <w:szCs w:val="28"/>
          <w:shd w:val="clear" w:color="auto" w:fill="FFFFFF"/>
        </w:rPr>
        <w:t xml:space="preserve"> достаточный страховой стаж – 20 лет д</w:t>
      </w:r>
      <w:r>
        <w:rPr>
          <w:sz w:val="28"/>
          <w:szCs w:val="28"/>
          <w:shd w:val="clear" w:color="auto" w:fill="FFFFFF"/>
        </w:rPr>
        <w:t>ля мужчин и 15 лет для женщин; с</w:t>
      </w:r>
      <w:r w:rsidRPr="00CF2942">
        <w:rPr>
          <w:sz w:val="28"/>
          <w:szCs w:val="28"/>
          <w:shd w:val="clear" w:color="auto" w:fill="FFFFFF"/>
        </w:rPr>
        <w:t>таж работы во вредных условиях – не менее 10 лет для мужчин и 7,5 лет для женщин. Пенсия для них назначается с уменьшением общеустановленного пенсионного возраста пропорционально имеющемуся стажу. Чем дольше они отработали во вредных условиях, тем раньше могут уйти на пенсию. Мужчины с максимальной продолжительностью стаж</w:t>
      </w:r>
      <w:r>
        <w:rPr>
          <w:sz w:val="28"/>
          <w:szCs w:val="28"/>
          <w:shd w:val="clear" w:color="auto" w:fill="FFFFFF"/>
        </w:rPr>
        <w:t xml:space="preserve">а могут выйти на пенсию в 50 </w:t>
      </w:r>
      <w:r w:rsidRPr="00CF2942">
        <w:rPr>
          <w:sz w:val="28"/>
          <w:szCs w:val="28"/>
          <w:shd w:val="clear" w:color="auto" w:fill="FFFFFF"/>
        </w:rPr>
        <w:t>лет, женщины</w:t>
      </w:r>
      <w:r>
        <w:rPr>
          <w:sz w:val="28"/>
          <w:szCs w:val="28"/>
          <w:shd w:val="clear" w:color="auto" w:fill="FFFFFF"/>
        </w:rPr>
        <w:t xml:space="preserve"> – в </w:t>
      </w:r>
      <w:r w:rsidRPr="00CF2942">
        <w:rPr>
          <w:sz w:val="28"/>
          <w:szCs w:val="28"/>
          <w:shd w:val="clear" w:color="auto" w:fill="FFFFFF"/>
        </w:rPr>
        <w:t xml:space="preserve">45. </w:t>
      </w:r>
    </w:p>
    <w:p w:rsidR="00A64A87" w:rsidRDefault="00A64A87" w:rsidP="00A64A87">
      <w:pPr>
        <w:shd w:val="clear" w:color="auto" w:fill="FFFFFF"/>
        <w:spacing w:line="360" w:lineRule="auto"/>
        <w:ind w:firstLine="851"/>
        <w:jc w:val="both"/>
        <w:rPr>
          <w:sz w:val="28"/>
          <w:szCs w:val="28"/>
          <w:shd w:val="clear" w:color="auto" w:fill="FFFFFF"/>
        </w:rPr>
      </w:pPr>
      <w:r w:rsidRPr="00CF2942">
        <w:rPr>
          <w:sz w:val="28"/>
          <w:szCs w:val="28"/>
          <w:shd w:val="clear" w:color="auto" w:fill="FFFFFF"/>
        </w:rPr>
        <w:t xml:space="preserve">Работники Крайнего Севера </w:t>
      </w:r>
      <w:r>
        <w:rPr>
          <w:sz w:val="28"/>
          <w:szCs w:val="28"/>
          <w:shd w:val="clear" w:color="auto" w:fill="FFFFFF"/>
        </w:rPr>
        <w:t>имеют п</w:t>
      </w:r>
      <w:r w:rsidRPr="00CF2942">
        <w:rPr>
          <w:sz w:val="28"/>
          <w:szCs w:val="28"/>
          <w:shd w:val="clear" w:color="auto" w:fill="FFFFFF"/>
        </w:rPr>
        <w:t xml:space="preserve">раво на досрочное назначение страховой пенсии по старости </w:t>
      </w:r>
      <w:r>
        <w:rPr>
          <w:sz w:val="28"/>
          <w:szCs w:val="28"/>
          <w:shd w:val="clear" w:color="auto" w:fill="FFFFFF"/>
        </w:rPr>
        <w:t>(о</w:t>
      </w:r>
      <w:r w:rsidRPr="00CF2942">
        <w:rPr>
          <w:sz w:val="28"/>
          <w:szCs w:val="28"/>
          <w:shd w:val="clear" w:color="auto" w:fill="FFFFFF"/>
        </w:rPr>
        <w:t>снование: ст.32 400-ФЗ «О страховых пенсиях»</w:t>
      </w:r>
      <w:r>
        <w:rPr>
          <w:sz w:val="28"/>
          <w:szCs w:val="28"/>
          <w:shd w:val="clear" w:color="auto" w:fill="FFFFFF"/>
        </w:rPr>
        <w:t xml:space="preserve">). Оно </w:t>
      </w:r>
      <w:r w:rsidRPr="00CF2942">
        <w:rPr>
          <w:sz w:val="28"/>
          <w:szCs w:val="28"/>
          <w:shd w:val="clear" w:color="auto" w:fill="FFFFFF"/>
        </w:rPr>
        <w:t xml:space="preserve">предоставляется при условии: страхового стажа в 25 лет для мужчин и 20 лет для женщин; северного стажа в 15 лет в районах Крайнего Севера или 20 лет – в приравненных районах. При определении права на </w:t>
      </w:r>
      <w:r w:rsidRPr="00CF2942">
        <w:rPr>
          <w:sz w:val="28"/>
          <w:szCs w:val="28"/>
          <w:shd w:val="clear" w:color="auto" w:fill="FFFFFF"/>
        </w:rPr>
        <w:lastRenderedPageBreak/>
        <w:t xml:space="preserve">досрочную страховую пенсию «северный» стаж учитывается в календарном порядке, то есть без льгот. При соблюдении указанных условий мужчины могут оформить пенсию в 2022 году в 59 лет, женщины – в 54 года. </w:t>
      </w:r>
    </w:p>
    <w:p w:rsidR="00A64A87" w:rsidRDefault="00A64A87" w:rsidP="00A64A87">
      <w:pPr>
        <w:spacing w:line="360" w:lineRule="auto"/>
        <w:ind w:firstLine="709"/>
        <w:jc w:val="both"/>
      </w:pPr>
    </w:p>
    <w:sectPr w:rsidR="00A64A8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F38" w:rsidRDefault="00EF1F38" w:rsidP="00D05069">
      <w:r>
        <w:separator/>
      </w:r>
    </w:p>
  </w:endnote>
  <w:endnote w:type="continuationSeparator" w:id="0">
    <w:p w:rsidR="00EF1F38" w:rsidRDefault="00EF1F38" w:rsidP="00D05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OpenSans">
    <w:altName w:val="MS Mincho"/>
    <w:panose1 w:val="00000000000000000000"/>
    <w:charset w:val="80"/>
    <w:family w:val="auto"/>
    <w:notTrueType/>
    <w:pitch w:val="default"/>
    <w:sig w:usb0="00000001" w:usb1="08070000" w:usb2="00000010" w:usb3="00000000" w:csb0="00020000" w:csb1="00000000"/>
  </w:font>
  <w:font w:name="OpenSans-Bold">
    <w:panose1 w:val="00000000000000000000"/>
    <w:charset w:val="CC"/>
    <w:family w:val="auto"/>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F38" w:rsidRDefault="00EF1F38" w:rsidP="00D05069">
      <w:r>
        <w:separator/>
      </w:r>
    </w:p>
  </w:footnote>
  <w:footnote w:type="continuationSeparator" w:id="0">
    <w:p w:rsidR="00EF1F38" w:rsidRDefault="00EF1F38" w:rsidP="00D05069">
      <w:r>
        <w:continuationSeparator/>
      </w:r>
    </w:p>
  </w:footnote>
  <w:footnote w:id="1">
    <w:p w:rsidR="00D05069" w:rsidRPr="004C20BB" w:rsidRDefault="00D05069" w:rsidP="00D05069">
      <w:pPr>
        <w:pStyle w:val="a3"/>
        <w:jc w:val="both"/>
      </w:pPr>
      <w:r w:rsidRPr="004C20BB">
        <w:rPr>
          <w:rStyle w:val="a4"/>
        </w:rPr>
        <w:footnoteRef/>
      </w:r>
      <w:r w:rsidRPr="004C20BB">
        <w:t xml:space="preserve"> </w:t>
      </w:r>
      <w:r w:rsidRPr="004C20BB">
        <w:rPr>
          <w:color w:val="000000"/>
        </w:rPr>
        <w:t>Закон РФ «О занятости населения в Российской Федерации» от 19.04.1991 № 1032-1 (в ред. от 28.12.2022)</w:t>
      </w:r>
      <w:r>
        <w:rPr>
          <w:color w:val="000000"/>
        </w:rPr>
        <w:t xml:space="preserve"> - </w:t>
      </w:r>
      <w:r w:rsidRPr="00880653">
        <w:t xml:space="preserve">- [Электронный ресурс] – </w:t>
      </w:r>
      <w:r w:rsidRPr="00880653">
        <w:rPr>
          <w:lang w:val="en-US"/>
        </w:rPr>
        <w:t>URL</w:t>
      </w:r>
      <w:r w:rsidRPr="00880653">
        <w:t>:</w:t>
      </w:r>
      <w:r w:rsidRPr="004C20BB">
        <w:t xml:space="preserve"> https://www.consultant.ru/document/cons_doc_LAW_60/</w:t>
      </w:r>
      <w:r>
        <w:t xml:space="preserve"> (дата обращения 14.02.2023).</w:t>
      </w:r>
    </w:p>
  </w:footnote>
  <w:footnote w:id="2">
    <w:p w:rsidR="00D05069" w:rsidRPr="004C20BB" w:rsidRDefault="00D05069" w:rsidP="00D05069">
      <w:pPr>
        <w:pStyle w:val="a3"/>
        <w:jc w:val="both"/>
      </w:pPr>
      <w:r w:rsidRPr="004C20BB">
        <w:rPr>
          <w:rStyle w:val="a4"/>
          <w:b/>
          <w:bCs/>
        </w:rPr>
        <w:footnoteRef/>
      </w:r>
      <w:r w:rsidRPr="004C20BB">
        <w:t xml:space="preserve"> Федеральный закон «О государственном пенсионном обеспечении в Российской Федерации» от 15.12.2001 № 166-ФЗ (в ред. 28.12.2022)</w:t>
      </w:r>
      <w:r w:rsidRPr="004C20BB">
        <w:rPr>
          <w:color w:val="000000"/>
        </w:rPr>
        <w:t xml:space="preserve"> -</w:t>
      </w:r>
      <w:r w:rsidRPr="004C20BB">
        <w:t xml:space="preserve"> [Электронный ресурс] – </w:t>
      </w:r>
      <w:r w:rsidRPr="004C20BB">
        <w:rPr>
          <w:lang w:val="en-US"/>
        </w:rPr>
        <w:t>URL</w:t>
      </w:r>
      <w:r w:rsidRPr="004C20BB">
        <w:t>: https://www.consultant.ru/document/cons_doc_LAW_34419/</w:t>
      </w:r>
      <w:r>
        <w:t>(дата обращения 14.02.2023).</w:t>
      </w:r>
    </w:p>
  </w:footnote>
  <w:footnote w:id="3">
    <w:p w:rsidR="00D05069" w:rsidRDefault="00D05069" w:rsidP="00D05069">
      <w:pPr>
        <w:pStyle w:val="a3"/>
      </w:pPr>
      <w:r>
        <w:rPr>
          <w:rStyle w:val="a4"/>
        </w:rPr>
        <w:footnoteRef/>
      </w:r>
      <w:r>
        <w:t xml:space="preserve"> </w:t>
      </w:r>
      <w:r w:rsidRPr="004C20BB">
        <w:t>Федеральный закон «О государственном пенсионном обеспечении в Российской Федерации» от 15.12.2001 № 166-ФЗ (в ред. 28.12.2022)</w:t>
      </w:r>
      <w:r>
        <w:t>. Там же.</w:t>
      </w:r>
    </w:p>
  </w:footnote>
  <w:footnote w:id="4">
    <w:p w:rsidR="00D05069" w:rsidRPr="00F06FFB" w:rsidRDefault="00D05069" w:rsidP="00D05069">
      <w:pPr>
        <w:pStyle w:val="a3"/>
        <w:jc w:val="both"/>
      </w:pPr>
      <w:r>
        <w:rPr>
          <w:rStyle w:val="a4"/>
        </w:rPr>
        <w:footnoteRef/>
      </w:r>
      <w:r>
        <w:t xml:space="preserve"> </w:t>
      </w:r>
      <w:hyperlink r:id="rId1" w:history="1">
        <w:r w:rsidRPr="00D05069">
          <w:rPr>
            <w:rStyle w:val="a5"/>
            <w:color w:val="auto"/>
            <w:u w:val="none"/>
            <w:shd w:val="clear" w:color="auto" w:fill="FFFFFF"/>
          </w:rPr>
          <w:t>Федеральный закон от 28.12.2013 № 400-ФЗ (ред. от 28.12.2022) «О страховых пенсиях»</w:t>
        </w:r>
      </w:hyperlink>
      <w:r w:rsidRPr="00D05069">
        <w:t xml:space="preserve"> - [Электронный ресурс</w:t>
      </w:r>
      <w:r w:rsidRPr="00FB1B9F">
        <w:t xml:space="preserve">] – </w:t>
      </w:r>
      <w:r w:rsidRPr="00FB1B9F">
        <w:rPr>
          <w:lang w:val="en-US"/>
        </w:rPr>
        <w:t>URL</w:t>
      </w:r>
      <w:r w:rsidRPr="00FB1B9F">
        <w:t>:</w:t>
      </w:r>
      <w:r w:rsidRPr="00F06FFB">
        <w:t xml:space="preserve"> https://www.consultant.ru/document/cons_doc_LAW_156525/a5de3504fb08c8198d1efc1dbf74e37353de8afd/</w:t>
      </w:r>
    </w:p>
  </w:footnote>
  <w:footnote w:id="5">
    <w:p w:rsidR="00D05069" w:rsidRPr="00FB1B9F" w:rsidRDefault="00D05069" w:rsidP="00D05069">
      <w:pPr>
        <w:pStyle w:val="a3"/>
        <w:jc w:val="both"/>
      </w:pPr>
      <w:r w:rsidRPr="00FB1B9F">
        <w:rPr>
          <w:rStyle w:val="a4"/>
        </w:rPr>
        <w:footnoteRef/>
      </w:r>
      <w:r w:rsidRPr="00FB1B9F">
        <w:t xml:space="preserve"> </w:t>
      </w:r>
      <w:hyperlink r:id="rId2" w:history="1">
        <w:r w:rsidRPr="00FB1B9F">
          <w:rPr>
            <w:rStyle w:val="a5"/>
            <w:shd w:val="clear" w:color="auto" w:fill="FFFFFF"/>
          </w:rPr>
          <w:t>Справочная информация: «Расчет размера страховой пенсии по старости»</w:t>
        </w:r>
      </w:hyperlink>
      <w:r w:rsidRPr="00FB1B9F">
        <w:t xml:space="preserve"> - [Электронный ресурс] – </w:t>
      </w:r>
      <w:r w:rsidRPr="00FB1B9F">
        <w:rPr>
          <w:lang w:val="en-US"/>
        </w:rPr>
        <w:t>URL</w:t>
      </w:r>
      <w:r w:rsidRPr="00FB1B9F">
        <w:t xml:space="preserve">: </w:t>
      </w:r>
      <w:hyperlink r:id="rId3" w:history="1">
        <w:r w:rsidRPr="00FB1B9F">
          <w:rPr>
            <w:rStyle w:val="a5"/>
          </w:rPr>
          <w:t>https://www.consultant.ru/document/cons_doc_LAW_43487/814727da6abd615a306403c7dbef28720dd33b4c/(дата</w:t>
        </w:r>
      </w:hyperlink>
      <w:r>
        <w:t xml:space="preserve"> обращения 15.02.2023).</w:t>
      </w:r>
    </w:p>
  </w:footnote>
  <w:footnote w:id="6">
    <w:p w:rsidR="00D05069" w:rsidRPr="0006586D" w:rsidRDefault="00D05069" w:rsidP="00D05069">
      <w:pPr>
        <w:pStyle w:val="a3"/>
      </w:pPr>
      <w:r w:rsidRPr="0006586D">
        <w:rPr>
          <w:rStyle w:val="a4"/>
        </w:rPr>
        <w:footnoteRef/>
      </w:r>
      <w:r w:rsidRPr="0006586D">
        <w:t xml:space="preserve"> Досрочные страховые пенсии по старости. Презентация ПФ РФ. </w:t>
      </w:r>
      <w:smartTag w:uri="urn:schemas-microsoft-com:office:smarttags" w:element="metricconverter">
        <w:smartTagPr>
          <w:attr w:name="ProductID" w:val="2022 г"/>
        </w:smartTagPr>
        <w:r w:rsidRPr="0006586D">
          <w:t>2022 г</w:t>
        </w:r>
      </w:smartTag>
      <w:r w:rsidRPr="0006586D">
        <w:t>. Там же.</w:t>
      </w:r>
    </w:p>
  </w:footnote>
  <w:footnote w:id="7">
    <w:p w:rsidR="00D05069" w:rsidRPr="009B7D32" w:rsidRDefault="00D05069" w:rsidP="00D05069">
      <w:pPr>
        <w:pStyle w:val="1"/>
        <w:shd w:val="clear" w:color="auto" w:fill="FFFFFF"/>
        <w:spacing w:before="0" w:after="0"/>
        <w:jc w:val="both"/>
        <w:rPr>
          <w:rFonts w:ascii="Times New Roman" w:hAnsi="Times New Roman" w:cs="Times New Roman"/>
          <w:b w:val="0"/>
          <w:bCs w:val="0"/>
          <w:sz w:val="20"/>
          <w:szCs w:val="20"/>
        </w:rPr>
      </w:pPr>
      <w:r w:rsidRPr="009B7D32">
        <w:rPr>
          <w:rStyle w:val="a4"/>
          <w:rFonts w:ascii="Times New Roman" w:hAnsi="Times New Roman" w:cs="Times New Roman"/>
          <w:b w:val="0"/>
          <w:bCs w:val="0"/>
          <w:sz w:val="20"/>
          <w:szCs w:val="20"/>
        </w:rPr>
        <w:footnoteRef/>
      </w:r>
      <w:r w:rsidRPr="009B7D32">
        <w:rPr>
          <w:rFonts w:ascii="Times New Roman" w:hAnsi="Times New Roman" w:cs="Times New Roman"/>
          <w:b w:val="0"/>
          <w:bCs w:val="0"/>
          <w:sz w:val="20"/>
          <w:szCs w:val="20"/>
        </w:rPr>
        <w:t xml:space="preserve"> Постановление Правительства РФ от 11.07.2002 </w:t>
      </w:r>
      <w:r>
        <w:rPr>
          <w:rFonts w:ascii="Times New Roman" w:hAnsi="Times New Roman" w:cs="Times New Roman"/>
          <w:b w:val="0"/>
          <w:bCs w:val="0"/>
          <w:sz w:val="20"/>
          <w:szCs w:val="20"/>
        </w:rPr>
        <w:t>№</w:t>
      </w:r>
      <w:r w:rsidRPr="009B7D32">
        <w:rPr>
          <w:rFonts w:ascii="Times New Roman" w:hAnsi="Times New Roman" w:cs="Times New Roman"/>
          <w:b w:val="0"/>
          <w:bCs w:val="0"/>
          <w:sz w:val="20"/>
          <w:szCs w:val="20"/>
        </w:rPr>
        <w:t xml:space="preserve"> 516 (ред. от 25.03.2013) </w:t>
      </w:r>
      <w:r>
        <w:rPr>
          <w:rFonts w:ascii="Times New Roman" w:hAnsi="Times New Roman" w:cs="Times New Roman"/>
          <w:b w:val="0"/>
          <w:bCs w:val="0"/>
          <w:sz w:val="20"/>
          <w:szCs w:val="20"/>
        </w:rPr>
        <w:t>«</w:t>
      </w:r>
      <w:r w:rsidRPr="009B7D32">
        <w:rPr>
          <w:rFonts w:ascii="Times New Roman" w:hAnsi="Times New Roman" w:cs="Times New Roman"/>
          <w:b w:val="0"/>
          <w:bCs w:val="0"/>
          <w:sz w:val="20"/>
          <w:szCs w:val="20"/>
        </w:rPr>
        <w:t>Об утверждении Правил исчисления периодов работы, дающей право на досрочное назначение трудовой пенсии по старости в соответствии со статьями 27 и 28 Федерального закона</w:t>
      </w:r>
      <w:r>
        <w:rPr>
          <w:rFonts w:ascii="Times New Roman" w:hAnsi="Times New Roman" w:cs="Times New Roman"/>
          <w:b w:val="0"/>
          <w:bCs w:val="0"/>
          <w:sz w:val="20"/>
          <w:szCs w:val="20"/>
        </w:rPr>
        <w:t xml:space="preserve"> «</w:t>
      </w:r>
      <w:r w:rsidRPr="009B7D32">
        <w:rPr>
          <w:rFonts w:ascii="Times New Roman" w:hAnsi="Times New Roman" w:cs="Times New Roman"/>
          <w:b w:val="0"/>
          <w:bCs w:val="0"/>
          <w:sz w:val="20"/>
          <w:szCs w:val="20"/>
        </w:rPr>
        <w:t>О трудовых пенсиях в Российской Федерации</w:t>
      </w:r>
      <w:r>
        <w:rPr>
          <w:rFonts w:ascii="Times New Roman" w:hAnsi="Times New Roman" w:cs="Times New Roman"/>
          <w:b w:val="0"/>
          <w:bCs w:val="0"/>
          <w:sz w:val="20"/>
          <w:szCs w:val="20"/>
        </w:rPr>
        <w:t xml:space="preserve">» - [Электронный ресурс] – </w:t>
      </w:r>
      <w:r>
        <w:rPr>
          <w:rFonts w:ascii="Times New Roman" w:hAnsi="Times New Roman" w:cs="Times New Roman"/>
          <w:b w:val="0"/>
          <w:bCs w:val="0"/>
          <w:sz w:val="20"/>
          <w:szCs w:val="20"/>
          <w:lang w:val="en-US"/>
        </w:rPr>
        <w:t>URL</w:t>
      </w:r>
      <w:r>
        <w:rPr>
          <w:rFonts w:ascii="Times New Roman" w:hAnsi="Times New Roman" w:cs="Times New Roman"/>
          <w:b w:val="0"/>
          <w:bCs w:val="0"/>
          <w:sz w:val="20"/>
          <w:szCs w:val="20"/>
        </w:rPr>
        <w:t>:</w:t>
      </w:r>
      <w:r w:rsidRPr="009B7D32">
        <w:rPr>
          <w:b w:val="0"/>
          <w:bCs w:val="0"/>
          <w:sz w:val="20"/>
          <w:szCs w:val="20"/>
        </w:rPr>
        <w:t xml:space="preserve"> </w:t>
      </w:r>
      <w:r w:rsidRPr="009B7D32">
        <w:rPr>
          <w:rFonts w:ascii="Times New Roman" w:hAnsi="Times New Roman" w:cs="Times New Roman"/>
          <w:b w:val="0"/>
          <w:bCs w:val="0"/>
          <w:sz w:val="20"/>
          <w:szCs w:val="20"/>
        </w:rPr>
        <w:t>https://www.consultant.ru/document/cons_doc_LAW_37621/</w:t>
      </w:r>
      <w:r>
        <w:rPr>
          <w:rFonts w:ascii="Times New Roman" w:hAnsi="Times New Roman" w:cs="Times New Roman"/>
          <w:b w:val="0"/>
          <w:bCs w:val="0"/>
          <w:sz w:val="20"/>
          <w:szCs w:val="20"/>
        </w:rPr>
        <w:t xml:space="preserve"> (дата обращения 15.02.2023).</w:t>
      </w:r>
    </w:p>
  </w:footnote>
  <w:footnote w:id="8">
    <w:p w:rsidR="00D05069" w:rsidRPr="00720EE7" w:rsidRDefault="00D05069" w:rsidP="00D05069">
      <w:pPr>
        <w:pStyle w:val="a3"/>
      </w:pPr>
      <w:r>
        <w:rPr>
          <w:rStyle w:val="a4"/>
        </w:rPr>
        <w:footnoteRef/>
      </w:r>
      <w:r>
        <w:t xml:space="preserve"> </w:t>
      </w:r>
      <w:r w:rsidRPr="00720EE7">
        <w:t>Постановление Правительства РФ от 11.07.2002 № 516 (ред. от 25.03.2013)</w:t>
      </w:r>
      <w:r>
        <w:t>. Там же.</w:t>
      </w:r>
    </w:p>
  </w:footnote>
  <w:footnote w:id="9">
    <w:p w:rsidR="00D05069" w:rsidRPr="00503603" w:rsidRDefault="00D05069" w:rsidP="00D05069">
      <w:pPr>
        <w:jc w:val="both"/>
        <w:rPr>
          <w:sz w:val="28"/>
          <w:szCs w:val="28"/>
          <w:shd w:val="clear" w:color="auto" w:fill="FFFFFF"/>
        </w:rPr>
      </w:pPr>
      <w:r>
        <w:rPr>
          <w:rStyle w:val="a4"/>
        </w:rPr>
        <w:footnoteRef/>
      </w:r>
      <w:r>
        <w:t xml:space="preserve"> </w:t>
      </w:r>
      <w:r w:rsidRPr="0087067F">
        <w:rPr>
          <w:color w:val="000000"/>
        </w:rPr>
        <w:t xml:space="preserve">Федеральный закон </w:t>
      </w:r>
      <w:r>
        <w:rPr>
          <w:color w:val="000000"/>
        </w:rPr>
        <w:t>«</w:t>
      </w:r>
      <w:r w:rsidRPr="0087067F">
        <w:rPr>
          <w:color w:val="000000"/>
        </w:rPr>
        <w:t>О статусе военнослужащих</w:t>
      </w:r>
      <w:r>
        <w:rPr>
          <w:color w:val="000000"/>
        </w:rPr>
        <w:t>»</w:t>
      </w:r>
      <w:r w:rsidRPr="0087067F">
        <w:rPr>
          <w:color w:val="000000"/>
        </w:rPr>
        <w:t xml:space="preserve"> от 27.05.1998 </w:t>
      </w:r>
      <w:r>
        <w:rPr>
          <w:color w:val="000000"/>
        </w:rPr>
        <w:t xml:space="preserve">№ </w:t>
      </w:r>
      <w:r w:rsidRPr="0087067F">
        <w:rPr>
          <w:color w:val="000000"/>
        </w:rPr>
        <w:t>76-ФЗ</w:t>
      </w:r>
      <w:r>
        <w:rPr>
          <w:color w:val="000000"/>
        </w:rPr>
        <w:t xml:space="preserve"> (в ред. от 29.12.2022) </w:t>
      </w:r>
      <w:r w:rsidRPr="0087067F">
        <w:t xml:space="preserve">– [Электронный ресурс] – </w:t>
      </w:r>
      <w:r w:rsidRPr="0087067F">
        <w:rPr>
          <w:lang w:val="en-US"/>
        </w:rPr>
        <w:t>URL</w:t>
      </w:r>
      <w:r w:rsidRPr="0087067F">
        <w:t>: https://www.consultant.ru/document/cons_doc_LAW_18853/(дата обращения 1</w:t>
      </w:r>
      <w:r>
        <w:t>5</w:t>
      </w:r>
      <w:r w:rsidRPr="0087067F">
        <w:t>.02.2023).</w:t>
      </w:r>
    </w:p>
  </w:footnote>
  <w:footnote w:id="10">
    <w:p w:rsidR="00D05069" w:rsidRDefault="00D05069" w:rsidP="00D05069">
      <w:pPr>
        <w:pStyle w:val="a3"/>
      </w:pPr>
      <w:r>
        <w:rPr>
          <w:rStyle w:val="a4"/>
        </w:rPr>
        <w:footnoteRef/>
      </w:r>
      <w:r>
        <w:t xml:space="preserve"> </w:t>
      </w:r>
      <w:r w:rsidRPr="00792438">
        <w:t xml:space="preserve">Шигапова Д. </w:t>
      </w:r>
      <w:r w:rsidRPr="00792438">
        <w:rPr>
          <w:color w:val="000000"/>
          <w:kern w:val="36"/>
        </w:rPr>
        <w:t>Как выйти на пенсию раньше</w:t>
      </w:r>
      <w:r>
        <w:rPr>
          <w:color w:val="000000"/>
          <w:kern w:val="36"/>
        </w:rPr>
        <w:t>. Там же.</w:t>
      </w:r>
    </w:p>
  </w:footnote>
  <w:footnote w:id="11">
    <w:p w:rsidR="00D05069" w:rsidRPr="00DD1D39" w:rsidRDefault="00D05069" w:rsidP="00D05069">
      <w:pPr>
        <w:pStyle w:val="a3"/>
        <w:jc w:val="both"/>
      </w:pPr>
      <w:r w:rsidRPr="00DD1D39">
        <w:rPr>
          <w:rStyle w:val="a4"/>
        </w:rPr>
        <w:footnoteRef/>
      </w:r>
      <w:r w:rsidRPr="00DD1D39">
        <w:t xml:space="preserve"> </w:t>
      </w:r>
      <w:r w:rsidRPr="00DD1D39">
        <w:rPr>
          <w:shd w:val="clear" w:color="auto" w:fill="FFFFFF"/>
        </w:rPr>
        <w:t>Федеральный закон «О государственном пенсионном</w:t>
      </w:r>
      <w:r w:rsidRPr="00DD1D39">
        <w:t xml:space="preserve"> </w:t>
      </w:r>
      <w:r w:rsidRPr="00DD1D39">
        <w:rPr>
          <w:shd w:val="clear" w:color="auto" w:fill="FFFFFF"/>
        </w:rPr>
        <w:t>обеспечении в Российской Федерации» от 15.12.2001 № 166-ФЗ (в ред</w:t>
      </w:r>
      <w:r w:rsidRPr="00DD1D39">
        <w:t xml:space="preserve">. </w:t>
      </w:r>
      <w:r w:rsidRPr="00DD1D39">
        <w:rPr>
          <w:shd w:val="clear" w:color="auto" w:fill="FFFFFF"/>
        </w:rPr>
        <w:t>28.12.2022). Там же</w:t>
      </w:r>
    </w:p>
  </w:footnote>
  <w:footnote w:id="12">
    <w:p w:rsidR="00D05069" w:rsidRPr="00DD1D39" w:rsidRDefault="00D05069" w:rsidP="00D05069">
      <w:pPr>
        <w:jc w:val="both"/>
        <w:rPr>
          <w:shd w:val="clear" w:color="auto" w:fill="FFFFFF"/>
        </w:rPr>
      </w:pPr>
      <w:r w:rsidRPr="00DD1D39">
        <w:rPr>
          <w:rStyle w:val="a4"/>
        </w:rPr>
        <w:footnoteRef/>
      </w:r>
      <w:r w:rsidRPr="00DD1D39">
        <w:t xml:space="preserve"> </w:t>
      </w:r>
      <w:hyperlink r:id="rId4" w:history="1">
        <w:r w:rsidRPr="00D05069">
          <w:rPr>
            <w:rStyle w:val="a5"/>
            <w:color w:val="auto"/>
            <w:u w:val="none"/>
            <w:shd w:val="clear" w:color="auto" w:fill="FFFFFF"/>
          </w:rPr>
          <w:t>Постановление Кабинета Министров СССР от 26.01.1991 № 10 (ред. от 02.10.1991) «Об утверждении Списков производств, работ, профессий, должностей и показателей, дающих право на льготное пенсионное обеспечение»</w:t>
        </w:r>
      </w:hyperlink>
      <w:r w:rsidRPr="00D05069">
        <w:t xml:space="preserve"> - [Электронный ресурс] – </w:t>
      </w:r>
      <w:r w:rsidRPr="00D05069">
        <w:rPr>
          <w:lang w:val="en-US"/>
        </w:rPr>
        <w:t>URL</w:t>
      </w:r>
      <w:r w:rsidRPr="00D05069">
        <w:t xml:space="preserve">: https://www.consultant.ru/document/cons_doc_LAW_136448/d98490134af413394c50a22ccba18e2784afb6a1/ </w:t>
      </w:r>
      <w:r w:rsidRPr="00DD1D39">
        <w:t>(дата обращения 12.02.2023)</w:t>
      </w:r>
    </w:p>
  </w:footnote>
  <w:footnote w:id="13">
    <w:p w:rsidR="00D05069" w:rsidRDefault="00D05069" w:rsidP="00D05069">
      <w:pPr>
        <w:pStyle w:val="a3"/>
      </w:pPr>
      <w:r w:rsidRPr="002069C7">
        <w:rPr>
          <w:rStyle w:val="a4"/>
        </w:rPr>
        <w:footnoteRef/>
      </w:r>
      <w:r w:rsidRPr="002069C7">
        <w:t xml:space="preserve"> </w:t>
      </w:r>
      <w:hyperlink r:id="rId5" w:history="1">
        <w:r w:rsidRPr="002069C7">
          <w:rPr>
            <w:rStyle w:val="a5"/>
            <w:shd w:val="clear" w:color="auto" w:fill="FFFFFF"/>
          </w:rPr>
          <w:t>Федеральный закон от 28.12.2013 № 400-ФЗ (ред. от 28.12.2022) «О страховых пенсиях»</w:t>
        </w:r>
      </w:hyperlink>
      <w:r>
        <w:t>. Там же.</w:t>
      </w:r>
    </w:p>
  </w:footnote>
  <w:footnote w:id="14">
    <w:p w:rsidR="00A64A87" w:rsidRPr="000B14BE" w:rsidRDefault="00A64A87" w:rsidP="00A64A87">
      <w:pPr>
        <w:jc w:val="both"/>
        <w:rPr>
          <w:shd w:val="clear" w:color="auto" w:fill="FFFFFF"/>
        </w:rPr>
      </w:pPr>
      <w:r w:rsidRPr="000B14BE">
        <w:rPr>
          <w:rStyle w:val="a4"/>
        </w:rPr>
        <w:footnoteRef/>
      </w:r>
      <w:r w:rsidRPr="000B14BE">
        <w:t xml:space="preserve"> Дети сокращают пенсионный возраст мамы. Официальный сайт Социального фонда России – [Электронный ресурс] – </w:t>
      </w:r>
      <w:r w:rsidRPr="000B14BE">
        <w:rPr>
          <w:shd w:val="clear" w:color="auto" w:fill="FFFFFF"/>
          <w:lang w:val="en-US"/>
        </w:rPr>
        <w:t>URL</w:t>
      </w:r>
      <w:r w:rsidRPr="000B14BE">
        <w:t xml:space="preserve">: </w:t>
      </w:r>
      <w:hyperlink r:id="rId6" w:history="1">
        <w:r w:rsidRPr="000B14BE">
          <w:rPr>
            <w:rStyle w:val="a5"/>
          </w:rPr>
          <w:t>https://sfr.gov.ru/branches/kostroma/news~2019/02/15/175256</w:t>
        </w:r>
      </w:hyperlink>
      <w:r w:rsidRPr="000B14BE">
        <w:t xml:space="preserve"> (дата обращения 12.0.3.2023).</w:t>
      </w:r>
    </w:p>
  </w:footnote>
  <w:footnote w:id="15">
    <w:p w:rsidR="00A64A87" w:rsidRPr="00515744" w:rsidRDefault="00A64A87" w:rsidP="00A64A87">
      <w:pPr>
        <w:pStyle w:val="a3"/>
        <w:jc w:val="both"/>
      </w:pPr>
      <w:r w:rsidRPr="00515744">
        <w:rPr>
          <w:rStyle w:val="a4"/>
        </w:rPr>
        <w:footnoteRef/>
      </w:r>
      <w:r w:rsidRPr="00515744">
        <w:t xml:space="preserve"> </w:t>
      </w:r>
      <w:hyperlink r:id="rId7" w:history="1">
        <w:r w:rsidRPr="00515744">
          <w:rPr>
            <w:rStyle w:val="a5"/>
            <w:shd w:val="clear" w:color="auto" w:fill="FFFFFF"/>
          </w:rPr>
          <w:t>Федеральный закон от 28.12.2013 № 400-ФЗ (ред. от 28.12.2022) «О страховых пенсиях»</w:t>
        </w:r>
      </w:hyperlink>
      <w:r>
        <w:t>. Там же.</w:t>
      </w:r>
    </w:p>
  </w:footnote>
  <w:footnote w:id="16">
    <w:p w:rsidR="00A64A87" w:rsidRPr="00FD11BD" w:rsidRDefault="00A64A87" w:rsidP="00A64A87">
      <w:pPr>
        <w:jc w:val="both"/>
        <w:rPr>
          <w:shd w:val="clear" w:color="auto" w:fill="FFFFFF"/>
        </w:rPr>
      </w:pPr>
      <w:r w:rsidRPr="00FD11BD">
        <w:rPr>
          <w:rStyle w:val="a4"/>
        </w:rPr>
        <w:footnoteRef/>
      </w:r>
      <w:r w:rsidRPr="00FD11BD">
        <w:t>Льготная пенсия медикам по выслуге лет (последние новости) -</w:t>
      </w:r>
      <w:r>
        <w:t xml:space="preserve"> </w:t>
      </w:r>
      <w:r w:rsidRPr="00FD11BD">
        <w:t xml:space="preserve">[Электронный ресурс] – </w:t>
      </w:r>
      <w:r w:rsidRPr="00FD11BD">
        <w:rPr>
          <w:lang w:val="en-US"/>
        </w:rPr>
        <w:t>URL</w:t>
      </w:r>
      <w:r w:rsidRPr="00FD11BD">
        <w:t xml:space="preserve">: </w:t>
      </w:r>
      <w:hyperlink r:id="rId8" w:history="1">
        <w:r w:rsidRPr="00FD11BD">
          <w:rPr>
            <w:rStyle w:val="a5"/>
          </w:rPr>
          <w:t>http://pensiya.molodaja-semja.ru/ops/vyxod-na-pensiyu-po-starosti/dosrochno/medrabotnikam/</w:t>
        </w:r>
      </w:hyperlink>
      <w:r w:rsidRPr="00FD11BD">
        <w:t xml:space="preserve"> (дата обращения 03.03.2023).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D1C0C"/>
    <w:multiLevelType w:val="multilevel"/>
    <w:tmpl w:val="6C94F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69"/>
    <w:rsid w:val="00A64A87"/>
    <w:rsid w:val="00BB6828"/>
    <w:rsid w:val="00D05069"/>
    <w:rsid w:val="00D60F1F"/>
    <w:rsid w:val="00EF1F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FF8ADBD8-E7D1-4837-98E5-16FF6A38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5069"/>
  </w:style>
  <w:style w:type="paragraph" w:styleId="1">
    <w:name w:val="heading 1"/>
    <w:basedOn w:val="a"/>
    <w:next w:val="a"/>
    <w:qFormat/>
    <w:rsid w:val="00D05069"/>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note text"/>
    <w:basedOn w:val="a"/>
    <w:semiHidden/>
    <w:rsid w:val="00D05069"/>
  </w:style>
  <w:style w:type="character" w:styleId="a4">
    <w:name w:val="footnote reference"/>
    <w:basedOn w:val="a0"/>
    <w:semiHidden/>
    <w:rsid w:val="00D05069"/>
    <w:rPr>
      <w:vertAlign w:val="superscript"/>
    </w:rPr>
  </w:style>
  <w:style w:type="character" w:styleId="a5">
    <w:name w:val="Hyperlink"/>
    <w:basedOn w:val="a0"/>
    <w:rsid w:val="00D05069"/>
    <w:rPr>
      <w:color w:val="0000FF"/>
      <w:u w:val="single"/>
    </w:rPr>
  </w:style>
  <w:style w:type="paragraph" w:customStyle="1" w:styleId="paragraph">
    <w:name w:val="paragraph"/>
    <w:basedOn w:val="a"/>
    <w:rsid w:val="00D05069"/>
    <w:pPr>
      <w:spacing w:before="100" w:beforeAutospacing="1" w:after="100" w:afterAutospacing="1"/>
    </w:pPr>
    <w:rPr>
      <w:sz w:val="24"/>
      <w:szCs w:val="24"/>
    </w:rPr>
  </w:style>
  <w:style w:type="character" w:styleId="a6">
    <w:name w:val="Strong"/>
    <w:basedOn w:val="a0"/>
    <w:qFormat/>
    <w:rsid w:val="00D05069"/>
    <w:rPr>
      <w:b/>
      <w:bCs/>
    </w:rPr>
  </w:style>
  <w:style w:type="paragraph" w:styleId="a7">
    <w:name w:val="Normal (Web)"/>
    <w:aliases w:val="Обычный (Web),Обычный (веб) Знак Знак,Обычный (веб) Знак Знак Знак,Обычный (веб) Знак,Обычный (веб) Знак Знак Знак Знак Знак Знак,Обычный (веб) Знак Знак Знак Знак Знак Знак Знак Знак Знак Знак,Обычный (Web) Знак,Знак Знак Знак,Знак Знак"/>
    <w:basedOn w:val="a"/>
    <w:link w:val="10"/>
    <w:rsid w:val="00D05069"/>
    <w:pPr>
      <w:spacing w:before="100" w:beforeAutospacing="1" w:after="100" w:afterAutospacing="1"/>
      <w:ind w:firstLine="300"/>
    </w:pPr>
    <w:rPr>
      <w:sz w:val="24"/>
      <w:szCs w:val="24"/>
    </w:rPr>
  </w:style>
  <w:style w:type="character" w:customStyle="1" w:styleId="10">
    <w:name w:val="Обычный (веб) Знак1"/>
    <w:aliases w:val="Обычный (Web) Знак1,Обычный (веб) Знак Знак Знак1,Обычный (веб) Знак Знак Знак Знак,Обычный (веб) Знак Знак1,Обычный (веб) Знак Знак Знак Знак Знак Знак Знак,Обычный (веб) Знак Знак Знак Знак Знак Знак Знак Знак Знак Знак Знак"/>
    <w:link w:val="a7"/>
    <w:locked/>
    <w:rsid w:val="00D05069"/>
    <w:rPr>
      <w:sz w:val="24"/>
      <w:szCs w:val="24"/>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consultant.ru/document/cons_doc_LAW_370203/97741a2c98499d0f906c704a67ec5bc92dae1bb1/" TargetMode="External"/><Relationship Id="rId18" Type="http://schemas.openxmlformats.org/officeDocument/2006/relationships/hyperlink" Target="https://www.consultant.ru/document/cons_doc_LAW_144205/c212266b58187a157b922b2c3d89f01db450b07a/" TargetMode="External"/><Relationship Id="rId26" Type="http://schemas.openxmlformats.org/officeDocument/2006/relationships/hyperlink" Target="https://www.consultant.ru/document/cons_doc_LAW_419240/bd14cccf0a1f074ef104e82522f7e2dea04d651f/" TargetMode="External"/><Relationship Id="rId39" Type="http://schemas.openxmlformats.org/officeDocument/2006/relationships/hyperlink" Target="https://www.consultant.ru/document/cons_doc_LAW_420812/457ffb46608e89e853cc77fa60fbaf1a581f61d9/" TargetMode="External"/><Relationship Id="rId21" Type="http://schemas.openxmlformats.org/officeDocument/2006/relationships/hyperlink" Target="https://www.consultant.ru/document/cons_doc_LAW_144205/c212266b58187a157b922b2c3d89f01db450b07a/" TargetMode="External"/><Relationship Id="rId34" Type="http://schemas.openxmlformats.org/officeDocument/2006/relationships/hyperlink" Target="https://www.consultant.ru/document/cons_doc_LAW_93335/" TargetMode="External"/><Relationship Id="rId42" Type="http://schemas.openxmlformats.org/officeDocument/2006/relationships/hyperlink" Target="https://www.consultant.ru/document/cons_doc_LAW_420812/c612f399f6d03238d3be5a83fe9fe6ad073e436e/" TargetMode="External"/><Relationship Id="rId7" Type="http://schemas.openxmlformats.org/officeDocument/2006/relationships/hyperlink" Target="https://www.consultant.ru/document/cons_doc_LAW_156525/" TargetMode="External"/><Relationship Id="rId2" Type="http://schemas.openxmlformats.org/officeDocument/2006/relationships/styles" Target="styles.xml"/><Relationship Id="rId16" Type="http://schemas.openxmlformats.org/officeDocument/2006/relationships/hyperlink" Target="https://www.consultant.ru/document/cons_doc_LAW_144205/c212266b58187a157b922b2c3d89f01db450b07a/" TargetMode="External"/><Relationship Id="rId29" Type="http://schemas.openxmlformats.org/officeDocument/2006/relationships/hyperlink" Target="https://www.consultant.ru/document/cons_doc_LAW_144205/c212266b58187a157b922b2c3d89f01db450b07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sultant.ru/document/cons_doc_LAW_370203/97741a2c98499d0f906c704a67ec5bc92dae1bb1/" TargetMode="External"/><Relationship Id="rId24" Type="http://schemas.openxmlformats.org/officeDocument/2006/relationships/hyperlink" Target="https://www.consultant.ru/document/cons_doc_LAW_370203/97741a2c98499d0f906c704a67ec5bc92dae1bb1/" TargetMode="External"/><Relationship Id="rId32" Type="http://schemas.openxmlformats.org/officeDocument/2006/relationships/hyperlink" Target="https://www.consultant.ru/document/cons_doc_LAW_18181/349d985f849c2c49d8f9f36a9c00ee03f688edf3/" TargetMode="External"/><Relationship Id="rId37" Type="http://schemas.openxmlformats.org/officeDocument/2006/relationships/hyperlink" Target="https://www.consultant.ru/document/cons_doc_LAW_156525/60bfe0cba439e58680053c0008f8689d42919d18/" TargetMode="External"/><Relationship Id="rId40" Type="http://schemas.openxmlformats.org/officeDocument/2006/relationships/hyperlink" Target="https://www.consultant.ru/document/cons_doc_LAW_420812/c612f399f6d03238d3be5a83fe9fe6ad073e436e/"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onsultant.ru/document/cons_doc_LAW_144205/c212266b58187a157b922b2c3d89f01db450b07a/" TargetMode="External"/><Relationship Id="rId23" Type="http://schemas.openxmlformats.org/officeDocument/2006/relationships/hyperlink" Target="https://www.consultant.ru/document/cons_doc_LAW_370203/97741a2c98499d0f906c704a67ec5bc92dae1bb1/" TargetMode="External"/><Relationship Id="rId28" Type="http://schemas.openxmlformats.org/officeDocument/2006/relationships/hyperlink" Target="https://www.consultant.ru/document/cons_doc_LAW_370203/e5d71c743e45a2ad62a291ffbc2109415c160f4d/" TargetMode="External"/><Relationship Id="rId36" Type="http://schemas.openxmlformats.org/officeDocument/2006/relationships/hyperlink" Target="https://www.consultant.ru/document/cons_doc_LAW_156525/60bfe0cba439e58680053c0008f8689d42919d18/" TargetMode="External"/><Relationship Id="rId10" Type="http://schemas.openxmlformats.org/officeDocument/2006/relationships/hyperlink" Target="https://www.consultant.ru/document/cons_doc_LAW_370203/97741a2c98499d0f906c704a67ec5bc92dae1bb1/" TargetMode="External"/><Relationship Id="rId19" Type="http://schemas.openxmlformats.org/officeDocument/2006/relationships/hyperlink" Target="https://www.consultant.ru/document/cons_doc_LAW_144205/c212266b58187a157b922b2c3d89f01db450b07a/" TargetMode="External"/><Relationship Id="rId31" Type="http://schemas.openxmlformats.org/officeDocument/2006/relationships/hyperlink" Target="https://www.consultant.ru/document/cons_doc_LAW_370203/97741a2c98499d0f906c704a67ec5bc92dae1bb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nsultant.ru/document/cons_doc_LAW_370203/e5d71c743e45a2ad62a291ffbc2109415c160f4d/" TargetMode="External"/><Relationship Id="rId14" Type="http://schemas.openxmlformats.org/officeDocument/2006/relationships/hyperlink" Target="https://www.consultant.ru/document/cons_doc_LAW_144205/c212266b58187a157b922b2c3d89f01db450b07a/" TargetMode="External"/><Relationship Id="rId22" Type="http://schemas.openxmlformats.org/officeDocument/2006/relationships/hyperlink" Target="https://www.consultant.ru/document/cons_doc_LAW_370203/97741a2c98499d0f906c704a67ec5bc92dae1bb1/" TargetMode="External"/><Relationship Id="rId27" Type="http://schemas.openxmlformats.org/officeDocument/2006/relationships/hyperlink" Target="https://www.consultant.ru/document/cons_doc_LAW_370203/e5d71c743e45a2ad62a291ffbc2109415c160f4d/" TargetMode="External"/><Relationship Id="rId30" Type="http://schemas.openxmlformats.org/officeDocument/2006/relationships/hyperlink" Target="https://www.consultant.ru/document/cons_doc_LAW_370203/97741a2c98499d0f906c704a67ec5bc92dae1bb1/" TargetMode="External"/><Relationship Id="rId35" Type="http://schemas.openxmlformats.org/officeDocument/2006/relationships/hyperlink" Target="https://www.consultant.ru/document/cons_doc_LAW_420812/" TargetMode="External"/><Relationship Id="rId43" Type="http://schemas.openxmlformats.org/officeDocument/2006/relationships/hyperlink" Target="https://www.consultant.ru/document/cons_doc_LAW_420812/c612f399f6d03238d3be5a83fe9fe6ad073e436e/" TargetMode="External"/><Relationship Id="rId8" Type="http://schemas.openxmlformats.org/officeDocument/2006/relationships/hyperlink" Target="https://www.consultant.ru/document/cons_doc_LAW_370203/97741a2c98499d0f906c704a67ec5bc92dae1bb1/" TargetMode="External"/><Relationship Id="rId3" Type="http://schemas.openxmlformats.org/officeDocument/2006/relationships/settings" Target="settings.xml"/><Relationship Id="rId12" Type="http://schemas.openxmlformats.org/officeDocument/2006/relationships/hyperlink" Target="https://www.consultant.ru/document/cons_doc_LAW_370203/97741a2c98499d0f906c704a67ec5bc92dae1bb1/" TargetMode="External"/><Relationship Id="rId17" Type="http://schemas.openxmlformats.org/officeDocument/2006/relationships/hyperlink" Target="https://www.consultant.ru/document/cons_doc_LAW_144205/c212266b58187a157b922b2c3d89f01db450b07a/" TargetMode="External"/><Relationship Id="rId25" Type="http://schemas.openxmlformats.org/officeDocument/2006/relationships/hyperlink" Target="https://www.consultant.ru/document/cons_doc_LAW_370203/97741a2c98499d0f906c704a67ec5bc92dae1bb1/" TargetMode="External"/><Relationship Id="rId33" Type="http://schemas.openxmlformats.org/officeDocument/2006/relationships/hyperlink" Target="http://www.consultant.ru/document/cons_doc_LAW_57545/f8a48b89456dc7c31402578822f824a98fb2fbb3/" TargetMode="External"/><Relationship Id="rId38" Type="http://schemas.openxmlformats.org/officeDocument/2006/relationships/hyperlink" Target="https://www.consultant.ru/document/cons_doc_LAW_420812/457ffb46608e89e853cc77fa60fbaf1a581f61d9/" TargetMode="External"/><Relationship Id="rId20" Type="http://schemas.openxmlformats.org/officeDocument/2006/relationships/hyperlink" Target="https://www.consultant.ru/document/cons_doc_LAW_144205/c212266b58187a157b922b2c3d89f01db450b07a/" TargetMode="External"/><Relationship Id="rId41" Type="http://schemas.openxmlformats.org/officeDocument/2006/relationships/hyperlink" Target="https://www.consultant.ru/document/cons_doc_LAW_420812/c612f399f6d03238d3be5a83fe9fe6ad073e436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ensiya.molodaja-semja.ru/ops/vyxod-na-pensiyu-po-starosti/dosrochno/medrabotnikam/" TargetMode="External"/><Relationship Id="rId3" Type="http://schemas.openxmlformats.org/officeDocument/2006/relationships/hyperlink" Target="https://www.consultant.ru/document/cons_doc_LAW_43487/814727da6abd615a306403c7dbef28720dd33b4c/(&#1076;&#1072;&#1090;&#1072;" TargetMode="External"/><Relationship Id="rId7" Type="http://schemas.openxmlformats.org/officeDocument/2006/relationships/hyperlink" Target="https://www.consultant.ru/document/cons_doc_LAW_156525/" TargetMode="External"/><Relationship Id="rId2" Type="http://schemas.openxmlformats.org/officeDocument/2006/relationships/hyperlink" Target="https://www.consultant.ru/document/cons_doc_LAW_43487/" TargetMode="External"/><Relationship Id="rId1" Type="http://schemas.openxmlformats.org/officeDocument/2006/relationships/hyperlink" Target="https://www.consultant.ru/document/cons_doc_LAW_156525/" TargetMode="External"/><Relationship Id="rId6" Type="http://schemas.openxmlformats.org/officeDocument/2006/relationships/hyperlink" Target="https://sfr.gov.ru/branches/kostroma/news~2019/02/15/175256" TargetMode="External"/><Relationship Id="rId5" Type="http://schemas.openxmlformats.org/officeDocument/2006/relationships/hyperlink" Target="https://www.consultant.ru/document/cons_doc_LAW_156525/" TargetMode="External"/><Relationship Id="rId4" Type="http://schemas.openxmlformats.org/officeDocument/2006/relationships/hyperlink" Target="https://www.consultant.ru/document/cons_doc_LAW_13644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6218</Words>
  <Characters>35443</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Вторая группа представлена Законом РФ «О занятости населения в Российской Федерации» от 19</vt:lpstr>
    </vt:vector>
  </TitlesOfParts>
  <Company>NhT</Company>
  <LinksUpToDate>false</LinksUpToDate>
  <CharactersWithSpaces>41578</CharactersWithSpaces>
  <SharedDoc>false</SharedDoc>
  <HLinks>
    <vt:vector size="270" baseType="variant">
      <vt:variant>
        <vt:i4>2621452</vt:i4>
      </vt:variant>
      <vt:variant>
        <vt:i4>108</vt:i4>
      </vt:variant>
      <vt:variant>
        <vt:i4>0</vt:i4>
      </vt:variant>
      <vt:variant>
        <vt:i4>5</vt:i4>
      </vt:variant>
      <vt:variant>
        <vt:lpwstr>https://www.consultant.ru/document/cons_doc_LAW_420812/c612f399f6d03238d3be5a83fe9fe6ad073e436e/</vt:lpwstr>
      </vt:variant>
      <vt:variant>
        <vt:lpwstr>dst100749</vt:lpwstr>
      </vt:variant>
      <vt:variant>
        <vt:i4>2883593</vt:i4>
      </vt:variant>
      <vt:variant>
        <vt:i4>105</vt:i4>
      </vt:variant>
      <vt:variant>
        <vt:i4>0</vt:i4>
      </vt:variant>
      <vt:variant>
        <vt:i4>5</vt:i4>
      </vt:variant>
      <vt:variant>
        <vt:lpwstr>https://www.consultant.ru/document/cons_doc_LAW_420812/c612f399f6d03238d3be5a83fe9fe6ad073e436e/</vt:lpwstr>
      </vt:variant>
      <vt:variant>
        <vt:lpwstr>dst100202</vt:lpwstr>
      </vt:variant>
      <vt:variant>
        <vt:i4>2621452</vt:i4>
      </vt:variant>
      <vt:variant>
        <vt:i4>102</vt:i4>
      </vt:variant>
      <vt:variant>
        <vt:i4>0</vt:i4>
      </vt:variant>
      <vt:variant>
        <vt:i4>5</vt:i4>
      </vt:variant>
      <vt:variant>
        <vt:lpwstr>https://www.consultant.ru/document/cons_doc_LAW_420812/c612f399f6d03238d3be5a83fe9fe6ad073e436e/</vt:lpwstr>
      </vt:variant>
      <vt:variant>
        <vt:lpwstr>dst100749</vt:lpwstr>
      </vt:variant>
      <vt:variant>
        <vt:i4>2621452</vt:i4>
      </vt:variant>
      <vt:variant>
        <vt:i4>99</vt:i4>
      </vt:variant>
      <vt:variant>
        <vt:i4>0</vt:i4>
      </vt:variant>
      <vt:variant>
        <vt:i4>5</vt:i4>
      </vt:variant>
      <vt:variant>
        <vt:lpwstr>https://www.consultant.ru/document/cons_doc_LAW_420812/c612f399f6d03238d3be5a83fe9fe6ad073e436e/</vt:lpwstr>
      </vt:variant>
      <vt:variant>
        <vt:lpwstr>dst100748</vt:lpwstr>
      </vt:variant>
      <vt:variant>
        <vt:i4>2621455</vt:i4>
      </vt:variant>
      <vt:variant>
        <vt:i4>96</vt:i4>
      </vt:variant>
      <vt:variant>
        <vt:i4>0</vt:i4>
      </vt:variant>
      <vt:variant>
        <vt:i4>5</vt:i4>
      </vt:variant>
      <vt:variant>
        <vt:lpwstr>https://www.consultant.ru/document/cons_doc_LAW_420812/457ffb46608e89e853cc77fa60fbaf1a581f61d9/</vt:lpwstr>
      </vt:variant>
      <vt:variant>
        <vt:lpwstr>dst100195</vt:lpwstr>
      </vt:variant>
      <vt:variant>
        <vt:i4>2621455</vt:i4>
      </vt:variant>
      <vt:variant>
        <vt:i4>93</vt:i4>
      </vt:variant>
      <vt:variant>
        <vt:i4>0</vt:i4>
      </vt:variant>
      <vt:variant>
        <vt:i4>5</vt:i4>
      </vt:variant>
      <vt:variant>
        <vt:lpwstr>https://www.consultant.ru/document/cons_doc_LAW_420812/457ffb46608e89e853cc77fa60fbaf1a581f61d9/</vt:lpwstr>
      </vt:variant>
      <vt:variant>
        <vt:lpwstr>dst100194</vt:lpwstr>
      </vt:variant>
      <vt:variant>
        <vt:i4>3604503</vt:i4>
      </vt:variant>
      <vt:variant>
        <vt:i4>90</vt:i4>
      </vt:variant>
      <vt:variant>
        <vt:i4>0</vt:i4>
      </vt:variant>
      <vt:variant>
        <vt:i4>5</vt:i4>
      </vt:variant>
      <vt:variant>
        <vt:lpwstr>https://www.consultant.ru/document/cons_doc_LAW_156525/60bfe0cba439e58680053c0008f8689d42919d18/</vt:lpwstr>
      </vt:variant>
      <vt:variant>
        <vt:lpwstr/>
      </vt:variant>
      <vt:variant>
        <vt:i4>3604503</vt:i4>
      </vt:variant>
      <vt:variant>
        <vt:i4>87</vt:i4>
      </vt:variant>
      <vt:variant>
        <vt:i4>0</vt:i4>
      </vt:variant>
      <vt:variant>
        <vt:i4>5</vt:i4>
      </vt:variant>
      <vt:variant>
        <vt:lpwstr>https://www.consultant.ru/document/cons_doc_LAW_156525/60bfe0cba439e58680053c0008f8689d42919d18/</vt:lpwstr>
      </vt:variant>
      <vt:variant>
        <vt:lpwstr/>
      </vt:variant>
      <vt:variant>
        <vt:i4>2031719</vt:i4>
      </vt:variant>
      <vt:variant>
        <vt:i4>84</vt:i4>
      </vt:variant>
      <vt:variant>
        <vt:i4>0</vt:i4>
      </vt:variant>
      <vt:variant>
        <vt:i4>5</vt:i4>
      </vt:variant>
      <vt:variant>
        <vt:lpwstr>https://www.consultant.ru/document/cons_doc_LAW_420812/</vt:lpwstr>
      </vt:variant>
      <vt:variant>
        <vt:lpwstr/>
      </vt:variant>
      <vt:variant>
        <vt:i4>4849789</vt:i4>
      </vt:variant>
      <vt:variant>
        <vt:i4>81</vt:i4>
      </vt:variant>
      <vt:variant>
        <vt:i4>0</vt:i4>
      </vt:variant>
      <vt:variant>
        <vt:i4>5</vt:i4>
      </vt:variant>
      <vt:variant>
        <vt:lpwstr>https://www.consultant.ru/document/cons_doc_LAW_93335/</vt:lpwstr>
      </vt:variant>
      <vt:variant>
        <vt:lpwstr>dst100005</vt:lpwstr>
      </vt:variant>
      <vt:variant>
        <vt:i4>3276810</vt:i4>
      </vt:variant>
      <vt:variant>
        <vt:i4>78</vt:i4>
      </vt:variant>
      <vt:variant>
        <vt:i4>0</vt:i4>
      </vt:variant>
      <vt:variant>
        <vt:i4>5</vt:i4>
      </vt:variant>
      <vt:variant>
        <vt:lpwstr>http://www.consultant.ru/document/cons_doc_LAW_57545/f8a48b89456dc7c31402578822f824a98fb2fbb3/</vt:lpwstr>
      </vt:variant>
      <vt:variant>
        <vt:lpwstr>dst100033</vt:lpwstr>
      </vt:variant>
      <vt:variant>
        <vt:i4>4653089</vt:i4>
      </vt:variant>
      <vt:variant>
        <vt:i4>75</vt:i4>
      </vt:variant>
      <vt:variant>
        <vt:i4>0</vt:i4>
      </vt:variant>
      <vt:variant>
        <vt:i4>5</vt:i4>
      </vt:variant>
      <vt:variant>
        <vt:lpwstr>https://www.consultant.ru/document/cons_doc_LAW_18181/349d985f849c2c49d8f9f36a9c00ee03f688edf3/</vt:lpwstr>
      </vt:variant>
      <vt:variant>
        <vt:lpwstr>dst100018</vt:lpwstr>
      </vt:variant>
      <vt:variant>
        <vt:i4>8257536</vt:i4>
      </vt:variant>
      <vt:variant>
        <vt:i4>72</vt:i4>
      </vt:variant>
      <vt:variant>
        <vt:i4>0</vt:i4>
      </vt:variant>
      <vt:variant>
        <vt:i4>5</vt:i4>
      </vt:variant>
      <vt:variant>
        <vt:lpwstr>https://www.consultant.ru/document/cons_doc_LAW_370203/97741a2c98499d0f906c704a67ec5bc92dae1bb1/</vt:lpwstr>
      </vt:variant>
      <vt:variant>
        <vt:lpwstr>dst100320</vt:lpwstr>
      </vt:variant>
      <vt:variant>
        <vt:i4>8126464</vt:i4>
      </vt:variant>
      <vt:variant>
        <vt:i4>69</vt:i4>
      </vt:variant>
      <vt:variant>
        <vt:i4>0</vt:i4>
      </vt:variant>
      <vt:variant>
        <vt:i4>5</vt:i4>
      </vt:variant>
      <vt:variant>
        <vt:lpwstr>https://www.consultant.ru/document/cons_doc_LAW_370203/97741a2c98499d0f906c704a67ec5bc92dae1bb1/</vt:lpwstr>
      </vt:variant>
      <vt:variant>
        <vt:lpwstr>dst100306</vt:lpwstr>
      </vt:variant>
      <vt:variant>
        <vt:i4>8061013</vt:i4>
      </vt:variant>
      <vt:variant>
        <vt:i4>66</vt:i4>
      </vt:variant>
      <vt:variant>
        <vt:i4>0</vt:i4>
      </vt:variant>
      <vt:variant>
        <vt:i4>5</vt:i4>
      </vt:variant>
      <vt:variant>
        <vt:lpwstr>https://www.consultant.ru/document/cons_doc_LAW_144205/c212266b58187a157b922b2c3d89f01db450b07a/</vt:lpwstr>
      </vt:variant>
      <vt:variant>
        <vt:lpwstr>dst100066</vt:lpwstr>
      </vt:variant>
      <vt:variant>
        <vt:i4>2293844</vt:i4>
      </vt:variant>
      <vt:variant>
        <vt:i4>63</vt:i4>
      </vt:variant>
      <vt:variant>
        <vt:i4>0</vt:i4>
      </vt:variant>
      <vt:variant>
        <vt:i4>5</vt:i4>
      </vt:variant>
      <vt:variant>
        <vt:lpwstr>https://www.consultant.ru/document/cons_doc_LAW_370203/e5d71c743e45a2ad62a291ffbc2109415c160f4d/</vt:lpwstr>
      </vt:variant>
      <vt:variant>
        <vt:lpwstr>dst100334</vt:lpwstr>
      </vt:variant>
      <vt:variant>
        <vt:i4>2293844</vt:i4>
      </vt:variant>
      <vt:variant>
        <vt:i4>60</vt:i4>
      </vt:variant>
      <vt:variant>
        <vt:i4>0</vt:i4>
      </vt:variant>
      <vt:variant>
        <vt:i4>5</vt:i4>
      </vt:variant>
      <vt:variant>
        <vt:lpwstr>https://www.consultant.ru/document/cons_doc_LAW_370203/e5d71c743e45a2ad62a291ffbc2109415c160f4d/</vt:lpwstr>
      </vt:variant>
      <vt:variant>
        <vt:lpwstr>dst100330</vt:lpwstr>
      </vt:variant>
      <vt:variant>
        <vt:i4>3014671</vt:i4>
      </vt:variant>
      <vt:variant>
        <vt:i4>57</vt:i4>
      </vt:variant>
      <vt:variant>
        <vt:i4>0</vt:i4>
      </vt:variant>
      <vt:variant>
        <vt:i4>5</vt:i4>
      </vt:variant>
      <vt:variant>
        <vt:lpwstr>https://www.consultant.ru/document/cons_doc_LAW_419240/bd14cccf0a1f074ef104e82522f7e2dea04d651f/</vt:lpwstr>
      </vt:variant>
      <vt:variant>
        <vt:lpwstr>dst100675</vt:lpwstr>
      </vt:variant>
      <vt:variant>
        <vt:i4>4849715</vt:i4>
      </vt:variant>
      <vt:variant>
        <vt:i4>54</vt:i4>
      </vt:variant>
      <vt:variant>
        <vt:i4>0</vt:i4>
      </vt:variant>
      <vt:variant>
        <vt:i4>5</vt:i4>
      </vt:variant>
      <vt:variant>
        <vt:lpwstr>https://www.consultant.ru/document/cons_doc_LAW_370203/97741a2c98499d0f906c704a67ec5bc92dae1bb1/</vt:lpwstr>
      </vt:variant>
      <vt:variant>
        <vt:lpwstr>dst304</vt:lpwstr>
      </vt:variant>
      <vt:variant>
        <vt:i4>4980787</vt:i4>
      </vt:variant>
      <vt:variant>
        <vt:i4>51</vt:i4>
      </vt:variant>
      <vt:variant>
        <vt:i4>0</vt:i4>
      </vt:variant>
      <vt:variant>
        <vt:i4>5</vt:i4>
      </vt:variant>
      <vt:variant>
        <vt:lpwstr>https://www.consultant.ru/document/cons_doc_LAW_370203/97741a2c98499d0f906c704a67ec5bc92dae1bb1/</vt:lpwstr>
      </vt:variant>
      <vt:variant>
        <vt:lpwstr>dst302</vt:lpwstr>
      </vt:variant>
      <vt:variant>
        <vt:i4>8257536</vt:i4>
      </vt:variant>
      <vt:variant>
        <vt:i4>48</vt:i4>
      </vt:variant>
      <vt:variant>
        <vt:i4>0</vt:i4>
      </vt:variant>
      <vt:variant>
        <vt:i4>5</vt:i4>
      </vt:variant>
      <vt:variant>
        <vt:lpwstr>https://www.consultant.ru/document/cons_doc_LAW_370203/97741a2c98499d0f906c704a67ec5bc92dae1bb1/</vt:lpwstr>
      </vt:variant>
      <vt:variant>
        <vt:lpwstr>dst100322</vt:lpwstr>
      </vt:variant>
      <vt:variant>
        <vt:i4>8192000</vt:i4>
      </vt:variant>
      <vt:variant>
        <vt:i4>45</vt:i4>
      </vt:variant>
      <vt:variant>
        <vt:i4>0</vt:i4>
      </vt:variant>
      <vt:variant>
        <vt:i4>5</vt:i4>
      </vt:variant>
      <vt:variant>
        <vt:lpwstr>https://www.consultant.ru/document/cons_doc_LAW_370203/97741a2c98499d0f906c704a67ec5bc92dae1bb1/</vt:lpwstr>
      </vt:variant>
      <vt:variant>
        <vt:lpwstr>dst100310</vt:lpwstr>
      </vt:variant>
      <vt:variant>
        <vt:i4>8323157</vt:i4>
      </vt:variant>
      <vt:variant>
        <vt:i4>42</vt:i4>
      </vt:variant>
      <vt:variant>
        <vt:i4>0</vt:i4>
      </vt:variant>
      <vt:variant>
        <vt:i4>5</vt:i4>
      </vt:variant>
      <vt:variant>
        <vt:lpwstr>https://www.consultant.ru/document/cons_doc_LAW_144205/c212266b58187a157b922b2c3d89f01db450b07a/</vt:lpwstr>
      </vt:variant>
      <vt:variant>
        <vt:lpwstr>dst100026</vt:lpwstr>
      </vt:variant>
      <vt:variant>
        <vt:i4>8323157</vt:i4>
      </vt:variant>
      <vt:variant>
        <vt:i4>39</vt:i4>
      </vt:variant>
      <vt:variant>
        <vt:i4>0</vt:i4>
      </vt:variant>
      <vt:variant>
        <vt:i4>5</vt:i4>
      </vt:variant>
      <vt:variant>
        <vt:lpwstr>https://www.consultant.ru/document/cons_doc_LAW_144205/c212266b58187a157b922b2c3d89f01db450b07a/</vt:lpwstr>
      </vt:variant>
      <vt:variant>
        <vt:lpwstr>dst100023</vt:lpwstr>
      </vt:variant>
      <vt:variant>
        <vt:i4>8323157</vt:i4>
      </vt:variant>
      <vt:variant>
        <vt:i4>36</vt:i4>
      </vt:variant>
      <vt:variant>
        <vt:i4>0</vt:i4>
      </vt:variant>
      <vt:variant>
        <vt:i4>5</vt:i4>
      </vt:variant>
      <vt:variant>
        <vt:lpwstr>https://www.consultant.ru/document/cons_doc_LAW_144205/c212266b58187a157b922b2c3d89f01db450b07a/</vt:lpwstr>
      </vt:variant>
      <vt:variant>
        <vt:lpwstr>dst100021</vt:lpwstr>
      </vt:variant>
      <vt:variant>
        <vt:i4>8126549</vt:i4>
      </vt:variant>
      <vt:variant>
        <vt:i4>33</vt:i4>
      </vt:variant>
      <vt:variant>
        <vt:i4>0</vt:i4>
      </vt:variant>
      <vt:variant>
        <vt:i4>5</vt:i4>
      </vt:variant>
      <vt:variant>
        <vt:lpwstr>https://www.consultant.ru/document/cons_doc_LAW_144205/c212266b58187a157b922b2c3d89f01db450b07a/</vt:lpwstr>
      </vt:variant>
      <vt:variant>
        <vt:lpwstr>dst100019</vt:lpwstr>
      </vt:variant>
      <vt:variant>
        <vt:i4>8126549</vt:i4>
      </vt:variant>
      <vt:variant>
        <vt:i4>30</vt:i4>
      </vt:variant>
      <vt:variant>
        <vt:i4>0</vt:i4>
      </vt:variant>
      <vt:variant>
        <vt:i4>5</vt:i4>
      </vt:variant>
      <vt:variant>
        <vt:lpwstr>https://www.consultant.ru/document/cons_doc_LAW_144205/c212266b58187a157b922b2c3d89f01db450b07a/</vt:lpwstr>
      </vt:variant>
      <vt:variant>
        <vt:lpwstr>dst100015</vt:lpwstr>
      </vt:variant>
      <vt:variant>
        <vt:i4>8126549</vt:i4>
      </vt:variant>
      <vt:variant>
        <vt:i4>27</vt:i4>
      </vt:variant>
      <vt:variant>
        <vt:i4>0</vt:i4>
      </vt:variant>
      <vt:variant>
        <vt:i4>5</vt:i4>
      </vt:variant>
      <vt:variant>
        <vt:lpwstr>https://www.consultant.ru/document/cons_doc_LAW_144205/c212266b58187a157b922b2c3d89f01db450b07a/</vt:lpwstr>
      </vt:variant>
      <vt:variant>
        <vt:lpwstr>dst100016</vt:lpwstr>
      </vt:variant>
      <vt:variant>
        <vt:i4>8323157</vt:i4>
      </vt:variant>
      <vt:variant>
        <vt:i4>24</vt:i4>
      </vt:variant>
      <vt:variant>
        <vt:i4>0</vt:i4>
      </vt:variant>
      <vt:variant>
        <vt:i4>5</vt:i4>
      </vt:variant>
      <vt:variant>
        <vt:lpwstr>https://www.consultant.ru/document/cons_doc_LAW_144205/c212266b58187a157b922b2c3d89f01db450b07a/</vt:lpwstr>
      </vt:variant>
      <vt:variant>
        <vt:lpwstr>dst100026</vt:lpwstr>
      </vt:variant>
      <vt:variant>
        <vt:i4>8126549</vt:i4>
      </vt:variant>
      <vt:variant>
        <vt:i4>21</vt:i4>
      </vt:variant>
      <vt:variant>
        <vt:i4>0</vt:i4>
      </vt:variant>
      <vt:variant>
        <vt:i4>5</vt:i4>
      </vt:variant>
      <vt:variant>
        <vt:lpwstr>https://www.consultant.ru/document/cons_doc_LAW_144205/c212266b58187a157b922b2c3d89f01db450b07a/</vt:lpwstr>
      </vt:variant>
      <vt:variant>
        <vt:lpwstr>dst100015</vt:lpwstr>
      </vt:variant>
      <vt:variant>
        <vt:i4>4849715</vt:i4>
      </vt:variant>
      <vt:variant>
        <vt:i4>18</vt:i4>
      </vt:variant>
      <vt:variant>
        <vt:i4>0</vt:i4>
      </vt:variant>
      <vt:variant>
        <vt:i4>5</vt:i4>
      </vt:variant>
      <vt:variant>
        <vt:lpwstr>https://www.consultant.ru/document/cons_doc_LAW_370203/97741a2c98499d0f906c704a67ec5bc92dae1bb1/</vt:lpwstr>
      </vt:variant>
      <vt:variant>
        <vt:lpwstr>dst304</vt:lpwstr>
      </vt:variant>
      <vt:variant>
        <vt:i4>4980787</vt:i4>
      </vt:variant>
      <vt:variant>
        <vt:i4>15</vt:i4>
      </vt:variant>
      <vt:variant>
        <vt:i4>0</vt:i4>
      </vt:variant>
      <vt:variant>
        <vt:i4>5</vt:i4>
      </vt:variant>
      <vt:variant>
        <vt:lpwstr>https://www.consultant.ru/document/cons_doc_LAW_370203/97741a2c98499d0f906c704a67ec5bc92dae1bb1/</vt:lpwstr>
      </vt:variant>
      <vt:variant>
        <vt:lpwstr>dst302</vt:lpwstr>
      </vt:variant>
      <vt:variant>
        <vt:i4>8257536</vt:i4>
      </vt:variant>
      <vt:variant>
        <vt:i4>12</vt:i4>
      </vt:variant>
      <vt:variant>
        <vt:i4>0</vt:i4>
      </vt:variant>
      <vt:variant>
        <vt:i4>5</vt:i4>
      </vt:variant>
      <vt:variant>
        <vt:lpwstr>https://www.consultant.ru/document/cons_doc_LAW_370203/97741a2c98499d0f906c704a67ec5bc92dae1bb1/</vt:lpwstr>
      </vt:variant>
      <vt:variant>
        <vt:lpwstr>dst100322</vt:lpwstr>
      </vt:variant>
      <vt:variant>
        <vt:i4>8257536</vt:i4>
      </vt:variant>
      <vt:variant>
        <vt:i4>9</vt:i4>
      </vt:variant>
      <vt:variant>
        <vt:i4>0</vt:i4>
      </vt:variant>
      <vt:variant>
        <vt:i4>5</vt:i4>
      </vt:variant>
      <vt:variant>
        <vt:lpwstr>https://www.consultant.ru/document/cons_doc_LAW_370203/97741a2c98499d0f906c704a67ec5bc92dae1bb1/</vt:lpwstr>
      </vt:variant>
      <vt:variant>
        <vt:lpwstr>dst100320</vt:lpwstr>
      </vt:variant>
      <vt:variant>
        <vt:i4>2359380</vt:i4>
      </vt:variant>
      <vt:variant>
        <vt:i4>6</vt:i4>
      </vt:variant>
      <vt:variant>
        <vt:i4>0</vt:i4>
      </vt:variant>
      <vt:variant>
        <vt:i4>5</vt:i4>
      </vt:variant>
      <vt:variant>
        <vt:lpwstr>https://www.consultant.ru/document/cons_doc_LAW_370203/e5d71c743e45a2ad62a291ffbc2109415c160f4d/</vt:lpwstr>
      </vt:variant>
      <vt:variant>
        <vt:lpwstr>dst100345</vt:lpwstr>
      </vt:variant>
      <vt:variant>
        <vt:i4>8257536</vt:i4>
      </vt:variant>
      <vt:variant>
        <vt:i4>3</vt:i4>
      </vt:variant>
      <vt:variant>
        <vt:i4>0</vt:i4>
      </vt:variant>
      <vt:variant>
        <vt:i4>5</vt:i4>
      </vt:variant>
      <vt:variant>
        <vt:lpwstr>https://www.consultant.ru/document/cons_doc_LAW_370203/97741a2c98499d0f906c704a67ec5bc92dae1bb1/</vt:lpwstr>
      </vt:variant>
      <vt:variant>
        <vt:lpwstr>dst100325</vt:lpwstr>
      </vt:variant>
      <vt:variant>
        <vt:i4>1179751</vt:i4>
      </vt:variant>
      <vt:variant>
        <vt:i4>0</vt:i4>
      </vt:variant>
      <vt:variant>
        <vt:i4>0</vt:i4>
      </vt:variant>
      <vt:variant>
        <vt:i4>5</vt:i4>
      </vt:variant>
      <vt:variant>
        <vt:lpwstr>https://www.consultant.ru/document/cons_doc_LAW_156525/</vt:lpwstr>
      </vt:variant>
      <vt:variant>
        <vt:lpwstr/>
      </vt:variant>
      <vt:variant>
        <vt:i4>7077948</vt:i4>
      </vt:variant>
      <vt:variant>
        <vt:i4>21</vt:i4>
      </vt:variant>
      <vt:variant>
        <vt:i4>0</vt:i4>
      </vt:variant>
      <vt:variant>
        <vt:i4>5</vt:i4>
      </vt:variant>
      <vt:variant>
        <vt:lpwstr>http://pensiya.molodaja-semja.ru/ops/vyxod-na-pensiyu-po-starosti/dosrochno/medrabotnikam/</vt:lpwstr>
      </vt:variant>
      <vt:variant>
        <vt:lpwstr/>
      </vt:variant>
      <vt:variant>
        <vt:i4>1179751</vt:i4>
      </vt:variant>
      <vt:variant>
        <vt:i4>18</vt:i4>
      </vt:variant>
      <vt:variant>
        <vt:i4>0</vt:i4>
      </vt:variant>
      <vt:variant>
        <vt:i4>5</vt:i4>
      </vt:variant>
      <vt:variant>
        <vt:lpwstr>https://www.consultant.ru/document/cons_doc_LAW_156525/</vt:lpwstr>
      </vt:variant>
      <vt:variant>
        <vt:lpwstr/>
      </vt:variant>
      <vt:variant>
        <vt:i4>2555953</vt:i4>
      </vt:variant>
      <vt:variant>
        <vt:i4>15</vt:i4>
      </vt:variant>
      <vt:variant>
        <vt:i4>0</vt:i4>
      </vt:variant>
      <vt:variant>
        <vt:i4>5</vt:i4>
      </vt:variant>
      <vt:variant>
        <vt:lpwstr>https://sfr.gov.ru/branches/kostroma/news~2019/02/15/175256</vt:lpwstr>
      </vt:variant>
      <vt:variant>
        <vt:lpwstr/>
      </vt:variant>
      <vt:variant>
        <vt:i4>1179751</vt:i4>
      </vt:variant>
      <vt:variant>
        <vt:i4>12</vt:i4>
      </vt:variant>
      <vt:variant>
        <vt:i4>0</vt:i4>
      </vt:variant>
      <vt:variant>
        <vt:i4>5</vt:i4>
      </vt:variant>
      <vt:variant>
        <vt:lpwstr>https://www.consultant.ru/document/cons_doc_LAW_156525/</vt:lpwstr>
      </vt:variant>
      <vt:variant>
        <vt:lpwstr/>
      </vt:variant>
      <vt:variant>
        <vt:i4>1572961</vt:i4>
      </vt:variant>
      <vt:variant>
        <vt:i4>9</vt:i4>
      </vt:variant>
      <vt:variant>
        <vt:i4>0</vt:i4>
      </vt:variant>
      <vt:variant>
        <vt:i4>5</vt:i4>
      </vt:variant>
      <vt:variant>
        <vt:lpwstr>https://www.consultant.ru/document/cons_doc_LAW_136448/</vt:lpwstr>
      </vt:variant>
      <vt:variant>
        <vt:lpwstr/>
      </vt:variant>
      <vt:variant>
        <vt:i4>7733296</vt:i4>
      </vt:variant>
      <vt:variant>
        <vt:i4>6</vt:i4>
      </vt:variant>
      <vt:variant>
        <vt:i4>0</vt:i4>
      </vt:variant>
      <vt:variant>
        <vt:i4>5</vt:i4>
      </vt:variant>
      <vt:variant>
        <vt:lpwstr>https://www.consultant.ru/document/cons_doc_LAW_43487/814727da6abd615a306403c7dbef28720dd33b4c/(дата</vt:lpwstr>
      </vt:variant>
      <vt:variant>
        <vt:lpwstr/>
      </vt:variant>
      <vt:variant>
        <vt:i4>196709</vt:i4>
      </vt:variant>
      <vt:variant>
        <vt:i4>3</vt:i4>
      </vt:variant>
      <vt:variant>
        <vt:i4>0</vt:i4>
      </vt:variant>
      <vt:variant>
        <vt:i4>5</vt:i4>
      </vt:variant>
      <vt:variant>
        <vt:lpwstr>https://www.consultant.ru/document/cons_doc_LAW_43487/</vt:lpwstr>
      </vt:variant>
      <vt:variant>
        <vt:lpwstr/>
      </vt:variant>
      <vt:variant>
        <vt:i4>1179751</vt:i4>
      </vt:variant>
      <vt:variant>
        <vt:i4>0</vt:i4>
      </vt:variant>
      <vt:variant>
        <vt:i4>0</vt:i4>
      </vt:variant>
      <vt:variant>
        <vt:i4>5</vt:i4>
      </vt:variant>
      <vt:variant>
        <vt:lpwstr>https://www.consultant.ru/document/cons_doc_LAW_156525/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Вторая группа представлена Законом РФ «О занятости населения в Российской Федерации» от 19</dc:title>
  <dc:subject/>
  <dc:creator>Наталья</dc:creator>
  <cp:keywords/>
  <dc:description/>
  <cp:lastModifiedBy>К</cp:lastModifiedBy>
  <cp:revision>2</cp:revision>
  <dcterms:created xsi:type="dcterms:W3CDTF">2023-05-08T07:48:00Z</dcterms:created>
  <dcterms:modified xsi:type="dcterms:W3CDTF">2023-05-08T07:48:00Z</dcterms:modified>
</cp:coreProperties>
</file>