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6290" w14:textId="77777777" w:rsidR="003E0C9B" w:rsidRDefault="003E0C9B" w:rsidP="003E0C9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Microservices Overview</w:t>
      </w:r>
    </w:p>
    <w:p w14:paraId="5112F771"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API Gateway</w:t>
      </w:r>
    </w:p>
    <w:p w14:paraId="5FAB8EAE"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538D80E0"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Techs</w:t>
      </w:r>
      <w:r>
        <w:rPr>
          <w:rFonts w:ascii="Segoe UI" w:hAnsi="Segoe UI" w:cs="Segoe UI"/>
          <w:color w:val="0D0D0D"/>
        </w:rPr>
        <w:t>: .NET Core, HTTP/gRPC</w:t>
      </w:r>
    </w:p>
    <w:p w14:paraId="7695FF24"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736A0C40"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Frontend Service (HTTP)</w:t>
      </w:r>
    </w:p>
    <w:p w14:paraId="4664DCF9"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Authentication Service (HTTP/gRPC)</w:t>
      </w:r>
    </w:p>
    <w:p w14:paraId="267E21B0" w14:textId="77777777" w:rsidR="003E0C9B" w:rsidRP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Fonts w:ascii="Segoe UI" w:hAnsi="Segoe UI" w:cs="Segoe UI"/>
          <w:color w:val="0D0D0D"/>
          <w:lang w:val="en-US"/>
        </w:rPr>
        <w:t>Salary Calculation Service (HTTP/</w:t>
      </w:r>
      <w:proofErr w:type="spellStart"/>
      <w:r w:rsidRPr="003E0C9B">
        <w:rPr>
          <w:rFonts w:ascii="Segoe UI" w:hAnsi="Segoe UI" w:cs="Segoe UI"/>
          <w:color w:val="0D0D0D"/>
          <w:lang w:val="en-US"/>
        </w:rPr>
        <w:t>gRPC</w:t>
      </w:r>
      <w:proofErr w:type="spellEnd"/>
      <w:r w:rsidRPr="003E0C9B">
        <w:rPr>
          <w:rFonts w:ascii="Segoe UI" w:hAnsi="Segoe UI" w:cs="Segoe UI"/>
          <w:color w:val="0D0D0D"/>
          <w:lang w:val="en-US"/>
        </w:rPr>
        <w:t>, RabbitMQ)</w:t>
      </w:r>
    </w:p>
    <w:p w14:paraId="4FDF1F9F" w14:textId="77777777" w:rsidR="003E0C9B" w:rsidRP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Fonts w:ascii="Segoe UI" w:hAnsi="Segoe UI" w:cs="Segoe UI"/>
          <w:color w:val="0D0D0D"/>
          <w:lang w:val="en-US"/>
        </w:rPr>
        <w:t>Payment Order Service (HTTP/</w:t>
      </w:r>
      <w:proofErr w:type="spellStart"/>
      <w:r w:rsidRPr="003E0C9B">
        <w:rPr>
          <w:rFonts w:ascii="Segoe UI" w:hAnsi="Segoe UI" w:cs="Segoe UI"/>
          <w:color w:val="0D0D0D"/>
          <w:lang w:val="en-US"/>
        </w:rPr>
        <w:t>gRPC</w:t>
      </w:r>
      <w:proofErr w:type="spellEnd"/>
      <w:r w:rsidRPr="003E0C9B">
        <w:rPr>
          <w:rFonts w:ascii="Segoe UI" w:hAnsi="Segoe UI" w:cs="Segoe UI"/>
          <w:color w:val="0D0D0D"/>
          <w:lang w:val="en-US"/>
        </w:rPr>
        <w:t>, Kafka)</w:t>
      </w:r>
    </w:p>
    <w:p w14:paraId="3DCD09ED"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Bank Communication Service (gRPC)</w:t>
      </w:r>
    </w:p>
    <w:p w14:paraId="7E02A9E7"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Logging &amp; Monitoring Service (HTTP)</w:t>
      </w:r>
    </w:p>
    <w:p w14:paraId="473CF6D5"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Route and aggregate requests from the frontend to various backend services, handle authentication.</w:t>
      </w:r>
    </w:p>
    <w:p w14:paraId="08D62339"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Frontend Service</w:t>
      </w:r>
    </w:p>
    <w:p w14:paraId="1A11ED05"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React SPA (Single Page Application)</w:t>
      </w:r>
    </w:p>
    <w:p w14:paraId="3CBE8BD8"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Techs</w:t>
      </w:r>
      <w:r>
        <w:rPr>
          <w:rFonts w:ascii="Segoe UI" w:hAnsi="Segoe UI" w:cs="Segoe UI"/>
          <w:color w:val="0D0D0D"/>
        </w:rPr>
        <w:t>: React, HTTP</w:t>
      </w:r>
    </w:p>
    <w:p w14:paraId="7507ABB1"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4252976B"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API Gateway (HTTP)</w:t>
      </w:r>
    </w:p>
    <w:p w14:paraId="7587AFEC"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Provide UI for users to interact with the salary and payment systems.</w:t>
      </w:r>
    </w:p>
    <w:p w14:paraId="7174D895"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Authentication Service</w:t>
      </w:r>
    </w:p>
    <w:p w14:paraId="2AA5C30B"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34383AAA"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Techs</w:t>
      </w:r>
      <w:r>
        <w:rPr>
          <w:rFonts w:ascii="Segoe UI" w:hAnsi="Segoe UI" w:cs="Segoe UI"/>
          <w:color w:val="0D0D0D"/>
        </w:rPr>
        <w:t>: .NET Core, MongoDB, HTTP</w:t>
      </w:r>
    </w:p>
    <w:p w14:paraId="6C2F520A"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6E6B3201"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API Gateway (HTTP/gRPC)</w:t>
      </w:r>
    </w:p>
    <w:p w14:paraId="216A519E"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Manage user authentication and authorization.</w:t>
      </w:r>
    </w:p>
    <w:p w14:paraId="06C9DA9E"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Salary Calculation Service</w:t>
      </w:r>
    </w:p>
    <w:p w14:paraId="08D48611"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5C27E329"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Techs</w:t>
      </w:r>
      <w:r w:rsidRPr="003E0C9B">
        <w:rPr>
          <w:rFonts w:ascii="Segoe UI" w:hAnsi="Segoe UI" w:cs="Segoe UI"/>
          <w:color w:val="0D0D0D"/>
          <w:lang w:val="en-US"/>
        </w:rPr>
        <w:t>: .NET Core, PostgreSQL, NHibernate, RabbitMQ</w:t>
      </w:r>
    </w:p>
    <w:p w14:paraId="01428373"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6FB9874D"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API Gateway (HTTP/gRPC)</w:t>
      </w:r>
    </w:p>
    <w:p w14:paraId="3B887B7A"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Payment Order Service (RabbitMQ)</w:t>
      </w:r>
    </w:p>
    <w:p w14:paraId="7DF5C8EA"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lastRenderedPageBreak/>
        <w:t>Purpose</w:t>
      </w:r>
      <w:r w:rsidRPr="003E0C9B">
        <w:rPr>
          <w:rFonts w:ascii="Segoe UI" w:hAnsi="Segoe UI" w:cs="Segoe UI"/>
          <w:color w:val="0D0D0D"/>
          <w:lang w:val="en-US"/>
        </w:rPr>
        <w:t>: Calculate employee salaries and manage related data.</w:t>
      </w:r>
    </w:p>
    <w:p w14:paraId="5929B1CA"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Payment Order Service</w:t>
      </w:r>
    </w:p>
    <w:p w14:paraId="2F968B18"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3D62E319"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Techs</w:t>
      </w:r>
      <w:r>
        <w:rPr>
          <w:rFonts w:ascii="Segoe UI" w:hAnsi="Segoe UI" w:cs="Segoe UI"/>
          <w:color w:val="0D0D0D"/>
        </w:rPr>
        <w:t>: .NET Core, PostgreSQL, Kafka</w:t>
      </w:r>
    </w:p>
    <w:p w14:paraId="15AF0595"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7675F440"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Salary Calculation Service (RabbitMQ)</w:t>
      </w:r>
    </w:p>
    <w:p w14:paraId="26283443"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Bank Communication Service (Kafka)</w:t>
      </w:r>
    </w:p>
    <w:p w14:paraId="6F69AF4D"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Generate and manage payment orders.</w:t>
      </w:r>
    </w:p>
    <w:p w14:paraId="44770952"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Bank Communication Service</w:t>
      </w:r>
    </w:p>
    <w:p w14:paraId="25AD5B71"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0699D0ED"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Techs</w:t>
      </w:r>
      <w:r>
        <w:rPr>
          <w:rFonts w:ascii="Segoe UI" w:hAnsi="Segoe UI" w:cs="Segoe UI"/>
          <w:color w:val="0D0D0D"/>
        </w:rPr>
        <w:t>: .NET Core, gRPC</w:t>
      </w:r>
    </w:p>
    <w:p w14:paraId="55F0C387"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1089EB10"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Payment Order Service (Kafka)</w:t>
      </w:r>
    </w:p>
    <w:p w14:paraId="160B7033"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Interface with bank APIs to execute payments.</w:t>
      </w:r>
    </w:p>
    <w:p w14:paraId="4FDC0E85" w14:textId="77777777" w:rsidR="003E0C9B" w:rsidRDefault="003E0C9B" w:rsidP="003E0C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Logging &amp; Monitoring Service</w:t>
      </w:r>
    </w:p>
    <w:p w14:paraId="4825F4C9"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Type of Project</w:t>
      </w:r>
      <w:r w:rsidRPr="003E0C9B">
        <w:rPr>
          <w:rFonts w:ascii="Segoe UI" w:hAnsi="Segoe UI" w:cs="Segoe UI"/>
          <w:color w:val="0D0D0D"/>
          <w:lang w:val="en-US"/>
        </w:rPr>
        <w:t>: ASP.NET Core Web API</w:t>
      </w:r>
    </w:p>
    <w:p w14:paraId="732C8F25"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Techs</w:t>
      </w:r>
      <w:r w:rsidRPr="003E0C9B">
        <w:rPr>
          <w:rFonts w:ascii="Segoe UI" w:hAnsi="Segoe UI" w:cs="Segoe UI"/>
          <w:color w:val="0D0D0D"/>
          <w:lang w:val="en-US"/>
        </w:rPr>
        <w:t>: .NET Core, Elasticsearch, Logstash, Kibana (ELK Stack)</w:t>
      </w:r>
    </w:p>
    <w:p w14:paraId="0F7C6D43" w14:textId="77777777" w:rsid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w:t>
      </w:r>
    </w:p>
    <w:p w14:paraId="33786FB1" w14:textId="77777777" w:rsidR="003E0C9B" w:rsidRDefault="003E0C9B" w:rsidP="003E0C9B">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All Services (HTTP)</w:t>
      </w:r>
    </w:p>
    <w:p w14:paraId="2E61B6AA" w14:textId="77777777" w:rsidR="003E0C9B" w:rsidRPr="003E0C9B" w:rsidRDefault="003E0C9B" w:rsidP="003E0C9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Log and monitor system activity and health.</w:t>
      </w:r>
    </w:p>
    <w:p w14:paraId="3393B577"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198FB6CD"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61D637E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7F10B389"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16E42A3D"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7569CE40"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4A563ECA"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0D5DB702" w14:textId="77777777" w:rsidR="006F0BC4" w:rsidRP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F0BC4">
        <w:rPr>
          <w:rFonts w:ascii="Segoe UI" w:hAnsi="Segoe UI" w:cs="Segoe UI"/>
          <w:color w:val="0D0D0D"/>
          <w:lang w:val="en-US"/>
        </w:rPr>
        <w:lastRenderedPageBreak/>
        <w:t>For your salary calculation and payment engine, you can implement a hybrid authentication and authorization strategy that utilizes both centralized and decentralized methods to cater to different aspects of your system. Here’s how you can distribute these auth/auth mechanisms:</w:t>
      </w:r>
    </w:p>
    <w:p w14:paraId="5F427475" w14:textId="77777777" w:rsidR="006F0BC4" w:rsidRPr="006F0BC4" w:rsidRDefault="006F0BC4" w:rsidP="006F0BC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en-US"/>
        </w:rPr>
      </w:pPr>
      <w:r w:rsidRPr="006F0BC4">
        <w:rPr>
          <w:rFonts w:ascii="Segoe UI" w:hAnsi="Segoe UI" w:cs="Segoe UI"/>
          <w:color w:val="0D0D0D"/>
          <w:sz w:val="30"/>
          <w:szCs w:val="30"/>
          <w:lang w:val="en-US"/>
        </w:rPr>
        <w:t xml:space="preserve">1. </w:t>
      </w:r>
      <w:proofErr w:type="spellStart"/>
      <w:r w:rsidRPr="006F0BC4">
        <w:rPr>
          <w:rStyle w:val="Strong"/>
          <w:rFonts w:ascii="Segoe UI" w:hAnsi="Segoe UI" w:cs="Segoe UI"/>
          <w:b/>
          <w:bCs/>
          <w:color w:val="0D0D0D"/>
          <w:sz w:val="30"/>
          <w:szCs w:val="30"/>
          <w:bdr w:val="single" w:sz="2" w:space="0" w:color="E3E3E3" w:frame="1"/>
          <w:lang w:val="en-US"/>
        </w:rPr>
        <w:t>IdentityServer</w:t>
      </w:r>
      <w:proofErr w:type="spellEnd"/>
    </w:p>
    <w:p w14:paraId="137A9734" w14:textId="77777777" w:rsidR="006F0BC4" w:rsidRP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F0BC4">
        <w:rPr>
          <w:rFonts w:ascii="Segoe UI" w:hAnsi="Segoe UI" w:cs="Segoe UI"/>
          <w:color w:val="0D0D0D"/>
          <w:lang w:val="en-US"/>
        </w:rPr>
        <w:t xml:space="preserve">Use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to manage user identities and to provide centralized authentication and single sign-on (SSO) capabilities across all microservices. This is especially useful if you plan to expand the system in the future or integrate with other systems.</w:t>
      </w:r>
    </w:p>
    <w:p w14:paraId="6107728A" w14:textId="77777777" w:rsid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Where to Use IdentityServer:</w:t>
      </w:r>
    </w:p>
    <w:p w14:paraId="75C2115D" w14:textId="77777777" w:rsidR="006F0BC4" w:rsidRPr="006F0BC4" w:rsidRDefault="006F0BC4" w:rsidP="006F0BC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API Gateway</w:t>
      </w:r>
      <w:r w:rsidRPr="006F0BC4">
        <w:rPr>
          <w:rFonts w:ascii="Segoe UI" w:hAnsi="Segoe UI" w:cs="Segoe UI"/>
          <w:color w:val="0D0D0D"/>
          <w:lang w:val="en-US"/>
        </w:rPr>
        <w:t xml:space="preserve">: The central point for incoming requests from the frontend.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will authenticate user requests and issue tokens that can be used to access other services.</w:t>
      </w:r>
    </w:p>
    <w:p w14:paraId="312118F1" w14:textId="77777777" w:rsidR="006F0BC4" w:rsidRPr="006F0BC4" w:rsidRDefault="006F0BC4" w:rsidP="006F0BC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Frontend Service</w:t>
      </w:r>
      <w:r w:rsidRPr="006F0BC4">
        <w:rPr>
          <w:rFonts w:ascii="Segoe UI" w:hAnsi="Segoe UI" w:cs="Segoe UI"/>
          <w:color w:val="0D0D0D"/>
          <w:lang w:val="en-US"/>
        </w:rPr>
        <w:t xml:space="preserve">: Will interact with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to handle login, logout, and token refresh operations, ensuring that user credentials are managed securely.</w:t>
      </w:r>
    </w:p>
    <w:p w14:paraId="5DC6AEA4" w14:textId="77777777" w:rsid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Flow:</w:t>
      </w:r>
    </w:p>
    <w:p w14:paraId="2A26A24B" w14:textId="77777777" w:rsidR="006F0BC4" w:rsidRPr="006F0BC4" w:rsidRDefault="006F0BC4" w:rsidP="006F0BC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Frontend Service</w:t>
      </w:r>
      <w:r w:rsidRPr="006F0BC4">
        <w:rPr>
          <w:rFonts w:ascii="Segoe UI" w:hAnsi="Segoe UI" w:cs="Segoe UI"/>
          <w:color w:val="0D0D0D"/>
          <w:lang w:val="en-US"/>
        </w:rPr>
        <w:t xml:space="preserve"> sends user credentials to </w:t>
      </w:r>
      <w:proofErr w:type="spellStart"/>
      <w:r w:rsidRPr="006F0BC4">
        <w:rPr>
          <w:rStyle w:val="Strong"/>
          <w:rFonts w:ascii="Segoe UI" w:hAnsi="Segoe UI" w:cs="Segoe UI"/>
          <w:color w:val="0D0D0D"/>
          <w:bdr w:val="single" w:sz="2" w:space="0" w:color="E3E3E3" w:frame="1"/>
          <w:lang w:val="en-US"/>
        </w:rPr>
        <w:t>IdentityServer</w:t>
      </w:r>
      <w:proofErr w:type="spellEnd"/>
      <w:r w:rsidRPr="006F0BC4">
        <w:rPr>
          <w:rFonts w:ascii="Segoe UI" w:hAnsi="Segoe UI" w:cs="Segoe UI"/>
          <w:color w:val="0D0D0D"/>
          <w:lang w:val="en-US"/>
        </w:rPr>
        <w:t>.</w:t>
      </w:r>
    </w:p>
    <w:p w14:paraId="272CF37C" w14:textId="77777777" w:rsidR="006F0BC4" w:rsidRPr="006F0BC4" w:rsidRDefault="006F0BC4" w:rsidP="006F0BC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proofErr w:type="spellStart"/>
      <w:r w:rsidRPr="006F0BC4">
        <w:rPr>
          <w:rStyle w:val="Strong"/>
          <w:rFonts w:ascii="Segoe UI" w:hAnsi="Segoe UI" w:cs="Segoe UI"/>
          <w:color w:val="0D0D0D"/>
          <w:bdr w:val="single" w:sz="2" w:space="0" w:color="E3E3E3" w:frame="1"/>
          <w:lang w:val="en-US"/>
        </w:rPr>
        <w:t>IdentityServer</w:t>
      </w:r>
      <w:proofErr w:type="spellEnd"/>
      <w:r w:rsidRPr="006F0BC4">
        <w:rPr>
          <w:rFonts w:ascii="Segoe UI" w:hAnsi="Segoe UI" w:cs="Segoe UI"/>
          <w:color w:val="0D0D0D"/>
          <w:lang w:val="en-US"/>
        </w:rPr>
        <w:t xml:space="preserve"> authenticates the credentials and issues an access token (JWT).</w:t>
      </w:r>
    </w:p>
    <w:p w14:paraId="0285A688" w14:textId="77777777" w:rsidR="006F0BC4" w:rsidRPr="006F0BC4" w:rsidRDefault="006F0BC4" w:rsidP="006F0BC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Frontend</w:t>
      </w:r>
      <w:r w:rsidRPr="006F0BC4">
        <w:rPr>
          <w:rFonts w:ascii="Segoe UI" w:hAnsi="Segoe UI" w:cs="Segoe UI"/>
          <w:color w:val="0D0D0D"/>
          <w:lang w:val="en-US"/>
        </w:rPr>
        <w:t xml:space="preserve"> uses this token for subsequent requests to the </w:t>
      </w:r>
      <w:r w:rsidRPr="006F0BC4">
        <w:rPr>
          <w:rStyle w:val="Strong"/>
          <w:rFonts w:ascii="Segoe UI" w:hAnsi="Segoe UI" w:cs="Segoe UI"/>
          <w:color w:val="0D0D0D"/>
          <w:bdr w:val="single" w:sz="2" w:space="0" w:color="E3E3E3" w:frame="1"/>
          <w:lang w:val="en-US"/>
        </w:rPr>
        <w:t>API Gateway</w:t>
      </w:r>
      <w:r w:rsidRPr="006F0BC4">
        <w:rPr>
          <w:rFonts w:ascii="Segoe UI" w:hAnsi="Segoe UI" w:cs="Segoe UI"/>
          <w:color w:val="0D0D0D"/>
          <w:lang w:val="en-US"/>
        </w:rPr>
        <w:t>.</w:t>
      </w:r>
    </w:p>
    <w:p w14:paraId="5C5251A6" w14:textId="77777777" w:rsidR="006F0BC4" w:rsidRPr="006F0BC4" w:rsidRDefault="006F0BC4" w:rsidP="006F0BC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API Gateway</w:t>
      </w:r>
      <w:r w:rsidRPr="006F0BC4">
        <w:rPr>
          <w:rFonts w:ascii="Segoe UI" w:hAnsi="Segoe UI" w:cs="Segoe UI"/>
          <w:color w:val="0D0D0D"/>
          <w:lang w:val="en-US"/>
        </w:rPr>
        <w:t xml:space="preserve"> validates the token with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or locally before forwarding requests to other services.</w:t>
      </w:r>
    </w:p>
    <w:p w14:paraId="5D132785" w14:textId="77777777" w:rsidR="006F0BC4" w:rsidRPr="006F0BC4" w:rsidRDefault="006F0BC4" w:rsidP="006F0BC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en-US"/>
        </w:rPr>
      </w:pPr>
      <w:r w:rsidRPr="006F0BC4">
        <w:rPr>
          <w:rFonts w:ascii="Segoe UI" w:hAnsi="Segoe UI" w:cs="Segoe UI"/>
          <w:color w:val="0D0D0D"/>
          <w:sz w:val="30"/>
          <w:szCs w:val="30"/>
          <w:lang w:val="en-US"/>
        </w:rPr>
        <w:t xml:space="preserve">2. </w:t>
      </w:r>
      <w:r w:rsidRPr="006F0BC4">
        <w:rPr>
          <w:rStyle w:val="Strong"/>
          <w:rFonts w:ascii="Segoe UI" w:hAnsi="Segoe UI" w:cs="Segoe UI"/>
          <w:b/>
          <w:bCs/>
          <w:color w:val="0D0D0D"/>
          <w:sz w:val="30"/>
          <w:szCs w:val="30"/>
          <w:bdr w:val="single" w:sz="2" w:space="0" w:color="E3E3E3" w:frame="1"/>
          <w:lang w:val="en-US"/>
        </w:rPr>
        <w:t>JWT (JSON Web Tokens)</w:t>
      </w:r>
    </w:p>
    <w:p w14:paraId="42DFFE78" w14:textId="77777777" w:rsidR="006F0BC4" w:rsidRP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F0BC4">
        <w:rPr>
          <w:rFonts w:ascii="Segoe UI" w:hAnsi="Segoe UI" w:cs="Segoe UI"/>
          <w:color w:val="0D0D0D"/>
          <w:lang w:val="en-US"/>
        </w:rPr>
        <w:t>Implement JWT within each service for stateless authentication. This method involves each service being able to validate JWTs independently, without needing to constantly check back with a central identity provider after the initial token issuance.</w:t>
      </w:r>
    </w:p>
    <w:p w14:paraId="263223AD" w14:textId="77777777" w:rsid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Where to Use JWT:</w:t>
      </w:r>
    </w:p>
    <w:p w14:paraId="6C8F74C5" w14:textId="77777777" w:rsidR="006F0BC4" w:rsidRPr="006F0BC4" w:rsidRDefault="006F0BC4" w:rsidP="006F0BC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Salary Calculation Service</w:t>
      </w:r>
      <w:r w:rsidRPr="006F0BC4">
        <w:rPr>
          <w:rFonts w:ascii="Segoe UI" w:hAnsi="Segoe UI" w:cs="Segoe UI"/>
          <w:color w:val="0D0D0D"/>
          <w:lang w:val="en-US"/>
        </w:rPr>
        <w:t>: Validates the JWT from the API Gateway to ensure that requests are authenticated before processing salary calculations.</w:t>
      </w:r>
    </w:p>
    <w:p w14:paraId="567F8A00" w14:textId="77777777" w:rsidR="006F0BC4" w:rsidRPr="006F0BC4" w:rsidRDefault="006F0BC4" w:rsidP="006F0BC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Payment Order Service</w:t>
      </w:r>
      <w:r w:rsidRPr="006F0BC4">
        <w:rPr>
          <w:rFonts w:ascii="Segoe UI" w:hAnsi="Segoe UI" w:cs="Segoe UI"/>
          <w:color w:val="0D0D0D"/>
          <w:lang w:val="en-US"/>
        </w:rPr>
        <w:t>: Ensures that only authenticated requests can create and manage payment orders.</w:t>
      </w:r>
    </w:p>
    <w:p w14:paraId="75DDF325" w14:textId="77777777" w:rsidR="006F0BC4" w:rsidRPr="006F0BC4" w:rsidRDefault="006F0BC4" w:rsidP="006F0BC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Bank Communication Service</w:t>
      </w:r>
      <w:r w:rsidRPr="006F0BC4">
        <w:rPr>
          <w:rFonts w:ascii="Segoe UI" w:hAnsi="Segoe UI" w:cs="Segoe UI"/>
          <w:color w:val="0D0D0D"/>
          <w:lang w:val="en-US"/>
        </w:rPr>
        <w:t>: Verifies that incoming requests to initiate bank transactions are authenticated, using JWT passed from the API Gateway.</w:t>
      </w:r>
    </w:p>
    <w:p w14:paraId="5EC5C7C7" w14:textId="77777777" w:rsidR="006F0BC4" w:rsidRPr="006F0BC4" w:rsidRDefault="006F0BC4" w:rsidP="006F0BC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Logging &amp; Monitoring Service</w:t>
      </w:r>
      <w:r w:rsidRPr="006F0BC4">
        <w:rPr>
          <w:rFonts w:ascii="Segoe UI" w:hAnsi="Segoe UI" w:cs="Segoe UI"/>
          <w:color w:val="0D0D0D"/>
          <w:lang w:val="en-US"/>
        </w:rPr>
        <w:t>: Authenticates requests to access or manipulate log data and monitoring metrics.</w:t>
      </w:r>
    </w:p>
    <w:p w14:paraId="648E0883" w14:textId="77777777" w:rsid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Flow:</w:t>
      </w:r>
    </w:p>
    <w:p w14:paraId="37E98705" w14:textId="77777777" w:rsidR="006F0BC4" w:rsidRPr="006F0BC4" w:rsidRDefault="006F0BC4" w:rsidP="006F0BC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Fonts w:ascii="Segoe UI" w:hAnsi="Segoe UI" w:cs="Segoe UI"/>
          <w:color w:val="0D0D0D"/>
          <w:lang w:val="en-US"/>
        </w:rPr>
        <w:lastRenderedPageBreak/>
        <w:t xml:space="preserve">Once a token is issued by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and used at the </w:t>
      </w:r>
      <w:r w:rsidRPr="006F0BC4">
        <w:rPr>
          <w:rStyle w:val="Strong"/>
          <w:rFonts w:ascii="Segoe UI" w:hAnsi="Segoe UI" w:cs="Segoe UI"/>
          <w:color w:val="0D0D0D"/>
          <w:bdr w:val="single" w:sz="2" w:space="0" w:color="E3E3E3" w:frame="1"/>
          <w:lang w:val="en-US"/>
        </w:rPr>
        <w:t>API Gateway</w:t>
      </w:r>
      <w:r w:rsidRPr="006F0BC4">
        <w:rPr>
          <w:rFonts w:ascii="Segoe UI" w:hAnsi="Segoe UI" w:cs="Segoe UI"/>
          <w:color w:val="0D0D0D"/>
          <w:lang w:val="en-US"/>
        </w:rPr>
        <w:t xml:space="preserve">, the same token is sent in the headers of requests to backend services like the </w:t>
      </w:r>
      <w:r w:rsidRPr="006F0BC4">
        <w:rPr>
          <w:rStyle w:val="Strong"/>
          <w:rFonts w:ascii="Segoe UI" w:hAnsi="Segoe UI" w:cs="Segoe UI"/>
          <w:color w:val="0D0D0D"/>
          <w:bdr w:val="single" w:sz="2" w:space="0" w:color="E3E3E3" w:frame="1"/>
          <w:lang w:val="en-US"/>
        </w:rPr>
        <w:t>Salary Calculation Service</w:t>
      </w:r>
      <w:r w:rsidRPr="006F0BC4">
        <w:rPr>
          <w:rFonts w:ascii="Segoe UI" w:hAnsi="Segoe UI" w:cs="Segoe UI"/>
          <w:color w:val="0D0D0D"/>
          <w:lang w:val="en-US"/>
        </w:rPr>
        <w:t xml:space="preserve"> or </w:t>
      </w:r>
      <w:r w:rsidRPr="006F0BC4">
        <w:rPr>
          <w:rStyle w:val="Strong"/>
          <w:rFonts w:ascii="Segoe UI" w:hAnsi="Segoe UI" w:cs="Segoe UI"/>
          <w:color w:val="0D0D0D"/>
          <w:bdr w:val="single" w:sz="2" w:space="0" w:color="E3E3E3" w:frame="1"/>
          <w:lang w:val="en-US"/>
        </w:rPr>
        <w:t>Payment Order Service</w:t>
      </w:r>
      <w:r w:rsidRPr="006F0BC4">
        <w:rPr>
          <w:rFonts w:ascii="Segoe UI" w:hAnsi="Segoe UI" w:cs="Segoe UI"/>
          <w:color w:val="0D0D0D"/>
          <w:lang w:val="en-US"/>
        </w:rPr>
        <w:t>.</w:t>
      </w:r>
    </w:p>
    <w:p w14:paraId="14EDA735" w14:textId="77777777" w:rsidR="006F0BC4" w:rsidRPr="006F0BC4" w:rsidRDefault="006F0BC4" w:rsidP="006F0BC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6F0BC4">
        <w:rPr>
          <w:rFonts w:ascii="Segoe UI" w:hAnsi="Segoe UI" w:cs="Segoe UI"/>
          <w:color w:val="0D0D0D"/>
          <w:lang w:val="en-US"/>
        </w:rPr>
        <w:t>Each service uses middleware to validate the JWT independently, checking signatures and claims to confirm that the token is valid and that the user has appropriate permissions.</w:t>
      </w:r>
    </w:p>
    <w:p w14:paraId="7C344E4D" w14:textId="77777777" w:rsidR="006F0BC4" w:rsidRPr="006F0BC4" w:rsidRDefault="006F0BC4" w:rsidP="006F0BC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en-US"/>
        </w:rPr>
      </w:pPr>
      <w:r w:rsidRPr="006F0BC4">
        <w:rPr>
          <w:rFonts w:ascii="Segoe UI" w:hAnsi="Segoe UI" w:cs="Segoe UI"/>
          <w:color w:val="0D0D0D"/>
          <w:sz w:val="30"/>
          <w:szCs w:val="30"/>
          <w:lang w:val="en-US"/>
        </w:rPr>
        <w:t>Benefits of This Hybrid Approach:</w:t>
      </w:r>
    </w:p>
    <w:p w14:paraId="7DACED0F" w14:textId="77777777" w:rsidR="006F0BC4" w:rsidRPr="006F0BC4" w:rsidRDefault="006F0BC4" w:rsidP="006F0BC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lang w:val="en-US"/>
        </w:rPr>
      </w:pPr>
      <w:r w:rsidRPr="006F0BC4">
        <w:rPr>
          <w:rStyle w:val="Strong"/>
          <w:rFonts w:ascii="Segoe UI" w:hAnsi="Segoe UI" w:cs="Segoe UI"/>
          <w:color w:val="0D0D0D"/>
          <w:bdr w:val="single" w:sz="2" w:space="0" w:color="E3E3E3" w:frame="1"/>
          <w:lang w:val="en-US"/>
        </w:rPr>
        <w:t xml:space="preserve">Centralized Management with </w:t>
      </w:r>
      <w:proofErr w:type="spellStart"/>
      <w:r w:rsidRPr="006F0BC4">
        <w:rPr>
          <w:rStyle w:val="Strong"/>
          <w:rFonts w:ascii="Segoe UI" w:hAnsi="Segoe UI" w:cs="Segoe UI"/>
          <w:color w:val="0D0D0D"/>
          <w:bdr w:val="single" w:sz="2" w:space="0" w:color="E3E3E3" w:frame="1"/>
          <w:lang w:val="en-US"/>
        </w:rPr>
        <w:t>IdentityServer</w:t>
      </w:r>
      <w:proofErr w:type="spellEnd"/>
      <w:r w:rsidRPr="006F0BC4">
        <w:rPr>
          <w:rFonts w:ascii="Segoe UI" w:hAnsi="Segoe UI" w:cs="Segoe UI"/>
          <w:color w:val="0D0D0D"/>
          <w:lang w:val="en-US"/>
        </w:rPr>
        <w:t>: Provides a robust, secure way to handle login and user management, facilitating easy integration with other systems and standards like OAuth2 and OpenID Connect.</w:t>
      </w:r>
    </w:p>
    <w:p w14:paraId="6E0F59D9" w14:textId="77777777" w:rsidR="006F0BC4" w:rsidRPr="006F0BC4" w:rsidRDefault="006F0BC4" w:rsidP="006F0BC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lang w:val="en-US"/>
        </w:rPr>
      </w:pPr>
      <w:r w:rsidRPr="006F0BC4">
        <w:rPr>
          <w:rStyle w:val="Strong"/>
          <w:rFonts w:ascii="Segoe UI" w:hAnsi="Segoe UI" w:cs="Segoe UI"/>
          <w:color w:val="0D0D0D"/>
          <w:bdr w:val="single" w:sz="2" w:space="0" w:color="E3E3E3" w:frame="1"/>
          <w:lang w:val="en-US"/>
        </w:rPr>
        <w:t>Decentralized Access Control with JWT</w:t>
      </w:r>
      <w:r w:rsidRPr="006F0BC4">
        <w:rPr>
          <w:rFonts w:ascii="Segoe UI" w:hAnsi="Segoe UI" w:cs="Segoe UI"/>
          <w:color w:val="0D0D0D"/>
          <w:lang w:val="en-US"/>
        </w:rPr>
        <w:t xml:space="preserve">: Reduces latency and dependency on the central identity service after initial authentication, allowing each service to quickly and independently verify that a user is authorized to perform certain actions without needing to communicate with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for every request.</w:t>
      </w:r>
    </w:p>
    <w:p w14:paraId="5DF6CE58" w14:textId="77777777" w:rsidR="006F0BC4" w:rsidRPr="006F0BC4" w:rsidRDefault="006F0BC4" w:rsidP="006F0BC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en-US"/>
        </w:rPr>
      </w:pPr>
      <w:r w:rsidRPr="006F0BC4">
        <w:rPr>
          <w:rFonts w:ascii="Segoe UI" w:hAnsi="Segoe UI" w:cs="Segoe UI"/>
          <w:color w:val="0D0D0D"/>
          <w:sz w:val="30"/>
          <w:szCs w:val="30"/>
          <w:lang w:val="en-US"/>
        </w:rPr>
        <w:t>Implementation Tip:</w:t>
      </w:r>
    </w:p>
    <w:p w14:paraId="6056F131" w14:textId="77777777" w:rsidR="006F0BC4" w:rsidRP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F0BC4">
        <w:rPr>
          <w:rFonts w:ascii="Segoe UI" w:hAnsi="Segoe UI" w:cs="Segoe UI"/>
          <w:color w:val="0D0D0D"/>
          <w:lang w:val="en-US"/>
        </w:rPr>
        <w:t xml:space="preserve">When setting up </w:t>
      </w:r>
      <w:proofErr w:type="spellStart"/>
      <w:r w:rsidRPr="006F0BC4">
        <w:rPr>
          <w:rFonts w:ascii="Segoe UI" w:hAnsi="Segoe UI" w:cs="Segoe UI"/>
          <w:color w:val="0D0D0D"/>
          <w:lang w:val="en-US"/>
        </w:rPr>
        <w:t>IdentityServer</w:t>
      </w:r>
      <w:proofErr w:type="spellEnd"/>
      <w:r w:rsidRPr="006F0BC4">
        <w:rPr>
          <w:rFonts w:ascii="Segoe UI" w:hAnsi="Segoe UI" w:cs="Segoe UI"/>
          <w:color w:val="0D0D0D"/>
          <w:lang w:val="en-US"/>
        </w:rPr>
        <w:t xml:space="preserve"> and JWT:</w:t>
      </w:r>
    </w:p>
    <w:p w14:paraId="026FBBDF" w14:textId="77777777" w:rsidR="006F0BC4" w:rsidRPr="006F0BC4" w:rsidRDefault="006F0BC4" w:rsidP="006F0BC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6F0BC4">
        <w:rPr>
          <w:rFonts w:ascii="Segoe UI" w:hAnsi="Segoe UI" w:cs="Segoe UI"/>
          <w:color w:val="0D0D0D"/>
          <w:lang w:val="en-US"/>
        </w:rPr>
        <w:t>Ensure that your JWTs are securely configured with strong signing keys.</w:t>
      </w:r>
    </w:p>
    <w:p w14:paraId="1387100A" w14:textId="77777777" w:rsidR="006F0BC4" w:rsidRPr="006F0BC4" w:rsidRDefault="006F0BC4" w:rsidP="006F0BC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6F0BC4">
        <w:rPr>
          <w:rFonts w:ascii="Segoe UI" w:hAnsi="Segoe UI" w:cs="Segoe UI"/>
          <w:color w:val="0D0D0D"/>
          <w:lang w:val="en-US"/>
        </w:rPr>
        <w:t>Implement token expiration and refreshing mechanisms to manage session lifetimes.</w:t>
      </w:r>
    </w:p>
    <w:p w14:paraId="3F7F01B0" w14:textId="77777777" w:rsidR="006F0BC4" w:rsidRPr="006F0BC4" w:rsidRDefault="006F0BC4" w:rsidP="006F0BC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6F0BC4">
        <w:rPr>
          <w:rFonts w:ascii="Segoe UI" w:hAnsi="Segoe UI" w:cs="Segoe UI"/>
          <w:color w:val="0D0D0D"/>
          <w:lang w:val="en-US"/>
        </w:rPr>
        <w:t>Use HTTPS to secure all communications involving sensitive data, including auth tokens.</w:t>
      </w:r>
    </w:p>
    <w:p w14:paraId="0D588DAB" w14:textId="193FA2B4" w:rsidR="006F0BC4" w:rsidRPr="006F0BC4" w:rsidRDefault="006F0BC4" w:rsidP="006F0B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6F0BC4">
        <w:rPr>
          <w:rFonts w:ascii="Segoe UI" w:hAnsi="Segoe UI" w:cs="Segoe UI"/>
          <w:color w:val="0D0D0D"/>
          <w:lang w:val="en-US"/>
        </w:rPr>
        <w:t>This strategy offers a balanced approach, leveraging both centralized user management for ease of maintenance and user experience, as well as decentralized verification for performance and scalability. This setup not only highlights your skills in implementing modern security practices but also provides a robust foundation for a secure, scalable microservices architecture.</w:t>
      </w:r>
    </w:p>
    <w:p w14:paraId="15D2759B"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1BC5528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78B64D28"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0FCAE692"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64AB14C9"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2431163A"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328CCF41"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611EECD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49BB0BC6"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7932CCC9"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3F6FF917"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1B8BD266"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280398DC"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p>
    <w:p w14:paraId="6B0BA69E" w14:textId="5E135DD5"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ru-RU"/>
        </w:rPr>
      </w:pPr>
      <w:r w:rsidRPr="003E0C9B">
        <w:rPr>
          <w:rFonts w:ascii="Segoe UI" w:eastAsia="Times New Roman" w:hAnsi="Segoe UI" w:cs="Segoe UI"/>
          <w:b/>
          <w:bCs/>
          <w:color w:val="0D0D0D"/>
          <w:sz w:val="30"/>
          <w:szCs w:val="30"/>
          <w:lang w:eastAsia="ru-RU"/>
        </w:rPr>
        <w:t>System Architecture Overview</w:t>
      </w:r>
    </w:p>
    <w:p w14:paraId="3903DE9B"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Microservices Breakdown</w:t>
      </w:r>
    </w:p>
    <w:p w14:paraId="647FA6AA"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Frontend Service</w:t>
      </w:r>
      <w:r w:rsidRPr="003E0C9B">
        <w:rPr>
          <w:rFonts w:ascii="Segoe UI" w:eastAsia="Times New Roman" w:hAnsi="Segoe UI" w:cs="Segoe UI"/>
          <w:color w:val="0D0D0D"/>
          <w:sz w:val="24"/>
          <w:szCs w:val="24"/>
          <w:lang w:eastAsia="ru-RU"/>
        </w:rPr>
        <w:t>:</w:t>
      </w:r>
    </w:p>
    <w:p w14:paraId="1029B71B"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Technology</w:t>
      </w:r>
      <w:r w:rsidRPr="003E0C9B">
        <w:rPr>
          <w:rFonts w:ascii="Segoe UI" w:eastAsia="Times New Roman" w:hAnsi="Segoe UI" w:cs="Segoe UI"/>
          <w:color w:val="0D0D0D"/>
          <w:sz w:val="24"/>
          <w:szCs w:val="24"/>
          <w:lang w:eastAsia="ru-RU"/>
        </w:rPr>
        <w:t>: React</w:t>
      </w:r>
    </w:p>
    <w:p w14:paraId="2B623724"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Description</w:t>
      </w:r>
      <w:r w:rsidRPr="003E0C9B">
        <w:rPr>
          <w:rFonts w:ascii="Segoe UI" w:eastAsia="Times New Roman" w:hAnsi="Segoe UI" w:cs="Segoe UI"/>
          <w:color w:val="0D0D0D"/>
          <w:sz w:val="24"/>
          <w:szCs w:val="24"/>
          <w:lang w:val="en-US" w:eastAsia="ru-RU"/>
        </w:rPr>
        <w:t>: Provides the user interface for interacting with the system, allowing users to view and manage employee salaries.</w:t>
      </w:r>
    </w:p>
    <w:p w14:paraId="71EA199F"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Salary Calculation Service</w:t>
      </w:r>
      <w:r w:rsidRPr="003E0C9B">
        <w:rPr>
          <w:rFonts w:ascii="Segoe UI" w:eastAsia="Times New Roman" w:hAnsi="Segoe UI" w:cs="Segoe UI"/>
          <w:color w:val="0D0D0D"/>
          <w:sz w:val="24"/>
          <w:szCs w:val="24"/>
          <w:lang w:eastAsia="ru-RU"/>
        </w:rPr>
        <w:t>:</w:t>
      </w:r>
    </w:p>
    <w:p w14:paraId="3CE5D5C8"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Technology</w:t>
      </w:r>
      <w:r w:rsidRPr="003E0C9B">
        <w:rPr>
          <w:rFonts w:ascii="Segoe UI" w:eastAsia="Times New Roman" w:hAnsi="Segoe UI" w:cs="Segoe UI"/>
          <w:color w:val="0D0D0D"/>
          <w:sz w:val="24"/>
          <w:szCs w:val="24"/>
          <w:lang w:eastAsia="ru-RU"/>
        </w:rPr>
        <w:t>: .NET, RabbitMQ for messaging</w:t>
      </w:r>
    </w:p>
    <w:p w14:paraId="58473E95"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Description</w:t>
      </w:r>
      <w:r w:rsidRPr="003E0C9B">
        <w:rPr>
          <w:rFonts w:ascii="Segoe UI" w:eastAsia="Times New Roman" w:hAnsi="Segoe UI" w:cs="Segoe UI"/>
          <w:color w:val="0D0D0D"/>
          <w:sz w:val="24"/>
          <w:szCs w:val="24"/>
          <w:lang w:val="en-US" w:eastAsia="ru-RU"/>
        </w:rPr>
        <w:t>: Handles complex calculations of salaries based on employee data, tax rates, benefits, and other deductions.</w:t>
      </w:r>
    </w:p>
    <w:p w14:paraId="4038CDAB"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Payment Order Service</w:t>
      </w:r>
      <w:r w:rsidRPr="003E0C9B">
        <w:rPr>
          <w:rFonts w:ascii="Segoe UI" w:eastAsia="Times New Roman" w:hAnsi="Segoe UI" w:cs="Segoe UI"/>
          <w:color w:val="0D0D0D"/>
          <w:sz w:val="24"/>
          <w:szCs w:val="24"/>
          <w:lang w:eastAsia="ru-RU"/>
        </w:rPr>
        <w:t>:</w:t>
      </w:r>
    </w:p>
    <w:p w14:paraId="5E36F668"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Technology</w:t>
      </w:r>
      <w:r w:rsidRPr="003E0C9B">
        <w:rPr>
          <w:rFonts w:ascii="Segoe UI" w:eastAsia="Times New Roman" w:hAnsi="Segoe UI" w:cs="Segoe UI"/>
          <w:color w:val="0D0D0D"/>
          <w:sz w:val="24"/>
          <w:szCs w:val="24"/>
          <w:lang w:val="en-US" w:eastAsia="ru-RU"/>
        </w:rPr>
        <w:t>: .NET, Kafka for event streaming</w:t>
      </w:r>
    </w:p>
    <w:p w14:paraId="7D97D316"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Description</w:t>
      </w:r>
      <w:r w:rsidRPr="003E0C9B">
        <w:rPr>
          <w:rFonts w:ascii="Segoe UI" w:eastAsia="Times New Roman" w:hAnsi="Segoe UI" w:cs="Segoe UI"/>
          <w:color w:val="0D0D0D"/>
          <w:sz w:val="24"/>
          <w:szCs w:val="24"/>
          <w:lang w:val="en-US" w:eastAsia="ru-RU"/>
        </w:rPr>
        <w:t>: Generates bank payment orders and prepares them for transmission to the banking service.</w:t>
      </w:r>
    </w:p>
    <w:p w14:paraId="4489F4FE"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Bank Communication Service</w:t>
      </w:r>
      <w:r w:rsidRPr="003E0C9B">
        <w:rPr>
          <w:rFonts w:ascii="Segoe UI" w:eastAsia="Times New Roman" w:hAnsi="Segoe UI" w:cs="Segoe UI"/>
          <w:color w:val="0D0D0D"/>
          <w:sz w:val="24"/>
          <w:szCs w:val="24"/>
          <w:lang w:eastAsia="ru-RU"/>
        </w:rPr>
        <w:t>:</w:t>
      </w:r>
    </w:p>
    <w:p w14:paraId="7B8893CE"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Technology</w:t>
      </w:r>
      <w:r w:rsidRPr="003E0C9B">
        <w:rPr>
          <w:rFonts w:ascii="Segoe UI" w:eastAsia="Times New Roman" w:hAnsi="Segoe UI" w:cs="Segoe UI"/>
          <w:color w:val="0D0D0D"/>
          <w:sz w:val="24"/>
          <w:szCs w:val="24"/>
          <w:lang w:eastAsia="ru-RU"/>
        </w:rPr>
        <w:t>: .NET, gRPC for communication</w:t>
      </w:r>
    </w:p>
    <w:p w14:paraId="419B3661"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Description</w:t>
      </w:r>
      <w:r w:rsidRPr="003E0C9B">
        <w:rPr>
          <w:rFonts w:ascii="Segoe UI" w:eastAsia="Times New Roman" w:hAnsi="Segoe UI" w:cs="Segoe UI"/>
          <w:color w:val="0D0D0D"/>
          <w:sz w:val="24"/>
          <w:szCs w:val="24"/>
          <w:lang w:val="en-US" w:eastAsia="ru-RU"/>
        </w:rPr>
        <w:t>: Communicates directly with the bank’s API to execute salary payments.</w:t>
      </w:r>
    </w:p>
    <w:p w14:paraId="7A81FA7B"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Authentication Service</w:t>
      </w:r>
      <w:r w:rsidRPr="003E0C9B">
        <w:rPr>
          <w:rFonts w:ascii="Segoe UI" w:eastAsia="Times New Roman" w:hAnsi="Segoe UI" w:cs="Segoe UI"/>
          <w:color w:val="0D0D0D"/>
          <w:sz w:val="24"/>
          <w:szCs w:val="24"/>
          <w:lang w:eastAsia="ru-RU"/>
        </w:rPr>
        <w:t>:</w:t>
      </w:r>
    </w:p>
    <w:p w14:paraId="67733951"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Technology</w:t>
      </w:r>
      <w:r w:rsidRPr="003E0C9B">
        <w:rPr>
          <w:rFonts w:ascii="Segoe UI" w:eastAsia="Times New Roman" w:hAnsi="Segoe UI" w:cs="Segoe UI"/>
          <w:color w:val="0D0D0D"/>
          <w:sz w:val="24"/>
          <w:szCs w:val="24"/>
          <w:lang w:eastAsia="ru-RU"/>
        </w:rPr>
        <w:t>: .NET, MongoDB for storage</w:t>
      </w:r>
    </w:p>
    <w:p w14:paraId="4A6AC359"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lastRenderedPageBreak/>
        <w:t>Description</w:t>
      </w:r>
      <w:r w:rsidRPr="003E0C9B">
        <w:rPr>
          <w:rFonts w:ascii="Segoe UI" w:eastAsia="Times New Roman" w:hAnsi="Segoe UI" w:cs="Segoe UI"/>
          <w:color w:val="0D0D0D"/>
          <w:sz w:val="24"/>
          <w:szCs w:val="24"/>
          <w:lang w:val="en-US" w:eastAsia="ru-RU"/>
        </w:rPr>
        <w:t>: Manages user authentication and authorization.</w:t>
      </w:r>
    </w:p>
    <w:p w14:paraId="7CD50EE3" w14:textId="77777777" w:rsidR="003E0C9B" w:rsidRPr="003E0C9B" w:rsidRDefault="003E0C9B" w:rsidP="003E0C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Logging and Monitoring Service</w:t>
      </w:r>
      <w:r w:rsidRPr="003E0C9B">
        <w:rPr>
          <w:rFonts w:ascii="Segoe UI" w:eastAsia="Times New Roman" w:hAnsi="Segoe UI" w:cs="Segoe UI"/>
          <w:color w:val="0D0D0D"/>
          <w:sz w:val="24"/>
          <w:szCs w:val="24"/>
          <w:lang w:eastAsia="ru-RU"/>
        </w:rPr>
        <w:t>:</w:t>
      </w:r>
    </w:p>
    <w:p w14:paraId="14A90757"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Technology</w:t>
      </w:r>
      <w:r w:rsidRPr="003E0C9B">
        <w:rPr>
          <w:rFonts w:ascii="Segoe UI" w:eastAsia="Times New Roman" w:hAnsi="Segoe UI" w:cs="Segoe UI"/>
          <w:color w:val="0D0D0D"/>
          <w:sz w:val="24"/>
          <w:szCs w:val="24"/>
          <w:lang w:val="en-US" w:eastAsia="ru-RU"/>
        </w:rPr>
        <w:t>: .NET, Elasticsearch, Logstash, and Kibana (ELK stack)</w:t>
      </w:r>
    </w:p>
    <w:p w14:paraId="338B453C" w14:textId="77777777" w:rsidR="003E0C9B" w:rsidRPr="003E0C9B" w:rsidRDefault="003E0C9B" w:rsidP="003E0C9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Description</w:t>
      </w:r>
      <w:r w:rsidRPr="003E0C9B">
        <w:rPr>
          <w:rFonts w:ascii="Segoe UI" w:eastAsia="Times New Roman" w:hAnsi="Segoe UI" w:cs="Segoe UI"/>
          <w:color w:val="0D0D0D"/>
          <w:sz w:val="24"/>
          <w:szCs w:val="24"/>
          <w:lang w:val="en-US" w:eastAsia="ru-RU"/>
        </w:rPr>
        <w:t>: Captures logs and metrics from other services, providing insights and real-time monitoring of the system's health.</w:t>
      </w:r>
    </w:p>
    <w:p w14:paraId="00EBE438"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Database and Storage</w:t>
      </w:r>
    </w:p>
    <w:p w14:paraId="749EEE84" w14:textId="77777777" w:rsidR="003E0C9B" w:rsidRPr="003E0C9B" w:rsidRDefault="003E0C9B" w:rsidP="003E0C9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NHibernate with PostgreSQL</w:t>
      </w:r>
      <w:r w:rsidRPr="003E0C9B">
        <w:rPr>
          <w:rFonts w:ascii="Segoe UI" w:eastAsia="Times New Roman" w:hAnsi="Segoe UI" w:cs="Segoe UI"/>
          <w:color w:val="0D0D0D"/>
          <w:sz w:val="24"/>
          <w:szCs w:val="24"/>
          <w:lang w:val="en-US" w:eastAsia="ru-RU"/>
        </w:rPr>
        <w:t>: Used by the Salary Calculation and Payment Order services for relational data storage.</w:t>
      </w:r>
    </w:p>
    <w:p w14:paraId="1031244F" w14:textId="77777777" w:rsidR="003E0C9B" w:rsidRPr="003E0C9B" w:rsidRDefault="003E0C9B" w:rsidP="003E0C9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MongoDB</w:t>
      </w:r>
      <w:r w:rsidRPr="003E0C9B">
        <w:rPr>
          <w:rFonts w:ascii="Segoe UI" w:eastAsia="Times New Roman" w:hAnsi="Segoe UI" w:cs="Segoe UI"/>
          <w:color w:val="0D0D0D"/>
          <w:sz w:val="24"/>
          <w:szCs w:val="24"/>
          <w:lang w:val="en-US" w:eastAsia="ru-RU"/>
        </w:rPr>
        <w:t>: Utilized by the Authentication Service for storing user data.</w:t>
      </w:r>
    </w:p>
    <w:p w14:paraId="484AAE5C" w14:textId="77777777" w:rsidR="003E0C9B" w:rsidRPr="003E0C9B" w:rsidRDefault="003E0C9B" w:rsidP="003E0C9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Redis</w:t>
      </w:r>
      <w:r w:rsidRPr="003E0C9B">
        <w:rPr>
          <w:rFonts w:ascii="Segoe UI" w:eastAsia="Times New Roman" w:hAnsi="Segoe UI" w:cs="Segoe UI"/>
          <w:color w:val="0D0D0D"/>
          <w:sz w:val="24"/>
          <w:szCs w:val="24"/>
          <w:lang w:val="en-US" w:eastAsia="ru-RU"/>
        </w:rPr>
        <w:t>: Employed for caching frequently accessed data such as salary computations and user session data.</w:t>
      </w:r>
    </w:p>
    <w:p w14:paraId="740FDA1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Communication Protocols</w:t>
      </w:r>
    </w:p>
    <w:p w14:paraId="1F2E4F97" w14:textId="77777777" w:rsidR="003E0C9B" w:rsidRPr="003E0C9B" w:rsidRDefault="003E0C9B" w:rsidP="003E0C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HTTP</w:t>
      </w:r>
      <w:r w:rsidRPr="003E0C9B">
        <w:rPr>
          <w:rFonts w:ascii="Segoe UI" w:eastAsia="Times New Roman" w:hAnsi="Segoe UI" w:cs="Segoe UI"/>
          <w:color w:val="0D0D0D"/>
          <w:sz w:val="24"/>
          <w:szCs w:val="24"/>
          <w:lang w:val="en-US" w:eastAsia="ru-RU"/>
        </w:rPr>
        <w:t>: Basic communication between the frontend and backend services.</w:t>
      </w:r>
    </w:p>
    <w:p w14:paraId="4EB0265A" w14:textId="77777777" w:rsidR="003E0C9B" w:rsidRPr="003E0C9B" w:rsidRDefault="003E0C9B" w:rsidP="003E0C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proofErr w:type="spellStart"/>
      <w:r w:rsidRPr="003E0C9B">
        <w:rPr>
          <w:rFonts w:ascii="Segoe UI" w:eastAsia="Times New Roman" w:hAnsi="Segoe UI" w:cs="Segoe UI"/>
          <w:b/>
          <w:bCs/>
          <w:color w:val="0D0D0D"/>
          <w:sz w:val="24"/>
          <w:szCs w:val="24"/>
          <w:bdr w:val="single" w:sz="2" w:space="0" w:color="E3E3E3" w:frame="1"/>
          <w:lang w:val="en-US" w:eastAsia="ru-RU"/>
        </w:rPr>
        <w:t>gRPC</w:t>
      </w:r>
      <w:proofErr w:type="spellEnd"/>
      <w:r w:rsidRPr="003E0C9B">
        <w:rPr>
          <w:rFonts w:ascii="Segoe UI" w:eastAsia="Times New Roman" w:hAnsi="Segoe UI" w:cs="Segoe UI"/>
          <w:color w:val="0D0D0D"/>
          <w:sz w:val="24"/>
          <w:szCs w:val="24"/>
          <w:lang w:val="en-US" w:eastAsia="ru-RU"/>
        </w:rPr>
        <w:t>: Used by services that require fast, binary communication, like the Bank Communication Service.</w:t>
      </w:r>
    </w:p>
    <w:p w14:paraId="56BC2402" w14:textId="77777777" w:rsidR="003E0C9B" w:rsidRPr="003E0C9B" w:rsidRDefault="003E0C9B" w:rsidP="003E0C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RabbitMQ</w:t>
      </w:r>
      <w:r w:rsidRPr="003E0C9B">
        <w:rPr>
          <w:rFonts w:ascii="Segoe UI" w:eastAsia="Times New Roman" w:hAnsi="Segoe UI" w:cs="Segoe UI"/>
          <w:color w:val="0D0D0D"/>
          <w:sz w:val="24"/>
          <w:szCs w:val="24"/>
          <w:lang w:val="en-US" w:eastAsia="ru-RU"/>
        </w:rPr>
        <w:t>: Handles asynchronous message queuing for tasks that require reliable delivery but are not time-sensitive, such as initiating salary calculations.</w:t>
      </w:r>
    </w:p>
    <w:p w14:paraId="0ABE4E5A" w14:textId="77777777" w:rsidR="003E0C9B" w:rsidRPr="003E0C9B" w:rsidRDefault="003E0C9B" w:rsidP="003E0C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Kafka</w:t>
      </w:r>
      <w:r w:rsidRPr="003E0C9B">
        <w:rPr>
          <w:rFonts w:ascii="Segoe UI" w:eastAsia="Times New Roman" w:hAnsi="Segoe UI" w:cs="Segoe UI"/>
          <w:color w:val="0D0D0D"/>
          <w:sz w:val="24"/>
          <w:szCs w:val="24"/>
          <w:lang w:val="en-US" w:eastAsia="ru-RU"/>
        </w:rPr>
        <w:t>: Streams large volumes of events, such as payment orders, allowing for real-time processing and resilience.</w:t>
      </w:r>
    </w:p>
    <w:p w14:paraId="41D07C3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Deployment and Orchestration</w:t>
      </w:r>
    </w:p>
    <w:p w14:paraId="7639C8DB" w14:textId="77777777" w:rsidR="003E0C9B" w:rsidRPr="003E0C9B" w:rsidRDefault="003E0C9B" w:rsidP="003E0C9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Docker</w:t>
      </w:r>
      <w:r w:rsidRPr="003E0C9B">
        <w:rPr>
          <w:rFonts w:ascii="Segoe UI" w:eastAsia="Times New Roman" w:hAnsi="Segoe UI" w:cs="Segoe UI"/>
          <w:color w:val="0D0D0D"/>
          <w:sz w:val="24"/>
          <w:szCs w:val="24"/>
          <w:lang w:val="en-US" w:eastAsia="ru-RU"/>
        </w:rPr>
        <w:t>: Each service is containerized using Docker, ensuring consistency across environments.</w:t>
      </w:r>
    </w:p>
    <w:p w14:paraId="21DB5DF7" w14:textId="77777777" w:rsidR="003E0C9B" w:rsidRPr="003E0C9B" w:rsidRDefault="003E0C9B" w:rsidP="003E0C9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Kubernetes</w:t>
      </w:r>
      <w:r w:rsidRPr="003E0C9B">
        <w:rPr>
          <w:rFonts w:ascii="Segoe UI" w:eastAsia="Times New Roman" w:hAnsi="Segoe UI" w:cs="Segoe UI"/>
          <w:color w:val="0D0D0D"/>
          <w:sz w:val="24"/>
          <w:szCs w:val="24"/>
          <w:lang w:val="en-US" w:eastAsia="ru-RU"/>
        </w:rPr>
        <w:t>: Manages the containers, handling deployment, scaling, and management of the service containers.</w:t>
      </w:r>
    </w:p>
    <w:p w14:paraId="77B08F7D"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ru-RU"/>
        </w:rPr>
      </w:pPr>
      <w:r w:rsidRPr="003E0C9B">
        <w:rPr>
          <w:rFonts w:ascii="Segoe UI" w:eastAsia="Times New Roman" w:hAnsi="Segoe UI" w:cs="Segoe UI"/>
          <w:b/>
          <w:bCs/>
          <w:color w:val="0D0D0D"/>
          <w:sz w:val="30"/>
          <w:szCs w:val="30"/>
          <w:lang w:eastAsia="ru-RU"/>
        </w:rPr>
        <w:t>Key Features and Additional Complexity</w:t>
      </w:r>
    </w:p>
    <w:p w14:paraId="4B7DA88B" w14:textId="77777777" w:rsidR="003E0C9B" w:rsidRPr="003E0C9B" w:rsidRDefault="003E0C9B" w:rsidP="003E0C9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Batch and Real-Time Payments</w:t>
      </w:r>
      <w:r w:rsidRPr="003E0C9B">
        <w:rPr>
          <w:rFonts w:ascii="Segoe UI" w:eastAsia="Times New Roman" w:hAnsi="Segoe UI" w:cs="Segoe UI"/>
          <w:color w:val="0D0D0D"/>
          <w:sz w:val="24"/>
          <w:szCs w:val="24"/>
          <w:lang w:val="en-US" w:eastAsia="ru-RU"/>
        </w:rPr>
        <w:t>: Support both immediate and batch processing of payments to simulate high-load scenarios.</w:t>
      </w:r>
    </w:p>
    <w:p w14:paraId="2EB7B955" w14:textId="77777777" w:rsidR="003E0C9B" w:rsidRPr="003E0C9B" w:rsidRDefault="003E0C9B" w:rsidP="003E0C9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Salary Adjustments</w:t>
      </w:r>
      <w:r w:rsidRPr="003E0C9B">
        <w:rPr>
          <w:rFonts w:ascii="Segoe UI" w:eastAsia="Times New Roman" w:hAnsi="Segoe UI" w:cs="Segoe UI"/>
          <w:color w:val="0D0D0D"/>
          <w:sz w:val="24"/>
          <w:szCs w:val="24"/>
          <w:lang w:val="en-US" w:eastAsia="ru-RU"/>
        </w:rPr>
        <w:t>: Allow manual adjustments and bonuses to be applied to employee salaries before final calculation.</w:t>
      </w:r>
    </w:p>
    <w:p w14:paraId="594DCDBD" w14:textId="77777777" w:rsidR="003E0C9B" w:rsidRPr="003E0C9B" w:rsidRDefault="003E0C9B" w:rsidP="003E0C9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Audit Trail</w:t>
      </w:r>
      <w:r w:rsidRPr="003E0C9B">
        <w:rPr>
          <w:rFonts w:ascii="Segoe UI" w:eastAsia="Times New Roman" w:hAnsi="Segoe UI" w:cs="Segoe UI"/>
          <w:color w:val="0D0D0D"/>
          <w:sz w:val="24"/>
          <w:szCs w:val="24"/>
          <w:lang w:val="en-US" w:eastAsia="ru-RU"/>
        </w:rPr>
        <w:t>: Maintain an immutable log of all salary calculations and transactions for compliance and debugging.</w:t>
      </w:r>
    </w:p>
    <w:p w14:paraId="18DAC007"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ru-RU"/>
        </w:rPr>
      </w:pPr>
      <w:r w:rsidRPr="003E0C9B">
        <w:rPr>
          <w:rFonts w:ascii="Segoe UI" w:eastAsia="Times New Roman" w:hAnsi="Segoe UI" w:cs="Segoe UI"/>
          <w:b/>
          <w:bCs/>
          <w:color w:val="0D0D0D"/>
          <w:sz w:val="30"/>
          <w:szCs w:val="30"/>
          <w:lang w:eastAsia="ru-RU"/>
        </w:rPr>
        <w:t>Use Cases and Background Jobs</w:t>
      </w:r>
    </w:p>
    <w:p w14:paraId="1B058365" w14:textId="77777777" w:rsidR="003E0C9B" w:rsidRPr="003E0C9B" w:rsidRDefault="003E0C9B" w:rsidP="003E0C9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Regular Salary Payments</w:t>
      </w:r>
      <w:r w:rsidRPr="003E0C9B">
        <w:rPr>
          <w:rFonts w:ascii="Segoe UI" w:eastAsia="Times New Roman" w:hAnsi="Segoe UI" w:cs="Segoe UI"/>
          <w:color w:val="0D0D0D"/>
          <w:sz w:val="24"/>
          <w:szCs w:val="24"/>
          <w:lang w:val="en-US" w:eastAsia="ru-RU"/>
        </w:rPr>
        <w:t>: Calculate and process monthly employee salaries.</w:t>
      </w:r>
    </w:p>
    <w:p w14:paraId="3D8E6BAB" w14:textId="77777777" w:rsidR="003E0C9B" w:rsidRPr="003E0C9B" w:rsidRDefault="003E0C9B" w:rsidP="003E0C9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lastRenderedPageBreak/>
        <w:t>Bonus Payments</w:t>
      </w:r>
      <w:r w:rsidRPr="003E0C9B">
        <w:rPr>
          <w:rFonts w:ascii="Segoe UI" w:eastAsia="Times New Roman" w:hAnsi="Segoe UI" w:cs="Segoe UI"/>
          <w:color w:val="0D0D0D"/>
          <w:sz w:val="24"/>
          <w:szCs w:val="24"/>
          <w:lang w:val="en-US" w:eastAsia="ru-RU"/>
        </w:rPr>
        <w:t>: Handle occasional bonus payments, involving different calculation rules.</w:t>
      </w:r>
    </w:p>
    <w:p w14:paraId="1BC55EE2" w14:textId="77777777" w:rsidR="003E0C9B" w:rsidRPr="003E0C9B" w:rsidRDefault="003E0C9B" w:rsidP="003E0C9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Error Handling and Reconciliation</w:t>
      </w:r>
      <w:r w:rsidRPr="003E0C9B">
        <w:rPr>
          <w:rFonts w:ascii="Segoe UI" w:eastAsia="Times New Roman" w:hAnsi="Segoe UI" w:cs="Segoe UI"/>
          <w:color w:val="0D0D0D"/>
          <w:sz w:val="24"/>
          <w:szCs w:val="24"/>
          <w:lang w:val="en-US" w:eastAsia="ru-RU"/>
        </w:rPr>
        <w:t>: Automatically handle payment failures and discrepancies through a reconciliation process.</w:t>
      </w:r>
    </w:p>
    <w:p w14:paraId="7DD5BCD2" w14:textId="77777777" w:rsidR="003E0C9B" w:rsidRPr="003E0C9B" w:rsidRDefault="003E0C9B" w:rsidP="003E0C9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Compliance Reports</w:t>
      </w:r>
      <w:r w:rsidRPr="003E0C9B">
        <w:rPr>
          <w:rFonts w:ascii="Segoe UI" w:eastAsia="Times New Roman" w:hAnsi="Segoe UI" w:cs="Segoe UI"/>
          <w:color w:val="0D0D0D"/>
          <w:sz w:val="24"/>
          <w:szCs w:val="24"/>
          <w:lang w:val="en-US" w:eastAsia="ru-RU"/>
        </w:rPr>
        <w:t>: Generate reports for auditing and compliance purposes.</w:t>
      </w:r>
    </w:p>
    <w:p w14:paraId="0BB9B163"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ru-RU"/>
        </w:rPr>
      </w:pPr>
      <w:r w:rsidRPr="003E0C9B">
        <w:rPr>
          <w:rFonts w:ascii="Segoe UI" w:eastAsia="Times New Roman" w:hAnsi="Segoe UI" w:cs="Segoe UI"/>
          <w:b/>
          <w:bCs/>
          <w:color w:val="0D0D0D"/>
          <w:sz w:val="30"/>
          <w:szCs w:val="30"/>
          <w:lang w:eastAsia="ru-RU"/>
        </w:rPr>
        <w:t>Messaging and Multi-threading Scenarios</w:t>
      </w:r>
    </w:p>
    <w:p w14:paraId="6DD6E86C" w14:textId="77777777" w:rsidR="003E0C9B" w:rsidRPr="003E0C9B" w:rsidRDefault="003E0C9B" w:rsidP="003E0C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RabbitMQ</w:t>
      </w:r>
      <w:r w:rsidRPr="003E0C9B">
        <w:rPr>
          <w:rFonts w:ascii="Segoe UI" w:eastAsia="Times New Roman" w:hAnsi="Segoe UI" w:cs="Segoe UI"/>
          <w:color w:val="0D0D0D"/>
          <w:sz w:val="24"/>
          <w:szCs w:val="24"/>
          <w:lang w:val="en-US" w:eastAsia="ru-RU"/>
        </w:rPr>
        <w:t>: Used for decoupled messages in salary computation requests.</w:t>
      </w:r>
    </w:p>
    <w:p w14:paraId="689F5FAF" w14:textId="77777777" w:rsidR="003E0C9B" w:rsidRPr="003E0C9B" w:rsidRDefault="003E0C9B" w:rsidP="003E0C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Kafka</w:t>
      </w:r>
      <w:r w:rsidRPr="003E0C9B">
        <w:rPr>
          <w:rFonts w:ascii="Segoe UI" w:eastAsia="Times New Roman" w:hAnsi="Segoe UI" w:cs="Segoe UI"/>
          <w:color w:val="0D0D0D"/>
          <w:sz w:val="24"/>
          <w:szCs w:val="24"/>
          <w:lang w:val="en-US" w:eastAsia="ru-RU"/>
        </w:rPr>
        <w:t>: Manages streams of payment orders for real-time and batch processing.</w:t>
      </w:r>
    </w:p>
    <w:p w14:paraId="45269E81" w14:textId="77777777" w:rsidR="003E0C9B" w:rsidRPr="003E0C9B" w:rsidRDefault="003E0C9B" w:rsidP="003E0C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Multi-threading</w:t>
      </w:r>
      <w:r w:rsidRPr="003E0C9B">
        <w:rPr>
          <w:rFonts w:ascii="Segoe UI" w:eastAsia="Times New Roman" w:hAnsi="Segoe UI" w:cs="Segoe UI"/>
          <w:color w:val="0D0D0D"/>
          <w:sz w:val="24"/>
          <w:szCs w:val="24"/>
          <w:lang w:val="en-US" w:eastAsia="ru-RU"/>
        </w:rPr>
        <w:t>: Essential in the Salary Calculation and Payment Order services to handle high volumes of data processing and API calls efficiently.</w:t>
      </w:r>
    </w:p>
    <w:p w14:paraId="25BF70E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r w:rsidRPr="003E0C9B">
        <w:rPr>
          <w:rFonts w:ascii="Segoe UI" w:eastAsia="Times New Roman" w:hAnsi="Segoe UI" w:cs="Segoe UI"/>
          <w:b/>
          <w:bCs/>
          <w:color w:val="0D0D0D"/>
          <w:sz w:val="30"/>
          <w:szCs w:val="30"/>
          <w:lang w:val="en-US" w:eastAsia="ru-RU"/>
        </w:rPr>
        <w:t>1. Communication Protocols Assignment to Services</w:t>
      </w:r>
    </w:p>
    <w:p w14:paraId="3C5ACC0C"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color w:val="0D0D0D"/>
          <w:sz w:val="24"/>
          <w:szCs w:val="24"/>
          <w:lang w:val="en-US" w:eastAsia="ru-RU"/>
        </w:rPr>
        <w:t>You're absolutely right in pointing out that the communication technologies are not inherently tied to individual services but rather define how services interact with each other. Let's clarify how these communication methods are utilized across the microservices architecture:</w:t>
      </w:r>
    </w:p>
    <w:p w14:paraId="0252AD73"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HTTP</w:t>
      </w:r>
    </w:p>
    <w:p w14:paraId="38D4B406" w14:textId="77777777" w:rsidR="003E0C9B" w:rsidRPr="003E0C9B" w:rsidRDefault="003E0C9B" w:rsidP="003E0C9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Used by</w:t>
      </w:r>
      <w:r w:rsidRPr="003E0C9B">
        <w:rPr>
          <w:rFonts w:ascii="Segoe UI" w:eastAsia="Times New Roman" w:hAnsi="Segoe UI" w:cs="Segoe UI"/>
          <w:color w:val="0D0D0D"/>
          <w:sz w:val="24"/>
          <w:szCs w:val="24"/>
          <w:lang w:val="en-US" w:eastAsia="ru-RU"/>
        </w:rPr>
        <w:t>: Frontend Service and other backend services.</w:t>
      </w:r>
    </w:p>
    <w:p w14:paraId="530B1A34" w14:textId="77777777" w:rsidR="003E0C9B" w:rsidRPr="003E0C9B" w:rsidRDefault="003E0C9B" w:rsidP="003E0C9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Rationale</w:t>
      </w:r>
      <w:r w:rsidRPr="003E0C9B">
        <w:rPr>
          <w:rFonts w:ascii="Segoe UI" w:eastAsia="Times New Roman" w:hAnsi="Segoe UI" w:cs="Segoe UI"/>
          <w:color w:val="0D0D0D"/>
          <w:sz w:val="24"/>
          <w:szCs w:val="24"/>
          <w:lang w:val="en-US" w:eastAsia="ru-RU"/>
        </w:rPr>
        <w:t>: HTTP is the most common protocol for web-based interactions, especially from user interfaces like a React app to backend services. It's used for synchronous operations where immediate response is needed, such as fetching salary data or updating user settings.</w:t>
      </w:r>
    </w:p>
    <w:p w14:paraId="6BF92D6E"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RabbitMQ</w:t>
      </w:r>
    </w:p>
    <w:p w14:paraId="5150CE6B" w14:textId="77777777" w:rsidR="003E0C9B" w:rsidRPr="003E0C9B" w:rsidRDefault="003E0C9B" w:rsidP="003E0C9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Used by</w:t>
      </w:r>
      <w:r w:rsidRPr="003E0C9B">
        <w:rPr>
          <w:rFonts w:ascii="Segoe UI" w:eastAsia="Times New Roman" w:hAnsi="Segoe UI" w:cs="Segoe UI"/>
          <w:color w:val="0D0D0D"/>
          <w:sz w:val="24"/>
          <w:szCs w:val="24"/>
          <w:lang w:val="en-US" w:eastAsia="ru-RU"/>
        </w:rPr>
        <w:t>: Salary Calculation Service, Payment Order Service.</w:t>
      </w:r>
    </w:p>
    <w:p w14:paraId="240BC9A5" w14:textId="77777777" w:rsidR="003E0C9B" w:rsidRPr="003E0C9B" w:rsidRDefault="003E0C9B" w:rsidP="003E0C9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Rationale</w:t>
      </w:r>
      <w:r w:rsidRPr="003E0C9B">
        <w:rPr>
          <w:rFonts w:ascii="Segoe UI" w:eastAsia="Times New Roman" w:hAnsi="Segoe UI" w:cs="Segoe UI"/>
          <w:color w:val="0D0D0D"/>
          <w:sz w:val="24"/>
          <w:szCs w:val="24"/>
          <w:lang w:val="en-US" w:eastAsia="ru-RU"/>
        </w:rPr>
        <w:t>: RabbitMQ is effective for reliable message queuing. It decouples services that don't require immediate responses, such as queuing up salary computations or payment orders, allowing these tasks to be handled asynchronously. This ensures that the system remains responsive even when these heavier tasks are queued up.</w:t>
      </w:r>
    </w:p>
    <w:p w14:paraId="7343928F"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Kafka</w:t>
      </w:r>
    </w:p>
    <w:p w14:paraId="025A6D11" w14:textId="77777777" w:rsidR="003E0C9B" w:rsidRPr="003E0C9B" w:rsidRDefault="003E0C9B" w:rsidP="003E0C9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Used by</w:t>
      </w:r>
      <w:r w:rsidRPr="003E0C9B">
        <w:rPr>
          <w:rFonts w:ascii="Segoe UI" w:eastAsia="Times New Roman" w:hAnsi="Segoe UI" w:cs="Segoe UI"/>
          <w:color w:val="0D0D0D"/>
          <w:sz w:val="24"/>
          <w:szCs w:val="24"/>
          <w:lang w:val="en-US" w:eastAsia="ru-RU"/>
        </w:rPr>
        <w:t>: Payment Order Service to emit payment order events, Bank Communication Service to subscribe to these events.</w:t>
      </w:r>
    </w:p>
    <w:p w14:paraId="6216D50E" w14:textId="77777777" w:rsidR="003E0C9B" w:rsidRPr="003E0C9B" w:rsidRDefault="003E0C9B" w:rsidP="003E0C9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Rationale</w:t>
      </w:r>
      <w:r w:rsidRPr="003E0C9B">
        <w:rPr>
          <w:rFonts w:ascii="Segoe UI" w:eastAsia="Times New Roman" w:hAnsi="Segoe UI" w:cs="Segoe UI"/>
          <w:color w:val="0D0D0D"/>
          <w:sz w:val="24"/>
          <w:szCs w:val="24"/>
          <w:lang w:val="en-US" w:eastAsia="ru-RU"/>
        </w:rPr>
        <w:t>: Kafka is well-suited for event streaming and is used where high throughput and fault tolerance are necessary. It's ideal for processing streams of payment orders where each event can be independently consumed and acted upon, such as initiating bank payments.</w:t>
      </w:r>
    </w:p>
    <w:p w14:paraId="20F8568D"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lastRenderedPageBreak/>
        <w:t>gRPC</w:t>
      </w:r>
    </w:p>
    <w:p w14:paraId="721D2F3E" w14:textId="77777777" w:rsidR="003E0C9B" w:rsidRPr="003E0C9B" w:rsidRDefault="003E0C9B" w:rsidP="003E0C9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Used by</w:t>
      </w:r>
      <w:r w:rsidRPr="003E0C9B">
        <w:rPr>
          <w:rFonts w:ascii="Segoe UI" w:eastAsia="Times New Roman" w:hAnsi="Segoe UI" w:cs="Segoe UI"/>
          <w:color w:val="0D0D0D"/>
          <w:sz w:val="24"/>
          <w:szCs w:val="24"/>
          <w:lang w:val="en-US" w:eastAsia="ru-RU"/>
        </w:rPr>
        <w:t>: Bank Communication Service.</w:t>
      </w:r>
    </w:p>
    <w:p w14:paraId="64AA5D6D" w14:textId="77777777" w:rsidR="003E0C9B" w:rsidRPr="003E0C9B" w:rsidRDefault="003E0C9B" w:rsidP="003E0C9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Rationale</w:t>
      </w:r>
      <w:r w:rsidRPr="003E0C9B">
        <w:rPr>
          <w:rFonts w:ascii="Segoe UI" w:eastAsia="Times New Roman" w:hAnsi="Segoe UI" w:cs="Segoe UI"/>
          <w:color w:val="0D0D0D"/>
          <w:sz w:val="24"/>
          <w:szCs w:val="24"/>
          <w:lang w:val="en-US" w:eastAsia="ru-RU"/>
        </w:rPr>
        <w:t xml:space="preserve">: </w:t>
      </w:r>
      <w:proofErr w:type="spellStart"/>
      <w:r w:rsidRPr="003E0C9B">
        <w:rPr>
          <w:rFonts w:ascii="Segoe UI" w:eastAsia="Times New Roman" w:hAnsi="Segoe UI" w:cs="Segoe UI"/>
          <w:color w:val="0D0D0D"/>
          <w:sz w:val="24"/>
          <w:szCs w:val="24"/>
          <w:lang w:val="en-US" w:eastAsia="ru-RU"/>
        </w:rPr>
        <w:t>gRPC</w:t>
      </w:r>
      <w:proofErr w:type="spellEnd"/>
      <w:r w:rsidRPr="003E0C9B">
        <w:rPr>
          <w:rFonts w:ascii="Segoe UI" w:eastAsia="Times New Roman" w:hAnsi="Segoe UI" w:cs="Segoe UI"/>
          <w:color w:val="0D0D0D"/>
          <w:sz w:val="24"/>
          <w:szCs w:val="24"/>
          <w:lang w:val="en-US" w:eastAsia="ru-RU"/>
        </w:rPr>
        <w:t xml:space="preserve"> is used for direct, fast, and efficient communication between services, particularly where performance and low latency are critical. The Bank Communication Service uses </w:t>
      </w:r>
      <w:proofErr w:type="spellStart"/>
      <w:r w:rsidRPr="003E0C9B">
        <w:rPr>
          <w:rFonts w:ascii="Segoe UI" w:eastAsia="Times New Roman" w:hAnsi="Segoe UI" w:cs="Segoe UI"/>
          <w:color w:val="0D0D0D"/>
          <w:sz w:val="24"/>
          <w:szCs w:val="24"/>
          <w:lang w:val="en-US" w:eastAsia="ru-RU"/>
        </w:rPr>
        <w:t>gRPC</w:t>
      </w:r>
      <w:proofErr w:type="spellEnd"/>
      <w:r w:rsidRPr="003E0C9B">
        <w:rPr>
          <w:rFonts w:ascii="Segoe UI" w:eastAsia="Times New Roman" w:hAnsi="Segoe UI" w:cs="Segoe UI"/>
          <w:color w:val="0D0D0D"/>
          <w:sz w:val="24"/>
          <w:szCs w:val="24"/>
          <w:lang w:val="en-US" w:eastAsia="ru-RU"/>
        </w:rPr>
        <w:t xml:space="preserve"> to securely and quickly communicate with external bank systems which likely support </w:t>
      </w:r>
      <w:proofErr w:type="spellStart"/>
      <w:r w:rsidRPr="003E0C9B">
        <w:rPr>
          <w:rFonts w:ascii="Segoe UI" w:eastAsia="Times New Roman" w:hAnsi="Segoe UI" w:cs="Segoe UI"/>
          <w:color w:val="0D0D0D"/>
          <w:sz w:val="24"/>
          <w:szCs w:val="24"/>
          <w:lang w:val="en-US" w:eastAsia="ru-RU"/>
        </w:rPr>
        <w:t>gRPC</w:t>
      </w:r>
      <w:proofErr w:type="spellEnd"/>
      <w:r w:rsidRPr="003E0C9B">
        <w:rPr>
          <w:rFonts w:ascii="Segoe UI" w:eastAsia="Times New Roman" w:hAnsi="Segoe UI" w:cs="Segoe UI"/>
          <w:color w:val="0D0D0D"/>
          <w:sz w:val="24"/>
          <w:szCs w:val="24"/>
          <w:lang w:val="en-US" w:eastAsia="ru-RU"/>
        </w:rPr>
        <w:t xml:space="preserve"> for their APIs.</w:t>
      </w:r>
    </w:p>
    <w:p w14:paraId="76CEFAD5"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r w:rsidRPr="003E0C9B">
        <w:rPr>
          <w:rFonts w:ascii="Segoe UI" w:eastAsia="Times New Roman" w:hAnsi="Segoe UI" w:cs="Segoe UI"/>
          <w:b/>
          <w:bCs/>
          <w:color w:val="0D0D0D"/>
          <w:sz w:val="30"/>
          <w:szCs w:val="30"/>
          <w:lang w:val="en-US" w:eastAsia="ru-RU"/>
        </w:rPr>
        <w:t>2. High Load Scenarios in the Real World</w:t>
      </w:r>
    </w:p>
    <w:p w14:paraId="7D79AE38"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color w:val="0D0D0D"/>
          <w:sz w:val="24"/>
          <w:szCs w:val="24"/>
          <w:lang w:val="en-US" w:eastAsia="ru-RU"/>
        </w:rPr>
        <w:t>The potential for high load in this system arises from various real-world business scenarios, including:</w:t>
      </w:r>
    </w:p>
    <w:p w14:paraId="401D8976"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Scalability in Payment Processing</w:t>
      </w:r>
    </w:p>
    <w:p w14:paraId="482F5C18" w14:textId="77777777" w:rsidR="003E0C9B" w:rsidRPr="003E0C9B" w:rsidRDefault="003E0C9B" w:rsidP="003E0C9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val="en-US" w:eastAsia="ru-RU"/>
        </w:rPr>
        <w:t>Batch Processing</w:t>
      </w:r>
      <w:r w:rsidRPr="003E0C9B">
        <w:rPr>
          <w:rFonts w:ascii="Segoe UI" w:eastAsia="Times New Roman" w:hAnsi="Segoe UI" w:cs="Segoe UI"/>
          <w:color w:val="0D0D0D"/>
          <w:sz w:val="24"/>
          <w:szCs w:val="24"/>
          <w:lang w:val="en-US" w:eastAsia="ru-RU"/>
        </w:rPr>
        <w:t xml:space="preserve">: During payroll periods, especially at month-end, there can be a high volume of transactions processed in batches. </w:t>
      </w:r>
      <w:r w:rsidRPr="003E0C9B">
        <w:rPr>
          <w:rFonts w:ascii="Segoe UI" w:eastAsia="Times New Roman" w:hAnsi="Segoe UI" w:cs="Segoe UI"/>
          <w:color w:val="0D0D0D"/>
          <w:sz w:val="24"/>
          <w:szCs w:val="24"/>
          <w:lang w:eastAsia="ru-RU"/>
        </w:rPr>
        <w:t>Systems need to handle this surge efficiently.</w:t>
      </w:r>
    </w:p>
    <w:p w14:paraId="5BECD198" w14:textId="77777777" w:rsidR="003E0C9B" w:rsidRPr="003E0C9B" w:rsidRDefault="003E0C9B" w:rsidP="003E0C9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Real-Time Payments</w:t>
      </w:r>
      <w:r w:rsidRPr="003E0C9B">
        <w:rPr>
          <w:rFonts w:ascii="Segoe UI" w:eastAsia="Times New Roman" w:hAnsi="Segoe UI" w:cs="Segoe UI"/>
          <w:color w:val="0D0D0D"/>
          <w:sz w:val="24"/>
          <w:szCs w:val="24"/>
          <w:lang w:val="en-US" w:eastAsia="ru-RU"/>
        </w:rPr>
        <w:t>: As businesses grow or during specific events (like bonuses or corrections), the system may need to handle a significant number of concurrent transactions.</w:t>
      </w:r>
    </w:p>
    <w:p w14:paraId="27319BFF"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Data Handling and Reporting</w:t>
      </w:r>
    </w:p>
    <w:p w14:paraId="353A4F11" w14:textId="77777777" w:rsidR="003E0C9B" w:rsidRPr="003E0C9B" w:rsidRDefault="003E0C9B" w:rsidP="003E0C9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Complex Calculations</w:t>
      </w:r>
      <w:r w:rsidRPr="003E0C9B">
        <w:rPr>
          <w:rFonts w:ascii="Segoe UI" w:eastAsia="Times New Roman" w:hAnsi="Segoe UI" w:cs="Segoe UI"/>
          <w:color w:val="0D0D0D"/>
          <w:sz w:val="24"/>
          <w:szCs w:val="24"/>
          <w:lang w:val="en-US" w:eastAsia="ru-RU"/>
        </w:rPr>
        <w:t>: Salary calculations with various parameters (like tax rates, benefits, deductions) can become computationally intensive as the number of employees grows.</w:t>
      </w:r>
    </w:p>
    <w:p w14:paraId="18F81951" w14:textId="77777777" w:rsidR="003E0C9B" w:rsidRPr="003E0C9B" w:rsidRDefault="003E0C9B" w:rsidP="003E0C9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Compliance and Reporting</w:t>
      </w:r>
      <w:r w:rsidRPr="003E0C9B">
        <w:rPr>
          <w:rFonts w:ascii="Segoe UI" w:eastAsia="Times New Roman" w:hAnsi="Segoe UI" w:cs="Segoe UI"/>
          <w:color w:val="0D0D0D"/>
          <w:sz w:val="24"/>
          <w:szCs w:val="24"/>
          <w:lang w:val="en-US" w:eastAsia="ru-RU"/>
        </w:rPr>
        <w:t>: Generating compliance reports or audit logs can involve heavy data aggregation and processing, which increases load during certain periods.</w:t>
      </w:r>
    </w:p>
    <w:p w14:paraId="00EFFF9D"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ru-RU"/>
        </w:rPr>
      </w:pPr>
      <w:r w:rsidRPr="003E0C9B">
        <w:rPr>
          <w:rFonts w:ascii="Segoe UI" w:eastAsia="Times New Roman" w:hAnsi="Segoe UI" w:cs="Segoe UI"/>
          <w:b/>
          <w:bCs/>
          <w:color w:val="0D0D0D"/>
          <w:sz w:val="24"/>
          <w:szCs w:val="24"/>
          <w:bdr w:val="single" w:sz="2" w:space="0" w:color="E3E3E3" w:frame="1"/>
          <w:lang w:eastAsia="ru-RU"/>
        </w:rPr>
        <w:t>System Resilience and Availability</w:t>
      </w:r>
    </w:p>
    <w:p w14:paraId="122DCC95" w14:textId="77777777" w:rsidR="003E0C9B" w:rsidRPr="003E0C9B" w:rsidRDefault="003E0C9B" w:rsidP="003E0C9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Continuous Operation</w:t>
      </w:r>
      <w:r w:rsidRPr="003E0C9B">
        <w:rPr>
          <w:rFonts w:ascii="Segoe UI" w:eastAsia="Times New Roman" w:hAnsi="Segoe UI" w:cs="Segoe UI"/>
          <w:color w:val="0D0D0D"/>
          <w:sz w:val="24"/>
          <w:szCs w:val="24"/>
          <w:lang w:val="en-US" w:eastAsia="ru-RU"/>
        </w:rPr>
        <w:t>: Ensuring that the system can handle requests without downtime during peak usage times requires robust infrastructure and efficient handling of concurrent processes.</w:t>
      </w:r>
    </w:p>
    <w:p w14:paraId="020E197F" w14:textId="77777777" w:rsidR="003E0C9B" w:rsidRPr="003E0C9B" w:rsidRDefault="003E0C9B" w:rsidP="003E0C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eastAsia="ru-RU"/>
        </w:rPr>
      </w:pPr>
      <w:r w:rsidRPr="003E0C9B">
        <w:rPr>
          <w:rFonts w:ascii="Segoe UI" w:eastAsia="Times New Roman" w:hAnsi="Segoe UI" w:cs="Segoe UI"/>
          <w:b/>
          <w:bCs/>
          <w:color w:val="0D0D0D"/>
          <w:sz w:val="30"/>
          <w:szCs w:val="30"/>
          <w:lang w:val="en-US" w:eastAsia="ru-RU"/>
        </w:rPr>
        <w:t>System Design Considerations for High Load</w:t>
      </w:r>
    </w:p>
    <w:p w14:paraId="71F4BFF0" w14:textId="77777777" w:rsidR="003E0C9B" w:rsidRPr="003E0C9B" w:rsidRDefault="003E0C9B" w:rsidP="003E0C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Load Balancing</w:t>
      </w:r>
      <w:r w:rsidRPr="003E0C9B">
        <w:rPr>
          <w:rFonts w:ascii="Segoe UI" w:eastAsia="Times New Roman" w:hAnsi="Segoe UI" w:cs="Segoe UI"/>
          <w:color w:val="0D0D0D"/>
          <w:sz w:val="24"/>
          <w:szCs w:val="24"/>
          <w:lang w:val="en-US" w:eastAsia="ru-RU"/>
        </w:rPr>
        <w:t>: Use Kubernetes to distribute traffic evenly among service instances, ensuring no single node becomes a bottleneck.</w:t>
      </w:r>
    </w:p>
    <w:p w14:paraId="5574557C" w14:textId="77777777" w:rsidR="003E0C9B" w:rsidRPr="003E0C9B" w:rsidRDefault="003E0C9B" w:rsidP="003E0C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Caching</w:t>
      </w:r>
      <w:r w:rsidRPr="003E0C9B">
        <w:rPr>
          <w:rFonts w:ascii="Segoe UI" w:eastAsia="Times New Roman" w:hAnsi="Segoe UI" w:cs="Segoe UI"/>
          <w:color w:val="0D0D0D"/>
          <w:sz w:val="24"/>
          <w:szCs w:val="24"/>
          <w:lang w:val="en-US" w:eastAsia="ru-RU"/>
        </w:rPr>
        <w:t>: Implement caching strategies using Redis to store frequently accessed data, reducing the load on the databases.</w:t>
      </w:r>
    </w:p>
    <w:p w14:paraId="6B004F95" w14:textId="77777777" w:rsidR="003E0C9B" w:rsidRPr="003E0C9B" w:rsidRDefault="003E0C9B" w:rsidP="003E0C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lastRenderedPageBreak/>
        <w:t>Database Optimization</w:t>
      </w:r>
      <w:r w:rsidRPr="003E0C9B">
        <w:rPr>
          <w:rFonts w:ascii="Segoe UI" w:eastAsia="Times New Roman" w:hAnsi="Segoe UI" w:cs="Segoe UI"/>
          <w:color w:val="0D0D0D"/>
          <w:sz w:val="24"/>
          <w:szCs w:val="24"/>
          <w:lang w:val="en-US" w:eastAsia="ru-RU"/>
        </w:rPr>
        <w:t>: Utilize MongoDB and PostgreSQL effectively, indexing necessary fields and optimizing queries to handle high volumes of reads and writes.</w:t>
      </w:r>
    </w:p>
    <w:p w14:paraId="05FA09A8" w14:textId="77777777" w:rsidR="003E0C9B" w:rsidRPr="003E0C9B" w:rsidRDefault="003E0C9B" w:rsidP="003E0C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ru-RU"/>
        </w:rPr>
      </w:pPr>
      <w:r w:rsidRPr="003E0C9B">
        <w:rPr>
          <w:rFonts w:ascii="Segoe UI" w:eastAsia="Times New Roman" w:hAnsi="Segoe UI" w:cs="Segoe UI"/>
          <w:b/>
          <w:bCs/>
          <w:color w:val="0D0D0D"/>
          <w:sz w:val="24"/>
          <w:szCs w:val="24"/>
          <w:bdr w:val="single" w:sz="2" w:space="0" w:color="E3E3E3" w:frame="1"/>
          <w:lang w:val="en-US" w:eastAsia="ru-RU"/>
        </w:rPr>
        <w:t>Asynchronous Processing</w:t>
      </w:r>
      <w:r w:rsidRPr="003E0C9B">
        <w:rPr>
          <w:rFonts w:ascii="Segoe UI" w:eastAsia="Times New Roman" w:hAnsi="Segoe UI" w:cs="Segoe UI"/>
          <w:color w:val="0D0D0D"/>
          <w:sz w:val="24"/>
          <w:szCs w:val="24"/>
          <w:lang w:val="en-US" w:eastAsia="ru-RU"/>
        </w:rPr>
        <w:t>: Leverage RabbitMQ and Kafka to manage background tasks like salary calculations and payment processing without impacting user experience.</w:t>
      </w:r>
    </w:p>
    <w:p w14:paraId="67862279" w14:textId="6DE987FE" w:rsidR="00C25975" w:rsidRDefault="00C25975">
      <w:pPr>
        <w:rPr>
          <w:lang w:val="en-US"/>
        </w:rPr>
      </w:pPr>
    </w:p>
    <w:p w14:paraId="33130705" w14:textId="7C012C72" w:rsidR="003E0C9B" w:rsidRDefault="003E0C9B">
      <w:pPr>
        <w:rPr>
          <w:lang w:val="en-US"/>
        </w:rPr>
      </w:pPr>
    </w:p>
    <w:p w14:paraId="54130541" w14:textId="78BD618E" w:rsidR="003E0C9B" w:rsidRDefault="003E0C9B">
      <w:pPr>
        <w:rPr>
          <w:lang w:val="en-US"/>
        </w:rPr>
      </w:pPr>
    </w:p>
    <w:p w14:paraId="145487B7" w14:textId="09E7262A" w:rsidR="003E0C9B" w:rsidRDefault="003E0C9B">
      <w:pPr>
        <w:rPr>
          <w:lang w:val="en-US"/>
        </w:rPr>
      </w:pPr>
    </w:p>
    <w:p w14:paraId="03AFD2F5" w14:textId="0B3CAF3D" w:rsidR="003E0C9B" w:rsidRDefault="003E0C9B">
      <w:pPr>
        <w:rPr>
          <w:lang w:val="en-US"/>
        </w:rPr>
      </w:pPr>
    </w:p>
    <w:p w14:paraId="321B6D69" w14:textId="61411C1A" w:rsidR="003E0C9B" w:rsidRDefault="003E0C9B">
      <w:pPr>
        <w:rPr>
          <w:lang w:val="en-US"/>
        </w:rPr>
      </w:pPr>
    </w:p>
    <w:p w14:paraId="19DFEBD0" w14:textId="3E664049" w:rsidR="003E0C9B" w:rsidRDefault="003E0C9B">
      <w:pPr>
        <w:rPr>
          <w:lang w:val="en-US"/>
        </w:rPr>
      </w:pPr>
    </w:p>
    <w:p w14:paraId="6F04CC26" w14:textId="77777777" w:rsidR="003E0C9B" w:rsidRPr="003E0C9B" w:rsidRDefault="003E0C9B" w:rsidP="003E0C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3E0C9B">
        <w:rPr>
          <w:rFonts w:ascii="Segoe UI" w:hAnsi="Segoe UI" w:cs="Segoe UI"/>
          <w:color w:val="0D0D0D"/>
          <w:lang w:val="en-US"/>
        </w:rPr>
        <w:t>For a detailed breakdown of each communication interaction within the microservices architecture, here is an in-depth mapping of which services communicate with each other, the technology used for each interaction, and the purpose behind these communications:</w:t>
      </w:r>
    </w:p>
    <w:p w14:paraId="2618CB29" w14:textId="77777777" w:rsidR="003E0C9B" w:rsidRDefault="003E0C9B" w:rsidP="003E0C9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Communication Diagram</w:t>
      </w:r>
    </w:p>
    <w:p w14:paraId="2036B964" w14:textId="77777777" w:rsidR="003E0C9B" w:rsidRDefault="003E0C9B" w:rsidP="003E0C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Frontend Service to Backend Services</w:t>
      </w:r>
    </w:p>
    <w:p w14:paraId="6E72EE78" w14:textId="77777777" w:rsid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 Technology</w:t>
      </w:r>
      <w:r>
        <w:rPr>
          <w:rFonts w:ascii="Segoe UI" w:hAnsi="Segoe UI" w:cs="Segoe UI"/>
          <w:color w:val="0D0D0D"/>
        </w:rPr>
        <w:t>: HTTP</w:t>
      </w:r>
    </w:p>
    <w:p w14:paraId="4A3353D3"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Services Involved</w:t>
      </w:r>
      <w:r w:rsidRPr="003E0C9B">
        <w:rPr>
          <w:rFonts w:ascii="Segoe UI" w:hAnsi="Segoe UI" w:cs="Segoe UI"/>
          <w:color w:val="0D0D0D"/>
          <w:lang w:val="en-US"/>
        </w:rPr>
        <w:t>: Frontend Service communicates with the Salary Calculation Service, Payment Order Service, and Authentication Service.</w:t>
      </w:r>
    </w:p>
    <w:p w14:paraId="2E23A497" w14:textId="77777777" w:rsid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w:t>
      </w:r>
    </w:p>
    <w:p w14:paraId="286DEDA7" w14:textId="77777777" w:rsidR="003E0C9B" w:rsidRPr="003E0C9B" w:rsidRDefault="003E0C9B" w:rsidP="003E0C9B">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Frontend to Salary Calculation Service</w:t>
      </w:r>
      <w:r w:rsidRPr="003E0C9B">
        <w:rPr>
          <w:rFonts w:ascii="Segoe UI" w:hAnsi="Segoe UI" w:cs="Segoe UI"/>
          <w:color w:val="0D0D0D"/>
          <w:lang w:val="en-US"/>
        </w:rPr>
        <w:t>: Fetch calculated salaries and submit new calculation requests.</w:t>
      </w:r>
    </w:p>
    <w:p w14:paraId="1C42ED5F" w14:textId="77777777" w:rsidR="003E0C9B" w:rsidRPr="003E0C9B" w:rsidRDefault="003E0C9B" w:rsidP="003E0C9B">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Frontend to Payment Order Service</w:t>
      </w:r>
      <w:r w:rsidRPr="003E0C9B">
        <w:rPr>
          <w:rFonts w:ascii="Segoe UI" w:hAnsi="Segoe UI" w:cs="Segoe UI"/>
          <w:color w:val="0D0D0D"/>
          <w:lang w:val="en-US"/>
        </w:rPr>
        <w:t>: Request status of payment orders and initiate new orders.</w:t>
      </w:r>
    </w:p>
    <w:p w14:paraId="4E9916D9" w14:textId="77777777" w:rsidR="003E0C9B" w:rsidRPr="003E0C9B" w:rsidRDefault="003E0C9B" w:rsidP="003E0C9B">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Frontend to Authentication Service</w:t>
      </w:r>
      <w:r w:rsidRPr="003E0C9B">
        <w:rPr>
          <w:rFonts w:ascii="Segoe UI" w:hAnsi="Segoe UI" w:cs="Segoe UI"/>
          <w:color w:val="0D0D0D"/>
          <w:lang w:val="en-US"/>
        </w:rPr>
        <w:t>: Handle user logins, logouts, and session validations.</w:t>
      </w:r>
    </w:p>
    <w:p w14:paraId="620E6BA8" w14:textId="77777777" w:rsidR="003E0C9B" w:rsidRPr="003E0C9B" w:rsidRDefault="003E0C9B" w:rsidP="003E0C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Salary Calculation Service to Payment Order Service</w:t>
      </w:r>
    </w:p>
    <w:p w14:paraId="5E44EA4A" w14:textId="77777777" w:rsid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 Technology</w:t>
      </w:r>
      <w:r>
        <w:rPr>
          <w:rFonts w:ascii="Segoe UI" w:hAnsi="Segoe UI" w:cs="Segoe UI"/>
          <w:color w:val="0D0D0D"/>
        </w:rPr>
        <w:t>: RabbitMQ</w:t>
      </w:r>
    </w:p>
    <w:p w14:paraId="14DD060E"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Services Involved</w:t>
      </w:r>
      <w:r w:rsidRPr="003E0C9B">
        <w:rPr>
          <w:rFonts w:ascii="Segoe UI" w:hAnsi="Segoe UI" w:cs="Segoe UI"/>
          <w:color w:val="0D0D0D"/>
          <w:lang w:val="en-US"/>
        </w:rPr>
        <w:t>: Salary Calculation Service sends completed salary computation results to the Payment Order Service.</w:t>
      </w:r>
    </w:p>
    <w:p w14:paraId="7E3E1382"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lastRenderedPageBreak/>
        <w:t>Purpose</w:t>
      </w:r>
      <w:r w:rsidRPr="003E0C9B">
        <w:rPr>
          <w:rFonts w:ascii="Segoe UI" w:hAnsi="Segoe UI" w:cs="Segoe UI"/>
          <w:color w:val="0D0D0D"/>
          <w:lang w:val="en-US"/>
        </w:rPr>
        <w:t>: To queue salary calculations that need to be transformed into payment orders. This decouples the calculation from payment processing, enhancing performance and reliability.</w:t>
      </w:r>
    </w:p>
    <w:p w14:paraId="2E7F6CEC" w14:textId="77777777" w:rsidR="003E0C9B" w:rsidRPr="003E0C9B" w:rsidRDefault="003E0C9B" w:rsidP="003E0C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Payment Order Service to Bank Communication Service</w:t>
      </w:r>
    </w:p>
    <w:p w14:paraId="6982559A" w14:textId="77777777" w:rsid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 Technology</w:t>
      </w:r>
      <w:r>
        <w:rPr>
          <w:rFonts w:ascii="Segoe UI" w:hAnsi="Segoe UI" w:cs="Segoe UI"/>
          <w:color w:val="0D0D0D"/>
        </w:rPr>
        <w:t>: Kafka</w:t>
      </w:r>
    </w:p>
    <w:p w14:paraId="481AD3CE"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Services Involved</w:t>
      </w:r>
      <w:r w:rsidRPr="003E0C9B">
        <w:rPr>
          <w:rFonts w:ascii="Segoe UI" w:hAnsi="Segoe UI" w:cs="Segoe UI"/>
          <w:color w:val="0D0D0D"/>
          <w:lang w:val="en-US"/>
        </w:rPr>
        <w:t>: Payment Order Service publishes payment orders; Bank Communication Service subscribes to these events.</w:t>
      </w:r>
    </w:p>
    <w:p w14:paraId="483C5E07"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To stream payment orders to the Bank Communication Service, which will process these orders in real-time or in batches, facilitating a smooth flow of data and enabling scalable, reliable payment execution.</w:t>
      </w:r>
    </w:p>
    <w:p w14:paraId="4EF0045D" w14:textId="77777777" w:rsidR="003E0C9B" w:rsidRDefault="003E0C9B" w:rsidP="003E0C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Bank Communication Service Interaction</w:t>
      </w:r>
    </w:p>
    <w:p w14:paraId="68E44B1C" w14:textId="77777777" w:rsid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Communication Technology</w:t>
      </w:r>
      <w:r>
        <w:rPr>
          <w:rFonts w:ascii="Segoe UI" w:hAnsi="Segoe UI" w:cs="Segoe UI"/>
          <w:color w:val="0D0D0D"/>
        </w:rPr>
        <w:t>: gRPC</w:t>
      </w:r>
    </w:p>
    <w:p w14:paraId="19225D85"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Services Involved</w:t>
      </w:r>
      <w:r w:rsidRPr="003E0C9B">
        <w:rPr>
          <w:rFonts w:ascii="Segoe UI" w:hAnsi="Segoe UI" w:cs="Segoe UI"/>
          <w:color w:val="0D0D0D"/>
          <w:lang w:val="en-US"/>
        </w:rPr>
        <w:t>: Bank Communication Service interacts directly with the bank’s systems.</w:t>
      </w:r>
    </w:p>
    <w:p w14:paraId="566A83D1"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xml:space="preserve">: To execute payment transactions efficiently and securely with the bank’s API, utilizing </w:t>
      </w:r>
      <w:proofErr w:type="spellStart"/>
      <w:r w:rsidRPr="003E0C9B">
        <w:rPr>
          <w:rFonts w:ascii="Segoe UI" w:hAnsi="Segoe UI" w:cs="Segoe UI"/>
          <w:color w:val="0D0D0D"/>
          <w:lang w:val="en-US"/>
        </w:rPr>
        <w:t>gRPC</w:t>
      </w:r>
      <w:proofErr w:type="spellEnd"/>
      <w:r w:rsidRPr="003E0C9B">
        <w:rPr>
          <w:rFonts w:ascii="Segoe UI" w:hAnsi="Segoe UI" w:cs="Segoe UI"/>
          <w:color w:val="0D0D0D"/>
          <w:lang w:val="en-US"/>
        </w:rPr>
        <w:t xml:space="preserve"> for its performance benefits in scenarios requiring rapid, reliable communications.</w:t>
      </w:r>
    </w:p>
    <w:p w14:paraId="4F4FD439" w14:textId="77777777" w:rsidR="003E0C9B" w:rsidRPr="003E0C9B" w:rsidRDefault="003E0C9B" w:rsidP="003E0C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 to Logging and Monitoring Service</w:t>
      </w:r>
    </w:p>
    <w:p w14:paraId="448D6CBE"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Communication Technology</w:t>
      </w:r>
      <w:r w:rsidRPr="003E0C9B">
        <w:rPr>
          <w:rFonts w:ascii="Segoe UI" w:hAnsi="Segoe UI" w:cs="Segoe UI"/>
          <w:color w:val="0D0D0D"/>
          <w:lang w:val="en-US"/>
        </w:rPr>
        <w:t xml:space="preserve">: HTTP (and internal logging protocols like Syslog or </w:t>
      </w:r>
      <w:proofErr w:type="spellStart"/>
      <w:r w:rsidRPr="003E0C9B">
        <w:rPr>
          <w:rFonts w:ascii="Segoe UI" w:hAnsi="Segoe UI" w:cs="Segoe UI"/>
          <w:color w:val="0D0D0D"/>
          <w:lang w:val="en-US"/>
        </w:rPr>
        <w:t>Fluentd</w:t>
      </w:r>
      <w:proofErr w:type="spellEnd"/>
      <w:r w:rsidRPr="003E0C9B">
        <w:rPr>
          <w:rFonts w:ascii="Segoe UI" w:hAnsi="Segoe UI" w:cs="Segoe UI"/>
          <w:color w:val="0D0D0D"/>
          <w:lang w:val="en-US"/>
        </w:rPr>
        <w:t>)</w:t>
      </w:r>
    </w:p>
    <w:p w14:paraId="00918D4B"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Services Involved</w:t>
      </w:r>
      <w:r w:rsidRPr="003E0C9B">
        <w:rPr>
          <w:rFonts w:ascii="Segoe UI" w:hAnsi="Segoe UI" w:cs="Segoe UI"/>
          <w:color w:val="0D0D0D"/>
          <w:lang w:val="en-US"/>
        </w:rPr>
        <w:t>: All services send logs and monitoring data to the Logging and Monitoring Service.</w:t>
      </w:r>
    </w:p>
    <w:p w14:paraId="6AE628AC" w14:textId="77777777" w:rsidR="003E0C9B" w:rsidRPr="003E0C9B" w:rsidRDefault="003E0C9B" w:rsidP="003E0C9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Purpose</w:t>
      </w:r>
      <w:r w:rsidRPr="003E0C9B">
        <w:rPr>
          <w:rFonts w:ascii="Segoe UI" w:hAnsi="Segoe UI" w:cs="Segoe UI"/>
          <w:color w:val="0D0D0D"/>
          <w:lang w:val="en-US"/>
        </w:rPr>
        <w:t>: To centralize logging and enable real-time monitoring and analysis of the health and performance of all services within the ecosystem.</w:t>
      </w:r>
    </w:p>
    <w:p w14:paraId="1AB331B1" w14:textId="77777777" w:rsidR="003E0C9B" w:rsidRDefault="003E0C9B" w:rsidP="003E0C9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Additional Details</w:t>
      </w:r>
    </w:p>
    <w:p w14:paraId="67862532" w14:textId="77777777" w:rsidR="003E0C9B" w:rsidRPr="003E0C9B" w:rsidRDefault="003E0C9B" w:rsidP="003E0C9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Asynchronous vs. Synchronous</w:t>
      </w:r>
      <w:r w:rsidRPr="003E0C9B">
        <w:rPr>
          <w:rFonts w:ascii="Segoe UI" w:hAnsi="Segoe UI" w:cs="Segoe UI"/>
          <w:color w:val="0D0D0D"/>
          <w:lang w:val="en-US"/>
        </w:rPr>
        <w:t>: Where responsiveness and immediate feedback are crucial (e.g., front-end interactions), HTTP is used for synchronous communication. For operations that can tolerate some delay (like processing salary calculations or payment orders), asynchronous messaging (RabbitMQ, Kafka) is used to improve system efficiency and responsiveness.</w:t>
      </w:r>
    </w:p>
    <w:p w14:paraId="204DDD76" w14:textId="77777777" w:rsidR="003E0C9B" w:rsidRPr="003E0C9B" w:rsidRDefault="003E0C9B" w:rsidP="003E0C9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t>Security and Authentication</w:t>
      </w:r>
      <w:r w:rsidRPr="003E0C9B">
        <w:rPr>
          <w:rFonts w:ascii="Segoe UI" w:hAnsi="Segoe UI" w:cs="Segoe UI"/>
          <w:color w:val="0D0D0D"/>
          <w:lang w:val="en-US"/>
        </w:rPr>
        <w:t>: All communications, especially those involving sensitive financial data or personal information, should be secured using TLS/SSL to encrypt the data in transit. Additionally, the Authentication Service manages API tokens or session cookies, which are verified during each HTTP request to the backend services.</w:t>
      </w:r>
    </w:p>
    <w:p w14:paraId="6635B9BA" w14:textId="77777777" w:rsidR="003E0C9B" w:rsidRPr="003E0C9B" w:rsidRDefault="003E0C9B" w:rsidP="003E0C9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E0C9B">
        <w:rPr>
          <w:rStyle w:val="Strong"/>
          <w:rFonts w:ascii="Segoe UI" w:hAnsi="Segoe UI" w:cs="Segoe UI"/>
          <w:color w:val="0D0D0D"/>
          <w:bdr w:val="single" w:sz="2" w:space="0" w:color="E3E3E3" w:frame="1"/>
          <w:lang w:val="en-US"/>
        </w:rPr>
        <w:lastRenderedPageBreak/>
        <w:t>Error Handling and Reliability</w:t>
      </w:r>
      <w:r w:rsidRPr="003E0C9B">
        <w:rPr>
          <w:rFonts w:ascii="Segoe UI" w:hAnsi="Segoe UI" w:cs="Segoe UI"/>
          <w:color w:val="0D0D0D"/>
          <w:lang w:val="en-US"/>
        </w:rPr>
        <w:t>: Each service should implement robust error handling and retry mechanisms, particularly for asynchronous communications that use RabbitMQ and Kafka, to ensure data integrity and consistency across the system.</w:t>
      </w:r>
    </w:p>
    <w:p w14:paraId="362307D0" w14:textId="77777777" w:rsidR="003E0C9B" w:rsidRPr="003E0C9B" w:rsidRDefault="003E0C9B" w:rsidP="003E0C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3E0C9B">
        <w:rPr>
          <w:rFonts w:ascii="Segoe UI" w:hAnsi="Segoe UI" w:cs="Segoe UI"/>
          <w:color w:val="0D0D0D"/>
          <w:lang w:val="en-US"/>
        </w:rPr>
        <w:t>This detailed breakdown ensures that each component's role and interaction within the system is clear, demonstrating not only your technical prowess but also a deep understanding of practical and scalable system design. This setup will showcase your ability to implement a sophisticated microservices architecture using a variety of communication technologies.</w:t>
      </w:r>
    </w:p>
    <w:p w14:paraId="73BD136C" w14:textId="77777777" w:rsidR="003E0C9B" w:rsidRPr="003E0C9B" w:rsidRDefault="003E0C9B">
      <w:pPr>
        <w:rPr>
          <w:lang w:val="en-US"/>
        </w:rPr>
      </w:pPr>
    </w:p>
    <w:sectPr w:rsidR="003E0C9B" w:rsidRPr="003E0C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A57"/>
    <w:multiLevelType w:val="multilevel"/>
    <w:tmpl w:val="F6A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E201B"/>
    <w:multiLevelType w:val="multilevel"/>
    <w:tmpl w:val="DA3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7296C"/>
    <w:multiLevelType w:val="multilevel"/>
    <w:tmpl w:val="81EC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D477E"/>
    <w:multiLevelType w:val="multilevel"/>
    <w:tmpl w:val="D80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09AB"/>
    <w:multiLevelType w:val="multilevel"/>
    <w:tmpl w:val="1FC08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14F20"/>
    <w:multiLevelType w:val="multilevel"/>
    <w:tmpl w:val="93F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E4D31"/>
    <w:multiLevelType w:val="multilevel"/>
    <w:tmpl w:val="06F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E7008"/>
    <w:multiLevelType w:val="multilevel"/>
    <w:tmpl w:val="50C2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616651"/>
    <w:multiLevelType w:val="multilevel"/>
    <w:tmpl w:val="19DC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67215"/>
    <w:multiLevelType w:val="multilevel"/>
    <w:tmpl w:val="DF6A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8214E"/>
    <w:multiLevelType w:val="multilevel"/>
    <w:tmpl w:val="A5A2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E56A0"/>
    <w:multiLevelType w:val="multilevel"/>
    <w:tmpl w:val="F250A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95838"/>
    <w:multiLevelType w:val="multilevel"/>
    <w:tmpl w:val="5C9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46AFF"/>
    <w:multiLevelType w:val="multilevel"/>
    <w:tmpl w:val="E9E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D0A89"/>
    <w:multiLevelType w:val="multilevel"/>
    <w:tmpl w:val="BA1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54331"/>
    <w:multiLevelType w:val="multilevel"/>
    <w:tmpl w:val="DBF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E0337"/>
    <w:multiLevelType w:val="multilevel"/>
    <w:tmpl w:val="2C5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21B1E"/>
    <w:multiLevelType w:val="multilevel"/>
    <w:tmpl w:val="1F32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416464"/>
    <w:multiLevelType w:val="multilevel"/>
    <w:tmpl w:val="4126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D92019"/>
    <w:multiLevelType w:val="multilevel"/>
    <w:tmpl w:val="41EA3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B02E9"/>
    <w:multiLevelType w:val="multilevel"/>
    <w:tmpl w:val="BF1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5877AE"/>
    <w:multiLevelType w:val="multilevel"/>
    <w:tmpl w:val="493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656833"/>
    <w:multiLevelType w:val="multilevel"/>
    <w:tmpl w:val="819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1B1515"/>
    <w:multiLevelType w:val="multilevel"/>
    <w:tmpl w:val="D98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0"/>
  </w:num>
  <w:num w:numId="3">
    <w:abstractNumId w:val="17"/>
  </w:num>
  <w:num w:numId="4">
    <w:abstractNumId w:val="9"/>
  </w:num>
  <w:num w:numId="5">
    <w:abstractNumId w:val="15"/>
  </w:num>
  <w:num w:numId="6">
    <w:abstractNumId w:val="10"/>
  </w:num>
  <w:num w:numId="7">
    <w:abstractNumId w:val="14"/>
  </w:num>
  <w:num w:numId="8">
    <w:abstractNumId w:val="16"/>
  </w:num>
  <w:num w:numId="9">
    <w:abstractNumId w:val="3"/>
  </w:num>
  <w:num w:numId="10">
    <w:abstractNumId w:val="6"/>
  </w:num>
  <w:num w:numId="11">
    <w:abstractNumId w:val="7"/>
  </w:num>
  <w:num w:numId="12">
    <w:abstractNumId w:val="13"/>
  </w:num>
  <w:num w:numId="13">
    <w:abstractNumId w:val="1"/>
  </w:num>
  <w:num w:numId="14">
    <w:abstractNumId w:val="12"/>
  </w:num>
  <w:num w:numId="15">
    <w:abstractNumId w:val="23"/>
  </w:num>
  <w:num w:numId="16">
    <w:abstractNumId w:val="11"/>
  </w:num>
  <w:num w:numId="17">
    <w:abstractNumId w:val="20"/>
  </w:num>
  <w:num w:numId="18">
    <w:abstractNumId w:val="4"/>
  </w:num>
  <w:num w:numId="19">
    <w:abstractNumId w:val="22"/>
  </w:num>
  <w:num w:numId="20">
    <w:abstractNumId w:val="8"/>
  </w:num>
  <w:num w:numId="21">
    <w:abstractNumId w:val="5"/>
  </w:num>
  <w:num w:numId="22">
    <w:abstractNumId w:val="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9B"/>
    <w:rsid w:val="003E0C9B"/>
    <w:rsid w:val="005357DF"/>
    <w:rsid w:val="006F0BC4"/>
    <w:rsid w:val="00C25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CFC4D"/>
  <w15:chartTrackingRefBased/>
  <w15:docId w15:val="{4504241E-D52B-415B-9D01-DD38387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0C9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E0C9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C9B"/>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E0C9B"/>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3E0C9B"/>
    <w:rPr>
      <w:b/>
      <w:bCs/>
    </w:rPr>
  </w:style>
  <w:style w:type="paragraph" w:styleId="NormalWeb">
    <w:name w:val="Normal (Web)"/>
    <w:basedOn w:val="Normal"/>
    <w:uiPriority w:val="99"/>
    <w:unhideWhenUsed/>
    <w:rsid w:val="003E0C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01728">
      <w:bodyDiv w:val="1"/>
      <w:marLeft w:val="0"/>
      <w:marRight w:val="0"/>
      <w:marTop w:val="0"/>
      <w:marBottom w:val="0"/>
      <w:divBdr>
        <w:top w:val="none" w:sz="0" w:space="0" w:color="auto"/>
        <w:left w:val="none" w:sz="0" w:space="0" w:color="auto"/>
        <w:bottom w:val="none" w:sz="0" w:space="0" w:color="auto"/>
        <w:right w:val="none" w:sz="0" w:space="0" w:color="auto"/>
      </w:divBdr>
    </w:div>
    <w:div w:id="562788258">
      <w:bodyDiv w:val="1"/>
      <w:marLeft w:val="0"/>
      <w:marRight w:val="0"/>
      <w:marTop w:val="0"/>
      <w:marBottom w:val="0"/>
      <w:divBdr>
        <w:top w:val="none" w:sz="0" w:space="0" w:color="auto"/>
        <w:left w:val="none" w:sz="0" w:space="0" w:color="auto"/>
        <w:bottom w:val="none" w:sz="0" w:space="0" w:color="auto"/>
        <w:right w:val="none" w:sz="0" w:space="0" w:color="auto"/>
      </w:divBdr>
    </w:div>
    <w:div w:id="775905021">
      <w:bodyDiv w:val="1"/>
      <w:marLeft w:val="0"/>
      <w:marRight w:val="0"/>
      <w:marTop w:val="0"/>
      <w:marBottom w:val="0"/>
      <w:divBdr>
        <w:top w:val="none" w:sz="0" w:space="0" w:color="auto"/>
        <w:left w:val="none" w:sz="0" w:space="0" w:color="auto"/>
        <w:bottom w:val="none" w:sz="0" w:space="0" w:color="auto"/>
        <w:right w:val="none" w:sz="0" w:space="0" w:color="auto"/>
      </w:divBdr>
    </w:div>
    <w:div w:id="1291856873">
      <w:bodyDiv w:val="1"/>
      <w:marLeft w:val="0"/>
      <w:marRight w:val="0"/>
      <w:marTop w:val="0"/>
      <w:marBottom w:val="0"/>
      <w:divBdr>
        <w:top w:val="none" w:sz="0" w:space="0" w:color="auto"/>
        <w:left w:val="none" w:sz="0" w:space="0" w:color="auto"/>
        <w:bottom w:val="none" w:sz="0" w:space="0" w:color="auto"/>
        <w:right w:val="none" w:sz="0" w:space="0" w:color="auto"/>
      </w:divBdr>
    </w:div>
    <w:div w:id="1909413190">
      <w:bodyDiv w:val="1"/>
      <w:marLeft w:val="0"/>
      <w:marRight w:val="0"/>
      <w:marTop w:val="0"/>
      <w:marBottom w:val="0"/>
      <w:divBdr>
        <w:top w:val="none" w:sz="0" w:space="0" w:color="auto"/>
        <w:left w:val="none" w:sz="0" w:space="0" w:color="auto"/>
        <w:bottom w:val="none" w:sz="0" w:space="0" w:color="auto"/>
        <w:right w:val="none" w:sz="0" w:space="0" w:color="auto"/>
      </w:divBdr>
    </w:div>
    <w:div w:id="19163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2158</Words>
  <Characters>13785</Characters>
  <Application>Microsoft Office Word</Application>
  <DocSecurity>0</DocSecurity>
  <Lines>326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Onishenko</dc:creator>
  <cp:keywords/>
  <dc:description/>
  <cp:lastModifiedBy>Pavel Onishenko</cp:lastModifiedBy>
  <cp:revision>2</cp:revision>
  <dcterms:created xsi:type="dcterms:W3CDTF">2024-05-11T14:36:00Z</dcterms:created>
  <dcterms:modified xsi:type="dcterms:W3CDTF">2024-05-11T19:24:00Z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b92fefcf-27a4-428c-8ec4-c7c1819855cc</vt:lpwstr>
  </property>
</Properties>
</file>