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06C70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№12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06C70" w:rsidRPr="00F06C70" w:rsidRDefault="00857FEF" w:rsidP="00F06C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06C70" w:rsidRPr="00F06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Структуры и </w:t>
      </w:r>
      <w:proofErr w:type="spellStart"/>
      <w:r w:rsidR="00F06C70" w:rsidRPr="00F06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бинареные</w:t>
      </w:r>
      <w:proofErr w:type="spellEnd"/>
    </w:p>
    <w:p w:rsidR="00857FEF" w:rsidRPr="00857FEF" w:rsidRDefault="00F06C70" w:rsidP="00F06C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6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файлы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0E667F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0E667F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0E667F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0E667F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C081F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06C70" w:rsidRPr="0061489F" w:rsidTr="000E667F">
        <w:tc>
          <w:tcPr>
            <w:tcW w:w="8931" w:type="dxa"/>
            <w:vAlign w:val="center"/>
          </w:tcPr>
          <w:p w:rsidR="00F06C70" w:rsidRDefault="000E667F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Приложение №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…………………………………………………………...</w:t>
            </w:r>
          </w:p>
        </w:tc>
        <w:tc>
          <w:tcPr>
            <w:tcW w:w="992" w:type="dxa"/>
          </w:tcPr>
          <w:p w:rsidR="00F06C70" w:rsidRPr="000E667F" w:rsidRDefault="000E667F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F06C70" w:rsidRDefault="00F06C70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06C70" w:rsidRDefault="00F06C7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:rsidR="00F06C70" w:rsidRDefault="00F06C70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06C70" w:rsidRDefault="00F06C70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F06C70" w:rsidRPr="00F06C70" w:rsidRDefault="00F06C70" w:rsidP="00CE054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две программ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одна консольная, вторая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F06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Первая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программа,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создает бинарный файл и записывает в него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количество структур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состоящих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 координат(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F06C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размера шрифта(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), текст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и цвет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текста(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r w:rsid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Вторая программа считывает бинарный файл и по данным структуры выводит на экран </w:t>
      </w:r>
      <w:r w:rsid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="00935F88" w:rsidRP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32 </w:t>
      </w:r>
      <w:r w:rsid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</w:t>
      </w:r>
      <w:r w:rsidR="00935F88" w:rsidRP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екст надписи</w:t>
      </w:r>
      <w:r w:rsid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размер и цвет текста берется из структуры, также как и координаты надписи.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935F88" w:rsidRPr="00935F88" w:rsidRDefault="00935F8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Заполнение бинарного файла структурой в консольной программе.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06C70" w:rsidRDefault="00935F88" w:rsidP="00935F88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Первая программа:</w:t>
      </w:r>
    </w:p>
    <w:p w:rsidR="005C6887" w:rsidRDefault="005C6887" w:rsidP="005C6887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840E88" wp14:editId="492E43C2">
            <wp:simplePos x="0" y="0"/>
            <wp:positionH relativeFrom="column">
              <wp:posOffset>1388110</wp:posOffset>
            </wp:positionH>
            <wp:positionV relativeFrom="paragraph">
              <wp:posOffset>1156335</wp:posOffset>
            </wp:positionV>
            <wp:extent cx="2849245" cy="821690"/>
            <wp:effectExtent l="0" t="0" r="8255" b="0"/>
            <wp:wrapThrough wrapText="bothSides">
              <wp:wrapPolygon edited="0">
                <wp:start x="0" y="0"/>
                <wp:lineTo x="0" y="21032"/>
                <wp:lineTo x="21518" y="21032"/>
                <wp:lineTo x="215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D0B3CF0" wp14:editId="732D863F">
            <wp:simplePos x="0" y="0"/>
            <wp:positionH relativeFrom="column">
              <wp:posOffset>77470</wp:posOffset>
            </wp:positionH>
            <wp:positionV relativeFrom="paragraph">
              <wp:posOffset>1156335</wp:posOffset>
            </wp:positionV>
            <wp:extent cx="1307465" cy="1521460"/>
            <wp:effectExtent l="0" t="0" r="6985" b="2540"/>
            <wp:wrapThrough wrapText="bothSides">
              <wp:wrapPolygon edited="0">
                <wp:start x="0" y="0"/>
                <wp:lineTo x="0" y="21366"/>
                <wp:lineTo x="21401" y="21366"/>
                <wp:lineTo x="214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8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Создаем структуру, в которой будут храниться наши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значения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создаем бинарный файл для записи. </w:t>
      </w:r>
      <w:r w:rsidRPr="005C68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тебе программы узнаем от пользователя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Pr="005C68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сколько будет структур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в цикле производим считывание элементов этой структуры в бинарный файл. После чего мы записываем количество структур и саму структуры в файл.</w:t>
      </w:r>
    </w:p>
    <w:p w:rsidR="005C6887" w:rsidRPr="005C6887" w:rsidRDefault="005C6887" w:rsidP="005C6887">
      <w:pPr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06C70" w:rsidRDefault="00F06C70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06C70" w:rsidRDefault="00F06C70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06C70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B73E34D" wp14:editId="27E3F8C9">
            <wp:simplePos x="0" y="0"/>
            <wp:positionH relativeFrom="column">
              <wp:posOffset>-2951480</wp:posOffset>
            </wp:positionH>
            <wp:positionV relativeFrom="paragraph">
              <wp:posOffset>92075</wp:posOffset>
            </wp:positionV>
            <wp:extent cx="386715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94" y="21337"/>
                <wp:lineTo x="2149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C70" w:rsidRDefault="00F06C70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06C70" w:rsidRDefault="00F06C70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C6887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C6887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C6887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C6887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C6887" w:rsidRDefault="005C6887" w:rsidP="005C6887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Вторая программа:</w:t>
      </w:r>
    </w:p>
    <w:p w:rsidR="005C6887" w:rsidRPr="005C6887" w:rsidRDefault="005C6887" w:rsidP="005C6887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C68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Производим считывание бинарного файла, после чего создаем логический шрифт(HFONT). В цикле мы задаем шрифт, цвет и размер нашей записи, которую мы выводим.</w:t>
      </w:r>
    </w:p>
    <w:p w:rsidR="005C6887" w:rsidRPr="005C6887" w:rsidRDefault="005C6887" w:rsidP="005C6887">
      <w:pPr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1BE360E" wp14:editId="192C7E92">
            <wp:extent cx="61341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Pr="005C6887" w:rsidRDefault="005C6887" w:rsidP="00CE7570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7DDC9" wp14:editId="3332D98D">
            <wp:extent cx="38576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5C6887" w:rsidRDefault="00935F8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Лекция Власенко О. Ф. «Программирование»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 05.10.2016</w:t>
      </w: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s[255];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R, G, B;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935F88" w:rsidRPr="00935F88" w:rsidRDefault="000E667F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SetConsoleCP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1251); </w:t>
      </w:r>
      <w:proofErr w:type="spellStart"/>
      <w:r w:rsidR="00935F88"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="00935F88"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(1251);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>колличество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</w:rPr>
        <w:t xml:space="preserve"> структур </w:t>
      </w:r>
      <w:proofErr w:type="gram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>, &amp;n);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*points = </w:t>
      </w:r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*f;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te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\\output\\lab 12(D).bin"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wb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Координаты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X  Y : 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%d"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].x,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].y);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"Размер шрифта и сам текст</w:t>
      </w:r>
      <w:proofErr w:type="gram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].F);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gets_</w:t>
      </w:r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].s);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"Цвет надписи R  G  B</w:t>
      </w:r>
      <w:proofErr w:type="gram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 xml:space="preserve"> :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%d %d"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].R,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].G, &amp;points[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].B);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fwrite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&amp;n, 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), 1, f);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fwrite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points, 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), n, f);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:rsidR="00C61333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5F88" w:rsidRDefault="00935F88" w:rsidP="00935F88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 2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(Исходный код):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935F88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>stdafx.h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"12(D</w:t>
      </w:r>
      <w:proofErr w:type="gram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)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Draw.h</w:t>
      </w:r>
      <w:proofErr w:type="spellEnd"/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935F88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F88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s[255];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R, G, B;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2B91AF"/>
          <w:sz w:val="24"/>
          <w:szCs w:val="24"/>
        </w:rPr>
        <w:t>MYPOINT</w:t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points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[255];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*f;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te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\\output\\lab 12(D).bin"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rb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fread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&amp;n, 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), 1, f);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fread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points, 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MYPOINT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), n, f);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HFONT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hFont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35F8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hFont</w:t>
      </w:r>
      <w:proofErr w:type="spellEnd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CreateFont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].F, 0, 0, 0, 0, 0, 0, 0, </w:t>
      </w:r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DEFAULT_CHARSET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0, 0, 0, </w:t>
      </w:r>
      <w:proofErr w:type="spellStart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>L"Courier</w:t>
      </w:r>
      <w:proofErr w:type="spellEnd"/>
      <w:r w:rsidRPr="00935F8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New"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SelectObject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hFont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SetTextColor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RGB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].R, 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].G, 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].B));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2B91AF"/>
          <w:sz w:val="24"/>
          <w:szCs w:val="24"/>
          <w:lang w:val="en-US"/>
        </w:rPr>
        <w:t>TCHAR</w:t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255];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OemToChar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].s,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TextOut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hdc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, 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].x, points[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].y, 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_</w:t>
      </w:r>
      <w:proofErr w:type="spellStart"/>
      <w:r w:rsidRPr="00935F88">
        <w:rPr>
          <w:rFonts w:ascii="Times New Roman" w:hAnsi="Times New Roman" w:cs="Times New Roman"/>
          <w:color w:val="6F008A"/>
          <w:sz w:val="24"/>
          <w:szCs w:val="24"/>
          <w:lang w:val="en-US"/>
        </w:rPr>
        <w:t>tcslen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DeleteObject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35F88">
        <w:rPr>
          <w:rFonts w:ascii="Times New Roman" w:hAnsi="Times New Roman" w:cs="Times New Roman"/>
          <w:color w:val="000000"/>
          <w:sz w:val="24"/>
          <w:szCs w:val="24"/>
        </w:rPr>
        <w:t>hFont</w:t>
      </w:r>
      <w:proofErr w:type="spellEnd"/>
      <w:r w:rsidRPr="00935F8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35F88" w:rsidRPr="00935F88" w:rsidRDefault="00935F88" w:rsidP="0093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5F8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sectPr w:rsidR="00935F88" w:rsidRPr="00935F88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561"/>
    <w:multiLevelType w:val="hybridMultilevel"/>
    <w:tmpl w:val="893E8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8115B"/>
    <w:multiLevelType w:val="hybridMultilevel"/>
    <w:tmpl w:val="E794C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C4749"/>
    <w:multiLevelType w:val="hybridMultilevel"/>
    <w:tmpl w:val="062AD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15"/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18"/>
  </w:num>
  <w:num w:numId="14">
    <w:abstractNumId w:val="4"/>
  </w:num>
  <w:num w:numId="15">
    <w:abstractNumId w:val="20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11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0E667F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C6887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35F88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06C70"/>
    <w:rsid w:val="00F20781"/>
    <w:rsid w:val="00F32C50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2016-11-30T13:29:00Z</cp:lastPrinted>
  <dcterms:created xsi:type="dcterms:W3CDTF">2016-11-30T13:37:00Z</dcterms:created>
  <dcterms:modified xsi:type="dcterms:W3CDTF">2016-11-30T13:37:00Z</dcterms:modified>
</cp:coreProperties>
</file>