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8C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1C38C9">
        <w:rPr>
          <w:rFonts w:ascii="Times New Roman" w:hAnsi="Times New Roman" w:cs="Times New Roman"/>
          <w:sz w:val="24"/>
          <w:szCs w:val="24"/>
        </w:rPr>
        <w:t>едеральное</w:t>
      </w:r>
      <w:r>
        <w:rPr>
          <w:rFonts w:ascii="Times New Roman" w:hAnsi="Times New Roman" w:cs="Times New Roman"/>
          <w:sz w:val="24"/>
          <w:szCs w:val="24"/>
        </w:rPr>
        <w:t xml:space="preserve"> государственное бюджетное образовательное учреждение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«УЛЬЯНОВСКИЙ ГОСУДАРСТВЕННЫЙ ТЕХНИЧЕСКИЙ УНИВЕРСИТЕТ»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C522C" w:rsidRPr="00D87B5C" w:rsidRDefault="007C522C" w:rsidP="007C522C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Лабораторная работа №</w:t>
      </w:r>
      <w:r w:rsidR="00D87B5C" w:rsidRPr="00D87B5C">
        <w:rPr>
          <w:rFonts w:ascii="Times New Roman" w:hAnsi="Times New Roman" w:cs="Times New Roman"/>
          <w:b/>
          <w:sz w:val="52"/>
          <w:szCs w:val="52"/>
        </w:rPr>
        <w:t>3</w:t>
      </w: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97F32">
        <w:rPr>
          <w:rFonts w:ascii="Times New Roman" w:hAnsi="Times New Roman" w:cs="Times New Roman"/>
          <w:b/>
          <w:sz w:val="40"/>
          <w:szCs w:val="40"/>
        </w:rPr>
        <w:t>дисциплина «Основы программирования»</w:t>
      </w:r>
    </w:p>
    <w:p w:rsidR="007C522C" w:rsidRDefault="007C522C" w:rsidP="007C522C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7C522C" w:rsidRDefault="007C522C" w:rsidP="007C522C">
      <w:pPr>
        <w:spacing w:after="0"/>
        <w:rPr>
          <w:rFonts w:ascii="Times New Roman" w:hAnsi="Times New Roman" w:cs="Times New Roman"/>
          <w:b/>
          <w:sz w:val="52"/>
          <w:szCs w:val="52"/>
        </w:rPr>
      </w:pPr>
    </w:p>
    <w:p w:rsidR="007C522C" w:rsidRDefault="007C522C" w:rsidP="007C522C">
      <w:pPr>
        <w:spacing w:after="0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C522C" w:rsidRDefault="004001CE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7C522C">
        <w:rPr>
          <w:rFonts w:ascii="Times New Roman" w:hAnsi="Times New Roman" w:cs="Times New Roman"/>
          <w:sz w:val="28"/>
          <w:szCs w:val="28"/>
        </w:rPr>
        <w:t xml:space="preserve"> группы ИВТАПбд-11</w:t>
      </w:r>
    </w:p>
    <w:p w:rsidR="007C522C" w:rsidRDefault="004001CE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Кондратьев П.С.</w:t>
      </w: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Лапшов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 А.</w:t>
      </w: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150A72" w:rsidRDefault="007C522C" w:rsidP="007C522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522C" w:rsidRDefault="007C522C" w:rsidP="007C522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7C522C" w:rsidRPr="005A74AD" w:rsidRDefault="007C522C" w:rsidP="007C52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2017</w:t>
      </w:r>
    </w:p>
    <w:p w:rsidR="009E0E02" w:rsidRPr="00D87B5C" w:rsidRDefault="007C522C" w:rsidP="00D87B5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Техническое задание</w:t>
      </w:r>
      <w:r w:rsidRPr="00200BE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написать программу в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D1F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Программа должна быть </w:t>
      </w:r>
      <w:r w:rsidRPr="007C522C">
        <w:rPr>
          <w:rFonts w:ascii="Times New Roman" w:hAnsi="Times New Roman" w:cs="Times New Roman"/>
          <w:sz w:val="28"/>
          <w:szCs w:val="28"/>
        </w:rPr>
        <w:t>реализована с собственной панелью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22C"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 w:rsidRPr="007C522C">
        <w:rPr>
          <w:rFonts w:ascii="Times New Roman" w:hAnsi="Times New Roman" w:cs="Times New Roman"/>
          <w:sz w:val="28"/>
          <w:szCs w:val="28"/>
        </w:rPr>
        <w:t xml:space="preserve">, на которой </w:t>
      </w:r>
      <w:r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87B5C">
        <w:rPr>
          <w:rFonts w:ascii="Times New Roman" w:hAnsi="Times New Roman" w:cs="Times New Roman"/>
          <w:sz w:val="28"/>
          <w:szCs w:val="28"/>
        </w:rPr>
        <w:t>вывести узор из чисел, заданный вариантом.</w:t>
      </w:r>
      <w:r w:rsidR="00D87B5C" w:rsidRPr="00D87B5C">
        <w:rPr>
          <w:rFonts w:ascii="Times New Roman" w:hAnsi="Times New Roman" w:cs="Times New Roman"/>
          <w:sz w:val="28"/>
          <w:szCs w:val="28"/>
        </w:rPr>
        <w:t xml:space="preserve"> </w:t>
      </w:r>
      <w:r w:rsidR="00D87B5C">
        <w:rPr>
          <w:rFonts w:ascii="Times New Roman" w:hAnsi="Times New Roman" w:cs="Times New Roman"/>
          <w:sz w:val="28"/>
          <w:szCs w:val="28"/>
        </w:rPr>
        <w:t xml:space="preserve">Ввод числа </w:t>
      </w:r>
      <w:r w:rsidR="00D87B5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87B5C">
        <w:rPr>
          <w:rFonts w:ascii="Times New Roman" w:hAnsi="Times New Roman" w:cs="Times New Roman"/>
          <w:sz w:val="28"/>
          <w:szCs w:val="28"/>
        </w:rPr>
        <w:t>, определяющего размер узора</w:t>
      </w:r>
      <w:r w:rsidR="00D87B5C" w:rsidRPr="00D87B5C">
        <w:rPr>
          <w:rFonts w:ascii="Times New Roman" w:hAnsi="Times New Roman" w:cs="Times New Roman"/>
          <w:sz w:val="28"/>
          <w:szCs w:val="28"/>
        </w:rPr>
        <w:t>,</w:t>
      </w:r>
      <w:r w:rsidR="00D87B5C">
        <w:rPr>
          <w:rFonts w:ascii="Times New Roman" w:hAnsi="Times New Roman" w:cs="Times New Roman"/>
          <w:sz w:val="28"/>
          <w:szCs w:val="28"/>
        </w:rPr>
        <w:t xml:space="preserve"> так же осуществляется в панели.</w:t>
      </w:r>
    </w:p>
    <w:p w:rsidR="00D87B5C" w:rsidRPr="004001CE" w:rsidRDefault="00D87B5C" w:rsidP="00D87B5C">
      <w:pPr>
        <w:spacing w:after="0"/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D87B5C" w:rsidRDefault="00041017" w:rsidP="00D87B5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Считывание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, обработка и вывод результата: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btnNewButton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.addActionListener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ActionListener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actionPerformed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ActionEvent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arg0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001CE">
        <w:rPr>
          <w:rFonts w:ascii="Consolas" w:hAnsi="Consolas" w:cs="Consolas"/>
          <w:color w:val="0000C0"/>
          <w:sz w:val="20"/>
          <w:szCs w:val="20"/>
          <w:lang w:val="en-US"/>
        </w:rPr>
        <w:t>textField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.getText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4001CE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proofErr w:type="gramEnd"/>
    </w:p>
    <w:p w:rsid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  <w:proofErr w:type="gramEnd"/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proofErr w:type="gram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1) {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4001CE">
        <w:rPr>
          <w:rFonts w:ascii="Consolas" w:hAnsi="Consolas" w:cs="Consolas"/>
          <w:color w:val="2A00FF"/>
          <w:sz w:val="20"/>
          <w:szCs w:val="20"/>
          <w:lang w:val="en-US"/>
        </w:rPr>
        <w:t>"\n"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k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4001C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l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textArea</w:t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.setText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4001CE">
        <w:rPr>
          <w:rFonts w:ascii="Consolas" w:hAnsi="Consolas" w:cs="Consolas"/>
          <w:color w:val="6A3E3E"/>
          <w:sz w:val="20"/>
          <w:szCs w:val="20"/>
          <w:lang w:val="en-US"/>
        </w:rPr>
        <w:t>str</w:t>
      </w:r>
      <w:proofErr w:type="spellEnd"/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4001CE" w:rsidRP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001C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001CE" w:rsidRDefault="004001CE" w:rsidP="004001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01CE" w:rsidRDefault="004001CE" w:rsidP="004001CE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:rsidR="004001CE" w:rsidRDefault="004001CE" w:rsidP="004001CE">
      <w:pPr>
        <w:spacing w:after="0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041017" w:rsidRDefault="00041017" w:rsidP="004001C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  <w:proofErr w:type="gramEnd"/>
    </w:p>
    <w:p w:rsidR="00041017" w:rsidRPr="00041017" w:rsidRDefault="00041017" w:rsidP="0004101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N=5</w:t>
      </w:r>
    </w:p>
    <w:p w:rsidR="00041017" w:rsidRDefault="004001CE" w:rsidP="0004101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A20146" wp14:editId="28B18EB2">
            <wp:extent cx="2886075" cy="20840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81" cy="20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017" w:rsidRPr="004001CE" w:rsidRDefault="004001CE" w:rsidP="0004101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N=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041017" w:rsidRPr="00041017" w:rsidRDefault="004001CE" w:rsidP="0004101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95B7A5" wp14:editId="1B3590BE">
            <wp:extent cx="2907175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71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017" w:rsidRPr="00041017" w:rsidSect="007C522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522C"/>
    <w:rsid w:val="00041017"/>
    <w:rsid w:val="00091067"/>
    <w:rsid w:val="004001CE"/>
    <w:rsid w:val="007C522C"/>
    <w:rsid w:val="009E0E02"/>
    <w:rsid w:val="00D8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2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410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Решетникова</dc:creator>
  <cp:keywords/>
  <dc:description/>
  <cp:lastModifiedBy>PavelPicasso</cp:lastModifiedBy>
  <cp:revision>5</cp:revision>
  <dcterms:created xsi:type="dcterms:W3CDTF">2017-03-21T08:16:00Z</dcterms:created>
  <dcterms:modified xsi:type="dcterms:W3CDTF">2017-04-18T05:51:00Z</dcterms:modified>
</cp:coreProperties>
</file>