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«Теория принятия решения»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6B175C" w:rsidP="006B175C">
      <w:pPr>
        <w:jc w:val="center"/>
        <w:rPr>
          <w:rFonts w:ascii="Times New Roman" w:hAnsi="Times New Roman"/>
          <w:b/>
          <w:sz w:val="36"/>
          <w:szCs w:val="36"/>
        </w:rPr>
      </w:pPr>
      <w:r w:rsidRPr="004E6E97">
        <w:rPr>
          <w:rFonts w:ascii="Times New Roman" w:hAnsi="Times New Roman"/>
          <w:b/>
          <w:sz w:val="36"/>
          <w:szCs w:val="36"/>
        </w:rPr>
        <w:t>Лабораторная работа №1.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  <w:sz w:val="52"/>
          <w:szCs w:val="52"/>
        </w:rPr>
      </w:pPr>
      <w:r w:rsidRPr="004E6E97">
        <w:rPr>
          <w:rFonts w:ascii="Times New Roman" w:hAnsi="Times New Roman"/>
          <w:b/>
          <w:sz w:val="36"/>
          <w:szCs w:val="36"/>
        </w:rPr>
        <w:t>Транспортная задача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  <w:sz w:val="52"/>
          <w:szCs w:val="52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6B175C" w:rsidRPr="000E15D6" w:rsidRDefault="006B175C" w:rsidP="006B175C">
      <w:pPr>
        <w:shd w:val="clear" w:color="auto" w:fill="FFFFFF"/>
        <w:spacing w:after="150" w:line="240" w:lineRule="auto"/>
        <w:ind w:firstLine="709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E15D6">
        <w:rPr>
          <w:rFonts w:ascii="Times New Roman" w:hAnsi="Times New Roman"/>
          <w:b/>
          <w:color w:val="000000"/>
          <w:sz w:val="32"/>
          <w:szCs w:val="32"/>
        </w:rPr>
        <w:lastRenderedPageBreak/>
        <w:t>Метод дифференциальных рент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t>При решении ТЗ методом дифференциальных рент наилучшим образом распределяют часть продукции между потребителями и на последующих итерациях постоянно уменьшают общую величину нераспределенных поставок.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Алгоритм метода</w:t>
      </w:r>
      <w:r w:rsidRPr="00CE771A">
        <w:rPr>
          <w:rFonts w:ascii="Times New Roman" w:hAnsi="Times New Roman"/>
          <w:color w:val="000000"/>
          <w:sz w:val="28"/>
          <w:szCs w:val="28"/>
        </w:rPr>
        <w:t>: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1)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В каждом столбце определяется минимальный тариф, и соответствующая клетка помечается.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2)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Отмеченные клетки заполняются максимально возможными поставками.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3)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Оцениваются поставщики: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t>а) строки, соответствующие поставщикам, запасы которых неисчерпаны, являются положительными</w:t>
      </w:r>
      <w:r>
        <w:rPr>
          <w:rFonts w:ascii="Times New Roman" w:hAnsi="Times New Roman"/>
          <w:color w:val="000000"/>
          <w:sz w:val="28"/>
          <w:szCs w:val="28"/>
        </w:rPr>
        <w:t xml:space="preserve">, а </w:t>
      </w:r>
      <w:r w:rsidRPr="00CE771A">
        <w:rPr>
          <w:rFonts w:ascii="Times New Roman" w:hAnsi="Times New Roman"/>
          <w:color w:val="000000"/>
          <w:sz w:val="28"/>
          <w:szCs w:val="28"/>
        </w:rPr>
        <w:t>запасы, которых исчерпаны, а потребности отмеченных потребителей неудовлетворены (с учетом всего столбца), являются отрицательными;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t>в) строки, соответствующие поставщикам, запасы которых исчерпаны, а потребности отмеченных потребителей удовлетворены (с учетом всех заполненных клеток столбца), имеют нулевую оценку; при этом, если заполненная клетка в нулевой строке связана через столбец с заполненной клеткой в отрицательной строке, то данная нулевая строка считается отрицательной, во всех других случаях – положительной.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4)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Для каждого столбца, имеющего отмеченный тариф в отрицательной строке, находится разность между отмеченным тарифом и минимальным по величине тарифом, стоящим в положительной строке (может быть отмеченным).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5)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Среди полученных разностей, отличных от 0, определяется минимальная. Это число называется промежуточной рентой.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6)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Строится новая таблица, при этом тарифы, стоящие в положительных строках, переписываются без изменения, а тарифы, стоящие в отрицательных строках, увеличиваются на величину промежуточной ренты.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b/>
          <w:color w:val="000000"/>
          <w:sz w:val="28"/>
          <w:szCs w:val="28"/>
        </w:rPr>
        <w:t>7)</w:t>
      </w:r>
      <w:r w:rsidRPr="00CE771A">
        <w:rPr>
          <w:rFonts w:ascii="Times New Roman" w:hAnsi="Times New Roman"/>
          <w:color w:val="000000"/>
          <w:sz w:val="28"/>
          <w:szCs w:val="28"/>
        </w:rPr>
        <w:t xml:space="preserve"> Переход к пункту 1.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t>Замечание 8.2. Если в строке или столбце окажется более одной выделенной клетки, то заполняются в первую очередь выделенные клетки, которые являются единственными в строке или столбце.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t>Замечание 8.3. Если удается распределить все запасы, то получен оптимальный план.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771A">
        <w:rPr>
          <w:rFonts w:ascii="Times New Roman" w:hAnsi="Times New Roman"/>
          <w:color w:val="000000"/>
          <w:sz w:val="28"/>
          <w:szCs w:val="28"/>
        </w:rPr>
        <w:lastRenderedPageBreak/>
        <w:t>Замечание 8.4. При расчете оптимальной целевой функции необходимо вернуться к тарифам исходной таблицы, так как в последующих таблицах тарифы испорчены дифференциальными рентами.</w:t>
      </w: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6B175C" w:rsidRPr="00CE771A" w:rsidRDefault="006B175C" w:rsidP="006B175C">
      <w:pPr>
        <w:shd w:val="clear" w:color="auto" w:fill="FFFFFF"/>
        <w:spacing w:after="150" w:line="240" w:lineRule="auto"/>
        <w:ind w:firstLine="709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CE771A">
        <w:rPr>
          <w:rFonts w:ascii="Times New Roman" w:hAnsi="Times New Roman"/>
          <w:b/>
          <w:color w:val="000000"/>
          <w:sz w:val="32"/>
          <w:szCs w:val="32"/>
        </w:rPr>
        <w:t>Решение транспортной задачи:</w:t>
      </w:r>
    </w:p>
    <w:tbl>
      <w:tblPr>
        <w:tblW w:w="0" w:type="auto"/>
        <w:jc w:val="center"/>
        <w:tblBorders>
          <w:lef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</w:tblGrid>
      <w:tr w:rsidR="006B175C" w:rsidRPr="00CE771A" w:rsidTr="008033B7">
        <w:trPr>
          <w:jc w:val="center"/>
        </w:trPr>
        <w:tc>
          <w:tcPr>
            <w:tcW w:w="54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09"/>
              <w:gridCol w:w="567"/>
              <w:gridCol w:w="567"/>
              <w:gridCol w:w="708"/>
              <w:gridCol w:w="1134"/>
            </w:tblGrid>
            <w:tr w:rsidR="006B175C" w:rsidRPr="00CE771A" w:rsidTr="008033B7">
              <w:tc>
                <w:tcPr>
                  <w:tcW w:w="10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sz w:val="28"/>
                      <w:szCs w:val="28"/>
                    </w:rPr>
                    <w:t>Пункты</w:t>
                  </w:r>
                </w:p>
                <w:p w:rsidR="006B175C" w:rsidRPr="00CE771A" w:rsidRDefault="006B175C" w:rsidP="008033B7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sz w:val="28"/>
                      <w:szCs w:val="28"/>
                    </w:rPr>
                    <w:t>отправления</w:t>
                  </w:r>
                </w:p>
              </w:tc>
              <w:tc>
                <w:tcPr>
                  <w:tcW w:w="31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sz w:val="28"/>
                      <w:szCs w:val="28"/>
                    </w:rPr>
                    <w:t>Пункты назначения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sz w:val="28"/>
                      <w:szCs w:val="28"/>
                    </w:rPr>
                    <w:t>Запасы</w:t>
                  </w:r>
                </w:p>
              </w:tc>
            </w:tr>
            <w:tr w:rsidR="006B175C" w:rsidRPr="00CE771A" w:rsidTr="008033B7">
              <w:tc>
                <w:tcPr>
                  <w:tcW w:w="102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B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B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B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B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B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5</w:t>
                  </w:r>
                </w:p>
              </w:tc>
              <w:tc>
                <w:tcPr>
                  <w:tcW w:w="11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6B175C" w:rsidRPr="00CE771A" w:rsidTr="008033B7"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A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"/>
                  </w:tblGrid>
                  <w:tr w:rsidR="006B175C" w:rsidRPr="000E15D6" w:rsidTr="008033B7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33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240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0"/>
                  </w:tblGrid>
                  <w:tr w:rsidR="006B175C" w:rsidRPr="0095679A" w:rsidTr="008033B7">
                    <w:trPr>
                      <w:trHeight w:val="599"/>
                    </w:trPr>
                    <w:tc>
                      <w:tcPr>
                        <w:tcW w:w="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45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523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"/>
                  </w:tblGrid>
                  <w:tr w:rsidR="006B175C" w:rsidRPr="0095679A" w:rsidTr="008033B7">
                    <w:tc>
                      <w:tcPr>
                        <w:tcW w:w="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27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418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"/>
                  </w:tblGrid>
                  <w:tr w:rsidR="006B175C" w:rsidRPr="0095679A" w:rsidTr="008033B7">
                    <w:tc>
                      <w:tcPr>
                        <w:tcW w:w="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37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page" w:tblpX="529" w:tblpY="-190"/>
                    <w:tblOverlap w:val="never"/>
                    <w:tblW w:w="712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2"/>
                  </w:tblGrid>
                  <w:tr w:rsidR="006B175C" w:rsidRPr="0095679A" w:rsidTr="008033B7">
                    <w:trPr>
                      <w:trHeight w:val="623"/>
                    </w:trPr>
                    <w:tc>
                      <w:tcPr>
                        <w:tcW w:w="712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25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44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1"/>
                  </w:tblGrid>
                  <w:tr w:rsidR="006B175C" w:rsidRPr="0095679A" w:rsidTr="008033B7"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1000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6B175C" w:rsidRPr="00CE771A" w:rsidTr="008033B7"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A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page" w:tblpX="421" w:tblpY="1"/>
                    <w:tblOverlap w:val="never"/>
                    <w:tblW w:w="558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</w:tblGrid>
                  <w:tr w:rsidR="006B175C" w:rsidRPr="00CE771A" w:rsidTr="008033B7">
                    <w:trPr>
                      <w:trHeight w:val="713"/>
                    </w:trPr>
                    <w:tc>
                      <w:tcPr>
                        <w:tcW w:w="558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17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210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</w:tblGrid>
                  <w:tr w:rsidR="006B175C" w:rsidRPr="0095679A" w:rsidTr="008033B7">
                    <w:trPr>
                      <w:trHeight w:val="644"/>
                    </w:trPr>
                    <w:tc>
                      <w:tcPr>
                        <w:tcW w:w="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57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598"/>
                    <w:tblOverlap w:val="never"/>
                    <w:tblW w:w="666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"/>
                  </w:tblGrid>
                  <w:tr w:rsidR="006B175C" w:rsidRPr="0095679A" w:rsidTr="008033B7">
                    <w:trPr>
                      <w:trHeight w:val="708"/>
                    </w:trPr>
                    <w:tc>
                      <w:tcPr>
                        <w:tcW w:w="666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43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553"/>
                    <w:tblOverlap w:val="never"/>
                    <w:tblW w:w="586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6"/>
                  </w:tblGrid>
                  <w:tr w:rsidR="006B175C" w:rsidRPr="0095679A" w:rsidTr="008033B7">
                    <w:trPr>
                      <w:trHeight w:val="720"/>
                    </w:trPr>
                    <w:tc>
                      <w:tcPr>
                        <w:tcW w:w="586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49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14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3"/>
                  </w:tblGrid>
                  <w:tr w:rsidR="006B175C" w:rsidRPr="00CE771A" w:rsidTr="008033B7">
                    <w:trPr>
                      <w:trHeight w:val="709"/>
                    </w:trPr>
                    <w:tc>
                      <w:tcPr>
                        <w:tcW w:w="6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45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202"/>
                    <w:tblOverlap w:val="never"/>
                    <w:tblW w:w="1140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0"/>
                  </w:tblGrid>
                  <w:tr w:rsidR="006B175C" w:rsidRPr="0095679A" w:rsidTr="008033B7">
                    <w:trPr>
                      <w:trHeight w:val="708"/>
                    </w:trPr>
                    <w:tc>
                      <w:tcPr>
                        <w:tcW w:w="1140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700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6B175C" w:rsidRPr="00CE771A" w:rsidTr="008033B7"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A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Y="-270"/>
                    <w:tblOverlap w:val="never"/>
                    <w:tblW w:w="8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1"/>
                  </w:tblGrid>
                  <w:tr w:rsidR="006B175C" w:rsidRPr="0095679A" w:rsidTr="008033B7">
                    <w:trPr>
                      <w:trHeight w:val="752"/>
                    </w:trPr>
                    <w:tc>
                      <w:tcPr>
                        <w:tcW w:w="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41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272"/>
                    <w:tblOverlap w:val="never"/>
                    <w:tblW w:w="983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3"/>
                  </w:tblGrid>
                  <w:tr w:rsidR="006B175C" w:rsidRPr="0095679A" w:rsidTr="008033B7">
                    <w:trPr>
                      <w:trHeight w:val="755"/>
                    </w:trPr>
                    <w:tc>
                      <w:tcPr>
                        <w:tcW w:w="983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39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615"/>
                    <w:tblOverlap w:val="never"/>
                    <w:tblW w:w="873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3"/>
                  </w:tblGrid>
                  <w:tr w:rsidR="006B175C" w:rsidRPr="0095679A" w:rsidTr="008033B7">
                    <w:trPr>
                      <w:trHeight w:val="757"/>
                    </w:trPr>
                    <w:tc>
                      <w:tcPr>
                        <w:tcW w:w="873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51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675"/>
                    <w:tblOverlap w:val="never"/>
                    <w:tblW w:w="59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7"/>
                  </w:tblGrid>
                  <w:tr w:rsidR="006B175C" w:rsidRPr="0095679A" w:rsidTr="008033B7">
                    <w:trPr>
                      <w:trHeight w:val="759"/>
                    </w:trPr>
                    <w:tc>
                      <w:tcPr>
                        <w:tcW w:w="5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53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44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8"/>
                  </w:tblGrid>
                  <w:tr w:rsidR="006B175C" w:rsidRPr="00CE771A" w:rsidTr="008033B7">
                    <w:trPr>
                      <w:trHeight w:val="733"/>
                    </w:trPr>
                    <w:tc>
                      <w:tcPr>
                        <w:tcW w:w="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39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22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6"/>
                  </w:tblGrid>
                  <w:tr w:rsidR="006B175C" w:rsidRPr="0095679A" w:rsidTr="008033B7">
                    <w:tc>
                      <w:tcPr>
                        <w:tcW w:w="4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800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6B175C" w:rsidRPr="00CE771A" w:rsidTr="008033B7"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i/>
                      <w:iCs/>
                      <w:sz w:val="28"/>
                      <w:szCs w:val="28"/>
                    </w:rPr>
                    <w:t>A</w:t>
                  </w:r>
                  <w:r w:rsidRPr="00CE771A">
                    <w:rPr>
                      <w:rFonts w:asciiTheme="majorHAnsi" w:hAnsiTheme="majorHAnsi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center" w:tblpY="1"/>
                    <w:tblOverlap w:val="never"/>
                    <w:tblW w:w="632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2"/>
                  </w:tblGrid>
                  <w:tr w:rsidR="006B175C" w:rsidRPr="00CE771A" w:rsidTr="008033B7">
                    <w:trPr>
                      <w:trHeight w:val="672"/>
                    </w:trPr>
                    <w:tc>
                      <w:tcPr>
                        <w:tcW w:w="632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23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763"/>
                    <w:tblOverlap w:val="never"/>
                    <w:tblW w:w="938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8"/>
                  </w:tblGrid>
                  <w:tr w:rsidR="006B175C" w:rsidRPr="0095679A" w:rsidTr="008033B7">
                    <w:trPr>
                      <w:trHeight w:val="672"/>
                    </w:trPr>
                    <w:tc>
                      <w:tcPr>
                        <w:tcW w:w="938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25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823"/>
                    <w:tblOverlap w:val="never"/>
                    <w:tblW w:w="652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2"/>
                  </w:tblGrid>
                  <w:tr w:rsidR="006B175C" w:rsidRPr="0095679A" w:rsidTr="008033B7">
                    <w:trPr>
                      <w:trHeight w:val="677"/>
                    </w:trPr>
                    <w:tc>
                      <w:tcPr>
                        <w:tcW w:w="652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27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center" w:tblpY="1"/>
                    <w:tblOverlap w:val="never"/>
                    <w:tblW w:w="575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"/>
                  </w:tblGrid>
                  <w:tr w:rsidR="006B175C" w:rsidRPr="00CE771A" w:rsidTr="008033B7">
                    <w:trPr>
                      <w:trHeight w:val="672"/>
                    </w:trPr>
                    <w:tc>
                      <w:tcPr>
                        <w:tcW w:w="575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41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59"/>
                    <w:tblOverlap w:val="never"/>
                    <w:tblW w:w="816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</w:tblGrid>
                  <w:tr w:rsidR="006B175C" w:rsidRPr="00CE771A" w:rsidTr="008033B7">
                    <w:trPr>
                      <w:trHeight w:val="672"/>
                    </w:trPr>
                    <w:tc>
                      <w:tcPr>
                        <w:tcW w:w="816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43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center" w:tblpY="1"/>
                    <w:tblOverlap w:val="never"/>
                    <w:tblW w:w="1221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6B175C" w:rsidRPr="00CE771A" w:rsidTr="008033B7">
                    <w:trPr>
                      <w:trHeight w:val="672"/>
                    </w:trPr>
                    <w:tc>
                      <w:tcPr>
                        <w:tcW w:w="1221" w:type="dxa"/>
                        <w:tcBorders>
                          <w:top w:val="single" w:sz="2" w:space="0" w:color="008000"/>
                          <w:left w:val="single" w:sz="2" w:space="0" w:color="008000"/>
                          <w:bottom w:val="single" w:sz="2" w:space="0" w:color="008000"/>
                          <w:right w:val="single" w:sz="2" w:space="0" w:color="008000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500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  <w:tr w:rsidR="006B175C" w:rsidRPr="00CE771A" w:rsidTr="008033B7"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175C" w:rsidRPr="00CE771A" w:rsidRDefault="006B175C" w:rsidP="008033B7">
                  <w:pPr>
                    <w:spacing w:after="0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CE771A">
                    <w:rPr>
                      <w:rFonts w:asciiTheme="majorHAnsi" w:hAnsiTheme="majorHAnsi"/>
                      <w:sz w:val="28"/>
                      <w:szCs w:val="28"/>
                    </w:rPr>
                    <w:t>Потребности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Y="-14"/>
                    <w:tblOverlap w:val="never"/>
                    <w:tblW w:w="68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6"/>
                  </w:tblGrid>
                  <w:tr w:rsidR="006B175C" w:rsidRPr="00CE771A" w:rsidTr="008033B7">
                    <w:trPr>
                      <w:trHeight w:val="659"/>
                    </w:trPr>
                    <w:tc>
                      <w:tcPr>
                        <w:tcW w:w="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6</w:t>
                        </w: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40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1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0"/>
                  </w:tblGrid>
                  <w:tr w:rsidR="006B175C" w:rsidRPr="0095679A" w:rsidTr="008033B7">
                    <w:trPr>
                      <w:trHeight w:val="614"/>
                    </w:trPr>
                    <w:tc>
                      <w:tcPr>
                        <w:tcW w:w="5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480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center" w:tblpY="1"/>
                    <w:tblOverlap w:val="never"/>
                    <w:tblW w:w="73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5"/>
                  </w:tblGrid>
                  <w:tr w:rsidR="006B175C" w:rsidRPr="00CE771A" w:rsidTr="008033B7">
                    <w:trPr>
                      <w:trHeight w:val="622"/>
                    </w:trPr>
                    <w:tc>
                      <w:tcPr>
                        <w:tcW w:w="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735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63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7"/>
                  </w:tblGrid>
                  <w:tr w:rsidR="006B175C" w:rsidRPr="00CE771A" w:rsidTr="008033B7">
                    <w:trPr>
                      <w:trHeight w:val="634"/>
                    </w:trPr>
                    <w:tc>
                      <w:tcPr>
                        <w:tcW w:w="6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CE771A"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  <w:t>500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horzAnchor="margin" w:tblpXSpec="center" w:tblpY="-612"/>
                    <w:tblOverlap w:val="never"/>
                    <w:tblW w:w="73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5"/>
                  </w:tblGrid>
                  <w:tr w:rsidR="006B175C" w:rsidRPr="0095679A" w:rsidTr="008033B7">
                    <w:trPr>
                      <w:trHeight w:val="634"/>
                    </w:trPr>
                    <w:tc>
                      <w:tcPr>
                        <w:tcW w:w="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95679A">
                          <w:rPr>
                            <w:rFonts w:ascii="Cambria" w:hAnsi="Cambria"/>
                            <w:sz w:val="28"/>
                            <w:szCs w:val="28"/>
                          </w:rPr>
                          <w:t>365</w:t>
                        </w: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</w:tblGrid>
                  <w:tr w:rsidR="006B175C" w:rsidRPr="00CE771A" w:rsidTr="008033B7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B175C" w:rsidRPr="00CE771A" w:rsidRDefault="006B175C" w:rsidP="008033B7">
                        <w:pPr>
                          <w:spacing w:after="0" w:line="240" w:lineRule="auto"/>
                          <w:ind w:firstLine="709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6B175C" w:rsidRPr="00CE771A" w:rsidRDefault="006B175C" w:rsidP="008033B7">
                  <w:pPr>
                    <w:spacing w:after="0" w:line="240" w:lineRule="auto"/>
                    <w:ind w:firstLine="709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c>
            </w:tr>
          </w:tbl>
          <w:p w:rsidR="006B175C" w:rsidRPr="00CE771A" w:rsidRDefault="006B175C" w:rsidP="008033B7">
            <w:pPr>
              <w:spacing w:after="0" w:line="240" w:lineRule="auto"/>
              <w:ind w:firstLine="709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6B175C" w:rsidRPr="000E15D6" w:rsidRDefault="006B175C" w:rsidP="006B175C">
      <w:pPr>
        <w:shd w:val="clear" w:color="auto" w:fill="FFFFFF"/>
        <w:spacing w:before="30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E15D6">
        <w:rPr>
          <w:rFonts w:ascii="Times New Roman" w:hAnsi="Times New Roman"/>
          <w:color w:val="000000"/>
          <w:sz w:val="28"/>
          <w:szCs w:val="28"/>
        </w:rPr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60"/>
        <w:gridCol w:w="158"/>
        <w:gridCol w:w="420"/>
        <w:gridCol w:w="158"/>
        <w:gridCol w:w="420"/>
        <w:gridCol w:w="158"/>
        <w:gridCol w:w="420"/>
        <w:gridCol w:w="158"/>
        <w:gridCol w:w="560"/>
        <w:gridCol w:w="6"/>
      </w:tblGrid>
      <w:tr w:rsidR="006B175C" w:rsidRPr="000E15D6" w:rsidTr="008033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0E15D6" w:rsidRDefault="006B175C" w:rsidP="008033B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0E15D6">
              <w:rPr>
                <w:rFonts w:ascii="Times New Roman" w:hAnsi="Times New Roman"/>
                <w:sz w:val="21"/>
                <w:szCs w:val="21"/>
              </w:rPr>
              <w:t>∑ </w:t>
            </w:r>
            <w:r w:rsidRPr="000E15D6">
              <w:rPr>
                <w:rFonts w:ascii="Times New Roman" w:hAnsi="Times New Roman"/>
                <w:i/>
                <w:iCs/>
                <w:sz w:val="30"/>
                <w:szCs w:val="30"/>
              </w:rPr>
              <w:t>A</w:t>
            </w:r>
            <w:r w:rsidRPr="000E15D6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0E15D6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1000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700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800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500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3000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0E15D6" w:rsidRDefault="006B175C" w:rsidP="008033B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B175C" w:rsidRPr="000E15D6" w:rsidRDefault="006B175C" w:rsidP="006B175C">
      <w:pPr>
        <w:shd w:val="clear" w:color="auto" w:fill="FFFFFF"/>
        <w:spacing w:before="30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E15D6">
        <w:rPr>
          <w:rFonts w:ascii="Times New Roman" w:hAnsi="Times New Roman"/>
          <w:color w:val="000000"/>
          <w:sz w:val="28"/>
          <w:szCs w:val="28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158"/>
        <w:gridCol w:w="420"/>
        <w:gridCol w:w="158"/>
        <w:gridCol w:w="420"/>
        <w:gridCol w:w="158"/>
        <w:gridCol w:w="420"/>
        <w:gridCol w:w="158"/>
        <w:gridCol w:w="420"/>
        <w:gridCol w:w="158"/>
        <w:gridCol w:w="560"/>
        <w:gridCol w:w="6"/>
      </w:tblGrid>
      <w:tr w:rsidR="006B175C" w:rsidRPr="000E15D6" w:rsidTr="008033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0E15D6" w:rsidRDefault="006B175C" w:rsidP="008033B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0E15D6">
              <w:rPr>
                <w:rFonts w:ascii="Times New Roman" w:hAnsi="Times New Roman"/>
                <w:sz w:val="21"/>
                <w:szCs w:val="21"/>
              </w:rPr>
              <w:t>∑ </w:t>
            </w:r>
            <w:r w:rsidRPr="000E15D6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E15D6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0E15D6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640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480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735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500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365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B175C" w:rsidRPr="004E6E97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2720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0E15D6" w:rsidRDefault="006B175C" w:rsidP="008033B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B175C" w:rsidRPr="000E15D6" w:rsidRDefault="006B175C" w:rsidP="006B175C">
      <w:pPr>
        <w:shd w:val="clear" w:color="auto" w:fill="FFFFFF"/>
        <w:spacing w:before="30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E15D6">
        <w:rPr>
          <w:rFonts w:ascii="Verdana" w:hAnsi="Verdana"/>
          <w:color w:val="000000"/>
          <w:sz w:val="24"/>
          <w:szCs w:val="24"/>
        </w:rPr>
        <w:t>∑ </w:t>
      </w:r>
      <w:r w:rsidRPr="000E15D6">
        <w:rPr>
          <w:rFonts w:ascii="Times New Roman" w:hAnsi="Times New Roman"/>
          <w:i/>
          <w:iCs/>
          <w:color w:val="000000"/>
          <w:sz w:val="30"/>
          <w:szCs w:val="30"/>
        </w:rPr>
        <w:t>A</w:t>
      </w:r>
      <w:r w:rsidRPr="000E15D6">
        <w:rPr>
          <w:rFonts w:ascii="Verdana" w:hAnsi="Verdana"/>
          <w:color w:val="000000"/>
          <w:sz w:val="18"/>
          <w:szCs w:val="18"/>
          <w:vertAlign w:val="subscript"/>
        </w:rPr>
        <w:t>i</w:t>
      </w:r>
      <w:r w:rsidRPr="000E15D6">
        <w:rPr>
          <w:rFonts w:ascii="Verdana" w:hAnsi="Verdana"/>
          <w:color w:val="000000"/>
          <w:sz w:val="24"/>
          <w:szCs w:val="24"/>
        </w:rPr>
        <w:t>≥∑ </w:t>
      </w:r>
      <w:r w:rsidRPr="000E15D6">
        <w:rPr>
          <w:rFonts w:ascii="Times New Roman" w:hAnsi="Times New Roman"/>
          <w:i/>
          <w:iCs/>
          <w:color w:val="000000"/>
          <w:sz w:val="30"/>
          <w:szCs w:val="30"/>
        </w:rPr>
        <w:t>B</w:t>
      </w:r>
      <w:r w:rsidRPr="000E15D6">
        <w:rPr>
          <w:rFonts w:ascii="Verdana" w:hAnsi="Verdana"/>
          <w:color w:val="000000"/>
          <w:sz w:val="18"/>
          <w:szCs w:val="18"/>
          <w:vertAlign w:val="subscript"/>
        </w:rPr>
        <w:t>i</w:t>
      </w:r>
      <w:r w:rsidRPr="000E15D6">
        <w:rPr>
          <w:rFonts w:ascii="Verdana" w:hAnsi="Verdana"/>
          <w:color w:val="000000"/>
          <w:sz w:val="24"/>
          <w:szCs w:val="24"/>
        </w:rPr>
        <w:t xml:space="preserve">. </w:t>
      </w:r>
      <w:r w:rsidRPr="000E15D6">
        <w:rPr>
          <w:rFonts w:ascii="Times New Roman" w:hAnsi="Times New Roman"/>
          <w:color w:val="000000"/>
          <w:sz w:val="28"/>
          <w:szCs w:val="28"/>
        </w:rPr>
        <w:t>Модель транспортной задачи является открытой. Чтобы получить закрытую модель, введем дополнительный пункт назначения </w:t>
      </w:r>
      <w:r w:rsidRPr="000E15D6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E15D6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0E15D6">
        <w:rPr>
          <w:rFonts w:ascii="Times New Roman" w:hAnsi="Times New Roman"/>
          <w:color w:val="000000"/>
          <w:sz w:val="28"/>
          <w:szCs w:val="28"/>
        </w:rPr>
        <w:t> c потребностьями 3000− 2720=280. Тарифы перевозки из пунктов отправления в </w:t>
      </w:r>
      <w:r w:rsidRPr="000E15D6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E15D6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0E15D6">
        <w:rPr>
          <w:rFonts w:ascii="Times New Roman" w:hAnsi="Times New Roman"/>
          <w:color w:val="000000"/>
          <w:sz w:val="28"/>
          <w:szCs w:val="28"/>
        </w:rPr>
        <w:t> полагаем равными нулю. В результате получим закрытую модель транспортной задачи.</w:t>
      </w:r>
    </w:p>
    <w:p w:rsidR="006B175C" w:rsidRPr="000E15D6" w:rsidRDefault="006B175C" w:rsidP="006B175C">
      <w:pPr>
        <w:shd w:val="clear" w:color="auto" w:fill="FFFFFF"/>
        <w:spacing w:before="30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E15D6">
        <w:rPr>
          <w:rFonts w:ascii="Verdana" w:hAnsi="Verdana"/>
          <w:color w:val="000000"/>
          <w:sz w:val="24"/>
          <w:szCs w:val="24"/>
        </w:rPr>
        <w:t>∑ </w:t>
      </w:r>
      <w:r w:rsidRPr="000E15D6">
        <w:rPr>
          <w:rFonts w:ascii="Times New Roman" w:hAnsi="Times New Roman"/>
          <w:i/>
          <w:iCs/>
          <w:color w:val="000000"/>
          <w:sz w:val="30"/>
          <w:szCs w:val="30"/>
        </w:rPr>
        <w:t>A</w:t>
      </w:r>
      <w:r w:rsidRPr="000E15D6">
        <w:rPr>
          <w:rFonts w:ascii="Verdana" w:hAnsi="Verdana"/>
          <w:color w:val="000000"/>
          <w:sz w:val="18"/>
          <w:szCs w:val="18"/>
          <w:vertAlign w:val="subscript"/>
        </w:rPr>
        <w:t>i</w:t>
      </w:r>
      <w:r w:rsidRPr="000E15D6">
        <w:rPr>
          <w:rFonts w:ascii="Verdana" w:hAnsi="Verdana"/>
          <w:color w:val="000000"/>
          <w:sz w:val="24"/>
          <w:szCs w:val="24"/>
        </w:rPr>
        <w:t>=∑ </w:t>
      </w:r>
      <w:r w:rsidRPr="000E15D6">
        <w:rPr>
          <w:rFonts w:ascii="Times New Roman" w:hAnsi="Times New Roman"/>
          <w:i/>
          <w:iCs/>
          <w:color w:val="000000"/>
          <w:sz w:val="30"/>
          <w:szCs w:val="30"/>
        </w:rPr>
        <w:t>B</w:t>
      </w:r>
      <w:r w:rsidRPr="000E15D6">
        <w:rPr>
          <w:rFonts w:ascii="Verdana" w:hAnsi="Verdana"/>
          <w:color w:val="000000"/>
          <w:sz w:val="18"/>
          <w:szCs w:val="18"/>
          <w:vertAlign w:val="subscript"/>
        </w:rPr>
        <w:t>i</w:t>
      </w:r>
      <w:r w:rsidRPr="000E15D6">
        <w:rPr>
          <w:rFonts w:ascii="Verdana" w:hAnsi="Verdana"/>
          <w:color w:val="000000"/>
          <w:sz w:val="24"/>
          <w:szCs w:val="24"/>
        </w:rPr>
        <w:t xml:space="preserve">. </w:t>
      </w:r>
      <w:r w:rsidRPr="000E15D6">
        <w:rPr>
          <w:rFonts w:ascii="Times New Roman" w:hAnsi="Times New Roman"/>
          <w:color w:val="000000"/>
          <w:sz w:val="28"/>
          <w:szCs w:val="28"/>
        </w:rPr>
        <w:t>Модель транспортной задачи является закрытой. Следовательно, она разрешима.</w:t>
      </w:r>
    </w:p>
    <w:p w:rsidR="006B175C" w:rsidRDefault="006B175C" w:rsidP="006B175C">
      <w:pPr>
        <w:shd w:val="clear" w:color="auto" w:fill="FFFFFF"/>
        <w:spacing w:before="30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15D6">
        <w:rPr>
          <w:rFonts w:ascii="Times New Roman" w:hAnsi="Times New Roman"/>
          <w:color w:val="000000"/>
          <w:sz w:val="28"/>
          <w:szCs w:val="28"/>
        </w:rPr>
        <w:t>Найдем оптимальный план транспортной задачи 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методом</w:t>
      </w:r>
      <w:r w:rsidRPr="000E15D6">
        <w:rPr>
          <w:rFonts w:ascii="Times New Roman" w:hAnsi="Times New Roman"/>
          <w:i/>
          <w:iCs/>
          <w:color w:val="000000"/>
          <w:sz w:val="28"/>
          <w:szCs w:val="28"/>
        </w:rPr>
        <w:t>: дифференциальных рент</w:t>
      </w:r>
      <w:r w:rsidRPr="000E15D6">
        <w:rPr>
          <w:rFonts w:ascii="Times New Roman" w:hAnsi="Times New Roman"/>
          <w:color w:val="000000"/>
          <w:sz w:val="28"/>
          <w:szCs w:val="28"/>
        </w:rPr>
        <w:t>.</w:t>
      </w:r>
    </w:p>
    <w:p w:rsidR="006B175C" w:rsidRDefault="006B175C" w:rsidP="006B175C">
      <w:pPr>
        <w:shd w:val="clear" w:color="auto" w:fill="FFFFFF"/>
        <w:spacing w:before="30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</w:p>
    <w:p w:rsidR="006B175C" w:rsidRPr="00264AEA" w:rsidRDefault="006B175C" w:rsidP="006B175C">
      <w:pPr>
        <w:shd w:val="clear" w:color="auto" w:fill="FFFFFF"/>
        <w:spacing w:before="300" w:after="0" w:line="24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264AEA">
        <w:rPr>
          <w:rFonts w:ascii="Times New Roman" w:hAnsi="Times New Roman"/>
          <w:b/>
          <w:color w:val="000000"/>
          <w:sz w:val="28"/>
          <w:szCs w:val="28"/>
        </w:rPr>
        <w:lastRenderedPageBreak/>
        <w:t>Итерация 1:</w:t>
      </w:r>
    </w:p>
    <w:p w:rsidR="006B175C" w:rsidRPr="000E15D6" w:rsidRDefault="006B175C" w:rsidP="006B175C">
      <w:pPr>
        <w:shd w:val="clear" w:color="auto" w:fill="FFFFFF"/>
        <w:spacing w:before="30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0E15D6">
        <w:rPr>
          <w:rFonts w:ascii="Times New Roman" w:hAnsi="Times New Roman"/>
          <w:color w:val="000000"/>
          <w:sz w:val="28"/>
          <w:szCs w:val="28"/>
        </w:rPr>
        <w:t>В каждом из столбцов таблицы находим минимальные тарифы и заключаем в рамки.</w:t>
      </w:r>
    </w:p>
    <w:p w:rsidR="006B175C" w:rsidRPr="00006D0E" w:rsidRDefault="006B175C" w:rsidP="006B175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06D0E">
        <w:rPr>
          <w:color w:val="000000"/>
          <w:sz w:val="28"/>
          <w:szCs w:val="28"/>
        </w:rPr>
        <w:t>Сначала находим те столбцы (строки) в которых есть только одна клетка для заполнения. Заполнив ее, исключаем из рассмотрения данный столбец (строку) и переходим к заполнению следующей клетки.</w:t>
      </w:r>
    </w:p>
    <w:p w:rsidR="006B175C" w:rsidRPr="00006D0E" w:rsidRDefault="006B175C" w:rsidP="006B175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06D0E">
        <w:rPr>
          <w:color w:val="000000"/>
          <w:sz w:val="28"/>
          <w:szCs w:val="28"/>
        </w:rPr>
        <w:t>Последовательнос</w:t>
      </w:r>
      <w:r>
        <w:rPr>
          <w:color w:val="000000"/>
          <w:sz w:val="28"/>
          <w:szCs w:val="28"/>
        </w:rPr>
        <w:t xml:space="preserve">ть заполнения клеток следующее: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2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4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,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4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,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1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,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1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 xml:space="preserve">, </w:t>
      </w:r>
      <w:r w:rsidRPr="00006D0E">
        <w:rPr>
          <w:i/>
          <w:iCs/>
          <w:color w:val="000000"/>
          <w:sz w:val="28"/>
          <w:szCs w:val="28"/>
        </w:rPr>
        <w:t>A</w:t>
      </w:r>
      <w:r w:rsidRPr="00006D0E">
        <w:rPr>
          <w:color w:val="000000"/>
          <w:sz w:val="28"/>
          <w:szCs w:val="28"/>
          <w:vertAlign w:val="subscript"/>
        </w:rPr>
        <w:t>1</w:t>
      </w:r>
      <w:r w:rsidRPr="00006D0E">
        <w:rPr>
          <w:i/>
          <w:iCs/>
          <w:color w:val="000000"/>
          <w:sz w:val="28"/>
          <w:szCs w:val="28"/>
        </w:rPr>
        <w:t>B</w:t>
      </w:r>
      <w:r w:rsidRPr="00006D0E">
        <w:rPr>
          <w:color w:val="000000"/>
          <w:sz w:val="28"/>
          <w:szCs w:val="28"/>
          <w:vertAlign w:val="subscript"/>
        </w:rPr>
        <w:t>6</w:t>
      </w:r>
      <w:r w:rsidRPr="00006D0E">
        <w:rPr>
          <w:color w:val="000000"/>
          <w:sz w:val="28"/>
          <w:szCs w:val="28"/>
        </w:rPr>
        <w:t>,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0"/>
      </w:tblGrid>
      <w:tr w:rsidR="006B175C" w:rsidRPr="0095679A" w:rsidTr="008033B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06"/>
              <w:gridCol w:w="435"/>
              <w:gridCol w:w="406"/>
              <w:gridCol w:w="435"/>
              <w:gridCol w:w="434"/>
              <w:gridCol w:w="353"/>
              <w:gridCol w:w="406"/>
              <w:gridCol w:w="435"/>
              <w:gridCol w:w="406"/>
              <w:gridCol w:w="435"/>
              <w:gridCol w:w="322"/>
              <w:gridCol w:w="465"/>
              <w:gridCol w:w="790"/>
            </w:tblGrid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Пункты</w:t>
                  </w:r>
                </w:p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135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95679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27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5679A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95679A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95679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95679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95679A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95679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95679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145</w:t>
                              </w:r>
                            </w:p>
                          </w:tc>
                        </w:tr>
                      </w:tbl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567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95679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95679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95679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95679A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Default="006B175C" w:rsidP="006B175C">
      <w:pPr>
        <w:shd w:val="clear" w:color="auto" w:fill="FFFFFF"/>
        <w:spacing w:after="150" w:line="240" w:lineRule="auto"/>
        <w:ind w:firstLine="300"/>
        <w:rPr>
          <w:rFonts w:ascii="Times New Roman" w:hAnsi="Times New Roman"/>
          <w:color w:val="000000"/>
          <w:sz w:val="28"/>
          <w:szCs w:val="28"/>
        </w:rPr>
      </w:pPr>
    </w:p>
    <w:p w:rsidR="006B175C" w:rsidRPr="0095679A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5679A">
        <w:rPr>
          <w:rFonts w:ascii="Times New Roman" w:hAnsi="Times New Roman"/>
          <w:color w:val="000000"/>
          <w:sz w:val="28"/>
          <w:szCs w:val="28"/>
        </w:rPr>
        <w:t>В результате запол</w:t>
      </w:r>
      <w:r>
        <w:rPr>
          <w:rFonts w:ascii="Times New Roman" w:hAnsi="Times New Roman"/>
          <w:color w:val="000000"/>
          <w:sz w:val="28"/>
          <w:szCs w:val="28"/>
        </w:rPr>
        <w:t xml:space="preserve">нения отмеченных клеток получен </w:t>
      </w:r>
      <w:r w:rsidRPr="0095679A">
        <w:rPr>
          <w:rFonts w:ascii="Times New Roman" w:hAnsi="Times New Roman"/>
          <w:i/>
          <w:iCs/>
          <w:color w:val="000000"/>
          <w:sz w:val="28"/>
          <w:szCs w:val="28"/>
        </w:rPr>
        <w:t>условно оптимальный план</w:t>
      </w:r>
      <w:r w:rsidRPr="0095679A">
        <w:rPr>
          <w:rFonts w:ascii="Times New Roman" w:hAnsi="Times New Roman"/>
          <w:color w:val="000000"/>
          <w:sz w:val="28"/>
          <w:szCs w:val="28"/>
        </w:rPr>
        <w:t>.</w:t>
      </w:r>
    </w:p>
    <w:p w:rsidR="006B175C" w:rsidRPr="0025067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>После получения условно оптимального плана определяем избыточные и недостаточные строки.</w:t>
      </w:r>
    </w:p>
    <w:p w:rsidR="006B175C" w:rsidRPr="0025067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Строка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1 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является недостаточной, поскольку запасы пункта отправления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1 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распределены полностью, а потребности пункта назначения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6 </w:t>
      </w:r>
      <w:r w:rsidRPr="0025067C">
        <w:rPr>
          <w:rFonts w:ascii="Times New Roman" w:hAnsi="Times New Roman"/>
          <w:color w:val="000000"/>
          <w:sz w:val="28"/>
          <w:szCs w:val="28"/>
        </w:rPr>
        <w:t>удовлетворены частично. При этом величина недостатка равна 145.</w:t>
      </w:r>
    </w:p>
    <w:p w:rsidR="006B175C" w:rsidRPr="0025067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Строка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4 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является недостаточной, поскольку запасы пункта отправления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4 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распределены полностью, а потребности пункта назначения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 удовлетворены частично. При этом величина недостатка равна 715.</w:t>
      </w:r>
    </w:p>
    <w:p w:rsidR="006B175C" w:rsidRPr="0025067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Строка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 является избыточным, поскольку запасы пункта отправления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 распределены не полностью. При этом величина избытка этой строки равна 60.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Строка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 является избыточным, поскольку запасы пункта отправления </w:t>
      </w:r>
      <w:r w:rsidRPr="0025067C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25067C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25067C">
        <w:rPr>
          <w:rFonts w:ascii="Times New Roman" w:hAnsi="Times New Roman"/>
          <w:color w:val="000000"/>
          <w:sz w:val="28"/>
          <w:szCs w:val="28"/>
        </w:rPr>
        <w:t xml:space="preserve"> распределены не полностью. При этом величина избытка этой строки равна 800.</w:t>
      </w:r>
    </w:p>
    <w:p w:rsidR="006B175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Pr="0025067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7"/>
      </w:tblGrid>
      <w:tr w:rsidR="006B175C" w:rsidRPr="0025067C" w:rsidTr="008033B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06"/>
              <w:gridCol w:w="435"/>
              <w:gridCol w:w="406"/>
              <w:gridCol w:w="435"/>
              <w:gridCol w:w="434"/>
              <w:gridCol w:w="353"/>
              <w:gridCol w:w="406"/>
              <w:gridCol w:w="435"/>
              <w:gridCol w:w="406"/>
              <w:gridCol w:w="435"/>
              <w:gridCol w:w="322"/>
              <w:gridCol w:w="465"/>
              <w:gridCol w:w="790"/>
              <w:gridCol w:w="1657"/>
            </w:tblGrid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Недостаток (−),</w:t>
                  </w:r>
                </w:p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избыток (+)</w:t>
                  </w: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145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135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145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5067C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Pr="0025067C" w:rsidRDefault="006B175C" w:rsidP="006B17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>Нераспределенный остаток равен 860.</w:t>
      </w:r>
    </w:p>
    <w:p w:rsidR="006B175C" w:rsidRPr="0025067C" w:rsidRDefault="006B175C" w:rsidP="006B17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Суммарный объем поставок равен: 3000 – 860 = </w:t>
      </w:r>
      <w:r w:rsidRPr="0025067C">
        <w:rPr>
          <w:rFonts w:ascii="Times New Roman" w:hAnsi="Times New Roman"/>
          <w:color w:val="000000"/>
          <w:sz w:val="28"/>
          <w:szCs w:val="28"/>
        </w:rPr>
        <w:t>2140.</w:t>
      </w:r>
    </w:p>
    <w:p w:rsidR="006B175C" w:rsidRPr="0025067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>После определения избыточных и недостаточных строк, по каждому из столбцов находим разности между минимальными тарифами, записанными в избыточных строках, и тарифами, стоящими в заполненных клетках.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Для столбца 1 разность не определена, так как число, записанное в рамке в данном столбце, находится в положительной строке. 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В столбце 2 минимальный тариф в избыточных строках равно 39, а число, стоящее в рамке равно 27. Следовательно, разность для данного столбца равна 39−27=12. 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В столбце 3 минимальный тариф в избыточных строках равно 43, а число, стоящее в рамке равно 25. Следовательно, разность для данного столбца равна 43−25=18. 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В столбце 4 минимальный тариф в избыточных строках равно 49, а число, стоящее в рамке равно 37. Следовательно, разность для данного столбца равна 49−37=12. 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>В столбце 5 минимальный тариф в избыточных строках равно 39, а число, стоящее в рамке равно 25. Следовательно, разность для данного столбца равна 39−25=14.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067C">
        <w:rPr>
          <w:rFonts w:ascii="Times New Roman" w:hAnsi="Times New Roman"/>
          <w:color w:val="000000"/>
          <w:sz w:val="28"/>
          <w:szCs w:val="28"/>
        </w:rPr>
        <w:t xml:space="preserve"> В столбце 6 минимальный тариф в избыточных строках равно 0, а число, стоящее в рамке равно 0. Следовательно, разность для данного столбца равна 0−0=0.</w:t>
      </w: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175C" w:rsidRPr="0025067C" w:rsidRDefault="006B175C" w:rsidP="006B175C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7"/>
      </w:tblGrid>
      <w:tr w:rsidR="006B175C" w:rsidRPr="0025067C" w:rsidTr="008033B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06"/>
              <w:gridCol w:w="435"/>
              <w:gridCol w:w="406"/>
              <w:gridCol w:w="435"/>
              <w:gridCol w:w="434"/>
              <w:gridCol w:w="353"/>
              <w:gridCol w:w="406"/>
              <w:gridCol w:w="435"/>
              <w:gridCol w:w="406"/>
              <w:gridCol w:w="435"/>
              <w:gridCol w:w="322"/>
              <w:gridCol w:w="465"/>
              <w:gridCol w:w="790"/>
              <w:gridCol w:w="1657"/>
            </w:tblGrid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Недостаток (−),</w:t>
                  </w:r>
                </w:p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избыток (+)</w:t>
                  </w: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145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135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800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5067C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27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35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35"/>
                    <w:gridCol w:w="109"/>
                    <w:gridCol w:w="66"/>
                  </w:tblGrid>
                  <w:tr w:rsidR="006B175C" w:rsidRPr="0025067C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5067C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5067C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5067C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145</w:t>
                              </w:r>
                            </w:p>
                          </w:tc>
                        </w:tr>
                      </w:tbl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5067C" w:rsidTr="008033B7"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Разность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5067C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5067C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5067C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5067C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5067C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5067C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Pr="002B5034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B5034">
        <w:rPr>
          <w:rFonts w:ascii="Times New Roman" w:hAnsi="Times New Roman"/>
          <w:color w:val="000000"/>
          <w:sz w:val="28"/>
          <w:szCs w:val="28"/>
        </w:rPr>
        <w:t>Выбираем наименьшую из найденных разностей, которая является промежуточной рентой. В данном случае промежуточная рента равна 0 и находится в столбце </w:t>
      </w:r>
      <w:r w:rsidRPr="002B5034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2B5034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2B5034">
        <w:rPr>
          <w:rFonts w:ascii="Times New Roman" w:hAnsi="Times New Roman"/>
          <w:color w:val="000000"/>
          <w:sz w:val="28"/>
          <w:szCs w:val="28"/>
        </w:rPr>
        <w:t>. Далее переходим к следующей таблице. В этой таблице в строках (являющихся избыточными) переписываем соответствующие тарифы из предыдущей таблицы, а тарифы недостаточных строках получаются в результате прибавления к ним величину промежуточной ренты, т.е. 0.</w:t>
      </w: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</w:rPr>
      </w:pPr>
    </w:p>
    <w:p w:rsidR="006B175C" w:rsidRPr="00264AEA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bCs/>
          <w:color w:val="000000"/>
          <w:sz w:val="28"/>
          <w:szCs w:val="28"/>
          <w:shd w:val="clear" w:color="auto" w:fill="FFFFFF"/>
        </w:rPr>
      </w:pPr>
      <w:r w:rsidRPr="00264AEA">
        <w:rPr>
          <w:b/>
          <w:bCs/>
          <w:color w:val="000000"/>
          <w:sz w:val="28"/>
          <w:szCs w:val="28"/>
          <w:shd w:val="clear" w:color="auto" w:fill="FFFFFF"/>
        </w:rPr>
        <w:t>Итерация 2: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5"/>
      </w:tblGrid>
      <w:tr w:rsidR="006B175C" w:rsidRPr="00264AEA" w:rsidTr="008033B7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12"/>
              <w:gridCol w:w="441"/>
              <w:gridCol w:w="412"/>
              <w:gridCol w:w="441"/>
              <w:gridCol w:w="437"/>
              <w:gridCol w:w="356"/>
              <w:gridCol w:w="412"/>
              <w:gridCol w:w="441"/>
              <w:gridCol w:w="412"/>
              <w:gridCol w:w="441"/>
              <w:gridCol w:w="307"/>
              <w:gridCol w:w="441"/>
              <w:gridCol w:w="793"/>
              <w:gridCol w:w="1657"/>
            </w:tblGrid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Пункты</w:t>
                  </w:r>
                </w:p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Недостаток (−),</w:t>
                  </w:r>
                </w:p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избыток (+)</w:t>
                  </w: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135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4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4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264AEA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27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41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4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715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264AEA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264AEA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264AEA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264AEA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264AEA" w:rsidTr="008033B7"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Разность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bCs/>
          <w:color w:val="000000"/>
          <w:sz w:val="28"/>
          <w:szCs w:val="28"/>
          <w:shd w:val="clear" w:color="auto" w:fill="FFFFFF"/>
        </w:rPr>
      </w:pPr>
      <w:r w:rsidRPr="00264AEA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Итерация 3: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57"/>
        <w:gridCol w:w="412"/>
        <w:gridCol w:w="441"/>
        <w:gridCol w:w="412"/>
        <w:gridCol w:w="441"/>
        <w:gridCol w:w="412"/>
        <w:gridCol w:w="441"/>
        <w:gridCol w:w="412"/>
        <w:gridCol w:w="441"/>
        <w:gridCol w:w="412"/>
        <w:gridCol w:w="441"/>
        <w:gridCol w:w="307"/>
        <w:gridCol w:w="441"/>
        <w:gridCol w:w="968"/>
        <w:gridCol w:w="2051"/>
      </w:tblGrid>
      <w:tr w:rsidR="006B175C" w:rsidRPr="00264AEA" w:rsidTr="008033B7">
        <w:trPr>
          <w:gridAfter w:val="14"/>
        </w:trPr>
        <w:tc>
          <w:tcPr>
            <w:tcW w:w="0" w:type="auto"/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Пункты</w:t>
            </w:r>
          </w:p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отправления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Пункты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Запасы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Недостаток (−),</w:t>
            </w:r>
          </w:p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избыток (+)</w:t>
            </w:r>
          </w:p>
        </w:tc>
      </w:tr>
      <w:tr w:rsidR="006B175C" w:rsidRPr="00264AEA" w:rsidTr="008033B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B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A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33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25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1000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4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135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365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A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57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43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49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700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3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640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60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A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41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39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51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53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39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800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4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220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44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Times New Roman" w:hAnsi="Times New Roman"/>
                <w:i/>
                <w:iCs/>
                <w:color w:val="000000"/>
                <w:sz w:val="30"/>
                <w:szCs w:val="30"/>
              </w:rPr>
              <w:t>A</w:t>
            </w:r>
            <w:r w:rsidRPr="00264AEA"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25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29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43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2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31"/>
            </w:tblGrid>
            <w:tr w:rsidR="006B175C" w:rsidRPr="00264AEA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480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20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640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480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735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365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280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3000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44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580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264AEA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264AEA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264AEA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264AEA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64AEA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B175C" w:rsidRPr="00264AEA" w:rsidTr="008033B7"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Разность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16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12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264AEA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264AEA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264AEA">
                    <w:rPr>
                      <w:rFonts w:ascii="Times New Roman" w:hAnsi="Times New Roman"/>
                      <w:sz w:val="21"/>
                      <w:szCs w:val="21"/>
                    </w:rPr>
                    <w:t>14</w:t>
                  </w:r>
                </w:p>
              </w:tc>
            </w:tr>
          </w:tbl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264AEA">
              <w:rPr>
                <w:rFonts w:ascii="Verdana" w:hAnsi="Verdana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175C" w:rsidRPr="00264AEA" w:rsidRDefault="006B175C" w:rsidP="008033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bCs/>
          <w:color w:val="000000"/>
          <w:sz w:val="28"/>
          <w:szCs w:val="28"/>
          <w:shd w:val="clear" w:color="auto" w:fill="FFFFFF"/>
        </w:rPr>
      </w:pPr>
      <w:r w:rsidRPr="00006D0E">
        <w:rPr>
          <w:b/>
          <w:bCs/>
          <w:color w:val="000000"/>
          <w:sz w:val="28"/>
          <w:szCs w:val="28"/>
          <w:shd w:val="clear" w:color="auto" w:fill="FFFFFF"/>
        </w:rPr>
        <w:t>Итерация 4: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4"/>
      </w:tblGrid>
      <w:tr w:rsidR="006B175C" w:rsidRPr="00006D0E" w:rsidTr="008033B7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12"/>
              <w:gridCol w:w="441"/>
              <w:gridCol w:w="412"/>
              <w:gridCol w:w="441"/>
              <w:gridCol w:w="412"/>
              <w:gridCol w:w="441"/>
              <w:gridCol w:w="412"/>
              <w:gridCol w:w="441"/>
              <w:gridCol w:w="412"/>
              <w:gridCol w:w="441"/>
              <w:gridCol w:w="336"/>
              <w:gridCol w:w="441"/>
              <w:gridCol w:w="793"/>
              <w:gridCol w:w="1657"/>
            </w:tblGrid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</w:t>
                  </w:r>
                </w:p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Недостаток (−),</w:t>
                  </w:r>
                </w:p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избыток (+)</w:t>
                  </w: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47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4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23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44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220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4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23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44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Разность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bCs/>
          <w:color w:val="000000"/>
          <w:sz w:val="28"/>
          <w:szCs w:val="28"/>
          <w:shd w:val="clear" w:color="auto" w:fill="FFFFFF"/>
        </w:rPr>
      </w:pPr>
      <w:r w:rsidRPr="00006D0E">
        <w:rPr>
          <w:b/>
          <w:bCs/>
          <w:color w:val="000000"/>
          <w:sz w:val="28"/>
          <w:szCs w:val="28"/>
          <w:shd w:val="clear" w:color="auto" w:fill="FFFFFF"/>
        </w:rPr>
        <w:t>Итерация 5:</w:t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96"/>
        <w:gridCol w:w="412"/>
        <w:gridCol w:w="441"/>
        <w:gridCol w:w="412"/>
        <w:gridCol w:w="441"/>
        <w:gridCol w:w="412"/>
        <w:gridCol w:w="441"/>
        <w:gridCol w:w="412"/>
        <w:gridCol w:w="441"/>
        <w:gridCol w:w="412"/>
        <w:gridCol w:w="441"/>
        <w:gridCol w:w="336"/>
        <w:gridCol w:w="441"/>
        <w:gridCol w:w="790"/>
        <w:gridCol w:w="1657"/>
      </w:tblGrid>
      <w:tr w:rsidR="006B175C" w:rsidRPr="00006D0E" w:rsidTr="008033B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Пункты</w:t>
            </w:r>
          </w:p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отправления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Пункты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Запасы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Недостаток (−),</w:t>
            </w:r>
          </w:p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избыток (+)</w:t>
            </w:r>
          </w:p>
        </w:tc>
      </w:tr>
      <w:tr w:rsidR="006B175C" w:rsidRPr="00006D0E" w:rsidTr="008033B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B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A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57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12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1000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235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365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A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57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43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700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31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640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60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A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41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51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53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39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800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480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280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336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A</w:t>
            </w:r>
            <w:r w:rsidRPr="00006D0E"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37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41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before="15"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57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14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31"/>
            </w:tblGrid>
            <w:tr w:rsidR="006B175C" w:rsidRPr="00006D0E" w:rsidTr="008033B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640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480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735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365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280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3000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336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231"/>
              <w:gridCol w:w="109"/>
              <w:gridCol w:w="66"/>
            </w:tblGrid>
            <w:tr w:rsidR="006B175C" w:rsidRPr="00006D0E" w:rsidTr="008033B7">
              <w:trPr>
                <w:jc w:val="center"/>
              </w:trPr>
              <w:tc>
                <w:tcPr>
                  <w:tcW w:w="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75C" w:rsidRPr="00006D0E" w:rsidTr="008033B7"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006D0E">
              <w:rPr>
                <w:rFonts w:ascii="Verdana" w:hAnsi="Verdana"/>
                <w:color w:val="000000"/>
                <w:sz w:val="24"/>
                <w:szCs w:val="24"/>
              </w:rPr>
              <w:t>Разность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24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006D0E">
              <w:rPr>
                <w:rFonts w:ascii="Verdana" w:hAnsi="Verdana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12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4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"/>
            </w:tblGrid>
            <w:tr w:rsidR="006B175C" w:rsidRPr="00006D0E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6D0E">
                    <w:rPr>
                      <w:rFonts w:ascii="Times New Roman" w:hAnsi="Times New Roman"/>
                      <w:sz w:val="21"/>
                      <w:szCs w:val="21"/>
                    </w:rPr>
                    <w:t>2</w:t>
                  </w: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006D0E">
              <w:rPr>
                <w:rFonts w:ascii="Verdana" w:hAnsi="Verdana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006D0E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</w:p>
    <w:p w:rsidR="006B175C" w:rsidRDefault="006B175C" w:rsidP="006B175C">
      <w:pPr>
        <w:pStyle w:val="a3"/>
        <w:shd w:val="clear" w:color="auto" w:fill="FFFFFF"/>
        <w:spacing w:before="0" w:beforeAutospacing="0" w:after="150" w:afterAutospacing="0"/>
        <w:ind w:firstLine="300"/>
        <w:rPr>
          <w:b/>
          <w:bCs/>
          <w:color w:val="000000"/>
          <w:sz w:val="28"/>
          <w:szCs w:val="28"/>
          <w:shd w:val="clear" w:color="auto" w:fill="FFFFFF"/>
        </w:rPr>
      </w:pPr>
      <w:r w:rsidRPr="00006D0E">
        <w:rPr>
          <w:b/>
          <w:bCs/>
          <w:color w:val="000000"/>
          <w:sz w:val="28"/>
          <w:szCs w:val="28"/>
          <w:shd w:val="clear" w:color="auto" w:fill="FFFFFF"/>
        </w:rPr>
        <w:t>Итерация 6:</w:t>
      </w:r>
    </w:p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В каждом из столбцов таблицы находим минимальные тарифы и заключаем в рамки. Заполняем клетки, в которых стоят указанные числа. Сначала находим те столбцы (строки) в которых есть только одна клетка для заполнения. Заполнив ее, исключаем из рассмотрения данный столбец (строку) и переходим к заполнению следующей клетки.</w:t>
      </w:r>
    </w:p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Последовательнос</w:t>
      </w:r>
      <w:r>
        <w:rPr>
          <w:rFonts w:ascii="Times New Roman" w:hAnsi="Times New Roman"/>
          <w:color w:val="000000"/>
          <w:sz w:val="28"/>
          <w:szCs w:val="28"/>
        </w:rPr>
        <w:t xml:space="preserve">ть заполнения клеток следующее: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B</w:t>
      </w:r>
      <w:r w:rsidRPr="00006D0E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006D0E">
        <w:rPr>
          <w:rFonts w:ascii="Times New Roman" w:hAnsi="Times New Roman"/>
          <w:color w:val="000000"/>
          <w:sz w:val="28"/>
          <w:szCs w:val="28"/>
        </w:rPr>
        <w:t>,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4"/>
      </w:tblGrid>
      <w:tr w:rsidR="006B175C" w:rsidRPr="00006D0E" w:rsidTr="008033B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12"/>
              <w:gridCol w:w="441"/>
              <w:gridCol w:w="412"/>
              <w:gridCol w:w="441"/>
              <w:gridCol w:w="412"/>
              <w:gridCol w:w="441"/>
              <w:gridCol w:w="412"/>
              <w:gridCol w:w="441"/>
              <w:gridCol w:w="412"/>
              <w:gridCol w:w="441"/>
              <w:gridCol w:w="336"/>
              <w:gridCol w:w="441"/>
              <w:gridCol w:w="790"/>
            </w:tblGrid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</w:t>
                  </w:r>
                </w:p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325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16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0000"/>
                      <w:left w:val="single" w:sz="2" w:space="0" w:color="FF0000"/>
                      <w:bottom w:val="single" w:sz="4" w:space="0" w:color="auto"/>
                      <w:right w:val="single" w:sz="2" w:space="0" w:color="FF0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4" w:space="0" w:color="auto"/>
                          <w:right w:val="single" w:sz="2" w:space="0" w:color="FF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31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FF0000"/>
                            <w:left w:val="single" w:sz="2" w:space="0" w:color="FF0000"/>
                            <w:bottom w:val="single" w:sz="4" w:space="0" w:color="auto"/>
                            <w:right w:val="single" w:sz="2" w:space="0" w:color="FF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4" w:space="0" w:color="auto"/>
                                <w:right w:val="single" w:sz="2" w:space="0" w:color="FF0000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lastRenderedPageBreak/>
        <w:t>В результате запол</w:t>
      </w:r>
      <w:r>
        <w:rPr>
          <w:rFonts w:ascii="Times New Roman" w:hAnsi="Times New Roman"/>
          <w:color w:val="000000"/>
          <w:sz w:val="28"/>
          <w:szCs w:val="28"/>
        </w:rPr>
        <w:t xml:space="preserve">нения отмеченных клеток получен </w:t>
      </w:r>
      <w:r w:rsidRPr="00006D0E">
        <w:rPr>
          <w:rFonts w:ascii="Times New Roman" w:hAnsi="Times New Roman"/>
          <w:i/>
          <w:iCs/>
          <w:color w:val="000000"/>
          <w:sz w:val="28"/>
          <w:szCs w:val="28"/>
        </w:rPr>
        <w:t>условно оптимальный план</w:t>
      </w:r>
      <w:r w:rsidRPr="00006D0E">
        <w:rPr>
          <w:rFonts w:ascii="Times New Roman" w:hAnsi="Times New Roman"/>
          <w:color w:val="000000"/>
          <w:sz w:val="28"/>
          <w:szCs w:val="28"/>
        </w:rPr>
        <w:t>.</w:t>
      </w:r>
    </w:p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После получения условно оптимального плана определяем избыточные и недостаточные строки.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</w:tblGrid>
      <w:tr w:rsidR="006B175C" w:rsidRPr="00006D0E" w:rsidTr="008033B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06"/>
              <w:gridCol w:w="435"/>
              <w:gridCol w:w="406"/>
              <w:gridCol w:w="435"/>
              <w:gridCol w:w="406"/>
              <w:gridCol w:w="435"/>
              <w:gridCol w:w="406"/>
              <w:gridCol w:w="435"/>
              <w:gridCol w:w="406"/>
              <w:gridCol w:w="435"/>
              <w:gridCol w:w="330"/>
              <w:gridCol w:w="435"/>
              <w:gridCol w:w="790"/>
              <w:gridCol w:w="1657"/>
            </w:tblGrid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</w:t>
                  </w:r>
                </w:p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Запасы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Недостаток (−),</w:t>
                  </w:r>
                </w:p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избыток (+)</w:t>
                  </w: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B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225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325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225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39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225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A</w:t>
                  </w:r>
                  <w:r w:rsidRPr="00006D0E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41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before="15"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16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225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735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365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280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3000</w:t>
                        </w: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B175C" w:rsidRPr="00006D0E" w:rsidTr="008033B7"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225"/>
                    <w:gridCol w:w="109"/>
                    <w:gridCol w:w="66"/>
                  </w:tblGrid>
                  <w:tr w:rsidR="006B175C" w:rsidRPr="00006D0E" w:rsidTr="008033B7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6D0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Pr="00006D0E" w:rsidRDefault="006B175C" w:rsidP="006B175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Нераспределенный остаток равен 0.</w:t>
      </w:r>
    </w:p>
    <w:p w:rsidR="006B175C" w:rsidRPr="00006D0E" w:rsidRDefault="006B175C" w:rsidP="006B175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Суммарный объем поставок равен 3000.</w:t>
      </w:r>
    </w:p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Все имеющие запасы распределены в соответствии фактическими потребностями пунктов назначения. Следовательно, получен оптимальный план.</w:t>
      </w:r>
    </w:p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8"/>
      </w:tblGrid>
      <w:tr w:rsidR="006B175C" w:rsidRPr="00006D0E" w:rsidTr="008033B7">
        <w:tc>
          <w:tcPr>
            <w:tcW w:w="0" w:type="auto"/>
            <w:vAlign w:val="center"/>
            <w:hideMark/>
          </w:tcPr>
          <w:tbl>
            <w:tblPr>
              <w:tblW w:w="4210" w:type="dxa"/>
              <w:tblInd w:w="2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"/>
              <w:gridCol w:w="66"/>
              <w:gridCol w:w="3606"/>
              <w:gridCol w:w="66"/>
            </w:tblGrid>
            <w:tr w:rsidR="006B175C" w:rsidRPr="00006D0E" w:rsidTr="008033B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С</w:t>
                  </w:r>
                  <w:r w:rsidRPr="00006D0E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=</w:t>
                  </w:r>
                  <w:r w:rsidRPr="00006D0E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"/>
                    <w:gridCol w:w="626"/>
                    <w:gridCol w:w="626"/>
                    <w:gridCol w:w="626"/>
                    <w:gridCol w:w="626"/>
                    <w:gridCol w:w="626"/>
                  </w:tblGrid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235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440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325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640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480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280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6B175C" w:rsidRPr="00006D0E" w:rsidTr="008033B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500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6B175C" w:rsidRPr="00006D0E" w:rsidTr="008033B7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6B175C" w:rsidRPr="00006D0E" w:rsidRDefault="006B175C" w:rsidP="008033B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6D0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B175C" w:rsidRPr="00006D0E" w:rsidRDefault="006B175C" w:rsidP="008033B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B175C" w:rsidRPr="00006D0E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175C" w:rsidRPr="00006D0E" w:rsidRDefault="006B175C" w:rsidP="006B17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06D0E">
        <w:rPr>
          <w:rFonts w:ascii="Times New Roman" w:hAnsi="Times New Roman"/>
          <w:color w:val="000000"/>
          <w:sz w:val="28"/>
          <w:szCs w:val="28"/>
        </w:rPr>
        <w:t>При этом плане стоимость перевозок вычисляется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291"/>
        <w:gridCol w:w="94"/>
        <w:gridCol w:w="431"/>
        <w:gridCol w:w="158"/>
        <w:gridCol w:w="291"/>
        <w:gridCol w:w="94"/>
        <w:gridCol w:w="431"/>
        <w:gridCol w:w="158"/>
        <w:gridCol w:w="291"/>
        <w:gridCol w:w="94"/>
        <w:gridCol w:w="431"/>
        <w:gridCol w:w="158"/>
        <w:gridCol w:w="291"/>
        <w:gridCol w:w="94"/>
        <w:gridCol w:w="431"/>
        <w:gridCol w:w="158"/>
        <w:gridCol w:w="291"/>
        <w:gridCol w:w="94"/>
        <w:gridCol w:w="291"/>
        <w:gridCol w:w="158"/>
        <w:gridCol w:w="291"/>
        <w:gridCol w:w="94"/>
        <w:gridCol w:w="431"/>
        <w:gridCol w:w="158"/>
        <w:gridCol w:w="291"/>
        <w:gridCol w:w="94"/>
        <w:gridCol w:w="291"/>
        <w:gridCol w:w="158"/>
        <w:gridCol w:w="151"/>
        <w:gridCol w:w="94"/>
        <w:gridCol w:w="431"/>
        <w:gridCol w:w="158"/>
        <w:gridCol w:w="291"/>
        <w:gridCol w:w="94"/>
        <w:gridCol w:w="431"/>
        <w:gridCol w:w="158"/>
        <w:gridCol w:w="711"/>
      </w:tblGrid>
      <w:tr w:rsidR="006B175C" w:rsidRPr="00006D0E" w:rsidTr="008033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006D0E" w:rsidRDefault="006B175C" w:rsidP="008033B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006D0E">
              <w:rPr>
                <w:rFonts w:ascii="Times New Roman" w:hAnsi="Times New Roman"/>
                <w:i/>
                <w:iCs/>
                <w:sz w:val="30"/>
                <w:szCs w:val="30"/>
              </w:rPr>
              <w:t>S=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27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235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37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440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325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17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640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49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60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39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480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39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40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280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25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500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6E97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</w:tblGrid>
            <w:tr w:rsidR="006B175C" w:rsidRPr="004E6E97" w:rsidTr="008033B7">
              <w:tc>
                <w:tcPr>
                  <w:tcW w:w="0" w:type="auto"/>
                  <w:tcBorders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tcBorders>
                  <w:vAlign w:val="center"/>
                  <w:hideMark/>
                </w:tcPr>
                <w:p w:rsidR="006B175C" w:rsidRPr="004E6E97" w:rsidRDefault="006B175C" w:rsidP="008033B7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E6E97">
                    <w:rPr>
                      <w:rFonts w:ascii="Times New Roman" w:hAnsi="Times New Roman"/>
                      <w:sz w:val="28"/>
                      <w:szCs w:val="28"/>
                    </w:rPr>
                    <w:t>77350</w:t>
                  </w:r>
                </w:p>
              </w:tc>
            </w:tr>
          </w:tbl>
          <w:p w:rsidR="006B175C" w:rsidRPr="004E6E97" w:rsidRDefault="006B175C" w:rsidP="008033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B175C" w:rsidRPr="000E15D6" w:rsidRDefault="006B175C" w:rsidP="006B175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24351" w:rsidRDefault="00A24351">
      <w:bookmarkStart w:id="0" w:name="_GoBack"/>
      <w:bookmarkEnd w:id="0"/>
    </w:p>
    <w:sectPr w:rsidR="00A243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6B175C"/>
    <w:rsid w:val="00A24351"/>
    <w:rsid w:val="00F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2018-02-11T09:50:00Z</dcterms:created>
  <dcterms:modified xsi:type="dcterms:W3CDTF">2018-02-11T09:50:00Z</dcterms:modified>
</cp:coreProperties>
</file>