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FCF" w:rsidRDefault="00EA6FCF" w:rsidP="00EA6FCF">
      <w:pPr>
        <w:pStyle w:val="a6"/>
        <w:spacing w:after="0"/>
        <w:jc w:val="center"/>
      </w:pPr>
      <w:r w:rsidRPr="00EB6FF3">
        <w:t>МИНИСТЕРСТВО НАУКИ И ВЫСШЕГО ОБРАЗОВАНИЯ РОССИЙСКОЙ ФЕДЕРАЦИИ</w:t>
      </w:r>
    </w:p>
    <w:p w:rsidR="00EA6FCF" w:rsidRDefault="00EA6FCF" w:rsidP="00EA6FCF">
      <w:pPr>
        <w:pStyle w:val="a6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EA6FCF" w:rsidRDefault="00EA6FCF" w:rsidP="00EA6FCF">
      <w:pPr>
        <w:pStyle w:val="a6"/>
        <w:spacing w:after="0"/>
        <w:jc w:val="center"/>
      </w:pPr>
      <w:r>
        <w:t>высшего образования</w:t>
      </w:r>
    </w:p>
    <w:p w:rsidR="00EA6FCF" w:rsidRDefault="00EA6FCF" w:rsidP="00EA6FCF">
      <w:pPr>
        <w:pStyle w:val="a6"/>
        <w:spacing w:after="0"/>
        <w:jc w:val="center"/>
      </w:pPr>
      <w:r>
        <w:t>УЛЬЯНОВСКИЙ ГОСУДАРСТВЕННЫЙ ТЕХНИЧЕСКИЙ УНИВЕРСИТЕТ</w:t>
      </w: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3F098C" w:rsidP="002F259B">
      <w:pPr>
        <w:pStyle w:val="a6"/>
        <w:spacing w:after="0"/>
        <w:jc w:val="center"/>
      </w:pPr>
      <w:r>
        <w:rPr>
          <w:b/>
          <w:bCs/>
          <w:sz w:val="44"/>
          <w:szCs w:val="44"/>
        </w:rPr>
        <w:t>Лабораторная работа №4</w:t>
      </w:r>
      <w:r w:rsidR="002F259B">
        <w:rPr>
          <w:b/>
          <w:bCs/>
          <w:sz w:val="44"/>
          <w:szCs w:val="44"/>
        </w:rPr>
        <w:t xml:space="preserve"> (вариант 4)</w:t>
      </w:r>
    </w:p>
    <w:p w:rsidR="002F259B" w:rsidRDefault="002F259B" w:rsidP="002F259B">
      <w:pPr>
        <w:pStyle w:val="a6"/>
        <w:spacing w:after="0"/>
        <w:jc w:val="center"/>
      </w:pPr>
      <w:r>
        <w:rPr>
          <w:sz w:val="30"/>
          <w:szCs w:val="30"/>
        </w:rPr>
        <w:t>по дисциплине: «Г</w:t>
      </w:r>
      <w:r w:rsidRPr="007031AB">
        <w:rPr>
          <w:sz w:val="30"/>
          <w:szCs w:val="30"/>
        </w:rPr>
        <w:t>еометрическое моделирование</w:t>
      </w:r>
      <w:r>
        <w:rPr>
          <w:sz w:val="30"/>
          <w:szCs w:val="30"/>
        </w:rPr>
        <w:t>».</w:t>
      </w: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</w:pPr>
    </w:p>
    <w:p w:rsidR="002F259B" w:rsidRDefault="002F259B" w:rsidP="002F259B">
      <w:pPr>
        <w:pStyle w:val="a6"/>
        <w:spacing w:after="0"/>
        <w:ind w:left="6237"/>
      </w:pPr>
      <w:r>
        <w:t>Выполнил:</w:t>
      </w:r>
    </w:p>
    <w:p w:rsidR="002F259B" w:rsidRDefault="002F259B" w:rsidP="002F259B">
      <w:pPr>
        <w:pStyle w:val="a6"/>
        <w:spacing w:after="0"/>
        <w:ind w:left="6237"/>
      </w:pPr>
      <w:r>
        <w:t xml:space="preserve">студент </w:t>
      </w:r>
      <w:r w:rsidRPr="00635504">
        <w:t xml:space="preserve">3 </w:t>
      </w:r>
      <w:r>
        <w:t>курса, гр. ИВТАПбд-</w:t>
      </w:r>
      <w:r w:rsidRPr="00635504">
        <w:t>3</w:t>
      </w:r>
      <w:r>
        <w:t>1</w:t>
      </w:r>
    </w:p>
    <w:p w:rsidR="002F259B" w:rsidRDefault="00EA6FCF" w:rsidP="002F259B">
      <w:pPr>
        <w:pStyle w:val="a6"/>
        <w:spacing w:after="0"/>
        <w:ind w:left="6237"/>
      </w:pPr>
      <w:r>
        <w:t>Кондратьев Павел Сергеевич</w:t>
      </w:r>
      <w:r w:rsidR="002F259B">
        <w:t>.</w:t>
      </w:r>
    </w:p>
    <w:p w:rsidR="002F259B" w:rsidRDefault="002F259B" w:rsidP="002F259B">
      <w:pPr>
        <w:pStyle w:val="a6"/>
        <w:spacing w:after="0"/>
        <w:ind w:left="6237"/>
      </w:pPr>
      <w:r>
        <w:t>Проверил:</w:t>
      </w:r>
    </w:p>
    <w:p w:rsidR="002F259B" w:rsidRDefault="002F259B" w:rsidP="002F259B">
      <w:pPr>
        <w:pStyle w:val="a6"/>
        <w:spacing w:after="0"/>
        <w:ind w:left="6237"/>
      </w:pPr>
      <w:r>
        <w:t>Войт Николай Николаевич</w:t>
      </w:r>
    </w:p>
    <w:p w:rsidR="002F259B" w:rsidRDefault="002F259B" w:rsidP="002F259B">
      <w:pPr>
        <w:pStyle w:val="a6"/>
        <w:spacing w:after="0"/>
        <w:jc w:val="center"/>
      </w:pPr>
    </w:p>
    <w:p w:rsidR="002F259B" w:rsidRDefault="002F259B" w:rsidP="002F259B">
      <w:pPr>
        <w:pStyle w:val="a6"/>
        <w:spacing w:after="0"/>
        <w:jc w:val="center"/>
      </w:pPr>
    </w:p>
    <w:p w:rsidR="002F259B" w:rsidRDefault="002F259B" w:rsidP="002F259B">
      <w:pPr>
        <w:pStyle w:val="a6"/>
        <w:spacing w:after="0"/>
        <w:jc w:val="center"/>
      </w:pPr>
      <w:r>
        <w:t>г. Ульяновск, 2018</w:t>
      </w:r>
    </w:p>
    <w:p w:rsidR="00197D2D" w:rsidRDefault="0083052F" w:rsidP="0083052F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05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Задание:</w:t>
      </w:r>
      <w:r w:rsidRPr="0083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97D2D"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proofErr w:type="spellStart"/>
      <w:r w:rsidR="00197D2D"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заворачивания</w:t>
      </w:r>
      <w:proofErr w:type="spellEnd"/>
      <w:r w:rsidR="00197D2D"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подарков (Джарвиса)</w:t>
      </w:r>
    </w:p>
    <w:p w:rsidR="00197D2D" w:rsidRDefault="00197D2D" w:rsidP="00197D2D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алгоритм, пре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дложен Джарвисом в 1973</w:t>
      </w:r>
      <w:r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известен под названием «метод </w:t>
      </w:r>
      <w:proofErr w:type="spellStart"/>
      <w:r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заворачивания</w:t>
      </w:r>
      <w:proofErr w:type="spellEnd"/>
      <w:r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подарка», так как этот алгоритм обрабатывает точки выпуклой оболочки одну за другой, как если бы мы оборачивали множество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точек листом бумаги. Джарвис обратил внимание на то, что многоугольник, которым является выпуклая оболочка, с одинаковым успехом можно задать упорядоченным множеством,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его ребер, так и его вершин. Если задано множество точек, то довольно трудно быстро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7D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определить, является или нет некоторая точка крайней. Однако если даны две точки, то непосредственно можно проверить, является или нет соединяющий их отрезок ребром выпуклой оболочки.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92D8A" w:rsidRPr="00892D8A" w:rsidRDefault="00892D8A" w:rsidP="00892D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2D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Выпуклая оболочка</w:t>
      </w:r>
    </w:p>
    <w:p w:rsidR="00892D8A" w:rsidRPr="00892D8A" w:rsidRDefault="00892D8A" w:rsidP="00892D8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D8A">
        <w:rPr>
          <w:rFonts w:ascii="Times New Roman" w:hAnsi="Times New Roman" w:cs="Times New Roman"/>
          <w:color w:val="000000" w:themeColor="text1"/>
          <w:sz w:val="28"/>
          <w:szCs w:val="28"/>
        </w:rPr>
        <w:t>Любая экстремальная точка (например, самая левая из самых нижних) всегда принадлежит выпуклой оболочке. Сортируем точки по координатам, выбираем экстремальную точку O.</w:t>
      </w:r>
    </w:p>
    <w:p w:rsidR="00892D8A" w:rsidRPr="00892D8A" w:rsidRDefault="00892D8A" w:rsidP="00892D8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Сортируем остальные почки по полярному углу от O. Точка A должна идти раньше точки B, если поворот от вектора OA к вектору OB происходит против часовой стрелки (косое произведение положительно). Если OA и OB </w:t>
      </w:r>
      <w:proofErr w:type="spellStart"/>
      <w:r w:rsidRPr="00892D8A">
        <w:rPr>
          <w:rFonts w:ascii="Times New Roman" w:hAnsi="Times New Roman" w:cs="Times New Roman"/>
          <w:color w:val="000000" w:themeColor="text1"/>
          <w:sz w:val="28"/>
          <w:szCs w:val="28"/>
        </w:rPr>
        <w:t>коллинеарны</w:t>
      </w:r>
      <w:proofErr w:type="spellEnd"/>
      <w:r w:rsidRPr="00892D8A">
        <w:rPr>
          <w:rFonts w:ascii="Times New Roman" w:hAnsi="Times New Roman" w:cs="Times New Roman"/>
          <w:color w:val="000000" w:themeColor="text1"/>
          <w:sz w:val="28"/>
          <w:szCs w:val="28"/>
        </w:rPr>
        <w:t>, то раньше идёт точка, ближайшая к O.</w:t>
      </w:r>
    </w:p>
    <w:p w:rsidR="00892D8A" w:rsidRPr="00892D8A" w:rsidRDefault="00892D8A" w:rsidP="00892D8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D8A">
        <w:rPr>
          <w:rFonts w:ascii="Times New Roman" w:hAnsi="Times New Roman" w:cs="Times New Roman"/>
          <w:color w:val="000000" w:themeColor="text1"/>
          <w:sz w:val="28"/>
          <w:szCs w:val="28"/>
        </w:rPr>
        <w:t>Добавляем точку O в оболочку.</w:t>
      </w:r>
    </w:p>
    <w:p w:rsidR="00892D8A" w:rsidRDefault="00892D8A" w:rsidP="00892D8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D8A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Рассматриваем остальные точки в порядке сортировки по углу. Пока две последние точки оболочки вместе с новой точкой лежат на одной прямой или дают поворот по часовой стрелке (косое произведение неотрицательно), выкидываем последнюю точку из оболочки. Добавляем следующую точку в оболочку.</w:t>
      </w:r>
    </w:p>
    <w:p w:rsidR="00892D8A" w:rsidRPr="003F70A4" w:rsidRDefault="003F70A4" w:rsidP="00892D8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0A4"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Трудоемкость этого алгоритма составляет O(</w:t>
      </w:r>
      <w:proofErr w:type="spellStart"/>
      <w:r w:rsidRPr="003F70A4">
        <w:rPr>
          <w:rFonts w:ascii="Times New Roman" w:hAnsi="Times New Roman" w:cs="Times New Roman"/>
          <w:color w:val="000000" w:themeColor="text1"/>
          <w:sz w:val="28"/>
          <w:szCs w:val="28"/>
        </w:rPr>
        <w:t>hn</w:t>
      </w:r>
      <w:proofErr w:type="spellEnd"/>
      <w:r w:rsidRPr="003F70A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7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3F70A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Pr="003F70A4">
        <w:rPr>
          <w:rFonts w:ascii="Times New Roman" w:hAnsi="Times New Roman" w:cs="Times New Roman"/>
          <w:color w:val="000000" w:themeColor="text1"/>
          <w:sz w:val="28"/>
          <w:szCs w:val="28"/>
        </w:rPr>
        <w:t>) в худшем случае, когда в выпуклую оболочку попадут все точки.</w:t>
      </w:r>
    </w:p>
    <w:p w:rsidR="004A5279" w:rsidRDefault="004A5279" w:rsidP="008305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D04" w:rsidRDefault="00C81D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F4085" w:rsidRPr="00197D2D" w:rsidRDefault="006F4085" w:rsidP="006F4085">
      <w:pPr>
        <w:spacing w:after="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7A018C" wp14:editId="089A4782">
            <wp:extent cx="4959350" cy="2486413"/>
            <wp:effectExtent l="0" t="0" r="0" b="9525"/>
            <wp:docPr id="13" name="Рисунок 13" descr="http://2.bp.blogspot.com/-kFLydfvZ2jg/TzPzdnhomwI/AAAAAAAAJdk/qQftqCJn5mE/s1600/Jar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kFLydfvZ2jg/TzPzdnhomwI/AAAAAAAAJdk/qQftqCJn5mE/s1600/Jarvi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3"/>
                    <a:stretch/>
                  </pic:blipFill>
                  <pic:spPr bwMode="auto">
                    <a:xfrm>
                      <a:off x="0" y="0"/>
                      <a:ext cx="4969221" cy="24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085" w:rsidRPr="006F4085" w:rsidRDefault="006F4085" w:rsidP="006F408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761B">
        <w:rPr>
          <w:rFonts w:ascii="Times New Roman" w:hAnsi="Times New Roman" w:cs="Times New Roman"/>
          <w:color w:val="000000" w:themeColor="text1"/>
          <w:sz w:val="28"/>
          <w:szCs w:val="28"/>
        </w:rPr>
        <w:t>. Построение выпуклой оболочки методом Джарвиса.</w:t>
      </w:r>
    </w:p>
    <w:p w:rsidR="00D37047" w:rsidRPr="0083052F" w:rsidRDefault="0083052F" w:rsidP="008305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Примеры работы программы:</w:t>
      </w:r>
    </w:p>
    <w:p w:rsidR="00D37047" w:rsidRPr="0083052F" w:rsidRDefault="00892D8A" w:rsidP="00892D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3FC3F" wp14:editId="461A89EB">
            <wp:extent cx="4603750" cy="26534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659" cy="26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47" w:rsidRPr="006F4085" w:rsidRDefault="006F4085" w:rsidP="0083052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6F40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2</w:t>
      </w:r>
      <w:r w:rsidR="00D37047" w:rsidRPr="006F40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83052F" w:rsidRPr="0083052F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="0083052F" w:rsidRPr="006F40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:rsidR="0083052F" w:rsidRPr="006F4085" w:rsidRDefault="00892D8A" w:rsidP="00892D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BE9906" wp14:editId="0D506AD8">
            <wp:extent cx="4521200" cy="262519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001" cy="26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04" w:rsidRPr="006F4085" w:rsidRDefault="0083052F" w:rsidP="006F408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6F40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</w:t>
      </w:r>
      <w:bookmarkStart w:id="0" w:name="_GoBack"/>
      <w:bookmarkEnd w:id="0"/>
      <w:r w:rsidRPr="006F40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83052F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6F40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</w:p>
    <w:p w:rsidR="002F259B" w:rsidRPr="003F098C" w:rsidRDefault="004A5279" w:rsidP="002F259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="002F259B" w:rsidRPr="003F09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6F008A"/>
          <w:sz w:val="19"/>
          <w:szCs w:val="19"/>
          <w:lang w:val="en-US"/>
        </w:rPr>
        <w:t>sqr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(x) ((x) * (x))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1e100;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"%lf %lf"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, &amp;x, &amp;y);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&lt;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{ x -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-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slope()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0.0 &amp;&amp; y == 0.0)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0.0)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/ x;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 *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dist_to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2D8A">
        <w:rPr>
          <w:rFonts w:ascii="Consolas" w:hAnsi="Consolas" w:cs="Consolas"/>
          <w:color w:val="6F008A"/>
          <w:sz w:val="19"/>
          <w:szCs w:val="19"/>
          <w:lang w:val="en-US"/>
        </w:rPr>
        <w:t>sqr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92D8A">
        <w:rPr>
          <w:rFonts w:ascii="Consolas" w:hAnsi="Consolas" w:cs="Consolas"/>
          <w:color w:val="6F008A"/>
          <w:sz w:val="19"/>
          <w:szCs w:val="19"/>
          <w:lang w:val="en-US"/>
        </w:rPr>
        <w:t>sqr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O; </w:t>
      </w:r>
      <w:r w:rsidRPr="00892D8A">
        <w:rPr>
          <w:rFonts w:ascii="Consolas" w:hAnsi="Consolas" w:cs="Consolas"/>
          <w:color w:val="008000"/>
          <w:sz w:val="19"/>
          <w:szCs w:val="19"/>
          <w:lang w:val="en-US"/>
        </w:rPr>
        <w:t>// left-most lower point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BY_SLOPE(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ls = (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O).slope(),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rs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O).slope();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 &lt;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rs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 &gt;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rs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.dist_to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(O) &lt; </w:t>
      </w:r>
      <w:proofErr w:type="spell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.dist_to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8000"/>
          <w:sz w:val="19"/>
          <w:szCs w:val="19"/>
          <w:lang w:val="en-US"/>
        </w:rPr>
        <w:t>// pre: N &gt;= 0, [p, p + N) - points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convex_hull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//база, если всего 2 точки -&gt; ответ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2)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//стартовая точка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O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, BY_SLOPE);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&gt; hull;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hull.push_</w:t>
      </w:r>
      <w:proofErr w:type="gram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hull.size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 &amp;&amp; (</w:t>
      </w:r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hull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(hull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hull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) &gt;= 0)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hull.pop_</w:t>
      </w:r>
      <w:proofErr w:type="gram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hull.push_</w:t>
      </w:r>
      <w:proofErr w:type="gram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8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hull;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92D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convex hull in hull, given in </w:t>
      </w:r>
      <w:proofErr w:type="spellStart"/>
      <w:r w:rsidRPr="00892D8A">
        <w:rPr>
          <w:rFonts w:ascii="Consolas" w:hAnsi="Consolas" w:cs="Consolas"/>
          <w:color w:val="008000"/>
          <w:sz w:val="19"/>
          <w:szCs w:val="19"/>
          <w:lang w:val="en-US"/>
        </w:rPr>
        <w:t>ccw</w:t>
      </w:r>
      <w:proofErr w:type="spellEnd"/>
      <w:r w:rsidRPr="00892D8A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92D8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21100];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 точек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//считывание пар точек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//ищем выпуклую оболочку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v 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convex_</w:t>
      </w:r>
      <w:proofErr w:type="gram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hull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P, n);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92D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  <w:r w:rsidRPr="00892D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мбо</w:t>
      </w:r>
      <w:proofErr w:type="spellEnd"/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2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92D8A" w:rsidRP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D8A">
        <w:rPr>
          <w:rFonts w:ascii="Consolas" w:hAnsi="Consolas" w:cs="Consolas"/>
          <w:color w:val="A31515"/>
          <w:sz w:val="19"/>
          <w:szCs w:val="19"/>
          <w:lang w:val="en-US"/>
        </w:rPr>
        <w:t>"(%.lf;%.lf)\n"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, v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.x, v</w:t>
      </w:r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2D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D8A" w:rsidRDefault="00892D8A" w:rsidP="0089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F259B" w:rsidRPr="002F259B" w:rsidRDefault="00892D8A" w:rsidP="00892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F259B" w:rsidRPr="002F259B" w:rsidSect="002F259B">
      <w:footerReference w:type="default" r:id="rId10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24C" w:rsidRDefault="002D124C" w:rsidP="0083052F">
      <w:pPr>
        <w:spacing w:after="0" w:line="240" w:lineRule="auto"/>
      </w:pPr>
      <w:r>
        <w:separator/>
      </w:r>
    </w:p>
  </w:endnote>
  <w:endnote w:type="continuationSeparator" w:id="0">
    <w:p w:rsidR="002D124C" w:rsidRDefault="002D124C" w:rsidP="0083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8533576"/>
      <w:docPartObj>
        <w:docPartGallery w:val="Page Numbers (Bottom of Page)"/>
        <w:docPartUnique/>
      </w:docPartObj>
    </w:sdtPr>
    <w:sdtEndPr/>
    <w:sdtContent>
      <w:p w:rsidR="0083052F" w:rsidRDefault="0083052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085">
          <w:rPr>
            <w:noProof/>
          </w:rPr>
          <w:t>5</w:t>
        </w:r>
        <w:r>
          <w:fldChar w:fldCharType="end"/>
        </w:r>
      </w:p>
    </w:sdtContent>
  </w:sdt>
  <w:p w:rsidR="0083052F" w:rsidRDefault="008305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24C" w:rsidRDefault="002D124C" w:rsidP="0083052F">
      <w:pPr>
        <w:spacing w:after="0" w:line="240" w:lineRule="auto"/>
      </w:pPr>
      <w:r>
        <w:separator/>
      </w:r>
    </w:p>
  </w:footnote>
  <w:footnote w:type="continuationSeparator" w:id="0">
    <w:p w:rsidR="002D124C" w:rsidRDefault="002D124C" w:rsidP="00830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2FB"/>
    <w:multiLevelType w:val="hybridMultilevel"/>
    <w:tmpl w:val="79C63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466B21"/>
    <w:multiLevelType w:val="multilevel"/>
    <w:tmpl w:val="4F88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C72F18"/>
    <w:multiLevelType w:val="hybridMultilevel"/>
    <w:tmpl w:val="DCBEF9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9A"/>
    <w:rsid w:val="000F0816"/>
    <w:rsid w:val="00197D2D"/>
    <w:rsid w:val="00282E1B"/>
    <w:rsid w:val="002D124C"/>
    <w:rsid w:val="002F259B"/>
    <w:rsid w:val="003D154D"/>
    <w:rsid w:val="003F098C"/>
    <w:rsid w:val="003F70A4"/>
    <w:rsid w:val="00437433"/>
    <w:rsid w:val="004A5279"/>
    <w:rsid w:val="006F4085"/>
    <w:rsid w:val="0072567D"/>
    <w:rsid w:val="007B40C7"/>
    <w:rsid w:val="007B761B"/>
    <w:rsid w:val="0082444D"/>
    <w:rsid w:val="0083052F"/>
    <w:rsid w:val="00843DD6"/>
    <w:rsid w:val="00892D8A"/>
    <w:rsid w:val="00A8129A"/>
    <w:rsid w:val="00B72997"/>
    <w:rsid w:val="00B8533D"/>
    <w:rsid w:val="00BC4D0A"/>
    <w:rsid w:val="00C074B9"/>
    <w:rsid w:val="00C81D04"/>
    <w:rsid w:val="00D37047"/>
    <w:rsid w:val="00D64986"/>
    <w:rsid w:val="00D76FE5"/>
    <w:rsid w:val="00E77984"/>
    <w:rsid w:val="00EA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EC11"/>
  <w15:chartTrackingRefBased/>
  <w15:docId w15:val="{32CDFBC1-E230-433E-B31C-ACBA57A1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812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812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A8129A"/>
    <w:rPr>
      <w:i/>
      <w:iCs/>
    </w:rPr>
  </w:style>
  <w:style w:type="character" w:styleId="a4">
    <w:name w:val="Strong"/>
    <w:basedOn w:val="a0"/>
    <w:uiPriority w:val="22"/>
    <w:qFormat/>
    <w:rsid w:val="00A8129A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A8129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1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129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D3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3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30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052F"/>
  </w:style>
  <w:style w:type="paragraph" w:styleId="a9">
    <w:name w:val="footer"/>
    <w:basedOn w:val="a"/>
    <w:link w:val="aa"/>
    <w:uiPriority w:val="99"/>
    <w:unhideWhenUsed/>
    <w:rsid w:val="00830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052F"/>
  </w:style>
  <w:style w:type="character" w:customStyle="1" w:styleId="10">
    <w:name w:val="Заголовок 1 Знак"/>
    <w:basedOn w:val="a0"/>
    <w:link w:val="1"/>
    <w:uiPriority w:val="9"/>
    <w:rsid w:val="002F2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a0"/>
    <w:rsid w:val="00197D2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97D2D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197D2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197D2D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197D2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282E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77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3F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5</cp:revision>
  <dcterms:created xsi:type="dcterms:W3CDTF">2018-11-09T07:17:00Z</dcterms:created>
  <dcterms:modified xsi:type="dcterms:W3CDTF">2018-11-12T12:42:00Z</dcterms:modified>
</cp:coreProperties>
</file>