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78" w:rsidRPr="008F1578" w:rsidRDefault="008F1578" w:rsidP="008F1578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8F1578">
        <w:rPr>
          <w:rFonts w:ascii="Times New Roman" w:hAnsi="Times New Roman"/>
          <w:b/>
          <w:sz w:val="32"/>
          <w:szCs w:val="32"/>
        </w:rPr>
        <w:t>Основные виды геометрических моделей.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Геометрическая модель – информация о геометрии, </w:t>
      </w:r>
      <w:proofErr w:type="gramStart"/>
      <w:r w:rsidRPr="008F1578">
        <w:rPr>
          <w:rFonts w:ascii="Times New Roman" w:hAnsi="Times New Roman"/>
        </w:rPr>
        <w:t>размерах,  отклонениях</w:t>
      </w:r>
      <w:proofErr w:type="gramEnd"/>
      <w:r w:rsidRPr="008F1578">
        <w:rPr>
          <w:rFonts w:ascii="Times New Roman" w:hAnsi="Times New Roman"/>
        </w:rPr>
        <w:t xml:space="preserve"> формы. Помимо этих геометрических данных модель может содержать характеристики (химические, </w:t>
      </w:r>
      <w:proofErr w:type="gramStart"/>
      <w:r w:rsidRPr="008F1578">
        <w:rPr>
          <w:rFonts w:ascii="Times New Roman" w:hAnsi="Times New Roman"/>
        </w:rPr>
        <w:t>термические  и</w:t>
      </w:r>
      <w:proofErr w:type="gramEnd"/>
      <w:r w:rsidRPr="008F1578">
        <w:rPr>
          <w:rFonts w:ascii="Times New Roman" w:hAnsi="Times New Roman"/>
        </w:rPr>
        <w:t xml:space="preserve"> т. д.), стойкость, способы обработки, микрогеометрии (шероховатость).Под геометрическим моделированием понимается процесс от визуального представления объекта до его </w:t>
      </w:r>
      <w:proofErr w:type="spellStart"/>
      <w:r w:rsidRPr="008F1578">
        <w:rPr>
          <w:rFonts w:ascii="Times New Roman" w:hAnsi="Times New Roman"/>
        </w:rPr>
        <w:t>внутримашинного</w:t>
      </w:r>
      <w:proofErr w:type="spellEnd"/>
      <w:r w:rsidRPr="008F1578">
        <w:rPr>
          <w:rFonts w:ascii="Times New Roman" w:hAnsi="Times New Roman"/>
        </w:rPr>
        <w:t xml:space="preserve"> представления.</w:t>
      </w:r>
      <w:r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</w:rPr>
        <w:t xml:space="preserve">Описание </w:t>
      </w:r>
      <w:proofErr w:type="spellStart"/>
      <w:proofErr w:type="gramStart"/>
      <w:r w:rsidRPr="008F1578">
        <w:rPr>
          <w:rFonts w:ascii="Times New Roman" w:hAnsi="Times New Roman"/>
        </w:rPr>
        <w:t>обьекта</w:t>
      </w:r>
      <w:proofErr w:type="spellEnd"/>
      <w:r w:rsidRPr="008F1578"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</w:rPr>
        <w:sym w:font="Symbol" w:char="F0DE"/>
      </w:r>
      <w:r w:rsidRPr="008F1578">
        <w:rPr>
          <w:rFonts w:ascii="Times New Roman" w:hAnsi="Times New Roman"/>
        </w:rPr>
        <w:t xml:space="preserve"> языковый</w:t>
      </w:r>
      <w:proofErr w:type="gramEnd"/>
      <w:r w:rsidRPr="008F1578">
        <w:rPr>
          <w:rFonts w:ascii="Times New Roman" w:hAnsi="Times New Roman"/>
        </w:rPr>
        <w:t xml:space="preserve"> интерпретатор </w:t>
      </w:r>
      <w:r w:rsidRPr="008F1578">
        <w:rPr>
          <w:rFonts w:ascii="Times New Roman" w:hAnsi="Times New Roman"/>
        </w:rPr>
        <w:sym w:font="Symbol" w:char="F0DE"/>
      </w:r>
      <w:r w:rsidRPr="008F1578">
        <w:rPr>
          <w:rFonts w:ascii="Times New Roman" w:hAnsi="Times New Roman"/>
        </w:rPr>
        <w:t xml:space="preserve"> геометрическое представление. Основные виды моделей: 2-мерные; 3-мерные: каркасные (объект представляется ограничивающими его ребрами); поверхностные (содержит информацию о поверхностях, ограничивающих объект); объемные (содержат описание границы объекта а также информацию о разделении точек на внутренне и внешние): граничные; элементарных объемов; ячеечные. Объекты: аналитически описываемые: элементарные объемы; ограниченные плоскостями; криволинейные; аппроксимируемые плоскостями</w:t>
      </w:r>
      <w:proofErr w:type="gramStart"/>
      <w:r w:rsidRPr="008F1578">
        <w:rPr>
          <w:rFonts w:ascii="Times New Roman" w:hAnsi="Times New Roman"/>
        </w:rPr>
        <w:t>. аналитически</w:t>
      </w:r>
      <w:proofErr w:type="gramEnd"/>
      <w:r w:rsidRPr="008F1578">
        <w:rPr>
          <w:rFonts w:ascii="Times New Roman" w:hAnsi="Times New Roman"/>
        </w:rPr>
        <w:t xml:space="preserve"> </w:t>
      </w:r>
      <w:proofErr w:type="spellStart"/>
      <w:r w:rsidRPr="008F1578">
        <w:rPr>
          <w:rFonts w:ascii="Times New Roman" w:hAnsi="Times New Roman"/>
        </w:rPr>
        <w:t>неописываемые</w:t>
      </w:r>
      <w:proofErr w:type="spellEnd"/>
      <w:r w:rsidRPr="008F157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  <w:u w:val="single"/>
        </w:rPr>
        <w:t>Двумерное моделирование</w:t>
      </w:r>
      <w:r w:rsidRPr="008F1578">
        <w:rPr>
          <w:rFonts w:ascii="Times New Roman" w:hAnsi="Times New Roman"/>
        </w:rPr>
        <w:t>. Типы данных: Топологические (отрезок соединяет 2 точки, контур состоит из примитивов, направление обхода); Геометрические (координаты точек, уравнения прямых, окружностей); Структурные (комплекс из базовых элементов, который чаще собирается в виде иерархического дерева); Оформительские (штриховка, текст); Реляционные.</w:t>
      </w:r>
      <w:r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</w:rPr>
        <w:t xml:space="preserve">Построение базовых элементов: Непосредственное задание (построение по точкам); С помощью алгебраических уравнений базовые элементы задаются в 2-х этапах: Составляется система алгебраических уравнений; Решается система алгебраических уравнений; Достоинство – общность. Недостаток – м. б. Нелинейной. С помощью ограничений (базовый </w:t>
      </w:r>
      <w:proofErr w:type="gramStart"/>
      <w:r w:rsidRPr="008F1578">
        <w:rPr>
          <w:rFonts w:ascii="Times New Roman" w:hAnsi="Times New Roman"/>
        </w:rPr>
        <w:t>элемент)(</w:t>
      </w:r>
      <w:proofErr w:type="gramEnd"/>
      <w:r w:rsidRPr="008F1578">
        <w:rPr>
          <w:rFonts w:ascii="Times New Roman" w:hAnsi="Times New Roman"/>
        </w:rPr>
        <w:t>список ограничений)(базовый элемент, к которому относятся эти ограничения).</w:t>
      </w:r>
      <w:r w:rsidRPr="008F1578">
        <w:rPr>
          <w:rFonts w:ascii="Times New Roman" w:hAnsi="Times New Roman"/>
        </w:rPr>
        <w:br/>
        <w:t xml:space="preserve">Ограничения: Проходят через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 xml:space="preserve"> точек; Касаются некоторых объектов; Параллельны некоторым объектам; Образуют некоторый угол с объектом; Расположены на </w:t>
      </w:r>
      <w:r>
        <w:rPr>
          <w:rFonts w:ascii="Times New Roman" w:hAnsi="Times New Roman"/>
        </w:rPr>
        <w:t>некотором расстоянии от объекта.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Примеры 2</w:t>
      </w:r>
      <w:r w:rsidRPr="008F1578">
        <w:rPr>
          <w:rFonts w:ascii="Times New Roman" w:hAnsi="Times New Roman"/>
          <w:lang w:val="en-US"/>
        </w:rPr>
        <w:t>D</w:t>
      </w:r>
      <w:r w:rsidRPr="008F1578">
        <w:rPr>
          <w:rFonts w:ascii="Times New Roman" w:hAnsi="Times New Roman"/>
        </w:rPr>
        <w:t xml:space="preserve"> моделей: Техническое черчение; Параметризация; Кодирование.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t xml:space="preserve"> </w:t>
      </w:r>
      <w:r w:rsidRPr="008F1578">
        <w:rPr>
          <w:rFonts w:ascii="Times New Roman" w:hAnsi="Times New Roman"/>
          <w:b/>
        </w:rPr>
        <w:tab/>
      </w:r>
      <w:r w:rsidRPr="008F1578">
        <w:rPr>
          <w:rFonts w:ascii="Times New Roman" w:hAnsi="Times New Roman"/>
          <w:u w:val="single"/>
        </w:rPr>
        <w:t>Трехмерное моделирование</w:t>
      </w:r>
      <w:r w:rsidRPr="008F1578">
        <w:rPr>
          <w:rFonts w:ascii="Times New Roman" w:hAnsi="Times New Roman"/>
        </w:rPr>
        <w:t xml:space="preserve">. Типы данных: Элементы нулевого уровня, т. е. 2-мерные элементы (точки, отрезки, окружности, кривые, дуги); Элементы 1-го уровня, т. е. поверхности (плоскости, линейчатые поверхности, поверхности вращения, криволинейные поверхности); Элементы 2-го уровня, т. е. объемы (цилиндры, конусы, </w:t>
      </w:r>
      <w:proofErr w:type="gramStart"/>
      <w:r w:rsidRPr="008F1578">
        <w:rPr>
          <w:rFonts w:ascii="Times New Roman" w:hAnsi="Times New Roman"/>
        </w:rPr>
        <w:t>призмы,  прямоугольные</w:t>
      </w:r>
      <w:proofErr w:type="gramEnd"/>
      <w:r w:rsidRPr="008F1578">
        <w:rPr>
          <w:rFonts w:ascii="Times New Roman" w:hAnsi="Times New Roman"/>
        </w:rPr>
        <w:t xml:space="preserve"> многогранники, произвольные объемы).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3-х мерные модели получаются: с помощью задания границ: </w:t>
      </w:r>
      <w:proofErr w:type="spellStart"/>
      <w:r w:rsidRPr="008F1578">
        <w:rPr>
          <w:rFonts w:ascii="Times New Roman" w:hAnsi="Times New Roman"/>
        </w:rPr>
        <w:t>геомертически</w:t>
      </w:r>
      <w:proofErr w:type="spellEnd"/>
      <w:r w:rsidRPr="008F1578">
        <w:rPr>
          <w:rFonts w:ascii="Times New Roman" w:hAnsi="Times New Roman"/>
        </w:rPr>
        <w:t xml:space="preserve"> (уравнения ребер, плоскости); </w:t>
      </w:r>
      <w:proofErr w:type="spellStart"/>
      <w:r w:rsidRPr="008F1578">
        <w:rPr>
          <w:rFonts w:ascii="Times New Roman" w:hAnsi="Times New Roman"/>
        </w:rPr>
        <w:t>топологически</w:t>
      </w:r>
      <w:proofErr w:type="spellEnd"/>
      <w:r w:rsidRPr="008F1578">
        <w:rPr>
          <w:rFonts w:ascii="Times New Roman" w:hAnsi="Times New Roman"/>
        </w:rPr>
        <w:t xml:space="preserve"> (ребро как указатель на две вершины); </w:t>
      </w:r>
      <w:proofErr w:type="spellStart"/>
      <w:r w:rsidRPr="008F1578">
        <w:rPr>
          <w:rFonts w:ascii="Times New Roman" w:hAnsi="Times New Roman"/>
        </w:rPr>
        <w:t>вспомогально</w:t>
      </w:r>
      <w:proofErr w:type="spellEnd"/>
      <w:r w:rsidRPr="008F1578">
        <w:rPr>
          <w:rFonts w:ascii="Times New Roman" w:hAnsi="Times New Roman"/>
        </w:rPr>
        <w:t xml:space="preserve"> (цвет, степень прозрачности)</w:t>
      </w:r>
      <w:proofErr w:type="gramStart"/>
      <w:r w:rsidRPr="008F1578">
        <w:rPr>
          <w:rFonts w:ascii="Times New Roman" w:hAnsi="Times New Roman"/>
        </w:rPr>
        <w:t>. с</w:t>
      </w:r>
      <w:proofErr w:type="gramEnd"/>
      <w:r w:rsidRPr="008F1578">
        <w:rPr>
          <w:rFonts w:ascii="Times New Roman" w:hAnsi="Times New Roman"/>
        </w:rPr>
        <w:t xml:space="preserve"> помощью задания базовых элементов и их относительного </w:t>
      </w:r>
      <w:r w:rsidRPr="008F1578">
        <w:rPr>
          <w:rFonts w:ascii="Times New Roman" w:hAnsi="Times New Roman"/>
        </w:rPr>
        <w:lastRenderedPageBreak/>
        <w:t>положения (чаще всего в виде дерева , где подобъект содержит указатель на объект и относительное положение).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Методы описания 3-х мерных объектов: с использованием формализованного языка; с использованием графического диалога; по графическим проекциям.</w:t>
      </w:r>
    </w:p>
    <w:p w:rsidR="008F1578" w:rsidRPr="008F1578" w:rsidRDefault="008F1578" w:rsidP="008F1578">
      <w:pPr>
        <w:pStyle w:val="aa"/>
        <w:tabs>
          <w:tab w:val="left" w:pos="1483"/>
        </w:tabs>
        <w:spacing w:line="360" w:lineRule="auto"/>
        <w:ind w:left="0"/>
        <w:jc w:val="center"/>
        <w:outlineLvl w:val="0"/>
        <w:rPr>
          <w:rFonts w:ascii="Times New Roman" w:hAnsi="Times New Roman"/>
          <w:sz w:val="28"/>
          <w:szCs w:val="28"/>
          <w:lang w:bidi="en-US"/>
        </w:rPr>
      </w:pPr>
      <w:bookmarkStart w:id="0" w:name="_Toc380695408"/>
      <w:r w:rsidRPr="008F1578">
        <w:rPr>
          <w:rFonts w:ascii="Times New Roman" w:hAnsi="Times New Roman"/>
          <w:b/>
          <w:sz w:val="28"/>
          <w:szCs w:val="28"/>
        </w:rPr>
        <w:t>Методы построения геометрических моделей (построение кривых и поверхностей, кусочно-аналитическое описание, кинематический принцип, булевы операции, полигональные сетки).</w:t>
      </w:r>
      <w:bookmarkEnd w:id="0"/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а</w:t>
      </w:r>
      <w:proofErr w:type="gramEnd"/>
      <w:r w:rsidRPr="008F157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</w:rPr>
        <w:t>Двумерное моделирование: К базовым элементам относятся главным образом точка, отрезок прямой, прямая, дуга окружности, окружность, лекальная кривая, текст, контур.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1. Непосредственное задание с использованием выбранного синтаксиса представления. (Используется синтаксис их описания. Например, отрезок может быть задан двумя точками. Точка -пару координат (</w:t>
      </w:r>
      <w:r w:rsidRPr="008F1578">
        <w:rPr>
          <w:rFonts w:ascii="Times New Roman" w:hAnsi="Times New Roman"/>
          <w:lang w:val="en-US"/>
        </w:rPr>
        <w:t>x</w:t>
      </w:r>
      <w:r w:rsidRPr="008F1578">
        <w:rPr>
          <w:rFonts w:ascii="Times New Roman" w:hAnsi="Times New Roman"/>
        </w:rPr>
        <w:t xml:space="preserve"> и </w:t>
      </w:r>
      <w:r w:rsidRPr="008F1578">
        <w:rPr>
          <w:rFonts w:ascii="Times New Roman" w:hAnsi="Times New Roman"/>
          <w:lang w:val="en-US"/>
        </w:rPr>
        <w:t>y</w:t>
      </w:r>
      <w:r w:rsidRPr="008F1578">
        <w:rPr>
          <w:rFonts w:ascii="Times New Roman" w:hAnsi="Times New Roman"/>
        </w:rPr>
        <w:t>))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2. С помощью уравнений: (Достоинство: общность, т.к. для добавления нового ограничения достаточно написать соответствующие уравнения. Недостаток: нелинейность)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3. С помощью ограничений: Построение при ограничениях применяется к объекту. 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4. С использованием геометрических преобразований: Нов</w:t>
      </w:r>
      <w:proofErr w:type="gramStart"/>
      <w:r w:rsidRPr="008F1578">
        <w:rPr>
          <w:rFonts w:ascii="Times New Roman" w:hAnsi="Times New Roman"/>
        </w:rPr>
        <w:t>. эл</w:t>
      </w:r>
      <w:proofErr w:type="gramEnd"/>
      <w:r w:rsidRPr="008F1578">
        <w:rPr>
          <w:rFonts w:ascii="Times New Roman" w:hAnsi="Times New Roman"/>
        </w:rPr>
        <w:t>-ты можно получать, выполняя геометрические преобразования (перенос, поворот, масштабирование) над уже имеющимися элементами или объектами.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б</w:t>
      </w:r>
      <w:proofErr w:type="gramEnd"/>
      <w:r w:rsidRPr="008F1578">
        <w:rPr>
          <w:rFonts w:ascii="Times New Roman" w:hAnsi="Times New Roman"/>
        </w:rPr>
        <w:t>) Трехмерное моделирование: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</w:rPr>
        <w:t>1. Построение кривых и поверхностей: Способы построения кривой: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а</w:t>
      </w:r>
      <w:proofErr w:type="gramEnd"/>
      <w:r w:rsidRPr="008F1578">
        <w:rPr>
          <w:rFonts w:ascii="Times New Roman" w:hAnsi="Times New Roman"/>
        </w:rPr>
        <w:t>) интерполяция по точкам; б)деформация кривой (перемещение точки, изменение полинома); в) вычисление эквидистанты к заданной кривой; г) формирование кривой из отрезков и дуг; д) вычисление различных сечений; е)пересечение поверхностей.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  <w:b/>
        </w:rPr>
        <w:t xml:space="preserve">Способы построения поверхности: </w:t>
      </w:r>
      <w:r w:rsidRPr="008F1578">
        <w:rPr>
          <w:rFonts w:ascii="Times New Roman" w:hAnsi="Times New Roman"/>
        </w:rPr>
        <w:t>а) интерполяция по точкам; б) деформация поверхности; в) перемещение образующей кривой по заданной траектории; г) вычисление эквидистантой поверхности на заданном расстоянии.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</w:rPr>
        <w:t xml:space="preserve">2. Задание гранями (кусочно-аналитическое описание): </w:t>
      </w:r>
      <w:r w:rsidRPr="008F1578">
        <w:rPr>
          <w:rFonts w:ascii="Times New Roman" w:hAnsi="Times New Roman"/>
          <w:b/>
        </w:rPr>
        <w:t>Модель представляет собой пятиуровневую иерархическую структуру. Тело представляется множеством ограничивающих его граней</w:t>
      </w:r>
      <w:proofErr w:type="gramStart"/>
      <w:r w:rsidRPr="008F1578">
        <w:rPr>
          <w:rFonts w:ascii="Times New Roman" w:hAnsi="Times New Roman"/>
          <w:b/>
        </w:rPr>
        <w:t xml:space="preserve">: </w:t>
      </w:r>
      <w:r w:rsidRPr="008F1578">
        <w:rPr>
          <w:rFonts w:ascii="Times New Roman" w:hAnsi="Times New Roman"/>
          <w:b/>
          <w:position w:val="-10"/>
        </w:rPr>
        <w:object w:dxaOrig="1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5pt" o:ole="">
            <v:imagedata r:id="rId5" o:title=""/>
          </v:shape>
          <o:OLEObject Type="Embed" ProgID="Equation.3" ShapeID="_x0000_i1025" DrawAspect="Content" ObjectID="_1478992187" r:id="rId6"/>
        </w:object>
      </w:r>
      <w:r w:rsidRPr="008F1578">
        <w:rPr>
          <w:rFonts w:ascii="Times New Roman" w:hAnsi="Times New Roman"/>
          <w:b/>
        </w:rPr>
        <w:t>.</w:t>
      </w:r>
      <w:proofErr w:type="gramEnd"/>
      <w:r w:rsidRPr="008F1578">
        <w:rPr>
          <w:rFonts w:ascii="Times New Roman" w:hAnsi="Times New Roman"/>
          <w:b/>
        </w:rPr>
        <w:t xml:space="preserve"> Каждая грань задается множеством ограничивающих ее </w:t>
      </w:r>
      <w:proofErr w:type="gramStart"/>
      <w:r w:rsidRPr="008F1578">
        <w:rPr>
          <w:rFonts w:ascii="Times New Roman" w:hAnsi="Times New Roman"/>
          <w:b/>
        </w:rPr>
        <w:t xml:space="preserve">ребер: </w:t>
      </w:r>
      <w:r w:rsidRPr="008F1578">
        <w:rPr>
          <w:rFonts w:ascii="Times New Roman" w:hAnsi="Times New Roman"/>
          <w:b/>
          <w:position w:val="-10"/>
        </w:rPr>
        <w:object w:dxaOrig="1480" w:dyaOrig="300">
          <v:shape id="_x0000_i1026" type="#_x0000_t75" style="width:75pt;height:15pt" o:ole="">
            <v:imagedata r:id="rId7" o:title=""/>
          </v:shape>
          <o:OLEObject Type="Embed" ProgID="Equation.3" ShapeID="_x0000_i1026" DrawAspect="Content" ObjectID="_1478992188" r:id="rId8"/>
        </w:object>
      </w:r>
      <w:r w:rsidRPr="008F1578">
        <w:rPr>
          <w:rFonts w:ascii="Times New Roman" w:hAnsi="Times New Roman"/>
          <w:b/>
        </w:rPr>
        <w:t xml:space="preserve"> и</w:t>
      </w:r>
      <w:proofErr w:type="gramEnd"/>
      <w:r w:rsidRPr="008F1578">
        <w:rPr>
          <w:rFonts w:ascii="Times New Roman" w:hAnsi="Times New Roman"/>
          <w:b/>
        </w:rPr>
        <w:t xml:space="preserve"> нормалью </w:t>
      </w:r>
      <w:r w:rsidRPr="008F1578">
        <w:rPr>
          <w:rFonts w:ascii="Times New Roman" w:hAnsi="Times New Roman"/>
          <w:b/>
          <w:position w:val="-10"/>
        </w:rPr>
        <w:object w:dxaOrig="320" w:dyaOrig="300">
          <v:shape id="_x0000_i1027" type="#_x0000_t75" style="width:15.75pt;height:15pt" o:ole="">
            <v:imagedata r:id="rId9" o:title=""/>
          </v:shape>
          <o:OLEObject Type="Embed" ProgID="Equation.3" ShapeID="_x0000_i1027" DrawAspect="Content" ObjectID="_1478992189" r:id="rId10"/>
        </w:object>
      </w:r>
      <w:r w:rsidRPr="008F1578">
        <w:rPr>
          <w:rFonts w:ascii="Times New Roman" w:hAnsi="Times New Roman"/>
          <w:b/>
        </w:rPr>
        <w:t xml:space="preserve">, направленной из тела; каждое ребро — двумя точками: </w:t>
      </w:r>
      <w:r w:rsidRPr="008F1578">
        <w:rPr>
          <w:rFonts w:ascii="Times New Roman" w:hAnsi="Times New Roman"/>
          <w:b/>
          <w:position w:val="-10"/>
        </w:rPr>
        <w:object w:dxaOrig="1200" w:dyaOrig="279">
          <v:shape id="_x0000_i1028" type="#_x0000_t75" style="width:60pt;height:14.25pt" o:ole="">
            <v:imagedata r:id="rId11" o:title=""/>
          </v:shape>
          <o:OLEObject Type="Embed" ProgID="Equation.3" ShapeID="_x0000_i1028" DrawAspect="Content" ObjectID="_1478992190" r:id="rId12"/>
        </w:object>
      </w:r>
      <w:r w:rsidRPr="008F1578">
        <w:rPr>
          <w:rFonts w:ascii="Times New Roman" w:hAnsi="Times New Roman"/>
          <w:b/>
        </w:rPr>
        <w:t xml:space="preserve">; и каждая точка — тремя координатами: </w:t>
      </w:r>
      <w:r w:rsidRPr="008F1578">
        <w:rPr>
          <w:rFonts w:ascii="Times New Roman" w:hAnsi="Times New Roman"/>
          <w:b/>
          <w:position w:val="-10"/>
        </w:rPr>
        <w:object w:dxaOrig="1060" w:dyaOrig="300">
          <v:shape id="_x0000_i1029" type="#_x0000_t75" style="width:52.5pt;height:15pt" o:ole="">
            <v:imagedata r:id="rId13" o:title=""/>
          </v:shape>
          <o:OLEObject Type="Embed" ProgID="Equation.3" ShapeID="_x0000_i1029" DrawAspect="Content" ObjectID="_1478992191" r:id="rId14"/>
        </w:object>
      </w:r>
      <w:r w:rsidRPr="008F1578">
        <w:rPr>
          <w:rFonts w:ascii="Times New Roman" w:hAnsi="Times New Roman"/>
          <w:b/>
        </w:rPr>
        <w:t>.</w:t>
      </w:r>
      <w:r w:rsidRPr="008F1578"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  <w:b/>
        </w:rPr>
        <w:t>Модель может быть реализована в виде графа:</w:t>
      </w:r>
    </w:p>
    <w:p w:rsidR="008F1578" w:rsidRPr="008F1578" w:rsidRDefault="008F1578" w:rsidP="008F1578">
      <w:pPr>
        <w:framePr w:w="9301" w:h="1921" w:hSpace="180" w:wrap="around" w:vAnchor="text" w:hAnchor="page" w:x="1732" w:y="26"/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0CBD31D7" wp14:editId="512DC2C5">
            <wp:extent cx="5514975" cy="1171575"/>
            <wp:effectExtent l="0" t="0" r="0" b="9525"/>
            <wp:docPr id="276" name="Рисунок 27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32" cy="11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3. Кинематический принцип: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lastRenderedPageBreak/>
        <w:t xml:space="preserve">1. Задание </w:t>
      </w:r>
      <w:proofErr w:type="gramStart"/>
      <w:r w:rsidRPr="008F1578">
        <w:rPr>
          <w:rFonts w:ascii="Times New Roman" w:hAnsi="Times New Roman"/>
          <w:b/>
        </w:rPr>
        <w:t>толщиной</w:t>
      </w:r>
      <w:r w:rsidRPr="008F1578">
        <w:rPr>
          <w:rFonts w:ascii="Times New Roman" w:hAnsi="Times New Roman"/>
        </w:rPr>
        <w:t xml:space="preserve">:  </w:t>
      </w:r>
      <w:r w:rsidRPr="008F1578">
        <w:rPr>
          <w:rFonts w:ascii="Times New Roman" w:hAnsi="Times New Roman"/>
          <w:lang w:val="en-US"/>
        </w:rPr>
        <w:t>S</w:t>
      </w:r>
      <w:proofErr w:type="gramEnd"/>
      <w:r w:rsidRPr="008F1578">
        <w:rPr>
          <w:rFonts w:ascii="Times New Roman" w:hAnsi="Times New Roman"/>
        </w:rPr>
        <w:t>=</w:t>
      </w:r>
      <w:r w:rsidRPr="008F1578">
        <w:rPr>
          <w:rFonts w:ascii="Times New Roman" w:hAnsi="Times New Roman"/>
          <w:lang w:val="en-US"/>
        </w:rPr>
        <w:t>F</w:t>
      </w:r>
      <w:r w:rsidRPr="008F1578">
        <w:rPr>
          <w:rFonts w:ascii="Times New Roman" w:hAnsi="Times New Roman"/>
        </w:rPr>
        <w:t>1(</w:t>
      </w:r>
      <w:r w:rsidRPr="008F1578">
        <w:rPr>
          <w:rFonts w:ascii="Times New Roman" w:hAnsi="Times New Roman"/>
          <w:lang w:val="en-US"/>
        </w:rPr>
        <w:t>C</w: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lang w:val="en-US"/>
        </w:rPr>
        <w:t>P</w: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lang w:val="en-US"/>
        </w:rPr>
        <w:t>D</w: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lang w:val="en-US"/>
        </w:rPr>
        <w:t>L</w:t>
      </w:r>
      <w:r w:rsidRPr="008F1578">
        <w:rPr>
          <w:rFonts w:ascii="Times New Roman" w:hAnsi="Times New Roman"/>
        </w:rPr>
        <w:t xml:space="preserve">) (Контур </w:t>
      </w:r>
      <w:r w:rsidRPr="008F1578">
        <w:rPr>
          <w:rFonts w:ascii="Times New Roman" w:hAnsi="Times New Roman"/>
          <w:i/>
        </w:rPr>
        <w:t>С</w:t>
      </w:r>
      <w:r w:rsidRPr="008F1578">
        <w:rPr>
          <w:rFonts w:ascii="Times New Roman" w:hAnsi="Times New Roman"/>
        </w:rPr>
        <w:t xml:space="preserve">, помещенный в плоскости </w:t>
      </w:r>
      <w:r w:rsidRPr="008F1578">
        <w:rPr>
          <w:rFonts w:ascii="Times New Roman" w:hAnsi="Times New Roman"/>
          <w:i/>
        </w:rPr>
        <w:t>Р</w:t>
      </w:r>
      <w:r w:rsidRPr="008F1578">
        <w:rPr>
          <w:rFonts w:ascii="Times New Roman" w:hAnsi="Times New Roman"/>
        </w:rPr>
        <w:t xml:space="preserve"> порождает тело </w:t>
      </w:r>
      <w:r w:rsidRPr="008F1578">
        <w:rPr>
          <w:rFonts w:ascii="Times New Roman" w:hAnsi="Times New Roman"/>
          <w:i/>
          <w:lang w:val="en-US"/>
        </w:rPr>
        <w:t>S</w:t>
      </w:r>
      <w:r w:rsidRPr="008F1578">
        <w:rPr>
          <w:rFonts w:ascii="Times New Roman" w:hAnsi="Times New Roman"/>
        </w:rPr>
        <w:t xml:space="preserve"> путем переноса по направлению </w:t>
      </w:r>
      <w:r w:rsidRPr="008F1578">
        <w:rPr>
          <w:rFonts w:ascii="Times New Roman" w:hAnsi="Times New Roman"/>
          <w:i/>
          <w:lang w:val="en-US"/>
        </w:rPr>
        <w:t>D</w:t>
      </w:r>
      <w:r w:rsidRPr="008F1578">
        <w:rPr>
          <w:rFonts w:ascii="Times New Roman" w:hAnsi="Times New Roman"/>
        </w:rPr>
        <w:t xml:space="preserve"> на расстояние </w:t>
      </w:r>
      <w:r w:rsidRPr="008F1578">
        <w:rPr>
          <w:rFonts w:ascii="Times New Roman" w:hAnsi="Times New Roman"/>
          <w:i/>
          <w:lang w:val="en-US"/>
        </w:rPr>
        <w:t>L</w:t>
      </w:r>
      <w:r w:rsidRPr="008F1578">
        <w:rPr>
          <w:rFonts w:ascii="Times New Roman" w:hAnsi="Times New Roman"/>
        </w:rPr>
        <w:t>.)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  <w:lang w:val="en-US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6395EC36" wp14:editId="0993BBFF">
            <wp:extent cx="1757184" cy="819150"/>
            <wp:effectExtent l="0" t="0" r="0" b="0"/>
            <wp:docPr id="277" name="Рисунок 27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557" cy="8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t>2)</w:t>
      </w:r>
      <w:r>
        <w:rPr>
          <w:rFonts w:ascii="Times New Roman" w:hAnsi="Times New Roman"/>
          <w:b/>
        </w:rPr>
        <w:t xml:space="preserve"> </w:t>
      </w:r>
      <w:r w:rsidRPr="008F1578">
        <w:rPr>
          <w:rFonts w:ascii="Times New Roman" w:hAnsi="Times New Roman"/>
          <w:b/>
        </w:rPr>
        <w:t xml:space="preserve">Задание вращением: </w:t>
      </w:r>
      <w:r w:rsidRPr="008F1578">
        <w:rPr>
          <w:rFonts w:ascii="Times New Roman" w:hAnsi="Times New Roman"/>
          <w:lang w:val="en-US"/>
        </w:rPr>
        <w:t>S</w:t>
      </w:r>
      <w:r w:rsidRPr="008F1578">
        <w:rPr>
          <w:rFonts w:ascii="Times New Roman" w:hAnsi="Times New Roman"/>
        </w:rPr>
        <w:t>=</w:t>
      </w:r>
      <w:r w:rsidRPr="008F1578">
        <w:rPr>
          <w:rFonts w:ascii="Times New Roman" w:hAnsi="Times New Roman"/>
          <w:lang w:val="en-US"/>
        </w:rPr>
        <w:t>F</w:t>
      </w:r>
      <w:r w:rsidRPr="008F1578">
        <w:rPr>
          <w:rFonts w:ascii="Times New Roman" w:hAnsi="Times New Roman"/>
        </w:rPr>
        <w:t>2(</w:t>
      </w:r>
      <w:proofErr w:type="gramStart"/>
      <w:r w:rsidRPr="008F1578">
        <w:rPr>
          <w:rFonts w:ascii="Times New Roman" w:hAnsi="Times New Roman"/>
          <w:lang w:val="en-US"/>
        </w:rPr>
        <w:t>C</w: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lang w:val="en-US"/>
        </w:rPr>
        <w:t>A</w:t>
      </w:r>
      <w:proofErr w:type="gramEnd"/>
      <w:r w:rsidRPr="008F1578">
        <w:rPr>
          <w:rFonts w:ascii="Times New Roman" w:hAnsi="Times New Roman"/>
        </w:rPr>
        <w:t xml:space="preserve">,α) (Тело получается путем вращения контура </w:t>
      </w:r>
      <w:r w:rsidRPr="008F1578">
        <w:rPr>
          <w:rFonts w:ascii="Times New Roman" w:hAnsi="Times New Roman"/>
          <w:i/>
        </w:rPr>
        <w:t>С</w:t>
      </w:r>
      <w:r w:rsidRPr="008F1578">
        <w:rPr>
          <w:rFonts w:ascii="Times New Roman" w:hAnsi="Times New Roman"/>
        </w:rPr>
        <w:t xml:space="preserve"> вокруг оси </w:t>
      </w:r>
      <w:r w:rsidRPr="008F1578">
        <w:rPr>
          <w:rFonts w:ascii="Times New Roman" w:hAnsi="Times New Roman"/>
          <w:i/>
        </w:rPr>
        <w:t>А</w:t>
      </w:r>
      <w:r w:rsidRPr="008F1578">
        <w:rPr>
          <w:rFonts w:ascii="Times New Roman" w:hAnsi="Times New Roman"/>
        </w:rPr>
        <w:t>.)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039FDA17" wp14:editId="267E5D87">
            <wp:extent cx="581025" cy="764777"/>
            <wp:effectExtent l="0" t="0" r="0" b="0"/>
            <wp:docPr id="278" name="Рисунок 27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3" cy="76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t>4. Булевы операции</w:t>
      </w:r>
      <w:r w:rsidRPr="008F1578">
        <w:rPr>
          <w:rFonts w:ascii="Times New Roman" w:hAnsi="Times New Roman"/>
        </w:rPr>
        <w:t>:</w:t>
      </w:r>
      <w:r w:rsidRPr="008F1578">
        <w:rPr>
          <w:rFonts w:ascii="Times New Roman" w:hAnsi="Times New Roman"/>
          <w:b/>
        </w:rPr>
        <w:t xml:space="preserve"> </w:t>
      </w:r>
      <w:r w:rsidRPr="008F1578">
        <w:rPr>
          <w:rFonts w:ascii="Times New Roman" w:hAnsi="Times New Roman"/>
        </w:rPr>
        <w:t>Модель представляет собой дерево, узлы которого — операции, листья — базовые элементы. Каждый базовый элемент имеет свою геометрию и топологию и представлен в виде геометрической модели (каркасной поверхностью, объемной). При вызове базового элемента для присоединения к объекту он должен в общем случае обладать следующими атрибутами:</w:t>
      </w:r>
      <w:r w:rsidRPr="008F1578">
        <w:rPr>
          <w:rFonts w:ascii="Times New Roman" w:hAnsi="Times New Roman"/>
          <w:position w:val="-14"/>
        </w:rPr>
        <w:object w:dxaOrig="3240" w:dyaOrig="340">
          <v:shape id="_x0000_i1030" type="#_x0000_t75" style="width:162.75pt;height:22.5pt" o:ole="">
            <v:imagedata r:id="rId18" o:title=""/>
          </v:shape>
          <o:OLEObject Type="Embed" ProgID="Equation.3" ShapeID="_x0000_i1030" DrawAspect="Content" ObjectID="_1478992192" r:id="rId19"/>
        </w:object>
      </w:r>
      <w:r w:rsidRPr="008F1578">
        <w:rPr>
          <w:rFonts w:ascii="Times New Roman" w:hAnsi="Times New Roman"/>
        </w:rPr>
        <w:t xml:space="preserve"> </w:t>
      </w:r>
      <w:proofErr w:type="gramStart"/>
      <w:r w:rsidRPr="008F1578">
        <w:rPr>
          <w:rFonts w:ascii="Times New Roman" w:hAnsi="Times New Roman"/>
        </w:rPr>
        <w:t xml:space="preserve">где </w:t>
      </w:r>
      <w:r w:rsidRPr="008F1578">
        <w:rPr>
          <w:rFonts w:ascii="Times New Roman" w:hAnsi="Times New Roman"/>
          <w:position w:val="-10"/>
        </w:rPr>
        <w:object w:dxaOrig="720" w:dyaOrig="279">
          <v:shape id="_x0000_i1031" type="#_x0000_t75" style="width:37.5pt;height:14.25pt" o:ole="">
            <v:imagedata r:id="rId20" o:title=""/>
          </v:shape>
          <o:OLEObject Type="Embed" ProgID="Equation.3" ShapeID="_x0000_i1031" DrawAspect="Content" ObjectID="_1478992193" r:id="rId21"/>
        </w:object>
      </w:r>
      <w:r w:rsidRPr="008F1578">
        <w:rPr>
          <w:rFonts w:ascii="Times New Roman" w:hAnsi="Times New Roman"/>
        </w:rPr>
        <w:t xml:space="preserve"> —</w:t>
      </w:r>
      <w:proofErr w:type="gramEnd"/>
      <w:r w:rsidRPr="008F1578">
        <w:rPr>
          <w:rFonts w:ascii="Times New Roman" w:hAnsi="Times New Roman"/>
        </w:rPr>
        <w:t xml:space="preserve"> координаты точки привязки ЛСК и ГСК; </w:t>
      </w:r>
      <w:r w:rsidRPr="008F1578">
        <w:rPr>
          <w:rFonts w:ascii="Times New Roman" w:hAnsi="Times New Roman"/>
          <w:position w:val="-14"/>
        </w:rPr>
        <w:object w:dxaOrig="980" w:dyaOrig="340">
          <v:shape id="_x0000_i1032" type="#_x0000_t75" style="width:49.5pt;height:18pt" o:ole="">
            <v:imagedata r:id="rId22" o:title=""/>
          </v:shape>
          <o:OLEObject Type="Embed" ProgID="Equation.3" ShapeID="_x0000_i1032" DrawAspect="Content" ObjectID="_1478992194" r:id="rId23"/>
        </w:object>
      </w:r>
      <w:r w:rsidRPr="008F1578">
        <w:rPr>
          <w:rFonts w:ascii="Times New Roman" w:hAnsi="Times New Roman"/>
        </w:rPr>
        <w:t xml:space="preserve"> — углы поворота ЛСК относительно ГСК; </w:t>
      </w:r>
      <w:r w:rsidRPr="008F1578">
        <w:rPr>
          <w:rFonts w:ascii="Times New Roman" w:hAnsi="Times New Roman"/>
          <w:position w:val="-14"/>
        </w:rPr>
        <w:object w:dxaOrig="960" w:dyaOrig="340">
          <v:shape id="_x0000_i1033" type="#_x0000_t75" style="width:48.75pt;height:18pt" o:ole="">
            <v:imagedata r:id="rId24" o:title=""/>
          </v:shape>
          <o:OLEObject Type="Embed" ProgID="Equation.3" ShapeID="_x0000_i1033" DrawAspect="Content" ObjectID="_1478992195" r:id="rId25"/>
        </w:object>
      </w:r>
      <w:r w:rsidRPr="008F1578">
        <w:rPr>
          <w:rFonts w:ascii="Times New Roman" w:hAnsi="Times New Roman"/>
        </w:rPr>
        <w:t xml:space="preserve"> — параметры элемента. Чаще всего при конструировании объекта используются следующие </w:t>
      </w:r>
      <w:r w:rsidRPr="008F1578">
        <w:rPr>
          <w:rFonts w:ascii="Times New Roman" w:hAnsi="Times New Roman"/>
          <w:i/>
        </w:rPr>
        <w:t>операции</w:t>
      </w:r>
      <w:r w:rsidRPr="008F1578">
        <w:rPr>
          <w:rFonts w:ascii="Times New Roman" w:hAnsi="Times New Roman"/>
        </w:rPr>
        <w:t xml:space="preserve"> над базовыми элементами: а) объединение; б) пересечение; в) разность. В настоящее время существует два метода геометрического объединения: а) метод контактного соединения (применяется при наличии у тел плоских поверхностей, по которым они могут быть соединены); б) метод соединения с проникновением (используются поверхностные плоские элементы и соответственно рассчитываются кривые пересечения Расчет кривых пересечения требует больших затрат, так как для каждой комбинации поверхностей надо разрабатывать свой алгоритм вычисления кривой пересечения. Обычно существует два пути: </w:t>
      </w:r>
      <w:r w:rsidRPr="008F1578">
        <w:rPr>
          <w:rFonts w:ascii="Times New Roman" w:hAnsi="Times New Roman"/>
          <w:lang w:val="en-US"/>
        </w:rPr>
        <w:t>a</w:t>
      </w:r>
      <w:r w:rsidRPr="008F1578">
        <w:rPr>
          <w:rFonts w:ascii="Times New Roman" w:hAnsi="Times New Roman"/>
        </w:rPr>
        <w:t xml:space="preserve">) когда поверхности заданы аналитически (но тогда есть ограничение — поверхности должны быть максимум второго порядка); б) численное определение кривой пересечения).  </w:t>
      </w:r>
    </w:p>
    <w:p w:rsidR="008F1578" w:rsidRPr="008F1578" w:rsidRDefault="008F1578" w:rsidP="008F1578">
      <w:pPr>
        <w:framePr w:w="2221" w:h="2101" w:hSpace="180" w:wrap="around" w:vAnchor="text" w:hAnchor="page" w:x="1762" w:y="943"/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58D6CE39" wp14:editId="43B233CD">
            <wp:extent cx="742950" cy="958052"/>
            <wp:effectExtent l="0" t="0" r="0" b="0"/>
            <wp:docPr id="279" name="Рисунок 279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04" cy="95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framePr w:w="2221" w:h="2101" w:hSpace="180" w:wrap="around" w:vAnchor="text" w:hAnchor="page" w:x="1762" w:y="943"/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  <w:b/>
        </w:rPr>
        <w:t>Поперечное сечение криволинейного объекта и его полигональная аппроксимация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5</w:t>
      </w:r>
      <w:r w:rsidRPr="008F1578">
        <w:rPr>
          <w:rFonts w:ascii="Times New Roman" w:hAnsi="Times New Roman"/>
          <w:b/>
        </w:rPr>
        <w:t>. Полигональные сетки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lastRenderedPageBreak/>
        <w:t>Полигональной сеткой называют совокупность связанных между собой плоских многоугольников, с помощью которых можно аппроксимировать сложные криволинейные поверхности. Недостаток метода — его приблизительность.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Для улучшения качества можно увеличить число многоугольников для аппроксимации, но это приведет к дополнительным затратам памяти и вычислительного времени.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t xml:space="preserve">1. Явное задание многоугольников: </w:t>
      </w:r>
      <w:r w:rsidRPr="008F1578">
        <w:rPr>
          <w:rFonts w:ascii="Times New Roman" w:hAnsi="Times New Roman"/>
        </w:rPr>
        <w:t xml:space="preserve">Каждый многоугольник можно задать в виде списка координат его </w:t>
      </w:r>
      <w:proofErr w:type="gramStart"/>
      <w:r w:rsidRPr="008F1578">
        <w:rPr>
          <w:rFonts w:ascii="Times New Roman" w:hAnsi="Times New Roman"/>
        </w:rPr>
        <w:t>вершин:</w:t>
      </w:r>
      <w:r w:rsidRPr="008F1578">
        <w:rPr>
          <w:rFonts w:ascii="Times New Roman" w:hAnsi="Times New Roman"/>
          <w:position w:val="-10"/>
        </w:rPr>
        <w:object w:dxaOrig="3940" w:dyaOrig="300">
          <v:shape id="_x0000_i1034" type="#_x0000_t75" style="width:196.5pt;height:15pt" o:ole="">
            <v:imagedata r:id="rId27" o:title=""/>
          </v:shape>
          <o:OLEObject Type="Embed" ProgID="Equation.3" ShapeID="_x0000_i1034" DrawAspect="Content" ObjectID="_1478992196" r:id="rId28"/>
        </w:object>
      </w:r>
      <w:r w:rsidRPr="008F1578">
        <w:rPr>
          <w:rFonts w:ascii="Times New Roman" w:hAnsi="Times New Roman"/>
        </w:rPr>
        <w:t>.</w:t>
      </w:r>
      <w:proofErr w:type="gramEnd"/>
      <w:r w:rsidRPr="008F1578">
        <w:rPr>
          <w:rFonts w:ascii="Times New Roman" w:hAnsi="Times New Roman"/>
        </w:rPr>
        <w:t xml:space="preserve"> Вершины запоминаются в том порядке, в котором они встречаются при обходе вокруг многоугольника. При этом все последовательные вершины, а также первая и последняя соединяются ребрами. Для каждого отдельного многоугольника данный способ записи является эффективным, но для полигональной сетки </w:t>
      </w:r>
      <w:proofErr w:type="gramStart"/>
      <w:r w:rsidRPr="008F1578">
        <w:rPr>
          <w:rFonts w:ascii="Times New Roman" w:hAnsi="Times New Roman"/>
        </w:rPr>
        <w:t>недостатки(</w:t>
      </w:r>
      <w:proofErr w:type="gramEnd"/>
      <w:r w:rsidRPr="008F1578">
        <w:rPr>
          <w:rFonts w:ascii="Times New Roman" w:hAnsi="Times New Roman"/>
        </w:rPr>
        <w:t xml:space="preserve">большие потери памяти , нет явного описания общих ребер и вершин. Наиболее эффективный способ выполнить такое сравнение — сортировка всех </w:t>
      </w:r>
      <w:r w:rsidRPr="008F1578">
        <w:rPr>
          <w:rFonts w:ascii="Times New Roman" w:hAnsi="Times New Roman"/>
          <w:i/>
          <w:lang w:val="en-US"/>
        </w:rPr>
        <w:t>N</w:t>
      </w:r>
      <w:r w:rsidRPr="008F1578">
        <w:rPr>
          <w:rFonts w:ascii="Times New Roman" w:hAnsi="Times New Roman"/>
        </w:rPr>
        <w:t xml:space="preserve"> троек координат: для этого потребуется в лучшем случае </w:t>
      </w:r>
      <w:proofErr w:type="gramStart"/>
      <w:r w:rsidRPr="008F1578">
        <w:rPr>
          <w:rFonts w:ascii="Times New Roman" w:hAnsi="Times New Roman"/>
        </w:rPr>
        <w:t xml:space="preserve">— </w:t>
      </w:r>
      <w:r w:rsidRPr="008F1578">
        <w:rPr>
          <w:rFonts w:ascii="Times New Roman" w:hAnsi="Times New Roman"/>
          <w:position w:val="-10"/>
        </w:rPr>
        <w:object w:dxaOrig="920" w:dyaOrig="300">
          <v:shape id="_x0000_i1035" type="#_x0000_t75" style="width:45.75pt;height:15pt" o:ole="">
            <v:imagedata r:id="rId29" o:title=""/>
          </v:shape>
          <o:OLEObject Type="Embed" ProgID="Equation.3" ShapeID="_x0000_i1035" DrawAspect="Content" ObjectID="_1478992197" r:id="rId30"/>
        </w:object>
      </w:r>
      <w:r w:rsidRPr="008F1578">
        <w:rPr>
          <w:rFonts w:ascii="Times New Roman" w:hAnsi="Times New Roman"/>
        </w:rPr>
        <w:t xml:space="preserve"> сравнений</w:t>
      </w:r>
      <w:proofErr w:type="gramEnd"/>
      <w:r w:rsidRPr="008F1578">
        <w:rPr>
          <w:rFonts w:ascii="Times New Roman" w:hAnsi="Times New Roman"/>
        </w:rPr>
        <w:t>. Но и при этом существует опасность, что одна и та же вершина вследствие ошибок округления может в разных многоугольниках иметь различные значения координат, поэтому правильное соответствие может быть никогда не найдено, полигональная сетка изображается путем вычерчивания ребер каждого многоугольника, однако это приводит к тому, что общие ребра рисуются дважды.)</w:t>
      </w:r>
    </w:p>
    <w:p w:rsidR="008F1578" w:rsidRPr="008F1578" w:rsidRDefault="008F1578" w:rsidP="008F1578">
      <w:pPr>
        <w:framePr w:w="2371" w:h="1666" w:hSpace="180" w:wrap="around" w:vAnchor="text" w:hAnchor="page" w:x="1696" w:y="386"/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267A2A2C" wp14:editId="37B0A6A3">
            <wp:extent cx="1362075" cy="946710"/>
            <wp:effectExtent l="0" t="0" r="0" b="6350"/>
            <wp:docPr id="280" name="Рисунок 28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67" cy="9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t xml:space="preserve">2. Задание многоугольников с помощью указателей на вершины: </w:t>
      </w:r>
      <w:r w:rsidRPr="008F1578">
        <w:rPr>
          <w:rFonts w:ascii="Times New Roman" w:hAnsi="Times New Roman"/>
        </w:rPr>
        <w:t xml:space="preserve">Каждый узел запоминается лишь один раз в списке </w:t>
      </w:r>
      <w:proofErr w:type="gramStart"/>
      <w:r w:rsidRPr="008F1578">
        <w:rPr>
          <w:rFonts w:ascii="Times New Roman" w:hAnsi="Times New Roman"/>
        </w:rPr>
        <w:t xml:space="preserve">вершин </w:t>
      </w:r>
      <w:r w:rsidRPr="008F1578">
        <w:rPr>
          <w:rFonts w:ascii="Times New Roman" w:hAnsi="Times New Roman"/>
          <w:position w:val="-10"/>
        </w:rPr>
        <w:object w:dxaOrig="3940" w:dyaOrig="300">
          <v:shape id="_x0000_i1036" type="#_x0000_t75" style="width:196.5pt;height:15pt" o:ole="">
            <v:imagedata r:id="rId32" o:title=""/>
          </v:shape>
          <o:OLEObject Type="Embed" ProgID="Equation.3" ShapeID="_x0000_i1036" DrawAspect="Content" ObjectID="_1478992198" r:id="rId33"/>
        </w:object>
      </w:r>
      <w:r w:rsidRPr="008F1578">
        <w:rPr>
          <w:rFonts w:ascii="Times New Roman" w:hAnsi="Times New Roman"/>
        </w:rPr>
        <w:t>.</w:t>
      </w:r>
      <w:proofErr w:type="gramEnd"/>
      <w:r w:rsidRPr="008F1578">
        <w:rPr>
          <w:rFonts w:ascii="Times New Roman" w:hAnsi="Times New Roman"/>
        </w:rPr>
        <w:t xml:space="preserve"> Многоугольник определяется списком указателей на вершины. Например:</w:t>
      </w:r>
      <w:r w:rsidRPr="008F1578">
        <w:rPr>
          <w:rFonts w:ascii="Times New Roman" w:hAnsi="Times New Roman"/>
          <w:position w:val="-10"/>
        </w:rPr>
        <w:object w:dxaOrig="4440" w:dyaOrig="300">
          <v:shape id="_x0000_i1037" type="#_x0000_t75" style="width:222.75pt;height:15pt" o:ole="">
            <v:imagedata r:id="rId34" o:title=""/>
          </v:shape>
          <o:OLEObject Type="Embed" ProgID="Equation.3" ShapeID="_x0000_i1037" DrawAspect="Content" ObjectID="_1478992199" r:id="rId35"/>
        </w:objec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position w:val="-10"/>
        </w:rPr>
        <w:object w:dxaOrig="1060" w:dyaOrig="300">
          <v:shape id="_x0000_i1038" type="#_x0000_t75" style="width:52.5pt;height:15pt" o:ole="">
            <v:imagedata r:id="rId36" o:title=""/>
          </v:shape>
          <o:OLEObject Type="Embed" ProgID="Equation.3" ShapeID="_x0000_i1038" DrawAspect="Content" ObjectID="_1478992200" r:id="rId37"/>
        </w:object>
      </w:r>
      <w:proofErr w:type="gramStart"/>
      <w:r w:rsidRPr="008F1578">
        <w:rPr>
          <w:rFonts w:ascii="Times New Roman" w:hAnsi="Times New Roman"/>
        </w:rPr>
        <w:t xml:space="preserve">,   </w:t>
      </w:r>
      <w:proofErr w:type="gramEnd"/>
      <w:r w:rsidRPr="008F1578">
        <w:rPr>
          <w:rFonts w:ascii="Times New Roman" w:hAnsi="Times New Roman"/>
          <w:position w:val="-10"/>
        </w:rPr>
        <w:object w:dxaOrig="1080" w:dyaOrig="300">
          <v:shape id="_x0000_i1039" type="#_x0000_t75" style="width:54pt;height:15pt" o:ole="">
            <v:imagedata r:id="rId38" o:title=""/>
          </v:shape>
          <o:OLEObject Type="Embed" ProgID="Equation.3" ShapeID="_x0000_i1039" DrawAspect="Content" ObjectID="_1478992201" r:id="rId39"/>
        </w:object>
      </w:r>
      <w:r w:rsidRPr="008F1578">
        <w:rPr>
          <w:rFonts w:ascii="Times New Roman" w:hAnsi="Times New Roman"/>
        </w:rPr>
        <w:t>.Общие ребра рисуются дважды (недостаток).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b/>
        </w:rPr>
        <w:t xml:space="preserve">3. Явное задание ребер: </w:t>
      </w:r>
      <w:r w:rsidRPr="008F1578">
        <w:rPr>
          <w:rFonts w:ascii="Times New Roman" w:hAnsi="Times New Roman"/>
        </w:rPr>
        <w:t>Присутствует список вершин</w:t>
      </w:r>
      <w:r w:rsidRPr="008F1578">
        <w:rPr>
          <w:rFonts w:ascii="Times New Roman" w:hAnsi="Times New Roman"/>
          <w:position w:val="-10"/>
        </w:rPr>
        <w:object w:dxaOrig="2900" w:dyaOrig="300">
          <v:shape id="_x0000_i1040" type="#_x0000_t75" style="width:144.75pt;height:15pt" o:ole="">
            <v:imagedata r:id="rId40" o:title=""/>
          </v:shape>
          <o:OLEObject Type="Embed" ProgID="Equation.3" ShapeID="_x0000_i1040" DrawAspect="Content" ObjectID="_1478992202" r:id="rId41"/>
        </w:object>
      </w:r>
      <w:r w:rsidRPr="008F1578">
        <w:rPr>
          <w:rFonts w:ascii="Times New Roman" w:hAnsi="Times New Roman"/>
        </w:rPr>
        <w:t>,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и</w:t>
      </w:r>
      <w:proofErr w:type="gramEnd"/>
      <w:r w:rsidRPr="008F1578">
        <w:rPr>
          <w:rFonts w:ascii="Times New Roman" w:hAnsi="Times New Roman"/>
        </w:rPr>
        <w:t xml:space="preserve"> список ребер, где каждое ребро указывает:</w:t>
      </w:r>
      <w:r w:rsidRPr="008F1578">
        <w:rPr>
          <w:rFonts w:ascii="Times New Roman" w:hAnsi="Times New Roman"/>
          <w:position w:val="-10"/>
        </w:rPr>
        <w:object w:dxaOrig="1760" w:dyaOrig="300">
          <v:shape id="_x0000_i1041" type="#_x0000_t75" style="width:87.75pt;height:15pt" o:ole="">
            <v:imagedata r:id="rId42" o:title=""/>
          </v:shape>
          <o:OLEObject Type="Embed" ProgID="Equation.3" ShapeID="_x0000_i1041" DrawAspect="Content" ObjectID="_1478992203" r:id="rId43"/>
        </w:object>
      </w:r>
      <w:r w:rsidRPr="008F1578">
        <w:rPr>
          <w:rFonts w:ascii="Times New Roman" w:hAnsi="Times New Roman"/>
        </w:rPr>
        <w:t>,</w:t>
      </w:r>
    </w:p>
    <w:p w:rsidR="008F1578" w:rsidRPr="008F1578" w:rsidRDefault="008F1578" w:rsidP="008F1578">
      <w:pPr>
        <w:framePr w:w="2656" w:h="2101" w:hSpace="180" w:wrap="around" w:vAnchor="text" w:hAnchor="page" w:x="1666" w:y="88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0EF58E17" wp14:editId="7D58B7C8">
            <wp:extent cx="1619250" cy="1123950"/>
            <wp:effectExtent l="0" t="0" r="0" b="0"/>
            <wp:docPr id="281" name="Рисунок 28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79" cy="113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на</w:t>
      </w:r>
      <w:proofErr w:type="gramEnd"/>
      <w:r w:rsidRPr="008F1578">
        <w:rPr>
          <w:rFonts w:ascii="Times New Roman" w:hAnsi="Times New Roman"/>
        </w:rPr>
        <w:t xml:space="preserve"> две вершины в списке вершин, определяющие это ребра, а также на один или два многоугольника, которым это ребро принадлежит. Если ребро принадлежит одному многоугольнику, то либо </w:t>
      </w:r>
      <w:r w:rsidRPr="008F1578">
        <w:rPr>
          <w:rFonts w:ascii="Times New Roman" w:hAnsi="Times New Roman"/>
          <w:i/>
        </w:rPr>
        <w:t>Р</w:t>
      </w:r>
      <w:r w:rsidRPr="008F1578">
        <w:rPr>
          <w:rFonts w:ascii="Times New Roman" w:hAnsi="Times New Roman"/>
          <w:vertAlign w:val="subscript"/>
        </w:rPr>
        <w:t>1</w:t>
      </w:r>
      <w:r w:rsidRPr="008F1578">
        <w:rPr>
          <w:rFonts w:ascii="Times New Roman" w:hAnsi="Times New Roman"/>
        </w:rPr>
        <w:t xml:space="preserve">, либо </w:t>
      </w:r>
      <w:r w:rsidRPr="008F1578">
        <w:rPr>
          <w:rFonts w:ascii="Times New Roman" w:hAnsi="Times New Roman"/>
          <w:i/>
        </w:rPr>
        <w:t>Р</w:t>
      </w:r>
      <w:r w:rsidRPr="008F1578">
        <w:rPr>
          <w:rFonts w:ascii="Times New Roman" w:hAnsi="Times New Roman"/>
          <w:vertAlign w:val="subscript"/>
        </w:rPr>
        <w:t>2</w:t>
      </w:r>
      <w:r w:rsidRPr="008F1578">
        <w:rPr>
          <w:rFonts w:ascii="Times New Roman" w:hAnsi="Times New Roman"/>
        </w:rPr>
        <w:t xml:space="preserve"> — пусто.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position w:val="-10"/>
        </w:rPr>
        <w:object w:dxaOrig="4440" w:dyaOrig="300">
          <v:shape id="_x0000_i1042" type="#_x0000_t75" style="width:222.75pt;height:15pt" o:ole="">
            <v:imagedata r:id="rId34" o:title=""/>
          </v:shape>
          <o:OLEObject Type="Embed" ProgID="Equation.3" ShapeID="_x0000_i1042" DrawAspect="Content" ObjectID="_1478992204" r:id="rId45"/>
        </w:objec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position w:val="-10"/>
        </w:rPr>
        <w:object w:dxaOrig="1740" w:dyaOrig="300">
          <v:shape id="_x0000_i1043" type="#_x0000_t75" style="width:87pt;height:15pt" o:ole="">
            <v:imagedata r:id="rId46" o:title=""/>
          </v:shape>
          <o:OLEObject Type="Embed" ProgID="Equation.3" ShapeID="_x0000_i1043" DrawAspect="Content" ObjectID="_1478992205" r:id="rId47"/>
        </w:object>
      </w:r>
      <w:r w:rsidRPr="008F1578">
        <w:rPr>
          <w:rFonts w:ascii="Times New Roman" w:hAnsi="Times New Roman"/>
        </w:rPr>
        <w:t>,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position w:val="-10"/>
        </w:rPr>
        <w:object w:dxaOrig="1780" w:dyaOrig="300">
          <v:shape id="_x0000_i1044" type="#_x0000_t75" style="width:90pt;height:15pt" o:ole="">
            <v:imagedata r:id="rId48" o:title=""/>
          </v:shape>
          <o:OLEObject Type="Embed" ProgID="Equation.3" ShapeID="_x0000_i1044" DrawAspect="Content" ObjectID="_1478992206" r:id="rId49"/>
        </w:objec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position w:val="-10"/>
        </w:rPr>
        <w:object w:dxaOrig="1780" w:dyaOrig="300">
          <v:shape id="_x0000_i1045" type="#_x0000_t75" style="width:90pt;height:15pt" o:ole="">
            <v:imagedata r:id="rId50" o:title=""/>
          </v:shape>
          <o:OLEObject Type="Embed" ProgID="Equation.3" ShapeID="_x0000_i1045" DrawAspect="Content" ObjectID="_1478992207" r:id="rId51"/>
        </w:objec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position w:val="-10"/>
        </w:rPr>
        <w:object w:dxaOrig="1900" w:dyaOrig="300">
          <v:shape id="_x0000_i1046" type="#_x0000_t75" style="width:94.5pt;height:15pt" o:ole="">
            <v:imagedata r:id="rId52" o:title=""/>
          </v:shape>
          <o:OLEObject Type="Embed" ProgID="Equation.3" ShapeID="_x0000_i1046" DrawAspect="Content" ObjectID="_1478992208" r:id="rId53"/>
        </w:object>
      </w:r>
      <w:r w:rsidRPr="008F1578">
        <w:rPr>
          <w:rFonts w:ascii="Times New Roman" w:hAnsi="Times New Roman"/>
        </w:rPr>
        <w:t>,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position w:val="-10"/>
        </w:rPr>
        <w:object w:dxaOrig="1760" w:dyaOrig="300">
          <v:shape id="_x0000_i1047" type="#_x0000_t75" style="width:87.75pt;height:15pt" o:ole="">
            <v:imagedata r:id="rId54" o:title=""/>
          </v:shape>
          <o:OLEObject Type="Embed" ProgID="Equation.3" ShapeID="_x0000_i1047" DrawAspect="Content" ObjectID="_1478992209" r:id="rId55"/>
        </w:objec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position w:val="-10"/>
        </w:rPr>
        <w:object w:dxaOrig="1640" w:dyaOrig="300">
          <v:shape id="_x0000_i1048" type="#_x0000_t75" style="width:82.5pt;height:15pt" o:ole="">
            <v:imagedata r:id="rId56" o:title=""/>
          </v:shape>
          <o:OLEObject Type="Embed" ProgID="Equation.3" ShapeID="_x0000_i1048" DrawAspect="Content" ObjectID="_1478992210" r:id="rId57"/>
        </w:object>
      </w:r>
      <w:r w:rsidRPr="008F1578">
        <w:rPr>
          <w:rFonts w:ascii="Times New Roman" w:hAnsi="Times New Roman"/>
        </w:rPr>
        <w:t>,</w:t>
      </w:r>
      <w:r w:rsidRPr="008F1578">
        <w:rPr>
          <w:rFonts w:ascii="Times New Roman" w:hAnsi="Times New Roman"/>
          <w:position w:val="-10"/>
        </w:rPr>
        <w:object w:dxaOrig="1660" w:dyaOrig="300">
          <v:shape id="_x0000_i1049" type="#_x0000_t75" style="width:82.5pt;height:15pt" o:ole="">
            <v:imagedata r:id="rId58" o:title=""/>
          </v:shape>
          <o:OLEObject Type="Embed" ProgID="Equation.3" ShapeID="_x0000_i1049" DrawAspect="Content" ObjectID="_1478992211" r:id="rId59"/>
        </w:object>
      </w:r>
      <w:r w:rsidRPr="008F1578">
        <w:rPr>
          <w:rFonts w:ascii="Times New Roman" w:hAnsi="Times New Roman"/>
        </w:rPr>
        <w:t>.</w:t>
      </w:r>
    </w:p>
    <w:p w:rsidR="008F1578" w:rsidRPr="008F1578" w:rsidRDefault="008F1578" w:rsidP="008F1578">
      <w:pPr>
        <w:spacing w:beforeLines="20" w:before="48" w:afterLines="20" w:after="48" w:line="360" w:lineRule="auto"/>
        <w:ind w:left="-142" w:firstLine="142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</w:rPr>
        <w:t xml:space="preserve">Полигональная сетка изображается путем вычерчивания не всех многоугольников, а всех ребер. В результате многократной </w:t>
      </w:r>
      <w:proofErr w:type="spellStart"/>
      <w:r w:rsidRPr="008F1578">
        <w:rPr>
          <w:rFonts w:ascii="Times New Roman" w:hAnsi="Times New Roman"/>
        </w:rPr>
        <w:t>отрисовки</w:t>
      </w:r>
      <w:proofErr w:type="spellEnd"/>
      <w:r w:rsidRPr="008F1578">
        <w:rPr>
          <w:rFonts w:ascii="Times New Roman" w:hAnsi="Times New Roman"/>
        </w:rPr>
        <w:t xml:space="preserve"> ребер не происходит</w:t>
      </w:r>
    </w:p>
    <w:p w:rsidR="008F1578" w:rsidRPr="008F1578" w:rsidRDefault="008F1578" w:rsidP="008F1578">
      <w:pPr>
        <w:pStyle w:val="aa"/>
        <w:widowControl w:val="0"/>
        <w:autoSpaceDE w:val="0"/>
        <w:autoSpaceDN w:val="0"/>
        <w:adjustRightInd w:val="0"/>
        <w:spacing w:line="360" w:lineRule="auto"/>
        <w:ind w:left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380695409"/>
      <w:r w:rsidRPr="008F1578">
        <w:rPr>
          <w:rFonts w:ascii="Times New Roman" w:hAnsi="Times New Roman"/>
          <w:b/>
          <w:sz w:val="32"/>
          <w:szCs w:val="32"/>
        </w:rPr>
        <w:t>Методы создания реалистических трехмерных изображений.</w:t>
      </w:r>
      <w:bookmarkEnd w:id="1"/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  <w:b/>
        </w:rPr>
        <w:t>Основные способы получения реалистических изображений:</w:t>
      </w:r>
    </w:p>
    <w:p w:rsidR="008F1578" w:rsidRPr="008F1578" w:rsidRDefault="008F1578" w:rsidP="008F1578">
      <w:pPr>
        <w:numPr>
          <w:ilvl w:val="0"/>
          <w:numId w:val="11"/>
        </w:num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Удаление скрытых линий и поверхностей.</w:t>
      </w:r>
    </w:p>
    <w:p w:rsidR="008F1578" w:rsidRPr="008F1578" w:rsidRDefault="008F1578" w:rsidP="008F1578">
      <w:pPr>
        <w:numPr>
          <w:ilvl w:val="0"/>
          <w:numId w:val="11"/>
        </w:num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Перспективное изображение (что дальше, то меньше)</w:t>
      </w:r>
    </w:p>
    <w:p w:rsidR="008F1578" w:rsidRPr="008F1578" w:rsidRDefault="008F1578" w:rsidP="008F1578">
      <w:pPr>
        <w:numPr>
          <w:ilvl w:val="0"/>
          <w:numId w:val="11"/>
        </w:num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Передача глубины яркостью (что дальше, то менее ярче)</w:t>
      </w:r>
    </w:p>
    <w:p w:rsidR="008F1578" w:rsidRPr="008F1578" w:rsidRDefault="008F1578" w:rsidP="008F1578">
      <w:pPr>
        <w:numPr>
          <w:ilvl w:val="0"/>
          <w:numId w:val="11"/>
        </w:num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Динамическое изображение (точка зрения меняется с некоторым шагом и пользователю предоставляется соответствующее изображение)</w:t>
      </w:r>
    </w:p>
    <w:p w:rsidR="008F1578" w:rsidRPr="008F1578" w:rsidRDefault="008F1578" w:rsidP="008F1578">
      <w:pPr>
        <w:spacing w:line="360" w:lineRule="auto"/>
        <w:contextualSpacing/>
        <w:jc w:val="both"/>
        <w:rPr>
          <w:rFonts w:ascii="Times New Roman" w:hAnsi="Times New Roman"/>
          <w:b/>
        </w:rPr>
      </w:pPr>
      <w:r w:rsidRPr="008F1578">
        <w:rPr>
          <w:rFonts w:ascii="Times New Roman" w:hAnsi="Times New Roman"/>
          <w:b/>
        </w:rPr>
        <w:t>Удаление скрытых линий и поверхностей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Алгоритмы делятся на два типа: работающие в объектном пространстве (ОП); работающие в пространстве изображения (ПИ).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ОП – </w:t>
      </w:r>
      <w:proofErr w:type="gramStart"/>
      <w:r w:rsidRPr="008F1578">
        <w:rPr>
          <w:rFonts w:ascii="Times New Roman" w:hAnsi="Times New Roman"/>
        </w:rPr>
        <w:t xml:space="preserve">трудоемкость </w:t>
      </w:r>
      <w:r w:rsidRPr="008F1578">
        <w:rPr>
          <w:rFonts w:ascii="Times New Roman" w:hAnsi="Times New Roman"/>
        </w:rPr>
        <w:sym w:font="Symbol" w:char="F0BB"/>
      </w:r>
      <w:r w:rsidRPr="008F1578"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  <w:lang w:val="en-US"/>
        </w:rPr>
        <w:t>n</w:t>
      </w:r>
      <w:proofErr w:type="gramEnd"/>
      <w:r w:rsidRPr="008F1578">
        <w:rPr>
          <w:rFonts w:ascii="Times New Roman" w:hAnsi="Times New Roman"/>
          <w:vertAlign w:val="superscript"/>
        </w:rPr>
        <w:t>2</w:t>
      </w:r>
      <w:r w:rsidRPr="008F1578">
        <w:rPr>
          <w:rFonts w:ascii="Times New Roman" w:hAnsi="Times New Roman"/>
        </w:rPr>
        <w:t xml:space="preserve"> ,где 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 xml:space="preserve"> – количество объектов (каждый объект сравнивается с другим)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Система координат используется объектная или мировая, точность ограничена (полученные изображения с увеличением масштаба могут быть менее точны).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ПИ – каждый объект сравнивается с точкой экрана, трудоемкость </w:t>
      </w:r>
      <w:proofErr w:type="spellStart"/>
      <w:r w:rsidRPr="008F1578">
        <w:rPr>
          <w:rFonts w:ascii="Times New Roman" w:hAnsi="Times New Roman"/>
          <w:lang w:val="en-US"/>
        </w:rPr>
        <w:t>Nn</w:t>
      </w:r>
      <w:proofErr w:type="spellEnd"/>
      <w:r w:rsidRPr="008F1578">
        <w:rPr>
          <w:rFonts w:ascii="Times New Roman" w:hAnsi="Times New Roman"/>
        </w:rPr>
        <w:t xml:space="preserve">, где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 xml:space="preserve"> – количество точек, система координат – система координат экрана, точность ограничена разрешающей способностью экрана.</w:t>
      </w:r>
    </w:p>
    <w:p w:rsidR="00AC2A3A" w:rsidRDefault="008F1578" w:rsidP="00AC2A3A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ПИ более трудоемкий, но за счет использования когерентности (передается не каждый пиксел экрана, а определяется области ведущие себя одинаково и работают с ними) трудоемкость а</w:t>
      </w:r>
      <w:bookmarkStart w:id="2" w:name="_Toc380695411"/>
      <w:r w:rsidR="00AC2A3A">
        <w:rPr>
          <w:rFonts w:ascii="Times New Roman" w:hAnsi="Times New Roman"/>
        </w:rPr>
        <w:t>лгоритмов ПИ заметно снижается.</w:t>
      </w:r>
    </w:p>
    <w:p w:rsidR="008F1578" w:rsidRPr="00AC2A3A" w:rsidRDefault="008F1578" w:rsidP="00AC2A3A">
      <w:pPr>
        <w:spacing w:after="120" w:line="360" w:lineRule="auto"/>
        <w:ind w:left="-142"/>
        <w:contextualSpacing/>
        <w:jc w:val="center"/>
        <w:rPr>
          <w:rFonts w:ascii="Times New Roman" w:hAnsi="Times New Roman"/>
          <w:sz w:val="28"/>
          <w:szCs w:val="28"/>
        </w:rPr>
      </w:pPr>
      <w:r w:rsidRPr="00AC2A3A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Общие сведения об удалении скрытых линий. Сравнительная характеристика алгоритмов.</w:t>
      </w:r>
      <w:bookmarkEnd w:id="2"/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Все алгоритмы удаления скрытых линий и поверхностей включают в себя сортировку по геометрическому расстоянию от тела до точки наблюдения. Основная идея сортировки — чем дальше объект, тем больше вероятность, что он будет заслонен другим объектом.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Все алгоритмы удаления скрытых линий и поверхностей можно разделить на два типа: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</w:p>
    <w:p w:rsidR="008F1578" w:rsidRPr="008F1578" w:rsidRDefault="008F1578" w:rsidP="008F1578">
      <w:pPr>
        <w:numPr>
          <w:ilvl w:val="0"/>
          <w:numId w:val="23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алгоритмы</w:t>
      </w:r>
      <w:proofErr w:type="gramEnd"/>
      <w:r w:rsidRPr="008F1578">
        <w:rPr>
          <w:rFonts w:ascii="Times New Roman" w:hAnsi="Times New Roman"/>
        </w:rPr>
        <w:t xml:space="preserve">, работающие в объектном пространстве (ОП) (каждая из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 xml:space="preserve"> граней сравнивается с оставшимися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>-1);</w:t>
      </w:r>
    </w:p>
    <w:p w:rsidR="008F1578" w:rsidRPr="008F1578" w:rsidRDefault="008F1578" w:rsidP="008F1578">
      <w:pPr>
        <w:numPr>
          <w:ilvl w:val="1"/>
          <w:numId w:val="23"/>
        </w:numPr>
        <w:tabs>
          <w:tab w:val="clear" w:pos="1335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они</w:t>
      </w:r>
      <w:proofErr w:type="gramEnd"/>
      <w:r w:rsidRPr="008F1578">
        <w:rPr>
          <w:rFonts w:ascii="Times New Roman" w:hAnsi="Times New Roman"/>
        </w:rPr>
        <w:t xml:space="preserve"> имеют дело с физической СК, в которой описаны эти объекты;</w:t>
      </w:r>
    </w:p>
    <w:p w:rsidR="008F1578" w:rsidRPr="008F1578" w:rsidRDefault="008F1578" w:rsidP="008F1578">
      <w:pPr>
        <w:numPr>
          <w:ilvl w:val="1"/>
          <w:numId w:val="23"/>
        </w:numPr>
        <w:tabs>
          <w:tab w:val="clear" w:pos="1335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весьма</w:t>
      </w:r>
      <w:proofErr w:type="gramEnd"/>
      <w:r w:rsidRPr="008F1578">
        <w:rPr>
          <w:rFonts w:ascii="Times New Roman" w:hAnsi="Times New Roman"/>
        </w:rPr>
        <w:t xml:space="preserve"> точны (полученные изображения можно легко увеличить в несколько раз);</w:t>
      </w:r>
    </w:p>
    <w:p w:rsidR="008F1578" w:rsidRPr="008F1578" w:rsidRDefault="008F1578" w:rsidP="008F1578">
      <w:pPr>
        <w:numPr>
          <w:ilvl w:val="1"/>
          <w:numId w:val="23"/>
        </w:numPr>
        <w:tabs>
          <w:tab w:val="clear" w:pos="1335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lastRenderedPageBreak/>
        <w:t>объем</w:t>
      </w:r>
      <w:proofErr w:type="gramEnd"/>
      <w:r w:rsidRPr="008F1578">
        <w:rPr>
          <w:rFonts w:ascii="Times New Roman" w:hAnsi="Times New Roman"/>
        </w:rPr>
        <w:t xml:space="preserve"> вычислений теоретически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  <w:vertAlign w:val="superscript"/>
          <w:lang w:val="en-US"/>
        </w:rPr>
        <w:t>2</w:t>
      </w:r>
      <w:r w:rsidRPr="008F1578">
        <w:rPr>
          <w:rFonts w:ascii="Times New Roman" w:hAnsi="Times New Roman"/>
        </w:rPr>
        <w:t>;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2. алгоритмы, работающие в пространстве изображения (ПИ) (надо определить, какая из 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 xml:space="preserve"> граней видно в каждой точке разрешения экрана);</w:t>
      </w:r>
    </w:p>
    <w:p w:rsidR="008F1578" w:rsidRPr="008F1578" w:rsidRDefault="008F1578" w:rsidP="008F1578">
      <w:pPr>
        <w:numPr>
          <w:ilvl w:val="0"/>
          <w:numId w:val="24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имеют</w:t>
      </w:r>
      <w:proofErr w:type="gramEnd"/>
      <w:r w:rsidRPr="008F1578">
        <w:rPr>
          <w:rFonts w:ascii="Times New Roman" w:hAnsi="Times New Roman"/>
        </w:rPr>
        <w:t xml:space="preserve"> дело с СК экрана, на котором изображается;</w:t>
      </w:r>
    </w:p>
    <w:p w:rsidR="008F1578" w:rsidRPr="008F1578" w:rsidRDefault="008F1578" w:rsidP="008F1578">
      <w:pPr>
        <w:numPr>
          <w:ilvl w:val="0"/>
          <w:numId w:val="24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точность</w:t>
      </w:r>
      <w:proofErr w:type="gramEnd"/>
      <w:r w:rsidRPr="008F1578">
        <w:rPr>
          <w:rFonts w:ascii="Times New Roman" w:hAnsi="Times New Roman"/>
        </w:rPr>
        <w:t xml:space="preserve"> ограничена разрешающей способностью экрана (если полученные результаты потом увеличивать во много раз, они не будут соответствовать исходному изображению);</w:t>
      </w:r>
    </w:p>
    <w:p w:rsidR="008F1578" w:rsidRPr="008F1578" w:rsidRDefault="008F1578" w:rsidP="008F1578">
      <w:pPr>
        <w:numPr>
          <w:ilvl w:val="0"/>
          <w:numId w:val="24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объем</w:t>
      </w:r>
      <w:proofErr w:type="gramEnd"/>
      <w:r w:rsidRPr="008F1578">
        <w:rPr>
          <w:rFonts w:ascii="Times New Roman" w:hAnsi="Times New Roman"/>
        </w:rPr>
        <w:t xml:space="preserve"> вычислений теоретически — </w:t>
      </w:r>
      <w:proofErr w:type="spellStart"/>
      <w:r w:rsidRPr="008F1578">
        <w:rPr>
          <w:rFonts w:ascii="Times New Roman" w:hAnsi="Times New Roman"/>
          <w:lang w:val="en-US"/>
        </w:rPr>
        <w:t>Nn</w:t>
      </w:r>
      <w:proofErr w:type="spellEnd"/>
      <w:r w:rsidRPr="008F1578">
        <w:rPr>
          <w:rFonts w:ascii="Times New Roman" w:hAnsi="Times New Roman"/>
        </w:rPr>
        <w:t xml:space="preserve"> (</w:t>
      </w:r>
      <w:r w:rsidRPr="008F1578">
        <w:rPr>
          <w:rFonts w:ascii="Times New Roman" w:hAnsi="Times New Roman"/>
          <w:lang w:val="en-US"/>
        </w:rPr>
        <w:t>N</w:t>
      </w:r>
      <w:r w:rsidRPr="008F1578">
        <w:rPr>
          <w:rFonts w:ascii="Times New Roman" w:hAnsi="Times New Roman"/>
        </w:rPr>
        <w:t>=250000-4000000).</w:t>
      </w:r>
    </w:p>
    <w:p w:rsidR="008F1578" w:rsidRPr="008F1578" w:rsidRDefault="008F1578" w:rsidP="008F1578">
      <w:pPr>
        <w:pStyle w:val="2"/>
        <w:spacing w:line="360" w:lineRule="auto"/>
        <w:contextualSpacing/>
        <w:jc w:val="both"/>
        <w:rPr>
          <w:rFonts w:ascii="Times New Roman" w:hAnsi="Times New Roman"/>
          <w:i w:val="0"/>
          <w:sz w:val="24"/>
          <w:szCs w:val="24"/>
        </w:rPr>
      </w:pPr>
      <w:bookmarkStart w:id="3" w:name="_Toc380695412"/>
      <w:r w:rsidRPr="008F1578">
        <w:rPr>
          <w:rFonts w:ascii="Times New Roman" w:hAnsi="Times New Roman"/>
          <w:i w:val="0"/>
          <w:sz w:val="24"/>
          <w:szCs w:val="24"/>
        </w:rPr>
        <w:t>Алгоритм сортировки по глубине</w:t>
      </w:r>
      <w:bookmarkEnd w:id="3"/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i/>
        </w:rPr>
        <w:t xml:space="preserve">Принцип: </w:t>
      </w:r>
      <w:r w:rsidRPr="008F1578">
        <w:rPr>
          <w:rFonts w:ascii="Times New Roman" w:hAnsi="Times New Roman"/>
        </w:rPr>
        <w:t>все объекты сортируются по глубине и выводятся на экран в обратном порядке, и таким образом, более близкие объекты затирают более дальние (алгоритм художника).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i/>
        </w:rPr>
        <w:t>Шаги:</w:t>
      </w:r>
    </w:p>
    <w:p w:rsidR="008F1578" w:rsidRPr="008F1578" w:rsidRDefault="008F1578" w:rsidP="008F1578">
      <w:pPr>
        <w:numPr>
          <w:ilvl w:val="0"/>
          <w:numId w:val="25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Упорядочение всех объектов в соответствии с их большими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-координатами.</w:t>
      </w:r>
    </w:p>
    <w:p w:rsidR="008F1578" w:rsidRPr="008F1578" w:rsidRDefault="008F1578" w:rsidP="008F1578">
      <w:pPr>
        <w:framePr w:hSpace="180" w:wrap="around" w:vAnchor="text" w:hAnchor="page" w:x="2242" w:y="122"/>
        <w:spacing w:before="120"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30634E9D" wp14:editId="6CCBA0FE">
            <wp:extent cx="4512945" cy="1018540"/>
            <wp:effectExtent l="25400" t="25400" r="33655" b="22860"/>
            <wp:docPr id="288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0185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numPr>
          <w:ilvl w:val="0"/>
          <w:numId w:val="25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Разрешение всех неопределенностей, которые возникают при перекрытии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 xml:space="preserve">-оболочек (исследуется </w:t>
      </w:r>
      <w:r w:rsidRPr="008F1578">
        <w:rPr>
          <w:rFonts w:ascii="Times New Roman" w:hAnsi="Times New Roman"/>
          <w:lang w:val="en-US"/>
        </w:rPr>
        <w:t>x</w:t>
      </w:r>
      <w:r w:rsidRPr="008F1578">
        <w:rPr>
          <w:rFonts w:ascii="Times New Roman" w:hAnsi="Times New Roman"/>
        </w:rPr>
        <w:t xml:space="preserve">-оболочка и </w:t>
      </w:r>
      <w:r w:rsidRPr="008F1578">
        <w:rPr>
          <w:rFonts w:ascii="Times New Roman" w:hAnsi="Times New Roman"/>
          <w:lang w:val="en-US"/>
        </w:rPr>
        <w:t>y</w:t>
      </w:r>
      <w:r w:rsidRPr="008F1578">
        <w:rPr>
          <w:rFonts w:ascii="Times New Roman" w:hAnsi="Times New Roman"/>
        </w:rPr>
        <w:t>-оболочка).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Преобразование каждого из объектов в растровую форму в порядке уменьшение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-координаты</w:t>
      </w:r>
    </w:p>
    <w:p w:rsidR="008F1578" w:rsidRPr="008F1578" w:rsidRDefault="008F1578" w:rsidP="008F1578">
      <w:pPr>
        <w:pStyle w:val="2"/>
        <w:spacing w:line="360" w:lineRule="auto"/>
        <w:contextualSpacing/>
        <w:jc w:val="both"/>
        <w:rPr>
          <w:rFonts w:ascii="Times New Roman" w:hAnsi="Times New Roman"/>
          <w:i w:val="0"/>
          <w:sz w:val="24"/>
          <w:szCs w:val="24"/>
        </w:rPr>
      </w:pPr>
      <w:bookmarkStart w:id="4" w:name="_Toc380695413"/>
      <w:r w:rsidRPr="008F1578">
        <w:rPr>
          <w:rFonts w:ascii="Times New Roman" w:hAnsi="Times New Roman"/>
          <w:i w:val="0"/>
          <w:sz w:val="24"/>
          <w:szCs w:val="24"/>
        </w:rPr>
        <w:t>Алгоритм разбиения области</w:t>
      </w:r>
      <w:bookmarkEnd w:id="4"/>
    </w:p>
    <w:p w:rsidR="008F1578" w:rsidRPr="008F1578" w:rsidRDefault="008F1578" w:rsidP="008F1578">
      <w:pPr>
        <w:numPr>
          <w:ilvl w:val="0"/>
          <w:numId w:val="26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Гипотеза о способе обработки информации глазом и мозгом.</w:t>
      </w:r>
    </w:p>
    <w:p w:rsidR="008F1578" w:rsidRPr="008F1578" w:rsidRDefault="008F1578" w:rsidP="008F1578">
      <w:pPr>
        <w:numPr>
          <w:ilvl w:val="0"/>
          <w:numId w:val="26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Когерентность (однородность смежных областей).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i/>
        </w:rPr>
        <w:t>Принцип</w:t>
      </w:r>
      <w:r w:rsidRPr="008F1578">
        <w:rPr>
          <w:rFonts w:ascii="Times New Roman" w:hAnsi="Times New Roman"/>
        </w:rPr>
        <w:t xml:space="preserve">: область разбивается на окна и в каждом окне решается вопрос о том, пусто ли оно или достаточно просто для визуализации; если это не так, то окно разбивается дальше до тех пор, пока не станет простым или его размер не достигнет </w:t>
      </w:r>
      <w:proofErr w:type="gramStart"/>
      <w:r w:rsidRPr="008F1578">
        <w:rPr>
          <w:rFonts w:ascii="Times New Roman" w:hAnsi="Times New Roman"/>
        </w:rPr>
        <w:t xml:space="preserve">размера </w:t>
      </w:r>
      <w:r w:rsidRPr="008F1578">
        <w:rPr>
          <w:rFonts w:ascii="Times New Roman" w:hAnsi="Times New Roman"/>
          <w:position w:val="-10"/>
        </w:rPr>
        <w:object w:dxaOrig="220" w:dyaOrig="279">
          <v:shape id="_x0000_i1050" type="#_x0000_t75" style="width:11.25pt;height:14.25pt" o:ole="">
            <v:imagedata r:id="rId61" o:title=""/>
          </v:shape>
          <o:OLEObject Type="Embed" ProgID="Equation.3" ShapeID="_x0000_i1050" DrawAspect="Content" ObjectID="_1478992212" r:id="rId62"/>
        </w:object>
      </w:r>
      <w:r w:rsidRPr="008F1578">
        <w:rPr>
          <w:rFonts w:ascii="Times New Roman" w:hAnsi="Times New Roman"/>
        </w:rPr>
        <w:t>.</w:t>
      </w:r>
      <w:proofErr w:type="gramEnd"/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 xml:space="preserve">При </w:t>
      </w:r>
      <w:r w:rsidRPr="008F1578">
        <w:rPr>
          <w:rFonts w:ascii="Times New Roman" w:hAnsi="Times New Roman"/>
          <w:position w:val="-10"/>
        </w:rPr>
        <w:object w:dxaOrig="1340" w:dyaOrig="360">
          <v:shape id="_x0000_i1051" type="#_x0000_t75" style="width:67.5pt;height:18.75pt" o:ole="">
            <v:imagedata r:id="rId63" o:title=""/>
          </v:shape>
          <o:OLEObject Type="Embed" ProgID="Equation.3" ShapeID="_x0000_i1051" DrawAspect="Content" ObjectID="_1478992213" r:id="rId64"/>
        </w:object>
      </w:r>
      <w:r w:rsidRPr="008F1578">
        <w:rPr>
          <w:rFonts w:ascii="Times New Roman" w:hAnsi="Times New Roman"/>
        </w:rPr>
        <w:t xml:space="preserve"> надо</w:t>
      </w:r>
      <w:proofErr w:type="gramEnd"/>
      <w:r w:rsidRPr="008F1578">
        <w:rPr>
          <w:rFonts w:ascii="Times New Roman" w:hAnsi="Times New Roman"/>
        </w:rPr>
        <w:t xml:space="preserve"> максимально 9 разбиений.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Конкретная реализация алгоритма зависит от метода разбиения и критерия определения простоты изображения в окне.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i/>
        </w:rPr>
        <w:t>Простой вариант 1</w:t>
      </w:r>
      <w:r w:rsidRPr="008F1578">
        <w:rPr>
          <w:rFonts w:ascii="Times New Roman" w:hAnsi="Times New Roman"/>
        </w:rPr>
        <w:t>:</w:t>
      </w:r>
    </w:p>
    <w:p w:rsidR="008F1578" w:rsidRPr="008F1578" w:rsidRDefault="008F1578" w:rsidP="008F1578">
      <w:pPr>
        <w:framePr w:w="2486" w:h="1828" w:hSpace="180" w:wrap="around" w:vAnchor="text" w:hAnchor="page" w:x="1912" w:y="12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5AEC26CF" wp14:editId="3099BAD4">
            <wp:extent cx="1213227" cy="1197602"/>
            <wp:effectExtent l="0" t="0" r="6350" b="3175"/>
            <wp:docPr id="289" name="Рисунок 28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9" cy="119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numPr>
          <w:ilvl w:val="0"/>
          <w:numId w:val="27"/>
        </w:numPr>
        <w:tabs>
          <w:tab w:val="clear" w:pos="795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lastRenderedPageBreak/>
        <w:t>область</w:t>
      </w:r>
      <w:proofErr w:type="gramEnd"/>
      <w:r w:rsidRPr="008F1578">
        <w:rPr>
          <w:rFonts w:ascii="Times New Roman" w:hAnsi="Times New Roman"/>
        </w:rPr>
        <w:t xml:space="preserve"> разбивается последовательно на четыре прямоугольные части;</w:t>
      </w:r>
    </w:p>
    <w:p w:rsidR="008F1578" w:rsidRPr="008F1578" w:rsidRDefault="008F1578" w:rsidP="008F1578">
      <w:pPr>
        <w:numPr>
          <w:ilvl w:val="0"/>
          <w:numId w:val="27"/>
        </w:numPr>
        <w:tabs>
          <w:tab w:val="clear" w:pos="795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критерий</w:t>
      </w:r>
      <w:proofErr w:type="gramEnd"/>
      <w:r w:rsidRPr="008F1578">
        <w:rPr>
          <w:rFonts w:ascii="Times New Roman" w:hAnsi="Times New Roman"/>
        </w:rPr>
        <w:t xml:space="preserve"> простоты — объекты не попадают в области.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</w:p>
    <w:p w:rsidR="008F1578" w:rsidRPr="008F1578" w:rsidRDefault="008F1578" w:rsidP="008F1578">
      <w:pPr>
        <w:pStyle w:val="2"/>
        <w:spacing w:line="360" w:lineRule="auto"/>
        <w:contextualSpacing/>
        <w:jc w:val="both"/>
        <w:rPr>
          <w:rFonts w:ascii="Times New Roman" w:hAnsi="Times New Roman"/>
          <w:i w:val="0"/>
          <w:sz w:val="24"/>
          <w:szCs w:val="24"/>
        </w:rPr>
      </w:pPr>
      <w:bookmarkStart w:id="5" w:name="_Toc380695414"/>
      <w:r w:rsidRPr="008F1578">
        <w:rPr>
          <w:rFonts w:ascii="Times New Roman" w:hAnsi="Times New Roman"/>
          <w:i w:val="0"/>
          <w:sz w:val="24"/>
          <w:szCs w:val="24"/>
        </w:rPr>
        <w:t xml:space="preserve">Алгоритм, использующий </w:t>
      </w:r>
      <w:r w:rsidRPr="008F1578">
        <w:rPr>
          <w:rFonts w:ascii="Times New Roman" w:hAnsi="Times New Roman"/>
          <w:i w:val="0"/>
          <w:sz w:val="24"/>
          <w:szCs w:val="24"/>
          <w:lang w:val="en-US"/>
        </w:rPr>
        <w:t>z</w:t>
      </w:r>
      <w:r w:rsidRPr="008F1578">
        <w:rPr>
          <w:rFonts w:ascii="Times New Roman" w:hAnsi="Times New Roman"/>
          <w:i w:val="0"/>
          <w:sz w:val="24"/>
          <w:szCs w:val="24"/>
        </w:rPr>
        <w:t>-буфер</w:t>
      </w:r>
      <w:bookmarkEnd w:id="5"/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Принцип: используются два буфера: регенерации (</w:t>
      </w:r>
      <w:proofErr w:type="gramStart"/>
      <w:r w:rsidRPr="008F1578">
        <w:rPr>
          <w:rFonts w:ascii="Times New Roman" w:hAnsi="Times New Roman"/>
        </w:rPr>
        <w:t xml:space="preserve">значения </w:t>
      </w:r>
      <w:r w:rsidRPr="008F1578">
        <w:rPr>
          <w:rFonts w:ascii="Times New Roman" w:hAnsi="Times New Roman"/>
          <w:position w:val="-10"/>
        </w:rPr>
        <w:object w:dxaOrig="220" w:dyaOrig="279">
          <v:shape id="_x0000_i1052" type="#_x0000_t75" style="width:11.25pt;height:14.25pt" o:ole="">
            <v:imagedata r:id="rId66" o:title=""/>
          </v:shape>
          <o:OLEObject Type="Embed" ProgID="Equation.3" ShapeID="_x0000_i1052" DrawAspect="Content" ObjectID="_1478992214" r:id="rId67"/>
        </w:object>
      </w:r>
      <w:r w:rsidRPr="008F1578">
        <w:rPr>
          <w:rFonts w:ascii="Times New Roman" w:hAnsi="Times New Roman"/>
        </w:rPr>
        <w:t>)</w:t>
      </w:r>
      <w:proofErr w:type="gramEnd"/>
      <w:r w:rsidRPr="008F1578">
        <w:rPr>
          <w:rFonts w:ascii="Times New Roman" w:hAnsi="Times New Roman"/>
        </w:rPr>
        <w:t xml:space="preserve">,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-буфер (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-координата).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Буфер регенерации заполняется значениями при параллельном анализе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 xml:space="preserve">-координаты со значениями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</w:t>
      </w:r>
      <w:proofErr w:type="spellStart"/>
      <w:r w:rsidRPr="008F1578">
        <w:rPr>
          <w:rFonts w:ascii="Times New Roman" w:hAnsi="Times New Roman"/>
        </w:rPr>
        <w:t>буфера.Шаги</w:t>
      </w:r>
      <w:proofErr w:type="spellEnd"/>
      <w:r w:rsidRPr="008F1578">
        <w:rPr>
          <w:rFonts w:ascii="Times New Roman" w:hAnsi="Times New Roman"/>
        </w:rPr>
        <w:t>:</w:t>
      </w:r>
    </w:p>
    <w:p w:rsidR="008F1578" w:rsidRPr="008F1578" w:rsidRDefault="008F1578" w:rsidP="008F1578">
      <w:pPr>
        <w:numPr>
          <w:ilvl w:val="0"/>
          <w:numId w:val="28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в</w:t>
      </w:r>
      <w:proofErr w:type="gramEnd"/>
      <w:r w:rsidRPr="008F1578"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 xml:space="preserve">-буфере заносятся максимально возможные значения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;</w:t>
      </w:r>
    </w:p>
    <w:p w:rsidR="008F1578" w:rsidRPr="008F1578" w:rsidRDefault="008F1578" w:rsidP="008F1578">
      <w:pPr>
        <w:numPr>
          <w:ilvl w:val="0"/>
          <w:numId w:val="28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буфер</w:t>
      </w:r>
      <w:proofErr w:type="gramEnd"/>
      <w:r w:rsidRPr="008F1578">
        <w:rPr>
          <w:rFonts w:ascii="Times New Roman" w:hAnsi="Times New Roman"/>
        </w:rPr>
        <w:t xml:space="preserve"> регенерации заполняется значениями фона;</w:t>
      </w:r>
    </w:p>
    <w:p w:rsidR="008F1578" w:rsidRPr="008F1578" w:rsidRDefault="008F1578" w:rsidP="008F1578">
      <w:pPr>
        <w:numPr>
          <w:ilvl w:val="0"/>
          <w:numId w:val="28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каждый</w:t>
      </w:r>
      <w:proofErr w:type="gramEnd"/>
      <w:r w:rsidRPr="008F1578">
        <w:rPr>
          <w:rFonts w:ascii="Times New Roman" w:hAnsi="Times New Roman"/>
        </w:rPr>
        <w:t xml:space="preserve"> объект раскладывается в растр;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 xml:space="preserve">если </w:t>
      </w:r>
      <w:r w:rsidRPr="008F1578">
        <w:rPr>
          <w:rFonts w:ascii="Times New Roman" w:hAnsi="Times New Roman"/>
          <w:position w:val="-10"/>
        </w:rPr>
        <w:object w:dxaOrig="600" w:dyaOrig="300">
          <v:shape id="_x0000_i1053" type="#_x0000_t75" style="width:30pt;height:15pt" o:ole="">
            <v:imagedata r:id="rId68" o:title=""/>
          </v:shape>
          <o:OLEObject Type="Embed" ProgID="Equation.3" ShapeID="_x0000_i1053" DrawAspect="Content" ObjectID="_1478992215" r:id="rId69"/>
        </w:object>
      </w:r>
      <w:r w:rsidRPr="008F1578">
        <w:rPr>
          <w:rFonts w:ascii="Times New Roman" w:hAnsi="Times New Roman"/>
        </w:rPr>
        <w:t xml:space="preserve"> меньше</w:t>
      </w:r>
      <w:proofErr w:type="gramEnd"/>
      <w:r w:rsidRPr="008F1578">
        <w:rPr>
          <w:rFonts w:ascii="Times New Roman" w:hAnsi="Times New Roman"/>
        </w:rPr>
        <w:t xml:space="preserve"> значения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 xml:space="preserve">-буфера в элементе </w:t>
      </w:r>
      <w:r w:rsidRPr="008F1578">
        <w:rPr>
          <w:rFonts w:ascii="Times New Roman" w:hAnsi="Times New Roman"/>
          <w:position w:val="-10"/>
        </w:rPr>
        <w:object w:dxaOrig="499" w:dyaOrig="300">
          <v:shape id="_x0000_i1054" type="#_x0000_t75" style="width:25.5pt;height:15pt" o:ole="">
            <v:imagedata r:id="rId70" o:title=""/>
          </v:shape>
          <o:OLEObject Type="Embed" ProgID="Equation.3" ShapeID="_x0000_i1054" DrawAspect="Content" ObjectID="_1478992216" r:id="rId71"/>
        </w:object>
      </w:r>
      <w:r w:rsidRPr="008F1578">
        <w:rPr>
          <w:rFonts w:ascii="Times New Roman" w:hAnsi="Times New Roman"/>
        </w:rPr>
        <w:t>, то:</w:t>
      </w:r>
    </w:p>
    <w:p w:rsidR="008F1578" w:rsidRPr="008F1578" w:rsidRDefault="008F1578" w:rsidP="008F1578">
      <w:pPr>
        <w:numPr>
          <w:ilvl w:val="1"/>
          <w:numId w:val="28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position w:val="-10"/>
        </w:rPr>
        <w:object w:dxaOrig="600" w:dyaOrig="300">
          <v:shape id="_x0000_i1055" type="#_x0000_t75" style="width:30pt;height:15pt" o:ole="">
            <v:imagedata r:id="rId72" o:title=""/>
          </v:shape>
          <o:OLEObject Type="Embed" ProgID="Equation.3" ShapeID="_x0000_i1055" DrawAspect="Content" ObjectID="_1478992217" r:id="rId73"/>
        </w:object>
      </w:r>
      <w:r w:rsidRPr="008F1578">
        <w:rPr>
          <w:rFonts w:ascii="Times New Roman" w:hAnsi="Times New Roman"/>
        </w:rPr>
        <w:t xml:space="preserve"> </w:t>
      </w:r>
      <w:proofErr w:type="gramStart"/>
      <w:r w:rsidRPr="008F1578">
        <w:rPr>
          <w:rFonts w:ascii="Times New Roman" w:hAnsi="Times New Roman"/>
        </w:rPr>
        <w:t>заносится</w:t>
      </w:r>
      <w:proofErr w:type="gramEnd"/>
      <w:r w:rsidRPr="008F1578">
        <w:rPr>
          <w:rFonts w:ascii="Times New Roman" w:hAnsi="Times New Roman"/>
        </w:rPr>
        <w:t xml:space="preserve"> в элемент </w:t>
      </w:r>
      <w:r w:rsidRPr="008F1578">
        <w:rPr>
          <w:rFonts w:ascii="Times New Roman" w:hAnsi="Times New Roman"/>
          <w:position w:val="-10"/>
        </w:rPr>
        <w:object w:dxaOrig="499" w:dyaOrig="300">
          <v:shape id="_x0000_i1056" type="#_x0000_t75" style="width:25.5pt;height:15pt" o:ole="">
            <v:imagedata r:id="rId74" o:title=""/>
          </v:shape>
          <o:OLEObject Type="Embed" ProgID="Equation.3" ShapeID="_x0000_i1056" DrawAspect="Content" ObjectID="_1478992218" r:id="rId75"/>
        </w:object>
      </w:r>
      <w:r w:rsidRPr="008F1578">
        <w:rPr>
          <w:rFonts w:ascii="Times New Roman" w:hAnsi="Times New Roman"/>
        </w:rPr>
        <w:t xml:space="preserve">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-буфера;</w:t>
      </w:r>
    </w:p>
    <w:p w:rsidR="008F1578" w:rsidRPr="008F1578" w:rsidRDefault="008F1578" w:rsidP="008F1578">
      <w:pPr>
        <w:numPr>
          <w:ilvl w:val="1"/>
          <w:numId w:val="28"/>
        </w:num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 xml:space="preserve">значение </w:t>
      </w:r>
      <w:r w:rsidRPr="008F1578">
        <w:rPr>
          <w:rFonts w:ascii="Times New Roman" w:hAnsi="Times New Roman"/>
          <w:position w:val="-10"/>
        </w:rPr>
        <w:object w:dxaOrig="220" w:dyaOrig="279">
          <v:shape id="_x0000_i1057" type="#_x0000_t75" style="width:11.25pt;height:14.25pt" o:ole="">
            <v:imagedata r:id="rId66" o:title=""/>
          </v:shape>
          <o:OLEObject Type="Embed" ProgID="Equation.3" ShapeID="_x0000_i1057" DrawAspect="Content" ObjectID="_1478992219" r:id="rId76"/>
        </w:object>
      </w:r>
      <w:r w:rsidRPr="008F1578">
        <w:rPr>
          <w:rFonts w:ascii="Times New Roman" w:hAnsi="Times New Roman"/>
        </w:rPr>
        <w:t xml:space="preserve"> помещается</w:t>
      </w:r>
      <w:proofErr w:type="gramEnd"/>
      <w:r w:rsidRPr="008F1578">
        <w:rPr>
          <w:rFonts w:ascii="Times New Roman" w:hAnsi="Times New Roman"/>
        </w:rPr>
        <w:t xml:space="preserve"> в элемент </w:t>
      </w:r>
      <w:r w:rsidRPr="008F1578">
        <w:rPr>
          <w:rFonts w:ascii="Times New Roman" w:hAnsi="Times New Roman"/>
          <w:position w:val="-10"/>
        </w:rPr>
        <w:object w:dxaOrig="499" w:dyaOrig="300">
          <v:shape id="_x0000_i1058" type="#_x0000_t75" style="width:25.5pt;height:15pt" o:ole="">
            <v:imagedata r:id="rId77" o:title=""/>
          </v:shape>
          <o:OLEObject Type="Embed" ProgID="Equation.3" ShapeID="_x0000_i1058" DrawAspect="Content" ObjectID="_1478992220" r:id="rId78"/>
        </w:object>
      </w:r>
      <w:r w:rsidRPr="008F1578">
        <w:rPr>
          <w:rFonts w:ascii="Times New Roman" w:hAnsi="Times New Roman"/>
        </w:rPr>
        <w:t xml:space="preserve"> буфера регенерации.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Достоинство — простота реализации, нет сортировки.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Недостаток  —</w:t>
      </w:r>
      <w:proofErr w:type="gramEnd"/>
      <w:r w:rsidRPr="008F1578">
        <w:rPr>
          <w:rFonts w:ascii="Times New Roman" w:hAnsi="Times New Roman"/>
        </w:rPr>
        <w:t xml:space="preserve"> нужен большой объем памяти по </w:t>
      </w:r>
      <w:r w:rsidRPr="008F1578">
        <w:rPr>
          <w:rFonts w:ascii="Times New Roman" w:hAnsi="Times New Roman"/>
          <w:lang w:val="en-US"/>
        </w:rPr>
        <w:t>z</w:t>
      </w:r>
      <w:r w:rsidRPr="008F1578">
        <w:rPr>
          <w:rFonts w:ascii="Times New Roman" w:hAnsi="Times New Roman"/>
        </w:rPr>
        <w:t>-буфер.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Объем памяти: информация о </w:t>
      </w:r>
      <w:proofErr w:type="gramStart"/>
      <w:r w:rsidRPr="008F1578">
        <w:rPr>
          <w:rFonts w:ascii="Times New Roman" w:hAnsi="Times New Roman"/>
        </w:rPr>
        <w:t xml:space="preserve">значении </w:t>
      </w:r>
      <w:r w:rsidRPr="008F1578">
        <w:rPr>
          <w:rFonts w:ascii="Times New Roman" w:hAnsi="Times New Roman"/>
          <w:position w:val="-10"/>
        </w:rPr>
        <w:object w:dxaOrig="220" w:dyaOrig="279">
          <v:shape id="_x0000_i1059" type="#_x0000_t75" style="width:11.25pt;height:14.25pt" o:ole="">
            <v:imagedata r:id="rId66" o:title=""/>
          </v:shape>
          <o:OLEObject Type="Embed" ProgID="Equation.3" ShapeID="_x0000_i1059" DrawAspect="Content" ObjectID="_1478992221" r:id="rId79"/>
        </w:object>
      </w:r>
      <w:r w:rsidRPr="008F1578">
        <w:rPr>
          <w:rFonts w:ascii="Times New Roman" w:hAnsi="Times New Roman"/>
        </w:rPr>
        <w:t xml:space="preserve"> —</w:t>
      </w:r>
      <w:proofErr w:type="gramEnd"/>
      <w:r w:rsidRPr="008F1578">
        <w:rPr>
          <w:rFonts w:ascii="Times New Roman" w:hAnsi="Times New Roman"/>
        </w:rPr>
        <w:t xml:space="preserve"> 24 бита (</w:t>
      </w:r>
      <w:r w:rsidRPr="008F1578">
        <w:rPr>
          <w:rFonts w:ascii="Times New Roman" w:hAnsi="Times New Roman"/>
          <w:position w:val="-4"/>
        </w:rPr>
        <w:object w:dxaOrig="480" w:dyaOrig="220">
          <v:shape id="_x0000_i1060" type="#_x0000_t75" style="width:23.25pt;height:11.25pt" o:ole="">
            <v:imagedata r:id="rId80" o:title=""/>
          </v:shape>
          <o:OLEObject Type="Embed" ProgID="Equation.3" ShapeID="_x0000_i1060" DrawAspect="Content" ObjectID="_1478992222" r:id="rId81"/>
        </w:object>
      </w:r>
      <w:r w:rsidRPr="008F1578">
        <w:rPr>
          <w:rFonts w:ascii="Times New Roman" w:hAnsi="Times New Roman"/>
        </w:rPr>
        <w:t>), информация о глубине 20 бит.</w:t>
      </w:r>
    </w:p>
    <w:p w:rsidR="008F1578" w:rsidRPr="008F1578" w:rsidRDefault="008F1578" w:rsidP="008F1578">
      <w:pPr>
        <w:pStyle w:val="2"/>
        <w:spacing w:line="360" w:lineRule="auto"/>
        <w:contextualSpacing/>
        <w:jc w:val="both"/>
        <w:rPr>
          <w:rFonts w:ascii="Times New Roman" w:hAnsi="Times New Roman"/>
          <w:i w:val="0"/>
          <w:sz w:val="24"/>
          <w:szCs w:val="24"/>
        </w:rPr>
      </w:pPr>
      <w:r w:rsidRPr="008F1578">
        <w:rPr>
          <w:rFonts w:ascii="Times New Roman" w:hAnsi="Times New Roman"/>
          <w:sz w:val="24"/>
          <w:szCs w:val="24"/>
        </w:rPr>
        <w:t xml:space="preserve"> </w:t>
      </w:r>
      <w:r w:rsidRPr="008F1578">
        <w:rPr>
          <w:rFonts w:ascii="Times New Roman" w:hAnsi="Times New Roman"/>
          <w:sz w:val="24"/>
          <w:szCs w:val="24"/>
        </w:rPr>
        <w:tab/>
      </w:r>
      <w:bookmarkStart w:id="6" w:name="_Toc380695415"/>
      <w:r w:rsidRPr="008F1578">
        <w:rPr>
          <w:rFonts w:ascii="Times New Roman" w:hAnsi="Times New Roman"/>
          <w:i w:val="0"/>
          <w:sz w:val="24"/>
          <w:szCs w:val="24"/>
          <w:u w:val="single"/>
        </w:rPr>
        <w:t>Алгоритм построчного сканирования (пи</w:t>
      </w:r>
      <w:r w:rsidRPr="008F1578">
        <w:rPr>
          <w:rFonts w:ascii="Times New Roman" w:hAnsi="Times New Roman"/>
          <w:i w:val="0"/>
          <w:sz w:val="24"/>
          <w:szCs w:val="24"/>
        </w:rPr>
        <w:t>)</w:t>
      </w:r>
      <w:bookmarkEnd w:id="6"/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i/>
        </w:rPr>
        <w:t>Принцип</w:t>
      </w:r>
      <w:r w:rsidRPr="008F1578">
        <w:rPr>
          <w:rFonts w:ascii="Times New Roman" w:hAnsi="Times New Roman"/>
        </w:rPr>
        <w:t>: расширение алгоритма преобразования многоугольника в растровую форму; разница в том, что имеем дело не с одним многоугольником, а со всеми сразу.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i/>
        </w:rPr>
        <w:t>Шаги</w:t>
      </w:r>
      <w:r w:rsidRPr="008F1578">
        <w:rPr>
          <w:rFonts w:ascii="Times New Roman" w:hAnsi="Times New Roman"/>
        </w:rPr>
        <w:t>:</w:t>
      </w:r>
    </w:p>
    <w:p w:rsidR="008F1578" w:rsidRPr="008F1578" w:rsidRDefault="008F1578" w:rsidP="008F1578">
      <w:pPr>
        <w:numPr>
          <w:ilvl w:val="0"/>
          <w:numId w:val="29"/>
        </w:numPr>
        <w:tabs>
          <w:tab w:val="clear" w:pos="1276"/>
          <w:tab w:val="num" w:pos="900"/>
        </w:tabs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Создается таблица ребер (ТР). Она содержит все ребра многоугольников, отсортированные по меньшей </w:t>
      </w:r>
      <w:r w:rsidRPr="008F1578">
        <w:rPr>
          <w:rFonts w:ascii="Times New Roman" w:hAnsi="Times New Roman"/>
          <w:lang w:val="en-US"/>
        </w:rPr>
        <w:t>y</w:t>
      </w:r>
      <w:r w:rsidRPr="008F1578">
        <w:rPr>
          <w:rFonts w:ascii="Times New Roman" w:hAnsi="Times New Roman"/>
        </w:rPr>
        <w:t>-координате.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Описание ребра содержит: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14A11283" wp14:editId="024FE79D">
            <wp:extent cx="2874010" cy="522605"/>
            <wp:effectExtent l="0" t="0" r="0" b="1079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numPr>
          <w:ilvl w:val="0"/>
          <w:numId w:val="29"/>
        </w:numPr>
        <w:tabs>
          <w:tab w:val="clear" w:pos="1276"/>
          <w:tab w:val="num" w:pos="900"/>
        </w:tabs>
        <w:spacing w:before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proofErr w:type="gramStart"/>
      <w:r w:rsidRPr="008F1578">
        <w:rPr>
          <w:rFonts w:ascii="Times New Roman" w:hAnsi="Times New Roman"/>
        </w:rPr>
        <w:t>создается</w:t>
      </w:r>
      <w:proofErr w:type="gramEnd"/>
      <w:r w:rsidRPr="008F1578">
        <w:rPr>
          <w:rFonts w:ascii="Times New Roman" w:hAnsi="Times New Roman"/>
        </w:rPr>
        <w:t xml:space="preserve"> таблица многоугольников (ТМ).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>Описание многоугольников содержит: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4E75121B" wp14:editId="7C4465C2">
            <wp:extent cx="2606722" cy="684228"/>
            <wp:effectExtent l="0" t="0" r="3175" b="1905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24" cy="6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numPr>
          <w:ilvl w:val="0"/>
          <w:numId w:val="29"/>
        </w:numPr>
        <w:tabs>
          <w:tab w:val="clear" w:pos="1276"/>
          <w:tab w:val="num" w:pos="900"/>
        </w:tabs>
        <w:spacing w:before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lastRenderedPageBreak/>
        <w:t>Создается ТАР.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</w:rPr>
        <w:t xml:space="preserve">Содержит все активные ребра на текущей сканирующей строке. Ребра упорядочены по возрастанию </w:t>
      </w:r>
      <w:r w:rsidRPr="008F1578">
        <w:rPr>
          <w:rFonts w:ascii="Times New Roman" w:hAnsi="Times New Roman"/>
          <w:lang w:val="en-US"/>
        </w:rPr>
        <w:t>x</w:t>
      </w:r>
      <w:r w:rsidRPr="008F1578">
        <w:rPr>
          <w:rFonts w:ascii="Times New Roman" w:hAnsi="Times New Roman"/>
        </w:rPr>
        <w:t>-координаты.</w:t>
      </w:r>
    </w:p>
    <w:p w:rsidR="008F1578" w:rsidRPr="008F1578" w:rsidRDefault="008F1578" w:rsidP="008F1578">
      <w:pPr>
        <w:spacing w:after="120"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6700AD0C" wp14:editId="1FFBA304">
            <wp:extent cx="2732405" cy="446405"/>
            <wp:effectExtent l="0" t="0" r="10795" b="1079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  <w:u w:val="single"/>
        </w:rPr>
      </w:pPr>
      <w:r w:rsidRPr="008F1578">
        <w:rPr>
          <w:rFonts w:ascii="Times New Roman" w:hAnsi="Times New Roman"/>
          <w:u w:val="single"/>
        </w:rPr>
        <w:t>Сравнительная характеристика</w:t>
      </w:r>
    </w:p>
    <w:p w:rsidR="008F1578" w:rsidRPr="008F1578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</w:rPr>
      </w:pPr>
      <w:r w:rsidRPr="008F1578">
        <w:rPr>
          <w:rFonts w:ascii="Times New Roman" w:hAnsi="Times New Roman"/>
          <w:noProof/>
          <w:lang w:eastAsia="ru-RU"/>
        </w:rPr>
        <w:drawing>
          <wp:inline distT="0" distB="0" distL="0" distR="0" wp14:anchorId="13A99B62" wp14:editId="6CBACAA7">
            <wp:extent cx="4299045" cy="1341196"/>
            <wp:effectExtent l="0" t="0" r="635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39" cy="13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78" w:rsidRPr="006F2843" w:rsidRDefault="008F1578" w:rsidP="008F1578">
      <w:pPr>
        <w:spacing w:line="360" w:lineRule="auto"/>
        <w:ind w:left="-142" w:firstLine="142"/>
        <w:contextualSpacing/>
        <w:jc w:val="both"/>
        <w:rPr>
          <w:rFonts w:ascii="Times New Roman" w:hAnsi="Times New Roman"/>
          <w:b/>
          <w:sz w:val="32"/>
          <w:szCs w:val="32"/>
        </w:rPr>
      </w:pPr>
    </w:p>
    <w:p w:rsidR="008F1578" w:rsidRDefault="006F2843" w:rsidP="006F2843">
      <w:pPr>
        <w:spacing w:line="360" w:lineRule="auto"/>
        <w:ind w:left="-142" w:firstLine="850"/>
        <w:contextualSpacing/>
        <w:jc w:val="both"/>
        <w:rPr>
          <w:rFonts w:ascii="Times New Roman" w:hAnsi="Times New Roman"/>
          <w:b/>
          <w:sz w:val="32"/>
          <w:szCs w:val="32"/>
        </w:rPr>
      </w:pPr>
      <w:r w:rsidRPr="006F2843">
        <w:rPr>
          <w:rFonts w:ascii="Times New Roman" w:hAnsi="Times New Roman"/>
          <w:b/>
          <w:sz w:val="32"/>
          <w:szCs w:val="32"/>
        </w:rPr>
        <w:t>Алгебраическая граничная модель твердого тела.</w:t>
      </w:r>
    </w:p>
    <w:p w:rsidR="00552668" w:rsidRDefault="008D099E" w:rsidP="00552668">
      <w:pPr>
        <w:spacing w:line="360" w:lineRule="auto"/>
        <w:ind w:left="-142" w:firstLine="8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8D099E">
        <w:rPr>
          <w:rFonts w:ascii="Times New Roman" w:hAnsi="Times New Roman"/>
        </w:rPr>
        <w:t>уть метода следует из его названия.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решение.</w:t>
      </w:r>
    </w:p>
    <w:p w:rsidR="00552668" w:rsidRPr="00552668" w:rsidRDefault="00552668" w:rsidP="00552668">
      <w:pPr>
        <w:spacing w:line="360" w:lineRule="auto"/>
        <w:ind w:left="-142" w:firstLine="850"/>
        <w:contextualSpacing/>
        <w:jc w:val="both"/>
        <w:rPr>
          <w:rFonts w:ascii="Times New Roman" w:hAnsi="Times New Roman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Пусть в одномерном пространстве Р1 необходимо решить следующее одномерное дифференциальное уравнение для нахождения 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функции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6F826E14" wp14:editId="18A76A49">
            <wp:extent cx="104775" cy="85725"/>
            <wp:effectExtent l="0" t="0" r="9525" b="9525"/>
            <wp:docPr id="1" name="Рисунок 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на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промежутке от 0 до 1. На границах области значение 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функции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79C5F52A" wp14:editId="676DEE66">
            <wp:extent cx="104775" cy="85725"/>
            <wp:effectExtent l="0" t="0" r="9525" b="9525"/>
            <wp:docPr id="2" name="Рисунок 2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равно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0: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A5B4EDC" wp14:editId="139A4FA8">
            <wp:extent cx="2371725" cy="571500"/>
            <wp:effectExtent l="0" t="0" r="9525" b="0"/>
            <wp:docPr id="3" name="Рисунок 3" descr="\mbox{ P1 }:\begin{cases}&#10;u''(x)=f(x) \mbox{ in } (0,1), \\&#10;u(0)=u(1)=0,&#10;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box{ P1 }:\begin{cases}&#10;u''(x)=f(x) \mbox{ in } (0,1), \\&#10;u(0)=u(1)=0,&#10;\end{cases}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/>
          <w:color w:val="252525"/>
          <w:lang w:eastAsia="ru-RU"/>
        </w:rPr>
      </w:pP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lastRenderedPageBreak/>
        <w:t>где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5BED1879" wp14:editId="67F27B47">
            <wp:extent cx="95250" cy="171450"/>
            <wp:effectExtent l="0" t="0" r="0" b="0"/>
            <wp:docPr id="4" name="Рисунок 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известная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функция,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1D0CFE5" wp14:editId="45124FFA">
            <wp:extent cx="104775" cy="85725"/>
            <wp:effectExtent l="0" t="0" r="9525" b="9525"/>
            <wp:docPr id="5" name="Рисунок 5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неизвестная функция от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2C45A49" wp14:editId="7C2FE87A">
            <wp:extent cx="104775" cy="85725"/>
            <wp:effectExtent l="0" t="0" r="9525" b="9525"/>
            <wp:docPr id="6" name="Рисунок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.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1C8710C" wp14:editId="12BFC63F">
            <wp:extent cx="180975" cy="161925"/>
            <wp:effectExtent l="0" t="0" r="9525" b="9525"/>
            <wp:docPr id="7" name="Рисунок 7" descr="u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''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вторая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производная от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71A59A9F" wp14:editId="4BD56B8F">
            <wp:extent cx="104775" cy="85725"/>
            <wp:effectExtent l="0" t="0" r="9525" b="9525"/>
            <wp:docPr id="8" name="Рисунок 8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по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7929A79D" wp14:editId="777E24FE">
            <wp:extent cx="104775" cy="85725"/>
            <wp:effectExtent l="0" t="0" r="9525" b="9525"/>
            <wp:docPr id="9" name="Рисунок 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. Решение поставленной задачи методом конечных элементов разобьём на 2 этапа:</w:t>
      </w:r>
    </w:p>
    <w:p w:rsidR="00552668" w:rsidRPr="00552668" w:rsidRDefault="00552668" w:rsidP="00552668">
      <w:pPr>
        <w:numPr>
          <w:ilvl w:val="0"/>
          <w:numId w:val="36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Переформулируем граничную задачу в так называемую слабую (вариационную) форму. На этом этапе вычислений почти не требуется.</w:t>
      </w:r>
    </w:p>
    <w:p w:rsidR="00552668" w:rsidRPr="00552668" w:rsidRDefault="00552668" w:rsidP="00552668">
      <w:pPr>
        <w:numPr>
          <w:ilvl w:val="0"/>
          <w:numId w:val="36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На втором этапе разобьём слабую форму на конечные отрезки-элементы.</w:t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После этого возникает проблема нахождения системы линейных алгебраических уравнений, решение которой аппроксимирует искомую </w:t>
      </w:r>
      <w:proofErr w:type="spellStart"/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функцию.Если</w:t>
      </w:r>
      <w:proofErr w:type="spellEnd"/>
      <w:r w:rsidRPr="00552668">
        <w:rPr>
          <w:rFonts w:ascii="Times New Roman" w:eastAsia="Times New Roman" w:hAnsi="Times New Roman"/>
          <w:color w:val="252525"/>
          <w:lang w:eastAsia="ru-RU"/>
        </w:rPr>
        <w:t>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4E103AEE" wp14:editId="7FDE38DE">
            <wp:extent cx="104775" cy="85725"/>
            <wp:effectExtent l="0" t="0" r="9525" b="9525"/>
            <wp:docPr id="10" name="Рисунок 10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есть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решение, то для любой гладкой функции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5FB190E7" wp14:editId="2AE46853">
            <wp:extent cx="95250" cy="85725"/>
            <wp:effectExtent l="0" t="0" r="0" b="9525"/>
            <wp:docPr id="11" name="Рисунок 11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, которая удовлетворяет граничным условиям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A10E2F5" wp14:editId="5C0AC882">
            <wp:extent cx="438150" cy="133350"/>
            <wp:effectExtent l="0" t="0" r="0" b="0"/>
            <wp:docPr id="12" name="Рисунок 12" descr="v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=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в точках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4DFA034" wp14:editId="53AF0E64">
            <wp:extent cx="438150" cy="133350"/>
            <wp:effectExtent l="0" t="0" r="0" b="0"/>
            <wp:docPr id="13" name="Рисунок 13" descr="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=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и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0211C482" wp14:editId="643354BA">
            <wp:extent cx="438150" cy="142875"/>
            <wp:effectExtent l="0" t="0" r="0" b="9525"/>
            <wp:docPr id="14" name="Рисунок 14" descr="x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=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, можно записать следующее выражение:</w:t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(1)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7EAC6BFD" wp14:editId="4E839A8D">
            <wp:extent cx="2771775" cy="390525"/>
            <wp:effectExtent l="0" t="0" r="9525" b="9525"/>
            <wp:docPr id="15" name="Рисунок 15" descr="\int_0^1 f(x)v(x) \, dx = \int_0^1 u''(x)v(x) \, d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int_0^1 f(x)v(x) \, dx = \int_0^1 u''(x)v(x) \, dx.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С помощью интегрирования по частям преобразуем выражение (1) к следующей форме:</w:t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(2)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37B7D507" wp14:editId="26740479">
            <wp:extent cx="2790825" cy="1543050"/>
            <wp:effectExtent l="0" t="0" r="9525" b="0"/>
            <wp:docPr id="16" name="Рисунок 16" descr="\begin{align}&#10;\int_0^1 f(x)v(x) \, dx = \int_0^1 u''(x)v(x) \, dx \\&#10; = u'(x)v(x)\bigg|_0^1-\int_0^1 u'(x)v'(x) \, dx \\&#10; = -\int_0^1 u'(x)v'(x) \, dx = -\phi (u,v)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egin{align}&#10;\int_0^1 f(x)v(x) \, dx = \int_0^1 u''(x)v(x) \, dx \\&#10; = u'(x)v(x)\bigg|_0^1-\int_0^1 u'(x)v'(x) \, dx \\&#10; = -\int_0^1 u'(x)v'(x) \, dx = -\phi (u,v)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Оно получено с учётом того, 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что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227451B9" wp14:editId="6671E3BC">
            <wp:extent cx="1257300" cy="200025"/>
            <wp:effectExtent l="0" t="0" r="0" b="9525"/>
            <wp:docPr id="17" name="Рисунок 17" descr="v(0)=v(1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(0)=v(1)=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.</w:t>
      </w:r>
      <w:proofErr w:type="gramEnd"/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Разобьём область, в которой ищется решение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636FFA6D" wp14:editId="288D58E2">
            <wp:extent cx="561975" cy="219075"/>
            <wp:effectExtent l="0" t="0" r="9525" b="9525"/>
            <wp:docPr id="18" name="Рисунок 18" descr="u \in  H_0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 \in  H_0^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такое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>, что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59E707BB" wp14:editId="6B5F7AAA">
            <wp:extent cx="2143125" cy="352425"/>
            <wp:effectExtent l="0" t="0" r="9525" b="9525"/>
            <wp:docPr id="19" name="Рисунок 19" descr="\forall v \in H_0^1, \; -\phi(u,v)=\int 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orall v \in H_0^1, \; -\phi(u,v)=\int fv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/>
          <w:color w:val="252525"/>
          <w:lang w:eastAsia="ru-RU"/>
        </w:rPr>
      </w:pP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на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конечные промежутки, и получим новое пространство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0F206C80" wp14:editId="53691DB4">
            <wp:extent cx="133350" cy="133350"/>
            <wp:effectExtent l="0" t="0" r="0" b="0"/>
            <wp:docPr id="20" name="Рисунок 20" descr="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V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: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>(3)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69EF1CA0" wp14:editId="70C7A12E">
            <wp:extent cx="476250" cy="142875"/>
            <wp:effectExtent l="0" t="0" r="0" b="9525"/>
            <wp:docPr id="21" name="Рисунок 21" descr="u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 \in V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такое, что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152A13D3" wp14:editId="5D2DAF40">
            <wp:extent cx="2028825" cy="352425"/>
            <wp:effectExtent l="0" t="0" r="9525" b="9525"/>
            <wp:docPr id="22" name="Рисунок 22" descr="\forall v \in V, \; -\phi(u,v)=\int 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orall v \in V, \; -\phi(u,v)=\int fv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/>
          <w:color w:val="252525"/>
          <w:lang w:eastAsia="ru-RU"/>
        </w:rPr>
      </w:pP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где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0A473622" wp14:editId="2054C2AC">
            <wp:extent cx="133350" cy="133350"/>
            <wp:effectExtent l="0" t="0" r="0" b="0"/>
            <wp:docPr id="23" name="Рисунок 2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</w:t>
      </w:r>
      <w:proofErr w:type="spellStart"/>
      <w:r w:rsidRPr="00552668">
        <w:rPr>
          <w:rFonts w:ascii="Times New Roman" w:eastAsia="Times New Roman" w:hAnsi="Times New Roman"/>
          <w:color w:val="252525"/>
          <w:lang w:eastAsia="ru-RU"/>
        </w:rPr>
        <w:t>кусочная</w:t>
      </w:r>
      <w:proofErr w:type="spellEnd"/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область пространства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68F47DD5" wp14:editId="70EF7A81">
            <wp:extent cx="219075" cy="219075"/>
            <wp:effectExtent l="0" t="0" r="9525" b="9525"/>
            <wp:docPr id="24" name="Рисунок 24" descr="H_0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_0^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. Есть много способов для выбора 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базиса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068C3929" wp14:editId="05FF9BB8">
            <wp:extent cx="133350" cy="133350"/>
            <wp:effectExtent l="0" t="0" r="0" b="0"/>
            <wp:docPr id="25" name="Рисунок 2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.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Выберем в качестве базисных функций 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такие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4C799922" wp14:editId="5957EFE9">
            <wp:extent cx="161925" cy="114300"/>
            <wp:effectExtent l="0" t="0" r="9525" b="0"/>
            <wp:docPr id="26" name="Рисунок 26" descr="v_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_{k}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,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чтобы они представлялись прямыми линиями (полиномами первой степени):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6FF492E0" wp14:editId="010E07C6">
            <wp:extent cx="2971800" cy="790575"/>
            <wp:effectExtent l="0" t="0" r="0" b="9525"/>
            <wp:docPr id="27" name="Рисунок 27" descr="v_{k}(x)=\begin{cases} {x-x_{k-1} \over x_k\,-x_{k-1}} &amp; \mbox{ if } x \in [x_{k-1},x_k], \\&#10;{x_{k+1}\,-x \over x_{k+1}\,-x_k} &amp; \mbox{ if } x \in [x_k,x_{k+1}], \\&#10;0 &amp; \mbox{ otherwise},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_{k}(x)=\begin{cases} {x-x_{k-1} \over x_k\,-x_{k-1}} &amp; \mbox{ if } x \in [x_{k-1},x_k], \\&#10;{x_{k+1}\,-x \over x_{k+1}\,-x_k} &amp; \mbox{ if } x \in [x_k,x_{k+1}], \\&#10;0 &amp; \mbox{ otherwise},\end{cases}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2304"/>
        <w:rPr>
          <w:rFonts w:ascii="Times New Roman" w:eastAsia="Times New Roman" w:hAnsi="Times New Roman"/>
          <w:color w:val="252525"/>
          <w:lang w:eastAsia="ru-RU"/>
        </w:rPr>
      </w:pP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для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14B3A04D" wp14:editId="0820D598">
            <wp:extent cx="1190625" cy="171450"/>
            <wp:effectExtent l="0" t="0" r="9525" b="0"/>
            <wp:docPr id="28" name="Рисунок 28" descr="k=1,...,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=1,...,n-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(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>в данном примере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4A196671" wp14:editId="4726D60B">
            <wp:extent cx="447675" cy="133350"/>
            <wp:effectExtent l="0" t="0" r="9525" b="0"/>
            <wp:docPr id="29" name="Рисунок 29" descr="n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=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)</w:t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lastRenderedPageBreak/>
        <w:drawing>
          <wp:inline distT="0" distB="0" distL="0" distR="0" wp14:anchorId="1D95C428" wp14:editId="1592EF27">
            <wp:extent cx="1485900" cy="466725"/>
            <wp:effectExtent l="0" t="0" r="0" b="9525"/>
            <wp:docPr id="30" name="Рисунок 30" descr="u(x)=\sum_{k=1}^n u_k v_k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(x)=\sum_{k=1}^n u_k v_k(x)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Если теперь искомое приближённое решение представить виде, а </w:t>
      </w: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функцию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581DE21A" wp14:editId="0D77D205">
            <wp:extent cx="333375" cy="200025"/>
            <wp:effectExtent l="0" t="0" r="9525" b="9525"/>
            <wp:docPr id="31" name="Рисунок 3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(x)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 аппроксимировать</w:t>
      </w:r>
      <w:proofErr w:type="gramEnd"/>
      <w:r w:rsidRPr="00552668">
        <w:rPr>
          <w:rFonts w:ascii="Times New Roman" w:eastAsia="Times New Roman" w:hAnsi="Times New Roman"/>
          <w:color w:val="252525"/>
          <w:lang w:eastAsia="ru-RU"/>
        </w:rPr>
        <w:t xml:space="preserve"> как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48C0C3BC" wp14:editId="2621ECCC">
            <wp:extent cx="1457325" cy="466725"/>
            <wp:effectExtent l="0" t="0" r="9525" b="9525"/>
            <wp:docPr id="256" name="Рисунок 256" descr="f(x)=\sum_{k=1}^n f_k v_k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(x)=\sum_{k=1}^n f_k v_k(x)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, то с помощью (3) можно получить следующую систему уравнений относительно искомых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7E861E5B" wp14:editId="7A477780">
            <wp:extent cx="180975" cy="114300"/>
            <wp:effectExtent l="0" t="0" r="9525" b="0"/>
            <wp:docPr id="257" name="Рисунок 257" descr="u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_k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:</w:t>
      </w:r>
    </w:p>
    <w:p w:rsidR="00552668" w:rsidRPr="00552668" w:rsidRDefault="00552668" w:rsidP="00552668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/>
          <w:color w:val="252525"/>
          <w:lang w:eastAsia="ru-RU"/>
        </w:rPr>
      </w:pP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0B09E467" wp14:editId="158C00F0">
            <wp:extent cx="2752725" cy="466725"/>
            <wp:effectExtent l="0" t="0" r="9525" b="9525"/>
            <wp:docPr id="258" name="Рисунок 258" descr="-\sum_{k=1}^n u_k \phi (v_k,v_j) = \sum_{k=1}^n f_k \int v_k v_j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-\sum_{k=1}^n u_k \phi (v_k,v_j) = \sum_{k=1}^n f_k \int v_k v_j dx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,</w:t>
      </w:r>
    </w:p>
    <w:p w:rsidR="00552668" w:rsidRPr="00552668" w:rsidRDefault="00552668" w:rsidP="00552668">
      <w:pPr>
        <w:shd w:val="clear" w:color="auto" w:fill="FFFFFF"/>
        <w:spacing w:before="120" w:after="120" w:line="336" w:lineRule="atLeast"/>
        <w:ind w:left="2688"/>
        <w:rPr>
          <w:rFonts w:ascii="Times New Roman" w:eastAsia="Times New Roman" w:hAnsi="Times New Roman"/>
          <w:color w:val="252525"/>
          <w:lang w:eastAsia="ru-RU"/>
        </w:rPr>
      </w:pPr>
      <w:proofErr w:type="gramStart"/>
      <w:r w:rsidRPr="00552668">
        <w:rPr>
          <w:rFonts w:ascii="Times New Roman" w:eastAsia="Times New Roman" w:hAnsi="Times New Roman"/>
          <w:color w:val="252525"/>
          <w:lang w:eastAsia="ru-RU"/>
        </w:rPr>
        <w:t>где </w:t>
      </w:r>
      <w:r w:rsidRPr="00552668">
        <w:rPr>
          <w:rFonts w:ascii="Times New Roman" w:eastAsia="Times New Roman" w:hAnsi="Times New Roman"/>
          <w:noProof/>
          <w:color w:val="252525"/>
          <w:lang w:eastAsia="ru-RU"/>
        </w:rPr>
        <w:drawing>
          <wp:inline distT="0" distB="0" distL="0" distR="0" wp14:anchorId="7C2BD9EF" wp14:editId="39549937">
            <wp:extent cx="876300" cy="171450"/>
            <wp:effectExtent l="0" t="0" r="0" b="0"/>
            <wp:docPr id="259" name="Рисунок 259" descr="j=1,...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j=1,...,n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668">
        <w:rPr>
          <w:rFonts w:ascii="Times New Roman" w:eastAsia="Times New Roman" w:hAnsi="Times New Roman"/>
          <w:color w:val="252525"/>
          <w:lang w:eastAsia="ru-RU"/>
        </w:rPr>
        <w:t>.</w:t>
      </w:r>
      <w:proofErr w:type="gramEnd"/>
    </w:p>
    <w:p w:rsidR="00731DF9" w:rsidRPr="00731DF9" w:rsidRDefault="00731DF9" w:rsidP="00731DF9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731DF9">
        <w:rPr>
          <w:rFonts w:ascii="Times New Roman" w:hAnsi="Times New Roman"/>
          <w:b/>
          <w:sz w:val="32"/>
          <w:szCs w:val="32"/>
        </w:rPr>
        <w:t xml:space="preserve">Методы задания </w:t>
      </w:r>
      <w:r w:rsidR="008719CB">
        <w:rPr>
          <w:rFonts w:ascii="Times New Roman" w:hAnsi="Times New Roman"/>
          <w:b/>
          <w:sz w:val="32"/>
          <w:szCs w:val="32"/>
        </w:rPr>
        <w:t>локальной геометрии.</w:t>
      </w:r>
      <w:bookmarkStart w:id="7" w:name="_GoBack"/>
      <w:bookmarkEnd w:id="7"/>
    </w:p>
    <w:p w:rsidR="00731DF9" w:rsidRPr="00731DF9" w:rsidRDefault="00CD585F" w:rsidP="00731DF9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EEC50AC" wp14:editId="7ADFC141">
            <wp:simplePos x="0" y="0"/>
            <wp:positionH relativeFrom="column">
              <wp:posOffset>-251460</wp:posOffset>
            </wp:positionH>
            <wp:positionV relativeFrom="paragraph">
              <wp:posOffset>553085</wp:posOffset>
            </wp:positionV>
            <wp:extent cx="5657850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ight>
            <wp:docPr id="260" name="Рисунок 260" descr="C:\Users\Nady\Desktop\g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Nady\Desktop\gr_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DF9">
        <w:rPr>
          <w:rFonts w:ascii="Times New Roman" w:hAnsi="Times New Roman"/>
        </w:rPr>
        <w:t xml:space="preserve">Необходимая для </w:t>
      </w:r>
      <w:r w:rsidR="00731DF9" w:rsidRPr="00731DF9">
        <w:rPr>
          <w:rFonts w:ascii="Times New Roman" w:hAnsi="Times New Roman"/>
        </w:rPr>
        <w:t xml:space="preserve">осуществления размерной обработки деталей геометрическая информация </w:t>
      </w:r>
      <w:r w:rsidR="00731DF9">
        <w:rPr>
          <w:rFonts w:ascii="Times New Roman" w:hAnsi="Times New Roman"/>
        </w:rPr>
        <w:t>о форме и параметрах поверхнос</w:t>
      </w:r>
      <w:r w:rsidR="00731DF9" w:rsidRPr="00731DF9">
        <w:rPr>
          <w:rFonts w:ascii="Times New Roman" w:hAnsi="Times New Roman"/>
        </w:rPr>
        <w:t xml:space="preserve">тей Д и </w:t>
      </w:r>
      <w:proofErr w:type="spellStart"/>
      <w:r w:rsidR="00731DF9" w:rsidRPr="00731DF9">
        <w:rPr>
          <w:rFonts w:ascii="Times New Roman" w:hAnsi="Times New Roman"/>
        </w:rPr>
        <w:t>И</w:t>
      </w:r>
      <w:proofErr w:type="spellEnd"/>
      <w:r w:rsidR="00731DF9" w:rsidRPr="00731DF9">
        <w:rPr>
          <w:rFonts w:ascii="Times New Roman" w:hAnsi="Times New Roman"/>
        </w:rPr>
        <w:t xml:space="preserve"> на практике задается по-разному. Применительно к инструменту </w:t>
      </w:r>
      <w:r w:rsidR="00731DF9">
        <w:rPr>
          <w:rFonts w:ascii="Times New Roman" w:hAnsi="Times New Roman"/>
        </w:rPr>
        <w:t>эта задача решается (как прави</w:t>
      </w:r>
      <w:r w:rsidR="00731DF9" w:rsidRPr="00731DF9">
        <w:rPr>
          <w:rFonts w:ascii="Times New Roman" w:hAnsi="Times New Roman"/>
        </w:rPr>
        <w:t xml:space="preserve">ло) относительно проще – </w:t>
      </w:r>
      <w:r w:rsidR="00731DF9" w:rsidRPr="00731DF9">
        <w:rPr>
          <w:rFonts w:ascii="Times New Roman" w:hAnsi="Times New Roman"/>
        </w:rPr>
        <w:lastRenderedPageBreak/>
        <w:t>поверхности И используемого инструмента в б</w:t>
      </w:r>
      <w:r w:rsidR="00731DF9">
        <w:rPr>
          <w:rFonts w:ascii="Times New Roman" w:hAnsi="Times New Roman"/>
        </w:rPr>
        <w:t xml:space="preserve">ольшинстве случаев представляют </w:t>
      </w:r>
      <w:r w:rsidR="00731DF9" w:rsidRPr="00731DF9">
        <w:rPr>
          <w:rFonts w:ascii="Times New Roman" w:hAnsi="Times New Roman"/>
        </w:rPr>
        <w:t>собой поверхности, допускающие движение “самих по себе”.</w:t>
      </w:r>
    </w:p>
    <w:p w:rsidR="00731DF9" w:rsidRPr="00731DF9" w:rsidRDefault="00731DF9" w:rsidP="00CD585F">
      <w:pPr>
        <w:spacing w:line="360" w:lineRule="auto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Преимущественно используемые при многокоординатной обработке сложных поверхностей деталей</w:t>
      </w:r>
      <w:r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 xml:space="preserve">инструменты (рис. 1.2) имеют исходные инструментальные поверхности </w:t>
      </w:r>
      <w:r>
        <w:rPr>
          <w:rFonts w:ascii="Times New Roman" w:hAnsi="Times New Roman"/>
        </w:rPr>
        <w:t xml:space="preserve">И в виде поверхностей вращения, </w:t>
      </w:r>
      <w:r w:rsidRPr="00731DF9">
        <w:rPr>
          <w:rFonts w:ascii="Times New Roman" w:hAnsi="Times New Roman"/>
        </w:rPr>
        <w:t>реже – в виде цилиндрических поверхностей общего вида и крайне редко</w:t>
      </w:r>
      <w:r w:rsidR="00DB620D">
        <w:rPr>
          <w:rFonts w:ascii="Times New Roman" w:hAnsi="Times New Roman"/>
        </w:rPr>
        <w:t xml:space="preserve"> – в виде винтовых </w:t>
      </w:r>
      <w:r>
        <w:rPr>
          <w:rFonts w:ascii="Times New Roman" w:hAnsi="Times New Roman"/>
        </w:rPr>
        <w:t xml:space="preserve">поверхностей </w:t>
      </w:r>
      <w:r w:rsidRPr="00731DF9">
        <w:rPr>
          <w:rFonts w:ascii="Times New Roman" w:hAnsi="Times New Roman"/>
        </w:rPr>
        <w:t>постоянного шага. В специальном машиностроении, например, при изготовлении лопаток газ</w:t>
      </w:r>
      <w:r>
        <w:rPr>
          <w:rFonts w:ascii="Times New Roman" w:hAnsi="Times New Roman"/>
        </w:rPr>
        <w:t>отурбинных д</w:t>
      </w:r>
      <w:r w:rsidRPr="00731DF9">
        <w:rPr>
          <w:rFonts w:ascii="Times New Roman" w:hAnsi="Times New Roman"/>
        </w:rPr>
        <w:t>вигателей</w:t>
      </w:r>
      <w:r w:rsidRPr="00731DF9">
        <w:rPr>
          <w:rFonts w:ascii="Times New Roman" w:hAnsi="Times New Roman"/>
        </w:rPr>
        <w:t xml:space="preserve"> и тому подобных деталей, для ленточного шлифования сложн</w:t>
      </w:r>
      <w:r>
        <w:rPr>
          <w:rFonts w:ascii="Times New Roman" w:hAnsi="Times New Roman"/>
        </w:rPr>
        <w:t>ых поверхностей также исполь</w:t>
      </w:r>
      <w:r w:rsidRPr="00731DF9">
        <w:rPr>
          <w:rFonts w:ascii="Times New Roman" w:hAnsi="Times New Roman"/>
        </w:rPr>
        <w:t>зуются инструменты с исходной инструментальной поверхностью И с</w:t>
      </w:r>
      <w:r>
        <w:rPr>
          <w:rFonts w:ascii="Times New Roman" w:hAnsi="Times New Roman"/>
        </w:rPr>
        <w:t xml:space="preserve">ложной формы – фасонные кулаки, </w:t>
      </w:r>
      <w:r w:rsidRPr="00731DF9">
        <w:rPr>
          <w:rFonts w:ascii="Times New Roman" w:hAnsi="Times New Roman"/>
        </w:rPr>
        <w:t>которыми абразивная лента прижимается к детали.</w:t>
      </w:r>
    </w:p>
    <w:p w:rsidR="00731DF9" w:rsidRPr="00731DF9" w:rsidRDefault="00731DF9" w:rsidP="00731DF9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 xml:space="preserve">Геометрическая информация о поверхности И инструмента может быть задана аналитически, </w:t>
      </w:r>
      <w:r w:rsidRPr="00731DF9">
        <w:rPr>
          <w:rFonts w:ascii="Times New Roman" w:hAnsi="Times New Roman"/>
        </w:rPr>
        <w:t>например, 1.2</w:t>
      </w:r>
      <w:r w:rsidRPr="00731DF9">
        <w:rPr>
          <w:rFonts w:ascii="Times New Roman" w:hAnsi="Times New Roman"/>
        </w:rPr>
        <w:t>. Задание рабочих поверхностей деталей и инструментов.</w:t>
      </w:r>
    </w:p>
    <w:p w:rsidR="00731DF9" w:rsidRPr="00731DF9" w:rsidRDefault="00731DF9" w:rsidP="00731DF9">
      <w:pPr>
        <w:spacing w:line="360" w:lineRule="auto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Расчет элем</w:t>
      </w:r>
      <w:r w:rsidR="00A82832">
        <w:rPr>
          <w:rFonts w:ascii="Times New Roman" w:hAnsi="Times New Roman"/>
        </w:rPr>
        <w:t>ентов их локальной геометрии 25уравнением поверхности вращения с учетом допуска на точ</w:t>
      </w:r>
      <w:r w:rsidRPr="00731DF9">
        <w:rPr>
          <w:rFonts w:ascii="Times New Roman" w:hAnsi="Times New Roman"/>
        </w:rPr>
        <w:t>н</w:t>
      </w:r>
      <w:r w:rsidR="00A82832">
        <w:rPr>
          <w:rFonts w:ascii="Times New Roman" w:hAnsi="Times New Roman"/>
        </w:rPr>
        <w:t xml:space="preserve">ость формы и размеров инструмента. Обычно относительно простая задача получения геометрической информации об исходной инструментальной поверхности может рассматриваться как частный случай задачи получения геометрической </w:t>
      </w:r>
      <w:r w:rsidRPr="00731DF9">
        <w:rPr>
          <w:rFonts w:ascii="Times New Roman" w:hAnsi="Times New Roman"/>
        </w:rPr>
        <w:t>информации о сложной повер</w:t>
      </w:r>
      <w:r w:rsidR="00A82832">
        <w:rPr>
          <w:rFonts w:ascii="Times New Roman" w:hAnsi="Times New Roman"/>
        </w:rPr>
        <w:t>хности Д детали. Поэтому нижет более детально остановимся на рассмотрении вопроса задания, аналитического описания и рациональной параметризации обрабатываемых поверхностей де</w:t>
      </w:r>
      <w:r w:rsidRPr="00731DF9">
        <w:rPr>
          <w:rFonts w:ascii="Times New Roman" w:hAnsi="Times New Roman"/>
        </w:rPr>
        <w:t>талей.</w:t>
      </w:r>
    </w:p>
    <w:p w:rsidR="00731DF9" w:rsidRPr="00731DF9" w:rsidRDefault="00D45A66" w:rsidP="00D45A66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Используются различные способы задания рабочих по</w:t>
      </w:r>
      <w:r w:rsidR="00731DF9" w:rsidRPr="00731DF9">
        <w:rPr>
          <w:rFonts w:ascii="Times New Roman" w:hAnsi="Times New Roman"/>
        </w:rPr>
        <w:t>верхностей детал</w:t>
      </w:r>
      <w:r>
        <w:rPr>
          <w:rFonts w:ascii="Times New Roman" w:hAnsi="Times New Roman"/>
        </w:rPr>
        <w:t>ей и инструментов. Широко используются способы задания поверхностей, разработанные в геометрии: матричный, векторный, в параметрической, явной или неявной форме. В различных отраслях машиностроения применяются инженерные методы задания и аналитического описания поверхностей деталей и инструментов – эти методы отличны от методов, применяемых в геометрии, но тесно с ними свя</w:t>
      </w:r>
      <w:r w:rsidR="00731DF9" w:rsidRPr="00731DF9">
        <w:rPr>
          <w:rFonts w:ascii="Times New Roman" w:hAnsi="Times New Roman"/>
        </w:rPr>
        <w:t xml:space="preserve">заны и основаны на них. Многообразие методов аналитического </w:t>
      </w:r>
      <w:r>
        <w:rPr>
          <w:rFonts w:ascii="Times New Roman" w:hAnsi="Times New Roman"/>
        </w:rPr>
        <w:t xml:space="preserve">описания поверхностей деталей и </w:t>
      </w:r>
      <w:r w:rsidR="00731DF9" w:rsidRPr="00731DF9">
        <w:rPr>
          <w:rFonts w:ascii="Times New Roman" w:hAnsi="Times New Roman"/>
        </w:rPr>
        <w:t>инструментов, применяемых в отраслевом машиностроении, достаточно велико.</w:t>
      </w:r>
    </w:p>
    <w:p w:rsidR="00731DF9" w:rsidRPr="00731DF9" w:rsidRDefault="00731DF9" w:rsidP="00D45A66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Наиболее эффективный способ аналитического описания рабочих поверхностей деталей и инструментов</w:t>
      </w:r>
      <w:r w:rsidR="00D45A66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должен быть максимально информативным и универсальным: пригодн</w:t>
      </w:r>
      <w:r w:rsidR="00D45A66">
        <w:rPr>
          <w:rFonts w:ascii="Times New Roman" w:hAnsi="Times New Roman"/>
        </w:rPr>
        <w:t xml:space="preserve">ым как для описания поверхности </w:t>
      </w:r>
      <w:r w:rsidRPr="00731DF9">
        <w:rPr>
          <w:rFonts w:ascii="Times New Roman" w:hAnsi="Times New Roman"/>
        </w:rPr>
        <w:t>любого вида, так и для всех возможных способов формообразующей обработки деталей.</w:t>
      </w:r>
    </w:p>
    <w:p w:rsidR="00731DF9" w:rsidRPr="00731DF9" w:rsidRDefault="00731DF9" w:rsidP="00D45A66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 xml:space="preserve">При решении задачи синтеза </w:t>
      </w:r>
      <w:proofErr w:type="spellStart"/>
      <w:r w:rsidRPr="00731DF9">
        <w:rPr>
          <w:rFonts w:ascii="Times New Roman" w:hAnsi="Times New Roman"/>
        </w:rPr>
        <w:t>наивыгоднейшего</w:t>
      </w:r>
      <w:proofErr w:type="spellEnd"/>
      <w:r w:rsidRPr="00731DF9">
        <w:rPr>
          <w:rFonts w:ascii="Times New Roman" w:hAnsi="Times New Roman"/>
        </w:rPr>
        <w:t xml:space="preserve"> формообразования рабочих поверхностей деталей, в том</w:t>
      </w:r>
      <w:r w:rsidR="00D45A66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 xml:space="preserve">числе и сложных поверхностей деталей на многокоординатных станках с ЧПУ, возникает </w:t>
      </w:r>
      <w:proofErr w:type="spellStart"/>
      <w:r w:rsidR="00D45A66">
        <w:rPr>
          <w:rFonts w:ascii="Times New Roman" w:hAnsi="Times New Roman"/>
        </w:rPr>
        <w:t>дилема</w:t>
      </w:r>
      <w:proofErr w:type="spellEnd"/>
      <w:r w:rsidR="00D45A66">
        <w:rPr>
          <w:rFonts w:ascii="Times New Roman" w:hAnsi="Times New Roman"/>
        </w:rPr>
        <w:t xml:space="preserve"> – что </w:t>
      </w:r>
      <w:r w:rsidRPr="00731DF9">
        <w:rPr>
          <w:rFonts w:ascii="Times New Roman" w:hAnsi="Times New Roman"/>
        </w:rPr>
        <w:t>целесообразнее:</w:t>
      </w:r>
    </w:p>
    <w:p w:rsidR="00731DF9" w:rsidRPr="00731DF9" w:rsidRDefault="00731DF9" w:rsidP="00731DF9">
      <w:pPr>
        <w:spacing w:line="360" w:lineRule="auto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lastRenderedPageBreak/>
        <w:t>– разрабатывать различные методики решения задачи синтеза для к</w:t>
      </w:r>
      <w:r w:rsidR="00D45A66">
        <w:rPr>
          <w:rFonts w:ascii="Times New Roman" w:hAnsi="Times New Roman"/>
        </w:rPr>
        <w:t xml:space="preserve">аждого из используемых способов </w:t>
      </w:r>
      <w:r w:rsidRPr="00731DF9">
        <w:rPr>
          <w:rFonts w:ascii="Times New Roman" w:hAnsi="Times New Roman"/>
        </w:rPr>
        <w:t>задания поверхностей деталей и инструментов или</w:t>
      </w:r>
    </w:p>
    <w:p w:rsidR="00731DF9" w:rsidRPr="00731DF9" w:rsidRDefault="00731DF9" w:rsidP="00731DF9">
      <w:pPr>
        <w:spacing w:line="360" w:lineRule="auto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– первоначально преобразовывать исходные способы задания поверхностей к некоторому о</w:t>
      </w:r>
      <w:r w:rsidR="00D45A66">
        <w:rPr>
          <w:rFonts w:ascii="Times New Roman" w:hAnsi="Times New Roman"/>
        </w:rPr>
        <w:t xml:space="preserve">бщему и исходя </w:t>
      </w:r>
      <w:r w:rsidRPr="00731DF9">
        <w:rPr>
          <w:rFonts w:ascii="Times New Roman" w:hAnsi="Times New Roman"/>
        </w:rPr>
        <w:t xml:space="preserve">из этого развить обобщенный метод решения задачи синтеза </w:t>
      </w:r>
      <w:proofErr w:type="spellStart"/>
      <w:r w:rsidRPr="00731DF9">
        <w:rPr>
          <w:rFonts w:ascii="Times New Roman" w:hAnsi="Times New Roman"/>
        </w:rPr>
        <w:t>н</w:t>
      </w:r>
      <w:r w:rsidR="00D45A66">
        <w:rPr>
          <w:rFonts w:ascii="Times New Roman" w:hAnsi="Times New Roman"/>
        </w:rPr>
        <w:t>аивыгоднейшего</w:t>
      </w:r>
      <w:proofErr w:type="spellEnd"/>
      <w:r w:rsidR="00D45A66">
        <w:rPr>
          <w:rFonts w:ascii="Times New Roman" w:hAnsi="Times New Roman"/>
        </w:rPr>
        <w:t xml:space="preserve"> формообразования </w:t>
      </w:r>
      <w:r w:rsidRPr="00731DF9">
        <w:rPr>
          <w:rFonts w:ascii="Times New Roman" w:hAnsi="Times New Roman"/>
        </w:rPr>
        <w:t>любой поверхности детали.</w:t>
      </w:r>
    </w:p>
    <w:p w:rsidR="00731DF9" w:rsidRPr="00731DF9" w:rsidRDefault="00731DF9" w:rsidP="00EF231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С нашей точки зрения второй вариант целесообразнее. Поэтому в данной монографии рассмотрено как</w:t>
      </w:r>
      <w:r w:rsidR="00EF231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 xml:space="preserve">произвести переход от различных исходных способов задания и аналитического описания </w:t>
      </w:r>
      <w:proofErr w:type="gramStart"/>
      <w:r w:rsidRPr="00731DF9">
        <w:rPr>
          <w:rFonts w:ascii="Times New Roman" w:hAnsi="Times New Roman"/>
        </w:rPr>
        <w:t xml:space="preserve">поверхности </w:t>
      </w:r>
      <w:r w:rsidR="00EF231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к</w:t>
      </w:r>
      <w:proofErr w:type="gramEnd"/>
      <w:r w:rsidRPr="00731DF9">
        <w:rPr>
          <w:rFonts w:ascii="Times New Roman" w:hAnsi="Times New Roman"/>
        </w:rPr>
        <w:t xml:space="preserve"> общему способу их аналитического описания в натуральной форме.</w:t>
      </w:r>
    </w:p>
    <w:p w:rsidR="00731DF9" w:rsidRPr="00731DF9" w:rsidRDefault="00731DF9" w:rsidP="00EF231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Важно обратить внимание на то, что в отличие от геометрии, главной задачей которой является анализ</w:t>
      </w:r>
      <w:r w:rsidR="00EF231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свойств заданных поверхностей, первостепенной задачей инженерн</w:t>
      </w:r>
      <w:r w:rsidR="00EF231F">
        <w:rPr>
          <w:rFonts w:ascii="Times New Roman" w:hAnsi="Times New Roman"/>
        </w:rPr>
        <w:t xml:space="preserve">ой геометрии (к области которой </w:t>
      </w:r>
      <w:r w:rsidRPr="00731DF9">
        <w:rPr>
          <w:rFonts w:ascii="Times New Roman" w:hAnsi="Times New Roman"/>
        </w:rPr>
        <w:t>относится формообразование поверхностей деталей) является синтез новы</w:t>
      </w:r>
      <w:r w:rsidR="00EF231F">
        <w:rPr>
          <w:rFonts w:ascii="Times New Roman" w:hAnsi="Times New Roman"/>
        </w:rPr>
        <w:t xml:space="preserve">х технических решений, и только </w:t>
      </w:r>
      <w:r w:rsidRPr="00731DF9">
        <w:rPr>
          <w:rFonts w:ascii="Times New Roman" w:hAnsi="Times New Roman"/>
        </w:rPr>
        <w:t>деталей на многокоорди</w:t>
      </w:r>
      <w:r w:rsidR="00EF231F">
        <w:rPr>
          <w:rFonts w:ascii="Times New Roman" w:hAnsi="Times New Roman"/>
        </w:rPr>
        <w:t>натных станках с ЧПУ: цилиндри</w:t>
      </w:r>
      <w:r w:rsidRPr="00731DF9">
        <w:rPr>
          <w:rFonts w:ascii="Times New Roman" w:hAnsi="Times New Roman"/>
        </w:rPr>
        <w:t>ческий (1), конический (2),</w:t>
      </w:r>
      <w:r w:rsidR="00EF231F">
        <w:rPr>
          <w:rFonts w:ascii="Times New Roman" w:hAnsi="Times New Roman"/>
        </w:rPr>
        <w:t xml:space="preserve"> со сферической головкой (3), </w:t>
      </w:r>
      <w:proofErr w:type="spellStart"/>
      <w:r w:rsidR="00EF231F">
        <w:rPr>
          <w:rFonts w:ascii="Times New Roman" w:hAnsi="Times New Roman"/>
        </w:rPr>
        <w:t>с</w:t>
      </w:r>
      <w:r w:rsidRPr="00731DF9">
        <w:rPr>
          <w:rFonts w:ascii="Times New Roman" w:hAnsi="Times New Roman"/>
        </w:rPr>
        <w:t>ороидальной</w:t>
      </w:r>
      <w:proofErr w:type="spellEnd"/>
      <w:r w:rsidRPr="00731DF9">
        <w:rPr>
          <w:rFonts w:ascii="Times New Roman" w:hAnsi="Times New Roman"/>
        </w:rPr>
        <w:t xml:space="preserve"> рабочей частью (4), АРТ (5), фасонный (6).1. Рабочие поверх</w:t>
      </w:r>
      <w:r w:rsidR="00EF231F">
        <w:rPr>
          <w:rFonts w:ascii="Times New Roman" w:hAnsi="Times New Roman"/>
        </w:rPr>
        <w:t xml:space="preserve">ности деталей и инструментов </w:t>
      </w:r>
      <w:r w:rsidRPr="00731DF9">
        <w:rPr>
          <w:rFonts w:ascii="Times New Roman" w:hAnsi="Times New Roman"/>
        </w:rPr>
        <w:t>после этого – анализ полученных результатов. Поэтому для теории формообразования поверхностей при</w:t>
      </w:r>
      <w:r w:rsidR="00EF231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механической обработке деталей предпочтительным является описание по</w:t>
      </w:r>
      <w:r w:rsidR="00EF231F">
        <w:rPr>
          <w:rFonts w:ascii="Times New Roman" w:hAnsi="Times New Roman"/>
        </w:rPr>
        <w:t>верхности унифициро</w:t>
      </w:r>
      <w:r w:rsidRPr="00731DF9">
        <w:rPr>
          <w:rFonts w:ascii="Times New Roman" w:hAnsi="Times New Roman"/>
        </w:rPr>
        <w:t>ванные параметры – в натуральной форме в функции параметров, характе</w:t>
      </w:r>
      <w:r w:rsidR="00EF231F">
        <w:rPr>
          <w:rFonts w:ascii="Times New Roman" w:hAnsi="Times New Roman"/>
        </w:rPr>
        <w:t xml:space="preserve">ризующих собственно поверхность </w:t>
      </w:r>
      <w:r w:rsidRPr="00731DF9">
        <w:rPr>
          <w:rFonts w:ascii="Times New Roman" w:hAnsi="Times New Roman"/>
        </w:rPr>
        <w:t>без обязательного учета ее привязки к системе координат, наприме</w:t>
      </w:r>
      <w:r w:rsidR="00EF231F">
        <w:rPr>
          <w:rFonts w:ascii="Times New Roman" w:hAnsi="Times New Roman"/>
        </w:rPr>
        <w:t xml:space="preserve">р, к системе координат станка с </w:t>
      </w:r>
      <w:r w:rsidRPr="00731DF9">
        <w:rPr>
          <w:rFonts w:ascii="Times New Roman" w:hAnsi="Times New Roman"/>
        </w:rPr>
        <w:t xml:space="preserve">ЧПУ. Это позволяет решать любые вычислительные задачи, связанные как </w:t>
      </w:r>
      <w:r w:rsidR="00EF231F">
        <w:rPr>
          <w:rFonts w:ascii="Times New Roman" w:hAnsi="Times New Roman"/>
        </w:rPr>
        <w:t>с автоматизированным проектиро</w:t>
      </w:r>
      <w:r w:rsidRPr="00731DF9">
        <w:rPr>
          <w:rFonts w:ascii="Times New Roman" w:hAnsi="Times New Roman"/>
        </w:rPr>
        <w:t>ванием изделий, так и с программированием их обработки на станках с ЧПУ.</w:t>
      </w:r>
    </w:p>
    <w:p w:rsidR="00CC28D2" w:rsidRDefault="00731DF9" w:rsidP="00CC28D2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В пользу целесообразности использования аналитического описания поверхности в натуральной</w:t>
      </w:r>
      <w:r w:rsidR="00EF231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форме свидетельствует следующее. Характерной особенностью сложных по</w:t>
      </w:r>
      <w:r w:rsidR="00EF231F">
        <w:rPr>
          <w:rFonts w:ascii="Times New Roman" w:hAnsi="Times New Roman"/>
        </w:rPr>
        <w:t xml:space="preserve">верхностей деталей является то, </w:t>
      </w:r>
      <w:r w:rsidRPr="00731DF9">
        <w:rPr>
          <w:rFonts w:ascii="Times New Roman" w:hAnsi="Times New Roman"/>
        </w:rPr>
        <w:t>что такого типа поверхности не допускают движения “сам</w:t>
      </w:r>
      <w:r w:rsidR="00EF231F">
        <w:rPr>
          <w:rFonts w:ascii="Times New Roman" w:hAnsi="Times New Roman"/>
        </w:rPr>
        <w:t xml:space="preserve">их по себе”. Если поверхность не может </w:t>
      </w:r>
      <w:r w:rsidRPr="00731DF9">
        <w:rPr>
          <w:rFonts w:ascii="Times New Roman" w:hAnsi="Times New Roman"/>
        </w:rPr>
        <w:t>перемещаться “сама по себе”, то подходить к решению задачи ее фор</w:t>
      </w:r>
      <w:r w:rsidR="00EF231F">
        <w:rPr>
          <w:rFonts w:ascii="Times New Roman" w:hAnsi="Times New Roman"/>
        </w:rPr>
        <w:t xml:space="preserve">мообразования следует локально, </w:t>
      </w:r>
      <w:r w:rsidRPr="00731DF9">
        <w:rPr>
          <w:rFonts w:ascii="Times New Roman" w:hAnsi="Times New Roman"/>
        </w:rPr>
        <w:t>рассмотрев первоначально участок поверхности Д в дифференциальной ок</w:t>
      </w:r>
      <w:r w:rsidR="00EF231F">
        <w:rPr>
          <w:rFonts w:ascii="Times New Roman" w:hAnsi="Times New Roman"/>
        </w:rPr>
        <w:t xml:space="preserve">рестности текущей точки на ней, </w:t>
      </w:r>
      <w:r w:rsidRPr="00731DF9">
        <w:rPr>
          <w:rFonts w:ascii="Times New Roman" w:hAnsi="Times New Roman"/>
        </w:rPr>
        <w:t>например, в точке ее касания с поверхностью И инструмента. Л</w:t>
      </w:r>
      <w:r w:rsidR="00EF231F">
        <w:rPr>
          <w:rFonts w:ascii="Times New Roman" w:hAnsi="Times New Roman"/>
        </w:rPr>
        <w:t xml:space="preserve">окальный подход к решению задач </w:t>
      </w:r>
      <w:r w:rsidRPr="00731DF9">
        <w:rPr>
          <w:rFonts w:ascii="Times New Roman" w:hAnsi="Times New Roman"/>
        </w:rPr>
        <w:t>формообразования сложных поверхностей деталей требует широкого привл</w:t>
      </w:r>
      <w:r w:rsidR="00EF231F">
        <w:rPr>
          <w:rFonts w:ascii="Times New Roman" w:hAnsi="Times New Roman"/>
        </w:rPr>
        <w:t xml:space="preserve">ечения хорошо разработанных </w:t>
      </w:r>
      <w:r w:rsidRPr="00731DF9">
        <w:rPr>
          <w:rFonts w:ascii="Times New Roman" w:hAnsi="Times New Roman"/>
        </w:rPr>
        <w:t>методов дифференциальной геометрии, эффективных для анализа их лока</w:t>
      </w:r>
      <w:r w:rsidR="005D32B9">
        <w:rPr>
          <w:rFonts w:ascii="Times New Roman" w:hAnsi="Times New Roman"/>
        </w:rPr>
        <w:t xml:space="preserve">льной топологии, и предполагает </w:t>
      </w:r>
      <w:r w:rsidRPr="00731DF9">
        <w:rPr>
          <w:rFonts w:ascii="Times New Roman" w:hAnsi="Times New Roman"/>
        </w:rPr>
        <w:t>аналитическое представление поверхностей Д</w:t>
      </w:r>
      <w:r w:rsidRPr="00731DF9">
        <w:rPr>
          <w:rFonts w:ascii="Times New Roman" w:hAnsi="Times New Roman"/>
        </w:rPr>
        <w:t></w:t>
      </w:r>
      <w:proofErr w:type="gramStart"/>
      <w:r w:rsidRPr="00731DF9">
        <w:rPr>
          <w:rFonts w:ascii="Times New Roman" w:hAnsi="Times New Roman"/>
        </w:rPr>
        <w:t xml:space="preserve">И </w:t>
      </w:r>
      <w:r w:rsidRPr="00731DF9">
        <w:rPr>
          <w:rFonts w:ascii="Times New Roman" w:hAnsi="Times New Roman"/>
        </w:rPr>
        <w:t> в</w:t>
      </w:r>
      <w:proofErr w:type="gramEnd"/>
      <w:r w:rsidRPr="00731DF9">
        <w:rPr>
          <w:rFonts w:ascii="Times New Roman" w:hAnsi="Times New Roman"/>
        </w:rPr>
        <w:t xml:space="preserve"> натуральной форме</w:t>
      </w:r>
      <w:r w:rsidR="005D32B9">
        <w:rPr>
          <w:rFonts w:ascii="Times New Roman" w:hAnsi="Times New Roman"/>
        </w:rPr>
        <w:t xml:space="preserve">. Поэтому решать задачи синтеза </w:t>
      </w:r>
      <w:r w:rsidRPr="00731DF9">
        <w:rPr>
          <w:rFonts w:ascii="Times New Roman" w:hAnsi="Times New Roman"/>
        </w:rPr>
        <w:t>наиболее эффективных способов формообразующей обработки деталей</w:t>
      </w:r>
      <w:r w:rsidR="005D32B9">
        <w:rPr>
          <w:rFonts w:ascii="Times New Roman" w:hAnsi="Times New Roman"/>
        </w:rPr>
        <w:t xml:space="preserve"> удобнее исходя из натурального </w:t>
      </w:r>
      <w:r w:rsidRPr="00731DF9">
        <w:rPr>
          <w:rFonts w:ascii="Times New Roman" w:hAnsi="Times New Roman"/>
        </w:rPr>
        <w:t xml:space="preserve">представления </w:t>
      </w:r>
      <w:r w:rsidRPr="00731DF9">
        <w:rPr>
          <w:rFonts w:ascii="Times New Roman" w:hAnsi="Times New Roman"/>
        </w:rPr>
        <w:lastRenderedPageBreak/>
        <w:t>геометрической ин</w:t>
      </w:r>
      <w:r w:rsidR="005D32B9">
        <w:rPr>
          <w:rFonts w:ascii="Times New Roman" w:hAnsi="Times New Roman"/>
        </w:rPr>
        <w:t xml:space="preserve">формации о поверхностях. </w:t>
      </w:r>
      <w:r w:rsidRPr="00731DF9">
        <w:rPr>
          <w:rFonts w:ascii="Times New Roman" w:hAnsi="Times New Roman"/>
        </w:rPr>
        <w:t xml:space="preserve">Приведение аналитического описания геометрической информации о </w:t>
      </w:r>
      <w:r w:rsidR="005D32B9">
        <w:rPr>
          <w:rFonts w:ascii="Times New Roman" w:hAnsi="Times New Roman"/>
        </w:rPr>
        <w:t xml:space="preserve">поверхности к натуральной </w:t>
      </w:r>
      <w:r w:rsidRPr="00731DF9">
        <w:rPr>
          <w:rFonts w:ascii="Times New Roman" w:hAnsi="Times New Roman"/>
        </w:rPr>
        <w:t>форме возможно при любой исходной форме представления их уравне</w:t>
      </w:r>
      <w:r w:rsidR="005D32B9">
        <w:rPr>
          <w:rFonts w:ascii="Times New Roman" w:hAnsi="Times New Roman"/>
        </w:rPr>
        <w:t>ниями и при любом виде парамет</w:t>
      </w:r>
      <w:r w:rsidRPr="00731DF9">
        <w:rPr>
          <w:rFonts w:ascii="Times New Roman" w:hAnsi="Times New Roman"/>
        </w:rPr>
        <w:t>ризации. Способ задания поверхности в натуральной форме ун</w:t>
      </w:r>
      <w:r w:rsidR="00CC28D2">
        <w:rPr>
          <w:rFonts w:ascii="Times New Roman" w:hAnsi="Times New Roman"/>
        </w:rPr>
        <w:t>иверсален и исчерпывающе инфор</w:t>
      </w:r>
      <w:r w:rsidRPr="00731DF9">
        <w:rPr>
          <w:rFonts w:ascii="Times New Roman" w:hAnsi="Times New Roman"/>
        </w:rPr>
        <w:t xml:space="preserve">мативен. </w:t>
      </w:r>
    </w:p>
    <w:p w:rsidR="00731DF9" w:rsidRPr="00731DF9" w:rsidRDefault="00731DF9" w:rsidP="00CC28D2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Он пригоден для описания любых поверхностей деталей и инструментов и для решения самых</w:t>
      </w:r>
      <w:r w:rsidR="00CC28D2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разнообразных задач формообразования рабочих поверхностей деталей в ма</w:t>
      </w:r>
      <w:r w:rsidR="00CC28D2">
        <w:rPr>
          <w:rFonts w:ascii="Times New Roman" w:hAnsi="Times New Roman"/>
        </w:rPr>
        <w:t xml:space="preserve">шиностроении, в том числе и для </w:t>
      </w:r>
      <w:r w:rsidRPr="00731DF9">
        <w:rPr>
          <w:rFonts w:ascii="Times New Roman" w:hAnsi="Times New Roman"/>
        </w:rPr>
        <w:t xml:space="preserve">решения задачи синтеза </w:t>
      </w:r>
      <w:proofErr w:type="spellStart"/>
      <w:r w:rsidRPr="00731DF9">
        <w:rPr>
          <w:rFonts w:ascii="Times New Roman" w:hAnsi="Times New Roman"/>
        </w:rPr>
        <w:t>наивыгоднейшего</w:t>
      </w:r>
      <w:proofErr w:type="spellEnd"/>
      <w:r w:rsidRPr="00731DF9">
        <w:rPr>
          <w:rFonts w:ascii="Times New Roman" w:hAnsi="Times New Roman"/>
        </w:rPr>
        <w:t xml:space="preserve"> формообразования заданной поверхности детали.</w:t>
      </w:r>
    </w:p>
    <w:p w:rsidR="00731DF9" w:rsidRPr="00731DF9" w:rsidRDefault="00731DF9" w:rsidP="00CC28D2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Геометрическая информация о поверхности Д детали задается на основе ее уравнения с учетом</w:t>
      </w:r>
      <w:r w:rsidR="00CC28D2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 xml:space="preserve">требований к точности обработки: </w:t>
      </w:r>
      <w:proofErr w:type="spellStart"/>
      <w:r w:rsidRPr="00731DF9">
        <w:rPr>
          <w:rFonts w:ascii="Times New Roman" w:hAnsi="Times New Roman"/>
        </w:rPr>
        <w:t>исходым</w:t>
      </w:r>
      <w:proofErr w:type="spellEnd"/>
      <w:r w:rsidRPr="00731DF9">
        <w:rPr>
          <w:rFonts w:ascii="Times New Roman" w:hAnsi="Times New Roman"/>
        </w:rPr>
        <w:t xml:space="preserve"> уравнением описыва</w:t>
      </w:r>
      <w:r w:rsidR="00CC28D2">
        <w:rPr>
          <w:rFonts w:ascii="Times New Roman" w:hAnsi="Times New Roman"/>
        </w:rPr>
        <w:t xml:space="preserve">ется номинальная поверхность детали, с </w:t>
      </w:r>
      <w:r w:rsidRPr="00731DF9">
        <w:rPr>
          <w:rFonts w:ascii="Times New Roman" w:hAnsi="Times New Roman"/>
        </w:rPr>
        <w:t>одной или с обеих сторон которой располо</w:t>
      </w:r>
      <w:r w:rsidR="00CC28D2">
        <w:rPr>
          <w:rFonts w:ascii="Times New Roman" w:hAnsi="Times New Roman"/>
        </w:rPr>
        <w:t>жены две поверхности – верхнего</w:t>
      </w:r>
      <w:r w:rsidRPr="00731DF9">
        <w:rPr>
          <w:rFonts w:ascii="Times New Roman" w:hAnsi="Times New Roman"/>
        </w:rPr>
        <w:t xml:space="preserve"> и нижнего Поверхности на алгебраическое значение верхнего </w:t>
      </w:r>
      <w:r w:rsidR="00CC28D2">
        <w:rPr>
          <w:rFonts w:ascii="Times New Roman" w:hAnsi="Times New Roman"/>
        </w:rPr>
        <w:t xml:space="preserve">и нижнего </w:t>
      </w:r>
      <w:r w:rsidRPr="00731DF9">
        <w:rPr>
          <w:rFonts w:ascii="Times New Roman" w:hAnsi="Times New Roman"/>
        </w:rPr>
        <w:t>предельных отклонений. Предельные отклонения могут п</w:t>
      </w:r>
      <w:r w:rsidR="00CC28D2">
        <w:rPr>
          <w:rFonts w:ascii="Times New Roman" w:hAnsi="Times New Roman"/>
        </w:rPr>
        <w:t>ринимать положительные, отрица</w:t>
      </w:r>
      <w:r w:rsidRPr="00731DF9">
        <w:rPr>
          <w:rFonts w:ascii="Times New Roman" w:hAnsi="Times New Roman"/>
        </w:rPr>
        <w:t>тельные и нулевое</w:t>
      </w:r>
      <w:r w:rsidR="00CC28D2">
        <w:rPr>
          <w:rFonts w:ascii="Times New Roman" w:hAnsi="Times New Roman"/>
        </w:rPr>
        <w:t xml:space="preserve"> значения. Реальная поверхность</w:t>
      </w:r>
      <w:r w:rsidRPr="00731DF9">
        <w:rPr>
          <w:rFonts w:ascii="Times New Roman" w:hAnsi="Times New Roman"/>
        </w:rPr>
        <w:t xml:space="preserve"> после обработ</w:t>
      </w:r>
      <w:r w:rsidR="00CC28D2">
        <w:rPr>
          <w:rFonts w:ascii="Times New Roman" w:hAnsi="Times New Roman"/>
        </w:rPr>
        <w:t xml:space="preserve">ки детали не должна выходить за </w:t>
      </w:r>
      <w:r w:rsidRPr="00731DF9">
        <w:rPr>
          <w:rFonts w:ascii="Times New Roman" w:hAnsi="Times New Roman"/>
        </w:rPr>
        <w:t xml:space="preserve">пределы поверхностей </w:t>
      </w:r>
      <w:proofErr w:type="gramStart"/>
      <w:r w:rsidRPr="00731DF9">
        <w:rPr>
          <w:rFonts w:ascii="Times New Roman" w:hAnsi="Times New Roman"/>
        </w:rPr>
        <w:t>допуска ,</w:t>
      </w:r>
      <w:proofErr w:type="gramEnd"/>
      <w:r w:rsidRPr="00731DF9">
        <w:rPr>
          <w:rFonts w:ascii="Times New Roman" w:hAnsi="Times New Roman"/>
        </w:rPr>
        <w:t xml:space="preserve"> которые рассматриваются как ограничивающие.</w:t>
      </w:r>
    </w:p>
    <w:p w:rsidR="00731DF9" w:rsidRPr="00731DF9" w:rsidRDefault="00731DF9" w:rsidP="00CD585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Для многих деталей получить полное непрерывное аналитическое описание их рабочих поверхностей</w:t>
      </w:r>
      <w:r w:rsidR="00CD585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удается не всегда. В таких случаях геометрическая информация о пов</w:t>
      </w:r>
      <w:r w:rsidR="00CD585F">
        <w:rPr>
          <w:rFonts w:ascii="Times New Roman" w:hAnsi="Times New Roman"/>
        </w:rPr>
        <w:t>ерхности Д задается не функцио</w:t>
      </w:r>
      <w:r w:rsidRPr="00731DF9">
        <w:rPr>
          <w:rFonts w:ascii="Times New Roman" w:hAnsi="Times New Roman"/>
        </w:rPr>
        <w:t>нально, а дискретно – совокупностью точек или линий, принадлежащих</w:t>
      </w:r>
      <w:r w:rsidR="00CD585F">
        <w:rPr>
          <w:rFonts w:ascii="Times New Roman" w:hAnsi="Times New Roman"/>
        </w:rPr>
        <w:t xml:space="preserve"> этой поверхности, координатами т</w:t>
      </w:r>
      <w:r w:rsidRPr="00731DF9">
        <w:rPr>
          <w:rFonts w:ascii="Times New Roman" w:hAnsi="Times New Roman"/>
        </w:rPr>
        <w:t>очек и направлениями нормалей к поверхности в них и пр.</w:t>
      </w:r>
    </w:p>
    <w:p w:rsidR="00731DF9" w:rsidRPr="00731DF9" w:rsidRDefault="00731DF9" w:rsidP="00CD585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Использование дискретных способов задания геометрической информации об обрабатываемой</w:t>
      </w:r>
      <w:r w:rsidR="00CD585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поверхности детали сопряжено с двумя дополнительными задачами,</w:t>
      </w:r>
      <w:r w:rsidR="00CD585F">
        <w:rPr>
          <w:rFonts w:ascii="Times New Roman" w:hAnsi="Times New Roman"/>
        </w:rPr>
        <w:t xml:space="preserve"> связанными с расчетом основных </w:t>
      </w:r>
      <w:r w:rsidRPr="00731DF9">
        <w:rPr>
          <w:rFonts w:ascii="Times New Roman" w:hAnsi="Times New Roman"/>
        </w:rPr>
        <w:t>дифференциально-геометрических характеристик ее локальных участков.</w:t>
      </w:r>
    </w:p>
    <w:p w:rsidR="00731DF9" w:rsidRPr="00731DF9" w:rsidRDefault="00731DF9" w:rsidP="00CD585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Во-первых, эта задача может быть решена в дискретной форме, например, по координатам точек,</w:t>
      </w:r>
      <w:r w:rsidR="00CD585F">
        <w:rPr>
          <w:rFonts w:ascii="Times New Roman" w:hAnsi="Times New Roman"/>
        </w:rPr>
        <w:t xml:space="preserve"> определяющих поверхность</w:t>
      </w:r>
      <w:r w:rsidRPr="00731DF9">
        <w:rPr>
          <w:rFonts w:ascii="Times New Roman" w:hAnsi="Times New Roman"/>
        </w:rPr>
        <w:t>. В этом случае даже при высоко</w:t>
      </w:r>
      <w:r w:rsidR="00CD585F">
        <w:rPr>
          <w:rFonts w:ascii="Times New Roman" w:hAnsi="Times New Roman"/>
        </w:rPr>
        <w:t xml:space="preserve">й плотности элементов, задающих </w:t>
      </w:r>
      <w:r w:rsidRPr="00731DF9">
        <w:rPr>
          <w:rFonts w:ascii="Times New Roman" w:hAnsi="Times New Roman"/>
        </w:rPr>
        <w:t>поверхность, достичь требуемой точности расчета основных дифферен</w:t>
      </w:r>
      <w:r w:rsidR="00CD585F">
        <w:rPr>
          <w:rFonts w:ascii="Times New Roman" w:hAnsi="Times New Roman"/>
        </w:rPr>
        <w:t>циально-геометрических характе</w:t>
      </w:r>
      <w:r w:rsidRPr="00731DF9">
        <w:rPr>
          <w:rFonts w:ascii="Times New Roman" w:hAnsi="Times New Roman"/>
        </w:rPr>
        <w:t xml:space="preserve">ристик локальных участков обрабатываемой поверхности бывает трудно. </w:t>
      </w:r>
      <w:r w:rsidR="00CD585F">
        <w:rPr>
          <w:rFonts w:ascii="Times New Roman" w:hAnsi="Times New Roman"/>
        </w:rPr>
        <w:t xml:space="preserve">Это отрицательно сказывается на </w:t>
      </w:r>
      <w:r w:rsidRPr="00731DF9">
        <w:rPr>
          <w:rFonts w:ascii="Times New Roman" w:hAnsi="Times New Roman"/>
        </w:rPr>
        <w:t>точности обработанной поверхности детали.</w:t>
      </w:r>
    </w:p>
    <w:p w:rsidR="00731DF9" w:rsidRPr="00731DF9" w:rsidRDefault="00731DF9" w:rsidP="00CD585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Во-вторых, поверхность Д может быть аппроксимирована (целик</w:t>
      </w:r>
      <w:r w:rsidR="00CD585F">
        <w:rPr>
          <w:rFonts w:ascii="Times New Roman" w:hAnsi="Times New Roman"/>
        </w:rPr>
        <w:t xml:space="preserve">ом или </w:t>
      </w:r>
      <w:proofErr w:type="spellStart"/>
      <w:r w:rsidR="00CD585F">
        <w:rPr>
          <w:rFonts w:ascii="Times New Roman" w:hAnsi="Times New Roman"/>
        </w:rPr>
        <w:t>кусочно</w:t>
      </w:r>
      <w:proofErr w:type="spellEnd"/>
      <w:r w:rsidR="00CD585F">
        <w:rPr>
          <w:rFonts w:ascii="Times New Roman" w:hAnsi="Times New Roman"/>
        </w:rPr>
        <w:t>) отсеками поверх</w:t>
      </w:r>
      <w:r w:rsidRPr="00731DF9">
        <w:rPr>
          <w:rFonts w:ascii="Times New Roman" w:hAnsi="Times New Roman"/>
        </w:rPr>
        <w:t>ностей с решением вопроса их стыковки из условия непрерывности или по требуемому порядку гладкости.</w:t>
      </w:r>
    </w:p>
    <w:p w:rsidR="00731DF9" w:rsidRPr="00731DF9" w:rsidRDefault="00731DF9" w:rsidP="00CD585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lastRenderedPageBreak/>
        <w:t>Таким путем дискретное задание поверхности Д приводится к аналити</w:t>
      </w:r>
      <w:r w:rsidR="00CD585F">
        <w:rPr>
          <w:rFonts w:ascii="Times New Roman" w:hAnsi="Times New Roman"/>
        </w:rPr>
        <w:t xml:space="preserve">ческому ее описанию уравнением </w:t>
      </w:r>
      <w:r w:rsidRPr="00731DF9">
        <w:rPr>
          <w:rFonts w:ascii="Times New Roman" w:hAnsi="Times New Roman"/>
        </w:rPr>
        <w:t>целиком всей поверхности или отдельных ее отсеков. Расчет параметро</w:t>
      </w:r>
      <w:r w:rsidR="00CD585F">
        <w:rPr>
          <w:rFonts w:ascii="Times New Roman" w:hAnsi="Times New Roman"/>
        </w:rPr>
        <w:t xml:space="preserve">в локальной геометрии дискретно </w:t>
      </w:r>
      <w:r w:rsidRPr="00731DF9">
        <w:rPr>
          <w:rFonts w:ascii="Times New Roman" w:hAnsi="Times New Roman"/>
        </w:rPr>
        <w:t xml:space="preserve">заданной поверхности детали в этом случае </w:t>
      </w:r>
      <w:r w:rsidR="00CD585F">
        <w:rPr>
          <w:rFonts w:ascii="Times New Roman" w:hAnsi="Times New Roman"/>
        </w:rPr>
        <w:t>выполняется как для поверхности</w:t>
      </w:r>
      <w:r w:rsidRPr="00731DF9">
        <w:rPr>
          <w:rFonts w:ascii="Times New Roman" w:hAnsi="Times New Roman"/>
        </w:rPr>
        <w:t>, заданной одним из 1.2. Задание рабочих поверхностей деталей и инструментов.</w:t>
      </w:r>
    </w:p>
    <w:p w:rsidR="00731DF9" w:rsidRPr="00731DF9" w:rsidRDefault="00731DF9" w:rsidP="00731DF9">
      <w:pPr>
        <w:spacing w:line="360" w:lineRule="auto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Расчет элем</w:t>
      </w:r>
      <w:r w:rsidR="00CD585F">
        <w:rPr>
          <w:rFonts w:ascii="Times New Roman" w:hAnsi="Times New Roman"/>
        </w:rPr>
        <w:t xml:space="preserve">ентов их локальной геометрии </w:t>
      </w:r>
      <w:r w:rsidRPr="00731DF9">
        <w:rPr>
          <w:rFonts w:ascii="Times New Roman" w:hAnsi="Times New Roman"/>
        </w:rPr>
        <w:t>аналитических методов. При этом требуется достижение высокой</w:t>
      </w:r>
      <w:r w:rsidR="00CD585F">
        <w:rPr>
          <w:rFonts w:ascii="Times New Roman" w:hAnsi="Times New Roman"/>
        </w:rPr>
        <w:t xml:space="preserve"> степени точности аппроксимации </w:t>
      </w:r>
      <w:r w:rsidRPr="00731DF9">
        <w:rPr>
          <w:rFonts w:ascii="Times New Roman" w:hAnsi="Times New Roman"/>
        </w:rPr>
        <w:t>обр</w:t>
      </w:r>
      <w:r w:rsidR="00CD585F">
        <w:rPr>
          <w:rFonts w:ascii="Times New Roman" w:hAnsi="Times New Roman"/>
        </w:rPr>
        <w:t xml:space="preserve">абатываемой поверхности детали. </w:t>
      </w:r>
      <w:r w:rsidRPr="00731DF9">
        <w:rPr>
          <w:rFonts w:ascii="Times New Roman" w:hAnsi="Times New Roman"/>
        </w:rPr>
        <w:t>При дискретном задании геометрическую информацию о поверхн</w:t>
      </w:r>
      <w:r w:rsidR="00CD585F">
        <w:rPr>
          <w:rFonts w:ascii="Times New Roman" w:hAnsi="Times New Roman"/>
        </w:rPr>
        <w:t xml:space="preserve">ости детали также целесообразно </w:t>
      </w:r>
      <w:r w:rsidRPr="00731DF9">
        <w:rPr>
          <w:rFonts w:ascii="Times New Roman" w:hAnsi="Times New Roman"/>
        </w:rPr>
        <w:t>пре</w:t>
      </w:r>
      <w:r w:rsidR="00CD585F">
        <w:rPr>
          <w:rFonts w:ascii="Times New Roman" w:hAnsi="Times New Roman"/>
        </w:rPr>
        <w:t xml:space="preserve">образовать в натуральную форму. </w:t>
      </w:r>
      <w:r w:rsidRPr="00731DF9">
        <w:rPr>
          <w:rFonts w:ascii="Times New Roman" w:hAnsi="Times New Roman"/>
        </w:rPr>
        <w:t xml:space="preserve">Уравнение поверхности часто определяет ее как неограниченную – </w:t>
      </w:r>
      <w:r w:rsidR="00CD585F">
        <w:rPr>
          <w:rFonts w:ascii="Times New Roman" w:hAnsi="Times New Roman"/>
        </w:rPr>
        <w:t xml:space="preserve">например, круглый цилиндр имеет </w:t>
      </w:r>
      <w:r w:rsidRPr="00731DF9">
        <w:rPr>
          <w:rFonts w:ascii="Times New Roman" w:hAnsi="Times New Roman"/>
        </w:rPr>
        <w:t>неограниченную длину. В машиностроении в качестве рабочих повер</w:t>
      </w:r>
      <w:r w:rsidR="00CD585F">
        <w:rPr>
          <w:rFonts w:ascii="Times New Roman" w:hAnsi="Times New Roman"/>
        </w:rPr>
        <w:t xml:space="preserve">хностей деталей преимущественно </w:t>
      </w:r>
      <w:r w:rsidRPr="00731DF9">
        <w:rPr>
          <w:rFonts w:ascii="Times New Roman" w:hAnsi="Times New Roman"/>
        </w:rPr>
        <w:t>используются поверхности не</w:t>
      </w:r>
      <w:r w:rsidR="00CD585F">
        <w:rPr>
          <w:rFonts w:ascii="Times New Roman" w:hAnsi="Times New Roman"/>
        </w:rPr>
        <w:t xml:space="preserve"> целиком, а только их фрагменты.</w:t>
      </w:r>
    </w:p>
    <w:p w:rsidR="00A84D43" w:rsidRPr="00552668" w:rsidRDefault="00731DF9" w:rsidP="00CD585F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 w:rsidRPr="00731DF9">
        <w:rPr>
          <w:rFonts w:ascii="Times New Roman" w:hAnsi="Times New Roman"/>
        </w:rPr>
        <w:t>Фрагмент поверхности – это часть поверхности детали или инструмента,</w:t>
      </w:r>
      <w:r w:rsidR="00CD585F">
        <w:rPr>
          <w:rFonts w:ascii="Times New Roman" w:hAnsi="Times New Roman"/>
        </w:rPr>
        <w:t xml:space="preserve"> </w:t>
      </w:r>
      <w:r w:rsidRPr="00731DF9">
        <w:rPr>
          <w:rFonts w:ascii="Times New Roman" w:hAnsi="Times New Roman"/>
        </w:rPr>
        <w:t>ограниченная расположе</w:t>
      </w:r>
      <w:r w:rsidR="00CD585F">
        <w:rPr>
          <w:rFonts w:ascii="Times New Roman" w:hAnsi="Times New Roman"/>
        </w:rPr>
        <w:t xml:space="preserve">нным на ней замкнутым контуром. </w:t>
      </w:r>
      <w:r w:rsidRPr="00731DF9">
        <w:rPr>
          <w:rFonts w:ascii="Times New Roman" w:hAnsi="Times New Roman"/>
        </w:rPr>
        <w:t>Форма границ фрагмента поверхности может быть непр</w:t>
      </w:r>
      <w:r w:rsidR="00CD585F">
        <w:rPr>
          <w:rFonts w:ascii="Times New Roman" w:hAnsi="Times New Roman"/>
        </w:rPr>
        <w:t xml:space="preserve">ерывной кривой или образованной </w:t>
      </w:r>
      <w:r w:rsidRPr="00731DF9">
        <w:rPr>
          <w:rFonts w:ascii="Times New Roman" w:hAnsi="Times New Roman"/>
        </w:rPr>
        <w:t>совокупностью дуг на ней</w:t>
      </w:r>
      <w:r w:rsidR="00CD585F">
        <w:rPr>
          <w:rFonts w:ascii="Times New Roman" w:hAnsi="Times New Roman"/>
        </w:rPr>
        <w:t>.</w:t>
      </w:r>
    </w:p>
    <w:sectPr w:rsidR="00A84D43" w:rsidRPr="00552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C8E"/>
    <w:multiLevelType w:val="hybridMultilevel"/>
    <w:tmpl w:val="FB849032"/>
    <w:lvl w:ilvl="0" w:tplc="A59E44CE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DF7D27"/>
    <w:multiLevelType w:val="hybridMultilevel"/>
    <w:tmpl w:val="F976D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877FF"/>
    <w:multiLevelType w:val="multilevel"/>
    <w:tmpl w:val="6D8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A83F8C"/>
    <w:multiLevelType w:val="hybridMultilevel"/>
    <w:tmpl w:val="9CAE2A4C"/>
    <w:lvl w:ilvl="0" w:tplc="86583E3C">
      <w:start w:val="1"/>
      <w:numFmt w:val="decimal"/>
      <w:lvlText w:val="%1."/>
      <w:lvlJc w:val="left"/>
      <w:pPr>
        <w:tabs>
          <w:tab w:val="num" w:pos="1276"/>
        </w:tabs>
        <w:ind w:left="567" w:firstLine="567"/>
      </w:pPr>
      <w:rPr>
        <w:rFonts w:hint="default"/>
      </w:rPr>
    </w:lvl>
    <w:lvl w:ilvl="1" w:tplc="44943B22">
      <w:start w:val="1"/>
      <w:numFmt w:val="bullet"/>
      <w:lvlText w:val=""/>
      <w:lvlJc w:val="left"/>
      <w:pPr>
        <w:tabs>
          <w:tab w:val="num" w:pos="1335"/>
        </w:tabs>
        <w:ind w:left="1080" w:firstLine="56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134C770D"/>
    <w:multiLevelType w:val="hybridMultilevel"/>
    <w:tmpl w:val="160ABFD6"/>
    <w:lvl w:ilvl="0" w:tplc="FD380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B3E8C"/>
    <w:multiLevelType w:val="hybridMultilevel"/>
    <w:tmpl w:val="64241CE0"/>
    <w:lvl w:ilvl="0" w:tplc="86583E3C">
      <w:start w:val="1"/>
      <w:numFmt w:val="decimal"/>
      <w:lvlText w:val="%1."/>
      <w:lvlJc w:val="left"/>
      <w:pPr>
        <w:tabs>
          <w:tab w:val="num" w:pos="1276"/>
        </w:tabs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95F7666"/>
    <w:multiLevelType w:val="singleLevel"/>
    <w:tmpl w:val="F78A05D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7">
    <w:nsid w:val="198704AB"/>
    <w:multiLevelType w:val="hybridMultilevel"/>
    <w:tmpl w:val="8AC2CC2E"/>
    <w:lvl w:ilvl="0" w:tplc="44943B22">
      <w:start w:val="1"/>
      <w:numFmt w:val="bullet"/>
      <w:lvlText w:val=""/>
      <w:lvlJc w:val="left"/>
      <w:pPr>
        <w:tabs>
          <w:tab w:val="num" w:pos="795"/>
        </w:tabs>
        <w:ind w:left="54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A7D6EE7"/>
    <w:multiLevelType w:val="singleLevel"/>
    <w:tmpl w:val="AFC00BB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9">
    <w:nsid w:val="1C785684"/>
    <w:multiLevelType w:val="singleLevel"/>
    <w:tmpl w:val="A8BCB07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0">
    <w:nsid w:val="1F17728F"/>
    <w:multiLevelType w:val="hybridMultilevel"/>
    <w:tmpl w:val="58E22B00"/>
    <w:lvl w:ilvl="0" w:tplc="86583E3C">
      <w:start w:val="1"/>
      <w:numFmt w:val="decimal"/>
      <w:lvlText w:val="%1."/>
      <w:lvlJc w:val="left"/>
      <w:pPr>
        <w:tabs>
          <w:tab w:val="num" w:pos="1276"/>
        </w:tabs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272A25B1"/>
    <w:multiLevelType w:val="hybridMultilevel"/>
    <w:tmpl w:val="72F0D9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9AD158E"/>
    <w:multiLevelType w:val="hybridMultilevel"/>
    <w:tmpl w:val="579A203C"/>
    <w:lvl w:ilvl="0" w:tplc="40E862EA">
      <w:start w:val="1"/>
      <w:numFmt w:val="decimal"/>
      <w:lvlText w:val="%1."/>
      <w:lvlJc w:val="left"/>
      <w:pPr>
        <w:tabs>
          <w:tab w:val="num" w:pos="1260"/>
        </w:tabs>
        <w:ind w:left="1260" w:hanging="9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727D76"/>
    <w:multiLevelType w:val="multilevel"/>
    <w:tmpl w:val="B5B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5E6F4F"/>
    <w:multiLevelType w:val="hybridMultilevel"/>
    <w:tmpl w:val="0576D4A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5">
    <w:nsid w:val="335A387B"/>
    <w:multiLevelType w:val="hybridMultilevel"/>
    <w:tmpl w:val="064A8E5A"/>
    <w:lvl w:ilvl="0" w:tplc="44943B22">
      <w:start w:val="1"/>
      <w:numFmt w:val="bullet"/>
      <w:lvlText w:val=""/>
      <w:lvlJc w:val="left"/>
      <w:pPr>
        <w:tabs>
          <w:tab w:val="num" w:pos="822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336909A1"/>
    <w:multiLevelType w:val="hybridMultilevel"/>
    <w:tmpl w:val="3D287DCE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7">
    <w:nsid w:val="35BF2B13"/>
    <w:multiLevelType w:val="singleLevel"/>
    <w:tmpl w:val="46C4322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8">
    <w:nsid w:val="373C3B91"/>
    <w:multiLevelType w:val="hybridMultilevel"/>
    <w:tmpl w:val="36CA3900"/>
    <w:lvl w:ilvl="0" w:tplc="F2F6491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2B6797E">
      <w:start w:val="1"/>
      <w:numFmt w:val="decimal"/>
      <w:lvlText w:val="%2.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8EE485E"/>
    <w:multiLevelType w:val="singleLevel"/>
    <w:tmpl w:val="F5068B5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0">
    <w:nsid w:val="3CBA653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DC731B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21E348B"/>
    <w:multiLevelType w:val="singleLevel"/>
    <w:tmpl w:val="035AECE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3">
    <w:nsid w:val="457C66E6"/>
    <w:multiLevelType w:val="hybridMultilevel"/>
    <w:tmpl w:val="87C4F9CC"/>
    <w:lvl w:ilvl="0" w:tplc="BE6E042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>
    <w:nsid w:val="49AE5352"/>
    <w:multiLevelType w:val="hybridMultilevel"/>
    <w:tmpl w:val="75BC5278"/>
    <w:lvl w:ilvl="0" w:tplc="D8CCCD1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4E75328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1A60140"/>
    <w:multiLevelType w:val="hybridMultilevel"/>
    <w:tmpl w:val="095EC278"/>
    <w:lvl w:ilvl="0" w:tplc="86583E3C">
      <w:start w:val="1"/>
      <w:numFmt w:val="decimal"/>
      <w:lvlText w:val="%1."/>
      <w:lvlJc w:val="left"/>
      <w:pPr>
        <w:tabs>
          <w:tab w:val="num" w:pos="1276"/>
        </w:tabs>
        <w:ind w:left="567" w:firstLine="567"/>
      </w:pPr>
      <w:rPr>
        <w:rFonts w:hint="default"/>
      </w:rPr>
    </w:lvl>
    <w:lvl w:ilvl="1" w:tplc="3A6A782C">
      <w:start w:val="1"/>
      <w:numFmt w:val="lowerLetter"/>
      <w:lvlText w:val="%2)"/>
      <w:lvlJc w:val="left"/>
      <w:pPr>
        <w:tabs>
          <w:tab w:val="num" w:pos="1931"/>
        </w:tabs>
        <w:ind w:left="1080" w:firstLine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>
    <w:nsid w:val="51BE31CA"/>
    <w:multiLevelType w:val="singleLevel"/>
    <w:tmpl w:val="9C0615BA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8">
    <w:nsid w:val="538A15FD"/>
    <w:multiLevelType w:val="singleLevel"/>
    <w:tmpl w:val="8924C4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9">
    <w:nsid w:val="591B3288"/>
    <w:multiLevelType w:val="singleLevel"/>
    <w:tmpl w:val="9DBCB68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30">
    <w:nsid w:val="655821BE"/>
    <w:multiLevelType w:val="hybridMultilevel"/>
    <w:tmpl w:val="F766A24C"/>
    <w:lvl w:ilvl="0" w:tplc="7458E2B4">
      <w:start w:val="1"/>
      <w:numFmt w:val="bullet"/>
      <w:lvlText w:val="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1">
    <w:nsid w:val="67A90BEE"/>
    <w:multiLevelType w:val="hybridMultilevel"/>
    <w:tmpl w:val="A07AFA3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>
    <w:nsid w:val="6BEB6A42"/>
    <w:multiLevelType w:val="hybridMultilevel"/>
    <w:tmpl w:val="C068FB34"/>
    <w:lvl w:ilvl="0" w:tplc="A2A88FB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4DF617B"/>
    <w:multiLevelType w:val="singleLevel"/>
    <w:tmpl w:val="D1A6772C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4">
    <w:nsid w:val="769E5B10"/>
    <w:multiLevelType w:val="singleLevel"/>
    <w:tmpl w:val="6AB87A8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5">
    <w:nsid w:val="7BAF4381"/>
    <w:multiLevelType w:val="hybridMultilevel"/>
    <w:tmpl w:val="EB10695A"/>
    <w:lvl w:ilvl="0" w:tplc="44943B22">
      <w:start w:val="1"/>
      <w:numFmt w:val="bullet"/>
      <w:lvlText w:val=""/>
      <w:lvlJc w:val="left"/>
      <w:pPr>
        <w:tabs>
          <w:tab w:val="num" w:pos="822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6"/>
    <w:lvlOverride w:ilvl="0">
      <w:startOverride w:val="1"/>
    </w:lvlOverride>
  </w:num>
  <w:num w:numId="4">
    <w:abstractNumId w:val="2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30"/>
  </w:num>
  <w:num w:numId="8">
    <w:abstractNumId w:val="27"/>
    <w:lvlOverride w:ilvl="0">
      <w:startOverride w:val="1"/>
    </w:lvlOverride>
  </w:num>
  <w:num w:numId="9">
    <w:abstractNumId w:val="11"/>
  </w:num>
  <w:num w:numId="10">
    <w:abstractNumId w:val="16"/>
  </w:num>
  <w:num w:numId="11">
    <w:abstractNumId w:val="20"/>
  </w:num>
  <w:num w:numId="12">
    <w:abstractNumId w:val="24"/>
  </w:num>
  <w:num w:numId="13">
    <w:abstractNumId w:val="28"/>
  </w:num>
  <w:num w:numId="14">
    <w:abstractNumId w:val="33"/>
  </w:num>
  <w:num w:numId="15">
    <w:abstractNumId w:val="25"/>
  </w:num>
  <w:num w:numId="16">
    <w:abstractNumId w:val="21"/>
  </w:num>
  <w:num w:numId="17">
    <w:abstractNumId w:val="34"/>
  </w:num>
  <w:num w:numId="18">
    <w:abstractNumId w:val="1"/>
  </w:num>
  <w:num w:numId="19">
    <w:abstractNumId w:val="31"/>
  </w:num>
  <w:num w:numId="20">
    <w:abstractNumId w:val="14"/>
  </w:num>
  <w:num w:numId="21">
    <w:abstractNumId w:val="12"/>
  </w:num>
  <w:num w:numId="22">
    <w:abstractNumId w:val="18"/>
  </w:num>
  <w:num w:numId="23">
    <w:abstractNumId w:val="3"/>
  </w:num>
  <w:num w:numId="24">
    <w:abstractNumId w:val="35"/>
  </w:num>
  <w:num w:numId="25">
    <w:abstractNumId w:val="5"/>
  </w:num>
  <w:num w:numId="26">
    <w:abstractNumId w:val="15"/>
  </w:num>
  <w:num w:numId="27">
    <w:abstractNumId w:val="7"/>
  </w:num>
  <w:num w:numId="28">
    <w:abstractNumId w:val="26"/>
  </w:num>
  <w:num w:numId="29">
    <w:abstractNumId w:val="10"/>
  </w:num>
  <w:num w:numId="30">
    <w:abstractNumId w:val="0"/>
  </w:num>
  <w:num w:numId="31">
    <w:abstractNumId w:val="4"/>
  </w:num>
  <w:num w:numId="32">
    <w:abstractNumId w:val="19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CC"/>
    <w:rsid w:val="001D71F2"/>
    <w:rsid w:val="00552668"/>
    <w:rsid w:val="005C20B3"/>
    <w:rsid w:val="005D32B9"/>
    <w:rsid w:val="006F2843"/>
    <w:rsid w:val="00731DF9"/>
    <w:rsid w:val="008719CB"/>
    <w:rsid w:val="008D099E"/>
    <w:rsid w:val="008F1578"/>
    <w:rsid w:val="00A82832"/>
    <w:rsid w:val="00A84D43"/>
    <w:rsid w:val="00AC0329"/>
    <w:rsid w:val="00AC2A3A"/>
    <w:rsid w:val="00C70FCC"/>
    <w:rsid w:val="00CC28D2"/>
    <w:rsid w:val="00CD585F"/>
    <w:rsid w:val="00D45A66"/>
    <w:rsid w:val="00DB620D"/>
    <w:rsid w:val="00ED424C"/>
    <w:rsid w:val="00EF231F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D55C3-7504-4833-B21D-863EF58A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578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15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5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5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5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57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57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57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5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57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157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F157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1578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F1578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F1578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F1578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F1578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F1578"/>
    <w:rPr>
      <w:rFonts w:asciiTheme="majorHAnsi" w:eastAsiaTheme="majorEastAsia" w:hAnsiTheme="majorHAnsi" w:cs="Times New Roman"/>
    </w:rPr>
  </w:style>
  <w:style w:type="paragraph" w:styleId="a3">
    <w:name w:val="Title"/>
    <w:basedOn w:val="a"/>
    <w:next w:val="a"/>
    <w:link w:val="a4"/>
    <w:uiPriority w:val="10"/>
    <w:qFormat/>
    <w:rsid w:val="008F15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F157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F15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F1578"/>
    <w:rPr>
      <w:rFonts w:asciiTheme="majorHAnsi" w:eastAsiaTheme="majorEastAsia" w:hAnsiTheme="majorHAnsi" w:cs="Times New Roman"/>
      <w:sz w:val="24"/>
      <w:szCs w:val="24"/>
    </w:rPr>
  </w:style>
  <w:style w:type="character" w:styleId="a7">
    <w:name w:val="Strong"/>
    <w:basedOn w:val="a0"/>
    <w:qFormat/>
    <w:rsid w:val="008F1578"/>
    <w:rPr>
      <w:b/>
      <w:bCs/>
    </w:rPr>
  </w:style>
  <w:style w:type="character" w:styleId="a8">
    <w:name w:val="Emphasis"/>
    <w:basedOn w:val="a0"/>
    <w:uiPriority w:val="20"/>
    <w:qFormat/>
    <w:rsid w:val="008F157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F1578"/>
    <w:rPr>
      <w:szCs w:val="32"/>
    </w:rPr>
  </w:style>
  <w:style w:type="paragraph" w:styleId="aa">
    <w:name w:val="List Paragraph"/>
    <w:basedOn w:val="a"/>
    <w:uiPriority w:val="34"/>
    <w:qFormat/>
    <w:rsid w:val="008F157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F1578"/>
    <w:rPr>
      <w:i/>
    </w:rPr>
  </w:style>
  <w:style w:type="character" w:customStyle="1" w:styleId="22">
    <w:name w:val="Цитата 2 Знак"/>
    <w:basedOn w:val="a0"/>
    <w:link w:val="21"/>
    <w:uiPriority w:val="29"/>
    <w:rsid w:val="008F1578"/>
    <w:rPr>
      <w:rFonts w:eastAsiaTheme="minorEastAsia" w:cs="Times New Roman"/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F157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F1578"/>
    <w:rPr>
      <w:rFonts w:eastAsiaTheme="minorEastAsia" w:cs="Times New Roman"/>
      <w:b/>
      <w:i/>
      <w:sz w:val="24"/>
    </w:rPr>
  </w:style>
  <w:style w:type="character" w:styleId="ad">
    <w:name w:val="Subtle Emphasis"/>
    <w:uiPriority w:val="19"/>
    <w:qFormat/>
    <w:rsid w:val="008F157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F157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F157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F157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F157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Body Text Indent"/>
    <w:basedOn w:val="a"/>
    <w:link w:val="af3"/>
    <w:semiHidden/>
    <w:rsid w:val="008F1578"/>
    <w:pPr>
      <w:ind w:firstLine="720"/>
    </w:pPr>
    <w:rPr>
      <w:rFonts w:ascii="Times New Roman" w:eastAsia="Times New Roman" w:hAnsi="Times New Roman"/>
      <w:sz w:val="22"/>
      <w:szCs w:val="28"/>
      <w:lang w:eastAsia="ru-RU"/>
    </w:rPr>
  </w:style>
  <w:style w:type="character" w:customStyle="1" w:styleId="af3">
    <w:name w:val="Основной текст с отступом Знак"/>
    <w:basedOn w:val="a0"/>
    <w:link w:val="af2"/>
    <w:semiHidden/>
    <w:rsid w:val="008F1578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4">
    <w:name w:val="Текст выноски Знак"/>
    <w:basedOn w:val="a0"/>
    <w:link w:val="af5"/>
    <w:uiPriority w:val="99"/>
    <w:semiHidden/>
    <w:rsid w:val="008F1578"/>
    <w:rPr>
      <w:rFonts w:ascii="Tahoma" w:eastAsiaTheme="minorEastAsia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semiHidden/>
    <w:unhideWhenUsed/>
    <w:rsid w:val="008F1578"/>
    <w:rPr>
      <w:rFonts w:ascii="Tahoma" w:hAnsi="Tahoma" w:cs="Tahoma"/>
      <w:sz w:val="16"/>
      <w:szCs w:val="16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8F1578"/>
    <w:rPr>
      <w:rFonts w:eastAsiaTheme="minorEastAsia" w:cs="Times New Roman"/>
      <w:sz w:val="24"/>
      <w:szCs w:val="24"/>
    </w:rPr>
  </w:style>
  <w:style w:type="paragraph" w:styleId="24">
    <w:name w:val="Body Text Indent 2"/>
    <w:basedOn w:val="a"/>
    <w:link w:val="23"/>
    <w:uiPriority w:val="99"/>
    <w:semiHidden/>
    <w:unhideWhenUsed/>
    <w:rsid w:val="008F1578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uiPriority w:val="99"/>
    <w:semiHidden/>
    <w:rsid w:val="008F1578"/>
    <w:rPr>
      <w:rFonts w:eastAsiaTheme="minorEastAsia" w:cs="Times New Roman"/>
      <w:sz w:val="24"/>
      <w:szCs w:val="24"/>
    </w:rPr>
  </w:style>
  <w:style w:type="paragraph" w:styleId="af6">
    <w:name w:val="Normal (Web)"/>
    <w:basedOn w:val="a"/>
    <w:rsid w:val="008F1578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af7">
    <w:name w:val="Основной текст Знак"/>
    <w:basedOn w:val="a0"/>
    <w:link w:val="af8"/>
    <w:uiPriority w:val="99"/>
    <w:semiHidden/>
    <w:rsid w:val="008F1578"/>
    <w:rPr>
      <w:rFonts w:eastAsiaTheme="minorEastAsia" w:cs="Times New Roman"/>
      <w:sz w:val="24"/>
      <w:szCs w:val="24"/>
    </w:rPr>
  </w:style>
  <w:style w:type="paragraph" w:styleId="af8">
    <w:name w:val="Body Text"/>
    <w:basedOn w:val="a"/>
    <w:link w:val="af7"/>
    <w:uiPriority w:val="99"/>
    <w:semiHidden/>
    <w:unhideWhenUsed/>
    <w:rsid w:val="008F1578"/>
    <w:pPr>
      <w:spacing w:after="120"/>
    </w:pPr>
  </w:style>
  <w:style w:type="character" w:customStyle="1" w:styleId="11">
    <w:name w:val="Основной текст Знак1"/>
    <w:basedOn w:val="a0"/>
    <w:uiPriority w:val="99"/>
    <w:semiHidden/>
    <w:rsid w:val="008F1578"/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F1578"/>
  </w:style>
  <w:style w:type="character" w:customStyle="1" w:styleId="HTML">
    <w:name w:val="Стандартный HTML Знак"/>
    <w:basedOn w:val="a0"/>
    <w:link w:val="HTML0"/>
    <w:uiPriority w:val="99"/>
    <w:semiHidden/>
    <w:rsid w:val="008F15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F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8F1578"/>
    <w:rPr>
      <w:rFonts w:ascii="Consolas" w:eastAsiaTheme="minorEastAsia" w:hAnsi="Consolas" w:cs="Consolas"/>
      <w:sz w:val="20"/>
      <w:szCs w:val="20"/>
    </w:rPr>
  </w:style>
  <w:style w:type="paragraph" w:customStyle="1" w:styleId="12">
    <w:name w:val="Абзац списка1"/>
    <w:basedOn w:val="a"/>
    <w:uiPriority w:val="34"/>
    <w:qFormat/>
    <w:rsid w:val="008F1578"/>
    <w:pPr>
      <w:ind w:left="720"/>
      <w:contextualSpacing/>
    </w:pPr>
    <w:rPr>
      <w:rFonts w:ascii="Calibri" w:eastAsia="Times New Roman" w:hAnsi="Calibri"/>
    </w:rPr>
  </w:style>
  <w:style w:type="character" w:customStyle="1" w:styleId="25">
    <w:name w:val="Основной текст 2 Знак"/>
    <w:basedOn w:val="a0"/>
    <w:link w:val="26"/>
    <w:uiPriority w:val="99"/>
    <w:semiHidden/>
    <w:rsid w:val="008F15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6">
    <w:name w:val="Body Text 2"/>
    <w:basedOn w:val="a"/>
    <w:link w:val="25"/>
    <w:uiPriority w:val="99"/>
    <w:semiHidden/>
    <w:unhideWhenUsed/>
    <w:rsid w:val="008F1578"/>
    <w:pPr>
      <w:spacing w:after="120" w:line="480" w:lineRule="auto"/>
    </w:pPr>
    <w:rPr>
      <w:rFonts w:ascii="Times New Roman" w:eastAsia="Times New Roman" w:hAnsi="Times New Roman"/>
      <w:b/>
      <w:szCs w:val="20"/>
      <w:lang w:eastAsia="ru-RU"/>
    </w:rPr>
  </w:style>
  <w:style w:type="character" w:customStyle="1" w:styleId="211">
    <w:name w:val="Основной текст 2 Знак1"/>
    <w:basedOn w:val="a0"/>
    <w:uiPriority w:val="99"/>
    <w:semiHidden/>
    <w:rsid w:val="008F1578"/>
    <w:rPr>
      <w:rFonts w:eastAsiaTheme="minorEastAsia" w:cs="Times New Roman"/>
      <w:sz w:val="24"/>
      <w:szCs w:val="24"/>
    </w:rPr>
  </w:style>
  <w:style w:type="paragraph" w:customStyle="1" w:styleId="af9">
    <w:name w:val="Мой заголовок"/>
    <w:basedOn w:val="a"/>
    <w:link w:val="afa"/>
    <w:qFormat/>
    <w:rsid w:val="008F1578"/>
    <w:pPr>
      <w:spacing w:after="60"/>
      <w:ind w:firstLine="357"/>
      <w:jc w:val="center"/>
    </w:pPr>
    <w:rPr>
      <w:rFonts w:ascii="Times New Roman" w:eastAsia="Times New Roman" w:hAnsi="Times New Roman"/>
      <w:b/>
      <w:lang w:eastAsia="ru-RU"/>
    </w:rPr>
  </w:style>
  <w:style w:type="character" w:customStyle="1" w:styleId="afa">
    <w:name w:val="Мой заголовок Знак"/>
    <w:basedOn w:val="a0"/>
    <w:link w:val="af9"/>
    <w:rsid w:val="008F157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b">
    <w:name w:val="Мой обычный"/>
    <w:basedOn w:val="a"/>
    <w:link w:val="afc"/>
    <w:qFormat/>
    <w:rsid w:val="008F1578"/>
    <w:pPr>
      <w:ind w:firstLine="357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fc">
    <w:name w:val="Мой обычный Знак"/>
    <w:basedOn w:val="a0"/>
    <w:link w:val="afb"/>
    <w:rsid w:val="008F157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1">
    <w:name w:val="Основной текст 3 Знак"/>
    <w:basedOn w:val="a0"/>
    <w:link w:val="32"/>
    <w:uiPriority w:val="99"/>
    <w:semiHidden/>
    <w:rsid w:val="008F1578"/>
    <w:rPr>
      <w:rFonts w:eastAsiaTheme="minorEastAsia" w:cs="Times New Roman"/>
      <w:sz w:val="16"/>
      <w:szCs w:val="16"/>
    </w:rPr>
  </w:style>
  <w:style w:type="paragraph" w:styleId="32">
    <w:name w:val="Body Text 3"/>
    <w:basedOn w:val="a"/>
    <w:link w:val="31"/>
    <w:uiPriority w:val="99"/>
    <w:semiHidden/>
    <w:unhideWhenUsed/>
    <w:rsid w:val="008F1578"/>
    <w:pPr>
      <w:spacing w:after="120"/>
    </w:pPr>
    <w:rPr>
      <w:sz w:val="16"/>
      <w:szCs w:val="16"/>
    </w:rPr>
  </w:style>
  <w:style w:type="paragraph" w:customStyle="1" w:styleId="afd">
    <w:name w:val="Шапка мал."/>
    <w:basedOn w:val="a"/>
    <w:qFormat/>
    <w:rsid w:val="008F1578"/>
    <w:pPr>
      <w:jc w:val="center"/>
    </w:pPr>
    <w:rPr>
      <w:rFonts w:ascii="Times New Roman" w:hAnsi="Times New Roman"/>
      <w:b/>
    </w:rPr>
  </w:style>
  <w:style w:type="paragraph" w:customStyle="1" w:styleId="afe">
    <w:name w:val="Текст обычн."/>
    <w:basedOn w:val="a"/>
    <w:qFormat/>
    <w:rsid w:val="008F1578"/>
    <w:pPr>
      <w:ind w:firstLine="709"/>
      <w:jc w:val="both"/>
    </w:pPr>
    <w:rPr>
      <w:rFonts w:ascii="Times New Roman" w:hAnsi="Times New Roman"/>
    </w:rPr>
  </w:style>
  <w:style w:type="character" w:customStyle="1" w:styleId="aff">
    <w:name w:val="Верхний колонтитул Знак"/>
    <w:basedOn w:val="a0"/>
    <w:link w:val="aff0"/>
    <w:uiPriority w:val="99"/>
    <w:rsid w:val="008F1578"/>
    <w:rPr>
      <w:rFonts w:eastAsiaTheme="minorEastAsia" w:cs="Times New Roman"/>
      <w:sz w:val="24"/>
      <w:szCs w:val="24"/>
    </w:rPr>
  </w:style>
  <w:style w:type="paragraph" w:styleId="aff0">
    <w:name w:val="header"/>
    <w:basedOn w:val="a"/>
    <w:link w:val="aff"/>
    <w:uiPriority w:val="99"/>
    <w:unhideWhenUsed/>
    <w:rsid w:val="008F1578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1"/>
    <w:basedOn w:val="a0"/>
    <w:uiPriority w:val="99"/>
    <w:semiHidden/>
    <w:rsid w:val="008F1578"/>
    <w:rPr>
      <w:rFonts w:eastAsiaTheme="minorEastAsia" w:cs="Times New Roman"/>
      <w:sz w:val="24"/>
      <w:szCs w:val="24"/>
    </w:rPr>
  </w:style>
  <w:style w:type="character" w:customStyle="1" w:styleId="aff1">
    <w:name w:val="Нижний колонтитул Знак"/>
    <w:basedOn w:val="a0"/>
    <w:link w:val="aff2"/>
    <w:uiPriority w:val="99"/>
    <w:rsid w:val="008F1578"/>
    <w:rPr>
      <w:rFonts w:eastAsiaTheme="minorEastAsia" w:cs="Times New Roman"/>
      <w:sz w:val="24"/>
      <w:szCs w:val="24"/>
    </w:rPr>
  </w:style>
  <w:style w:type="paragraph" w:styleId="aff2">
    <w:name w:val="footer"/>
    <w:basedOn w:val="a"/>
    <w:link w:val="aff1"/>
    <w:uiPriority w:val="99"/>
    <w:unhideWhenUsed/>
    <w:rsid w:val="008F1578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0"/>
    <w:uiPriority w:val="99"/>
    <w:semiHidden/>
    <w:rsid w:val="008F1578"/>
    <w:rPr>
      <w:rFonts w:eastAsiaTheme="minorEastAsia" w:cs="Times New Roman"/>
      <w:sz w:val="24"/>
      <w:szCs w:val="24"/>
    </w:rPr>
  </w:style>
  <w:style w:type="paragraph" w:styleId="aff3">
    <w:name w:val="List Bullet"/>
    <w:basedOn w:val="a"/>
    <w:autoRedefine/>
    <w:rsid w:val="008F1578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bCs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8F1578"/>
    <w:pPr>
      <w:tabs>
        <w:tab w:val="left" w:pos="660"/>
        <w:tab w:val="right" w:leader="dot" w:pos="11046"/>
      </w:tabs>
      <w:spacing w:after="100"/>
    </w:pPr>
    <w:rPr>
      <w:rFonts w:ascii="Calibri" w:hAnsi="Calibri"/>
      <w:b/>
      <w:noProof/>
    </w:rPr>
  </w:style>
  <w:style w:type="paragraph" w:styleId="27">
    <w:name w:val="toc 2"/>
    <w:basedOn w:val="a"/>
    <w:next w:val="a"/>
    <w:autoRedefine/>
    <w:uiPriority w:val="39"/>
    <w:unhideWhenUsed/>
    <w:rsid w:val="008F1578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8F1578"/>
    <w:pPr>
      <w:spacing w:after="100"/>
      <w:ind w:left="480"/>
    </w:pPr>
  </w:style>
  <w:style w:type="character" w:styleId="aff4">
    <w:name w:val="Hyperlink"/>
    <w:basedOn w:val="a0"/>
    <w:uiPriority w:val="99"/>
    <w:unhideWhenUsed/>
    <w:rsid w:val="008F1578"/>
    <w:rPr>
      <w:color w:val="0563C1" w:themeColor="hyperlink"/>
      <w:u w:val="single"/>
    </w:rPr>
  </w:style>
  <w:style w:type="paragraph" w:customStyle="1" w:styleId="aff5">
    <w:name w:val="Подпункт"/>
    <w:basedOn w:val="3"/>
    <w:next w:val="a"/>
    <w:rsid w:val="008F1578"/>
    <w:pPr>
      <w:spacing w:before="60"/>
      <w:jc w:val="both"/>
    </w:pPr>
    <w:rPr>
      <w:rFonts w:ascii="Times New Roman" w:eastAsia="Times New Roman" w:hAnsi="Times New Roman" w:cs="Arial"/>
      <w:sz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3.wmf"/><Relationship Id="rId68" Type="http://schemas.openxmlformats.org/officeDocument/2006/relationships/image" Target="media/image36.wmf"/><Relationship Id="rId84" Type="http://schemas.openxmlformats.org/officeDocument/2006/relationships/image" Target="media/image44.png"/><Relationship Id="rId89" Type="http://schemas.openxmlformats.org/officeDocument/2006/relationships/image" Target="media/image49.png"/><Relationship Id="rId112" Type="http://schemas.openxmlformats.org/officeDocument/2006/relationships/image" Target="media/image72.png"/><Relationship Id="rId16" Type="http://schemas.openxmlformats.org/officeDocument/2006/relationships/image" Target="media/image7.wmf"/><Relationship Id="rId107" Type="http://schemas.openxmlformats.org/officeDocument/2006/relationships/image" Target="media/image67.png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30.wmf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7.png"/><Relationship Id="rId102" Type="http://schemas.openxmlformats.org/officeDocument/2006/relationships/image" Target="media/image62.png"/><Relationship Id="rId110" Type="http://schemas.openxmlformats.org/officeDocument/2006/relationships/image" Target="media/image70.png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32.wmf"/><Relationship Id="rId82" Type="http://schemas.openxmlformats.org/officeDocument/2006/relationships/image" Target="media/image42.png"/><Relationship Id="rId90" Type="http://schemas.openxmlformats.org/officeDocument/2006/relationships/image" Target="media/image50.png"/><Relationship Id="rId95" Type="http://schemas.openxmlformats.org/officeDocument/2006/relationships/image" Target="media/image55.png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77" Type="http://schemas.openxmlformats.org/officeDocument/2006/relationships/image" Target="media/image40.wmf"/><Relationship Id="rId100" Type="http://schemas.openxmlformats.org/officeDocument/2006/relationships/image" Target="media/image60.png"/><Relationship Id="rId105" Type="http://schemas.openxmlformats.org/officeDocument/2006/relationships/image" Target="media/image65.png"/><Relationship Id="rId113" Type="http://schemas.openxmlformats.org/officeDocument/2006/relationships/image" Target="media/image73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8.wmf"/><Relationship Id="rId80" Type="http://schemas.openxmlformats.org/officeDocument/2006/relationships/image" Target="media/image41.wmf"/><Relationship Id="rId85" Type="http://schemas.openxmlformats.org/officeDocument/2006/relationships/image" Target="media/image45.png"/><Relationship Id="rId93" Type="http://schemas.openxmlformats.org/officeDocument/2006/relationships/image" Target="media/image53.png"/><Relationship Id="rId98" Type="http://schemas.openxmlformats.org/officeDocument/2006/relationships/image" Target="media/image5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8.bin"/><Relationship Id="rId103" Type="http://schemas.openxmlformats.org/officeDocument/2006/relationships/image" Target="media/image63.png"/><Relationship Id="rId108" Type="http://schemas.openxmlformats.org/officeDocument/2006/relationships/image" Target="media/image68.png"/><Relationship Id="rId116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8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7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3.png"/><Relationship Id="rId88" Type="http://schemas.openxmlformats.org/officeDocument/2006/relationships/image" Target="media/image48.png"/><Relationship Id="rId91" Type="http://schemas.openxmlformats.org/officeDocument/2006/relationships/image" Target="media/image51.png"/><Relationship Id="rId96" Type="http://schemas.openxmlformats.org/officeDocument/2006/relationships/image" Target="media/image56.png"/><Relationship Id="rId111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9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66.png"/><Relationship Id="rId114" Type="http://schemas.openxmlformats.org/officeDocument/2006/relationships/image" Target="media/image74.png"/><Relationship Id="rId10" Type="http://schemas.openxmlformats.org/officeDocument/2006/relationships/oleObject" Target="embeddings/oleObject3.bin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6.png"/><Relationship Id="rId94" Type="http://schemas.openxmlformats.org/officeDocument/2006/relationships/image" Target="media/image54.png"/><Relationship Id="rId99" Type="http://schemas.openxmlformats.org/officeDocument/2006/relationships/image" Target="media/image59.png"/><Relationship Id="rId101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69.png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57.png"/><Relationship Id="rId104" Type="http://schemas.openxmlformats.org/officeDocument/2006/relationships/image" Target="media/image64.png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3802</Words>
  <Characters>21675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</dc:creator>
  <cp:keywords/>
  <dc:description/>
  <cp:lastModifiedBy>Nady</cp:lastModifiedBy>
  <cp:revision>15</cp:revision>
  <dcterms:created xsi:type="dcterms:W3CDTF">2014-12-01T22:17:00Z</dcterms:created>
  <dcterms:modified xsi:type="dcterms:W3CDTF">2014-12-01T23:17:00Z</dcterms:modified>
</cp:coreProperties>
</file>