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8D" w:rsidRPr="00464644" w:rsidRDefault="002F488D" w:rsidP="00464644">
      <w:pPr>
        <w:jc w:val="center"/>
        <w:rPr>
          <w:rFonts w:ascii="Times New Roman" w:hAnsi="Times New Roman"/>
          <w:b/>
          <w:color w:val="000000" w:themeColor="text1"/>
        </w:rPr>
      </w:pPr>
      <w:r w:rsidRPr="00464644">
        <w:rPr>
          <w:rFonts w:ascii="Times New Roman" w:hAnsi="Times New Roman"/>
          <w:color w:val="000000" w:themeColor="text1"/>
        </w:rPr>
        <w:t>МИНИСТЕРСТВО ОБРАЗОВАНИЯ И НАУКИ РОССИЙСКОЙ ФЕДЕРАЦИИ</w:t>
      </w:r>
    </w:p>
    <w:p w:rsidR="002F488D" w:rsidRPr="00464644" w:rsidRDefault="002F488D" w:rsidP="00464644">
      <w:pPr>
        <w:jc w:val="center"/>
        <w:rPr>
          <w:rFonts w:ascii="Times New Roman" w:hAnsi="Times New Roman"/>
          <w:color w:val="000000" w:themeColor="text1"/>
        </w:rPr>
      </w:pPr>
      <w:r w:rsidRPr="00464644">
        <w:rPr>
          <w:rFonts w:ascii="Times New Roman" w:hAnsi="Times New Roman"/>
          <w:color w:val="000000" w:themeColor="text1"/>
        </w:rPr>
        <w:t>федеральное государственное бюджетное образовательное учреждение</w:t>
      </w:r>
    </w:p>
    <w:p w:rsidR="002F488D" w:rsidRPr="00464644" w:rsidRDefault="002F488D" w:rsidP="00464644">
      <w:pPr>
        <w:jc w:val="center"/>
        <w:rPr>
          <w:rFonts w:ascii="Times New Roman" w:hAnsi="Times New Roman"/>
          <w:color w:val="000000" w:themeColor="text1"/>
        </w:rPr>
      </w:pPr>
      <w:r w:rsidRPr="00464644">
        <w:rPr>
          <w:rFonts w:ascii="Times New Roman" w:hAnsi="Times New Roman"/>
          <w:color w:val="000000" w:themeColor="text1"/>
        </w:rPr>
        <w:t>высшего образования</w:t>
      </w:r>
    </w:p>
    <w:p w:rsidR="002F488D" w:rsidRPr="00464644" w:rsidRDefault="002F488D" w:rsidP="00464644">
      <w:pPr>
        <w:jc w:val="center"/>
        <w:rPr>
          <w:rFonts w:ascii="Times New Roman" w:hAnsi="Times New Roman"/>
          <w:b/>
          <w:color w:val="000000" w:themeColor="text1"/>
        </w:rPr>
      </w:pPr>
      <w:r w:rsidRPr="00464644">
        <w:rPr>
          <w:rFonts w:ascii="Times New Roman" w:hAnsi="Times New Roman"/>
          <w:b/>
          <w:color w:val="000000" w:themeColor="text1"/>
        </w:rPr>
        <w:t>«УЛЬЯНОВСКИЙ ГОСУДАРСТВЕННЫЙ ТЕХНИЧЕСКИЙ УНИВЕРСИТЕТ»</w:t>
      </w:r>
    </w:p>
    <w:p w:rsidR="002F488D" w:rsidRPr="00464644" w:rsidRDefault="002F488D" w:rsidP="00464644">
      <w:pPr>
        <w:jc w:val="center"/>
        <w:rPr>
          <w:rFonts w:ascii="Times New Roman" w:hAnsi="Times New Roman"/>
          <w:color w:val="000000" w:themeColor="text1"/>
        </w:rPr>
      </w:pPr>
      <w:r w:rsidRPr="00464644">
        <w:rPr>
          <w:rFonts w:ascii="Times New Roman" w:hAnsi="Times New Roman"/>
          <w:color w:val="000000" w:themeColor="text1"/>
        </w:rPr>
        <w:t>Кафедра «Вычислительная техника»</w:t>
      </w:r>
    </w:p>
    <w:p w:rsidR="002F488D" w:rsidRPr="00464644" w:rsidRDefault="002F488D" w:rsidP="00464644">
      <w:pPr>
        <w:jc w:val="center"/>
        <w:rPr>
          <w:rFonts w:ascii="Times New Roman" w:hAnsi="Times New Roman"/>
          <w:color w:val="000000" w:themeColor="text1"/>
        </w:rPr>
      </w:pPr>
      <w:r w:rsidRPr="00464644">
        <w:rPr>
          <w:rFonts w:ascii="Times New Roman" w:hAnsi="Times New Roman"/>
          <w:color w:val="000000" w:themeColor="text1"/>
        </w:rPr>
        <w:t>Дисциплина «Исследование операций»</w:t>
      </w:r>
    </w:p>
    <w:p w:rsidR="002F488D" w:rsidRPr="00464644" w:rsidRDefault="002F488D" w:rsidP="00464644">
      <w:pPr>
        <w:rPr>
          <w:rFonts w:ascii="Times New Roman" w:hAnsi="Times New Roman"/>
          <w:b/>
          <w:color w:val="000000" w:themeColor="text1"/>
          <w:sz w:val="52"/>
          <w:szCs w:val="52"/>
        </w:rPr>
      </w:pPr>
    </w:p>
    <w:p w:rsidR="002F488D" w:rsidRPr="00464644" w:rsidRDefault="00A06BC8" w:rsidP="00464644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464644">
        <w:rPr>
          <w:rFonts w:ascii="Times New Roman" w:hAnsi="Times New Roman"/>
          <w:b/>
          <w:color w:val="000000" w:themeColor="text1"/>
          <w:sz w:val="36"/>
          <w:szCs w:val="36"/>
        </w:rPr>
        <w:t>Лабораторная работа №3</w:t>
      </w:r>
      <w:r w:rsidR="002F488D" w:rsidRPr="00464644">
        <w:rPr>
          <w:rFonts w:ascii="Times New Roman" w:hAnsi="Times New Roman"/>
          <w:b/>
          <w:color w:val="000000" w:themeColor="text1"/>
          <w:sz w:val="36"/>
          <w:szCs w:val="36"/>
        </w:rPr>
        <w:t>.</w:t>
      </w:r>
    </w:p>
    <w:p w:rsidR="002F488D" w:rsidRPr="00464644" w:rsidRDefault="002F488D" w:rsidP="00464644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464644">
        <w:rPr>
          <w:rFonts w:ascii="Times New Roman" w:hAnsi="Times New Roman"/>
          <w:b/>
          <w:color w:val="000000" w:themeColor="text1"/>
          <w:sz w:val="36"/>
          <w:szCs w:val="36"/>
        </w:rPr>
        <w:t>Система массового обслуживания</w:t>
      </w:r>
    </w:p>
    <w:p w:rsidR="00A06BC8" w:rsidRPr="00464644" w:rsidRDefault="009B538A" w:rsidP="00464644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6464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многоканальная</w:t>
      </w:r>
      <w:r w:rsidR="009204F7" w:rsidRPr="0046464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модель</w:t>
      </w:r>
      <w:r w:rsidR="00A06BC8" w:rsidRPr="0046464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="00A06BC8" w:rsidRPr="0046464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 ожиданием (очередью)</w:t>
      </w:r>
    </w:p>
    <w:p w:rsidR="009204F7" w:rsidRPr="00464644" w:rsidRDefault="009204F7" w:rsidP="0046464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2F488D" w:rsidRPr="00464644" w:rsidRDefault="002F488D" w:rsidP="00464644">
      <w:pPr>
        <w:rPr>
          <w:rFonts w:ascii="Times New Roman" w:hAnsi="Times New Roman"/>
          <w:b/>
          <w:color w:val="000000" w:themeColor="text1"/>
          <w:sz w:val="52"/>
          <w:szCs w:val="52"/>
        </w:rPr>
      </w:pPr>
    </w:p>
    <w:p w:rsidR="00A06BC8" w:rsidRPr="00464644" w:rsidRDefault="00A06BC8" w:rsidP="00464644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F488D" w:rsidRPr="00464644" w:rsidRDefault="002F488D" w:rsidP="00464644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F488D" w:rsidRPr="00464644" w:rsidRDefault="002F488D" w:rsidP="00464644">
      <w:pPr>
        <w:ind w:left="3540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2F488D" w:rsidRPr="00464644" w:rsidRDefault="002F488D" w:rsidP="00464644">
      <w:pPr>
        <w:ind w:left="3540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2F488D" w:rsidRPr="00464644" w:rsidRDefault="002F488D" w:rsidP="00464644">
      <w:pPr>
        <w:ind w:left="3540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2F488D" w:rsidRPr="00464644" w:rsidRDefault="002F488D" w:rsidP="00464644">
      <w:pPr>
        <w:ind w:left="3540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464644">
        <w:rPr>
          <w:rFonts w:ascii="Times New Roman" w:hAnsi="Times New Roman"/>
          <w:color w:val="000000" w:themeColor="text1"/>
          <w:sz w:val="28"/>
          <w:szCs w:val="28"/>
        </w:rPr>
        <w:t>Выполнил:</w:t>
      </w:r>
    </w:p>
    <w:p w:rsidR="002F488D" w:rsidRPr="00464644" w:rsidRDefault="00A06BC8" w:rsidP="00464644">
      <w:pPr>
        <w:ind w:left="3540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464644">
        <w:rPr>
          <w:rFonts w:ascii="Times New Roman" w:hAnsi="Times New Roman"/>
          <w:color w:val="000000" w:themeColor="text1"/>
          <w:sz w:val="28"/>
          <w:szCs w:val="28"/>
        </w:rPr>
        <w:t>студент группы ИВТАПбд-3</w:t>
      </w:r>
      <w:r w:rsidR="002F488D" w:rsidRPr="00464644">
        <w:rPr>
          <w:rFonts w:ascii="Times New Roman" w:hAnsi="Times New Roman"/>
          <w:color w:val="000000" w:themeColor="text1"/>
          <w:sz w:val="28"/>
          <w:szCs w:val="28"/>
        </w:rPr>
        <w:t>1</w:t>
      </w:r>
    </w:p>
    <w:p w:rsidR="002F488D" w:rsidRPr="00464644" w:rsidRDefault="002F488D" w:rsidP="00464644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464644">
        <w:rPr>
          <w:rFonts w:ascii="Times New Roman" w:hAnsi="Times New Roman"/>
          <w:color w:val="000000" w:themeColor="text1"/>
          <w:sz w:val="28"/>
          <w:szCs w:val="28"/>
        </w:rPr>
        <w:t>Кондратьев П. С.</w:t>
      </w:r>
    </w:p>
    <w:p w:rsidR="002F488D" w:rsidRPr="00464644" w:rsidRDefault="002F488D" w:rsidP="00464644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464644">
        <w:rPr>
          <w:rFonts w:ascii="Times New Roman" w:hAnsi="Times New Roman"/>
          <w:color w:val="000000" w:themeColor="text1"/>
          <w:sz w:val="28"/>
          <w:szCs w:val="28"/>
        </w:rPr>
        <w:t xml:space="preserve">Проверил: </w:t>
      </w:r>
    </w:p>
    <w:p w:rsidR="002F488D" w:rsidRPr="00464644" w:rsidRDefault="002F488D" w:rsidP="00464644">
      <w:pPr>
        <w:ind w:left="3540" w:firstLine="708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464644">
        <w:rPr>
          <w:rFonts w:ascii="Times New Roman" w:hAnsi="Times New Roman"/>
          <w:color w:val="000000" w:themeColor="text1"/>
          <w:sz w:val="28"/>
          <w:szCs w:val="28"/>
        </w:rPr>
        <w:t>Фролов В. А.</w:t>
      </w:r>
    </w:p>
    <w:p w:rsidR="002F488D" w:rsidRPr="00464644" w:rsidRDefault="002F488D" w:rsidP="00464644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F488D" w:rsidRPr="00464644" w:rsidRDefault="002F488D" w:rsidP="00464644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F488D" w:rsidRPr="00464644" w:rsidRDefault="002F488D" w:rsidP="00464644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F488D" w:rsidRPr="00464644" w:rsidRDefault="002F488D" w:rsidP="00464644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F488D" w:rsidRPr="00464644" w:rsidRDefault="002F488D" w:rsidP="00464644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64644">
        <w:rPr>
          <w:rFonts w:ascii="Times New Roman" w:hAnsi="Times New Roman"/>
          <w:color w:val="000000" w:themeColor="text1"/>
          <w:sz w:val="28"/>
          <w:szCs w:val="28"/>
        </w:rPr>
        <w:t>Ульяновск, 2018</w:t>
      </w:r>
    </w:p>
    <w:p w:rsidR="003F01CB" w:rsidRPr="00464644" w:rsidRDefault="003F01CB" w:rsidP="0046464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64644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Система массового обслуживания</w:t>
      </w:r>
    </w:p>
    <w:p w:rsidR="00A06BC8" w:rsidRPr="00464644" w:rsidRDefault="00A06BC8" w:rsidP="004646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показателей эффективности СМО с ожиданием, кроме уже известных показателей — абсолютной A</w:t>
      </w:r>
    </w:p>
    <w:p w:rsidR="00A06BC8" w:rsidRPr="00464644" w:rsidRDefault="00A06BC8" w:rsidP="004646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относительной Q</w:t>
      </w:r>
    </w:p>
    <w:p w:rsidR="00A06BC8" w:rsidRPr="00464644" w:rsidRDefault="00A06BC8" w:rsidP="004646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пропускной способности, вероятности отказа </w:t>
      </w:r>
      <w:proofErr w:type="spellStart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Potk</w:t>
      </w:r>
      <w:proofErr w:type="spellEnd"/>
    </w:p>
    <w:p w:rsidR="00A06BC8" w:rsidRPr="00464644" w:rsidRDefault="00A06BC8" w:rsidP="004646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, среднего числа занятых каналов к (для многоканальной системы) будем рассматривать также следующ</w:t>
      </w: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ие:</w:t>
      </w:r>
    </w:p>
    <w:p w:rsidR="00A06BC8" w:rsidRPr="00464644" w:rsidRDefault="00A06BC8" w:rsidP="004646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proofErr w:type="spellStart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Lsist</w:t>
      </w:r>
      <w:proofErr w:type="spellEnd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среднее число заявок в системе;</w:t>
      </w:r>
    </w:p>
    <w:p w:rsidR="00A06BC8" w:rsidRPr="00464644" w:rsidRDefault="00A06BC8" w:rsidP="004646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proofErr w:type="spellStart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Tsist</w:t>
      </w:r>
      <w:proofErr w:type="spellEnd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— среднее вре</w:t>
      </w: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мя пребывания заявки в системе;</w:t>
      </w:r>
    </w:p>
    <w:p w:rsidR="00A06BC8" w:rsidRPr="00464644" w:rsidRDefault="00A06BC8" w:rsidP="004646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proofErr w:type="spellStart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Loch</w:t>
      </w:r>
      <w:proofErr w:type="spellEnd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среднее число за</w:t>
      </w: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явок в очереди (длина очереди);</w:t>
      </w:r>
    </w:p>
    <w:p w:rsidR="00A06BC8" w:rsidRPr="00464644" w:rsidRDefault="00A06BC8" w:rsidP="004646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</w:t>
      </w:r>
      <w:proofErr w:type="spellStart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Toch</w:t>
      </w:r>
      <w:proofErr w:type="spellEnd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— среднее вре</w:t>
      </w: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мя пребывания заявки в очереди;</w:t>
      </w:r>
    </w:p>
    <w:p w:rsidR="003F01CB" w:rsidRPr="00464644" w:rsidRDefault="00A06BC8" w:rsidP="004646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</w:t>
      </w:r>
      <w:proofErr w:type="spellStart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Pzan</w:t>
      </w:r>
      <w:proofErr w:type="spellEnd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вероятность того, что канал занят (степень загрузки канала</w:t>
      </w:r>
      <w:proofErr w:type="gramStart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3F01CB"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A06BC8" w:rsidRPr="00464644" w:rsidRDefault="00A06BC8" w:rsidP="004646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Граф состояний системы показан на рис. 9. Обратим внимание на то, что в отличие от предыдущей СМО, интенсивность потока обслуживании (переводящего систему из одного состояния в другое справа налево) не остается постоянной, а по мере увеличен</w:t>
      </w: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ия числа заявок в СМО от 0 до n </w:t>
      </w: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увеличивается от вели</w:t>
      </w: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чины μ до </w:t>
      </w:r>
      <w:proofErr w:type="spellStart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Start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μ</w:t>
      </w:r>
      <w:proofErr w:type="spellEnd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как соответственно увеличивается число каналов обслуживания. При числе заявок в СМО большем, чем </w:t>
      </w:r>
      <w:proofErr w:type="gramStart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интенсивность потока обслуживании сохраняется равной </w:t>
      </w:r>
      <w:proofErr w:type="spellStart"/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t>nμ</w:t>
      </w:r>
      <w:proofErr w:type="spellEnd"/>
    </w:p>
    <w:p w:rsidR="00A06BC8" w:rsidRPr="00464644" w:rsidRDefault="00A06BC8" w:rsidP="0046464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4644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http://mathhelpplanet.com/gallery/image.php?pic_id=7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54564B" id="Прямоугольник 12" o:spid="_x0000_s1026" alt="http://mathhelpplanet.com/gallery/image.php?pic_id=70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arP+jBgMAAAk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464644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7.4pt;height:161.4pt">
            <v:imagedata r:id="rId6" o:title="image"/>
          </v:shape>
        </w:pict>
      </w:r>
    </w:p>
    <w:p w:rsidR="003F01CB" w:rsidRPr="00464644" w:rsidRDefault="003F01CB" w:rsidP="004646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1CB" w:rsidRPr="00464644" w:rsidRDefault="003F01CB" w:rsidP="004646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1CB" w:rsidRPr="00464644" w:rsidRDefault="003F01CB" w:rsidP="004646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BC8" w:rsidRPr="00464644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8"/>
          <w:szCs w:val="28"/>
          <w:lang w:eastAsia="ru-RU"/>
        </w:rPr>
        <w:lastRenderedPageBreak/>
        <w:t>Пример</w:t>
      </w:r>
      <w:r w:rsidRPr="00464644"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8"/>
          <w:szCs w:val="28"/>
          <w:lang w:val="en-US" w:eastAsia="ru-RU"/>
        </w:rPr>
        <w:t xml:space="preserve"> </w:t>
      </w:r>
      <w:r w:rsidRPr="00464644"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8"/>
          <w:szCs w:val="28"/>
          <w:lang w:eastAsia="ru-RU"/>
        </w:rPr>
        <w:t>Задачи:</w:t>
      </w:r>
    </w:p>
    <w:p w:rsidR="00A06BC8" w:rsidRPr="00A06BC8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универсаме к узлу расчета поступает пот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 покупателей с интенсивностью 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λ=81λ=81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чел. в час. Средняя продолжительность обслуживания контрол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ером-кассиром одного покупателя 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t¯ob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.=2t¯ob.=2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мин. Определить:</w:t>
      </w:r>
    </w:p>
    <w:p w:rsidR="00A06BC8" w:rsidRPr="00464644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а.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Минимальное 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количество контролеров-кассиров 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nminnmin</w:t>
      </w:r>
      <w:proofErr w:type="spellEnd"/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при котором очередь не будет расти до бесконечности, и соответствующие 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характеристики обслуживания при 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n=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nminn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nmin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06BC8" w:rsidRPr="00A06BC8" w:rsidRDefault="00A06BC8" w:rsidP="004646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б.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Оптимальное 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</w:t>
      </w:r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nopt.nopt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контролеров</w:t>
      </w:r>
      <w:proofErr w:type="spellEnd"/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-кассиров, при которо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относительная величина затрат 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Cotn.Cotn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связанная с издержками на содержание каналов обслуживания и с пребыванием в очереди покупат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елей, задаваемая, например, как 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Cotn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.=nλ+3Toch.Cotn.=nλ+3Toch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будет минимальна, и сравнить 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характеристики обслуживания при 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n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nminn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nmin</w:t>
      </w:r>
      <w:proofErr w:type="spellEnd"/>
    </w:p>
    <w:p w:rsidR="00A06BC8" w:rsidRPr="00A06BC8" w:rsidRDefault="00A06BC8" w:rsidP="004646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n=</w:t>
      </w:r>
      <w:proofErr w:type="spellStart"/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nopt.n</w:t>
      </w:r>
      <w:proofErr w:type="spellEnd"/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=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nopt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.</w:t>
      </w:r>
    </w:p>
    <w:p w:rsidR="00A06BC8" w:rsidRPr="00A06BC8" w:rsidRDefault="00A06BC8" w:rsidP="004646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A06B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в.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Вероятность того, что в очереди будет не более трех покупателей.</w:t>
      </w:r>
    </w:p>
    <w:p w:rsidR="00A06BC8" w:rsidRPr="00464644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A06BC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5"/>
          <w:sz w:val="28"/>
          <w:szCs w:val="28"/>
          <w:lang w:eastAsia="ru-RU"/>
        </w:rPr>
        <w:t>Решение.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proofErr w:type="spellEnd"/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 условию </w:t>
      </w:r>
    </w:p>
    <w:p w:rsidR="00A06BC8" w:rsidRPr="00464644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λ=81λ=81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(1/ч) 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=8160=1,35=8160=1,35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(1/мин.).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ρ=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λμ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λt¯ob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.=1,35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2=2,7ρ=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λμ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λt¯ob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.=1,35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2=2,7</w:t>
      </w:r>
    </w:p>
    <w:p w:rsidR="00A06BC8" w:rsidRPr="00A06BC8" w:rsidRDefault="00A06BC8" w:rsidP="004646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Очередь не будет возраста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до бесконечности при условии 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ρ</w:t>
      </w:r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&lt;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1ρn&lt;1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т.е. при 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n&gt;ρ=2,7n&gt;ρ=2,7</w:t>
      </w:r>
    </w:p>
    <w:p w:rsidR="00A06BC8" w:rsidRPr="00A06BC8" w:rsidRDefault="00A06BC8" w:rsidP="004646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Таким образом, минимальное 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количество контролеров-кассиров 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nmin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=3 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nmin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=3</w:t>
      </w:r>
    </w:p>
    <w:p w:rsidR="00A06BC8" w:rsidRPr="00464644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Найдем хара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ктеристики обслуживания СМО при 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n=3n=3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06BC8" w:rsidRPr="00A06BC8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Вероятность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того, что в узле расчета отсутствуют покупатели</w:t>
      </w:r>
    </w:p>
    <w:p w:rsidR="00464644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CECEC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p0=(1+2,7+</w:t>
      </w:r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2,722!+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2,733!+2,743!(3−2,7))−1=0,025p0=(1+2,7+2,722!+2,733!+2,743!(3−2,7))−1=0,025</w:t>
      </w:r>
      <w:r w:rsid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т.е</w:t>
      </w:r>
      <w:proofErr w:type="spellEnd"/>
      <w:r w:rsid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в средне 2,5% времени контролеры-кассиры будут простаивать.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Вероятность того, что в узле расчета будет очередь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Poch.=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2,743!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(3−2,7)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0,025=0,735.Poch.=2,743!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(3−2,7)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0,025=0,735.</w:t>
      </w:r>
    </w:p>
    <w:p w:rsidR="00A06BC8" w:rsidRPr="00A06BC8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Среднее число покупателей, находящихся в очереди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Loch.=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2,743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3!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(1−2,7/3)2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0,025=7,35.Loch.=2,743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3!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(1−2,7/3)2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0,025=7,35.</w:t>
      </w:r>
    </w:p>
    <w:p w:rsidR="00A06BC8" w:rsidRPr="00A06BC8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Среднее 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ожидания в очереди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Toch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.=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7,351,35=5,44Toch.=7,351,35=5,44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(мин).</w:t>
      </w:r>
    </w:p>
    <w:p w:rsidR="00A06BC8" w:rsidRPr="00A06BC8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Среднее число покупателей в узле расчета 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Lsist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.=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7,35+2,7=10,05.Lsist.=7,35+2,7=10,05.</w:t>
      </w:r>
    </w:p>
    <w:p w:rsidR="00A06BC8" w:rsidRPr="00A06BC8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Среднее время нахождения покупателей в узле расчета 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Tsist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.=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10,051,35≈7,44Tsist.=10,051,35≈7,44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(мин).</w:t>
      </w:r>
    </w:p>
    <w:p w:rsidR="00A06BC8" w:rsidRPr="00A06BC8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Среднее число контролеров-кассиров, занятых обслуживанием покупателей, 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k¯¯¯=2,7k¯=2,7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64644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Коэффициент (доля) занятых обс</w:t>
      </w:r>
      <w:r w:rsidR="00464644"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луживанием контролеров-кассиров 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k</w:t>
      </w:r>
      <w:r w:rsidR="00464644"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¯</w:t>
      </w:r>
      <w:proofErr w:type="spellStart"/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otn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.=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ρ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n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=2,73=0,9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k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¯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otn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.=ρ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n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=2,73=0,9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06BC8" w:rsidRPr="00464644" w:rsidRDefault="00A06BC8" w:rsidP="004646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Абсолютная проп</w:t>
      </w:r>
      <w:r w:rsid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ускная способность узла расчета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A=1,35A=1,35</w:t>
      </w:r>
      <w:r w:rsidR="00464644"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(1/мин), или 81 (1/ч), т.е. 81 покупатель в час.</w:t>
      </w:r>
    </w:p>
    <w:p w:rsidR="00A06BC8" w:rsidRPr="00A06BC8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Анализ характеристик обслуживания свидетельствует о значительной перегрузке узла расчета при наличии трех контролеров-кассиров.</w:t>
      </w:r>
    </w:p>
    <w:p w:rsidR="00A06BC8" w:rsidRPr="00464644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б.</w:t>
      </w:r>
      <w:r w:rsidR="00464644"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Относительная величина затрат при 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n=3n=3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Cotn.=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nλ+3Toch.=31,35+3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5,44=5,44.Cotn.=nλ+3Toch.=31,35+3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5,44=5,44.</w:t>
      </w:r>
    </w:p>
    <w:p w:rsidR="00A06BC8" w:rsidRPr="00464644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Рассчитаем относительную величину затрат при других значениях 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nn</w:t>
      </w:r>
      <w:proofErr w:type="spellEnd"/>
      <w:r w:rsidR="00464644"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(табл. 2).</w:t>
      </w:r>
    </w:p>
    <w:p w:rsidR="00464644" w:rsidRPr="00464644" w:rsidRDefault="00464644" w:rsidP="004646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pict>
          <v:shape id="_x0000_i1045" type="#_x0000_t75" style="width:396pt;height:175.8pt">
            <v:imagedata r:id="rId7" o:title="image (1)"/>
          </v:shape>
        </w:pict>
      </w:r>
    </w:p>
    <w:p w:rsidR="00A06BC8" w:rsidRPr="00464644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видно из табл. 2, м</w:t>
      </w:r>
      <w:r w:rsidR="00464644"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инимальные затраты получены при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n=</w:t>
      </w:r>
      <w:proofErr w:type="spellStart"/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nopt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.=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5n=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nopt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.=5</w:t>
      </w:r>
    </w:p>
    <w:p w:rsidR="00A06BC8" w:rsidRPr="00A06BC8" w:rsidRDefault="00A06BC8" w:rsidP="004646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контролерах-кассирах.</w:t>
      </w:r>
    </w:p>
    <w:p w:rsidR="00A06BC8" w:rsidRPr="00464644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Определим характеристики обслуживания узла расчета при 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n=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nopt</w:t>
      </w:r>
      <w:proofErr w:type="spellEnd"/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.=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5n=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nopt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.=5</w:t>
      </w:r>
    </w:p>
    <w:p w:rsidR="00A06BC8" w:rsidRPr="00A06BC8" w:rsidRDefault="00A06BC8" w:rsidP="004646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Получим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Poch.=0,091; Loch.=0,198; Toch.=0,146; Lsist.=2,9; Tsist.=2,15; k¯¯¯=2,7; k3=0,54.Poch.=0,091; Loch.=0,198; Toch.=0,146; Lsist.=2,9; Tsist.=2,15; k¯=2,7; k3=0,54.</w:t>
      </w:r>
    </w:p>
    <w:p w:rsidR="00A06BC8" w:rsidRPr="00464644" w:rsidRDefault="00464644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 видим, при </w:t>
      </w:r>
      <w:r w:rsidR="00A06BC8"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n=5n=5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сравнению с </w:t>
      </w:r>
      <w:r w:rsidR="00A06BC8"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n=3n=3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06BC8"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существенно уменьшились вероятность возникновения очереди </w:t>
      </w:r>
    </w:p>
    <w:p w:rsidR="00A06BC8" w:rsidRPr="00464644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Poch.Poch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длина очереди </w:t>
      </w:r>
    </w:p>
    <w:p w:rsidR="00A06BC8" w:rsidRPr="00464644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Loch.Loch.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proofErr w:type="spellEnd"/>
      <w:proofErr w:type="gramEnd"/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среднее время пребывания в очереди </w:t>
      </w:r>
    </w:p>
    <w:p w:rsidR="00A06BC8" w:rsidRPr="00464644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Toch.Toch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соответственно среднее число покупателей </w:t>
      </w:r>
    </w:p>
    <w:p w:rsidR="00A06BC8" w:rsidRPr="00464644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Lsist.Lsist.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proofErr w:type="spellEnd"/>
      <w:proofErr w:type="gramEnd"/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среднее время нахождения в узле расчета </w:t>
      </w:r>
    </w:p>
    <w:p w:rsidR="00A06BC8" w:rsidRPr="00464644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Tsist.Tsist</w:t>
      </w:r>
      <w:proofErr w:type="spell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также доля занятых обслуживанием контролеров 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k3k3</w:t>
      </w:r>
    </w:p>
    <w:p w:rsidR="00A06BC8" w:rsidRPr="00464644" w:rsidRDefault="00A06BC8" w:rsidP="004646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. Но среднее число занятых обслуживанием контролеров-кассиров </w:t>
      </w:r>
    </w:p>
    <w:p w:rsidR="00A06BC8" w:rsidRPr="00464644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k¯¯¯</w:t>
      </w:r>
      <w:proofErr w:type="spell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k¯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proofErr w:type="spellEnd"/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абсолютная пропускная способность узла расчета 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AA</w:t>
      </w:r>
      <w:r w:rsidR="00464644"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естественно не изменились.</w:t>
      </w:r>
    </w:p>
    <w:p w:rsidR="00A06BC8" w:rsidRPr="00A06BC8" w:rsidRDefault="00A06BC8" w:rsidP="0046464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в.</w:t>
      </w:r>
      <w:r w:rsidR="00464644"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Вероятность того, что в очереди будет не более 3 покупателей, определится как</w:t>
      </w:r>
    </w:p>
    <w:p w:rsidR="00A06BC8" w:rsidRPr="00464644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P{r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⩽</w:t>
      </w:r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3}=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p1+p2+p3+p4+p5+p5+1+p5+2+p5+3=1−Poch.+p5+1+p5+2+p5+3,P{r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⩽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3}=p1+p2+p3+p4+p5+p5+1+p5+2+p5+3=1−Poch.+p5+1+p5+2+p5+3,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n=</w:t>
      </w:r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5:n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=5:</w:t>
      </w:r>
    </w:p>
    <w:p w:rsidR="00464644" w:rsidRPr="00464644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P{r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⩽</w:t>
      </w:r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3}=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1−2,765!(5−2,3)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0,065+2,765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5!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0,065+2,7752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5!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0,065+2,7853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5!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0,065=0,986.P{r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⩽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3}=1−2,765!(5−2,3)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0,065+2,765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5!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0,065+2,7752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5!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0,065+2,7853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5!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0,065=0,986.</w:t>
      </w:r>
    </w:p>
    <w:p w:rsidR="00A06BC8" w:rsidRPr="00464644" w:rsidRDefault="00464644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(Заметим, что в случае </w:t>
      </w:r>
      <w:r w:rsidR="00A06BC8"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n=3n=3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06BC8"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контролеров-кассиров та же вероятность существенно меньше: </w:t>
      </w:r>
    </w:p>
    <w:p w:rsidR="00A06BC8" w:rsidRPr="00A06BC8" w:rsidRDefault="00A06BC8" w:rsidP="0046464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P{r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⩽</w:t>
      </w:r>
      <w:proofErr w:type="gramStart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3}=</w:t>
      </w:r>
      <w:proofErr w:type="gramEnd"/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0,464P{r</w:t>
      </w:r>
      <w:r w:rsidRPr="00464644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⩽</w:t>
      </w: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3}=0,464</w:t>
      </w:r>
    </w:p>
    <w:p w:rsidR="00464644" w:rsidRPr="00464644" w:rsidRDefault="00A06BC8" w:rsidP="004646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6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A06BC8" w:rsidRPr="00A06BC8" w:rsidRDefault="00464644" w:rsidP="0046464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46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9204F7" w:rsidRPr="00464644" w:rsidRDefault="009204F7" w:rsidP="004646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46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Исходный код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λ = 81 / 60, // поток покупателей с интенсивностью в час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t_ob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2, // Средняя продолжительность обслуживания контролером-кассиром одного покупателя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 мин</w:t>
      </w:r>
      <w:proofErr w:type="gramEnd"/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p,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 //среднее число заявок в очереди (длина очереди)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 //среднее время пребывания заявки в очереди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l_sist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 //среднее число заявок в системе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t_sist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 //среднее время пребывания заявки в системе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k, //Среднее число контролеров-кассиров, занятых обслуживанием покупателей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k_otn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 //Коэффициент (доля) занятых обслуживанием контролеров-кассиров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c_otn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i,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n; //Очередь не будет возрастать до бесконечности при условии ρ/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n&lt;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1</w:t>
      </w:r>
    </w:p>
    <w:p w:rsidR="00464644" w:rsidRPr="00464644" w:rsidRDefault="00464644" w:rsidP="00464644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factorial(n) {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?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 factorial(n - 1) : 1;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F = function(p, n) {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fp0 = 1; // Вероятность того, что в узле расчета отсутствуют покупатели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&lt;= n;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fp0 += </w:t>
      </w:r>
      <w:proofErr w:type="spellStart"/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p,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/ factorial(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); 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fp0 += </w:t>
      </w:r>
      <w:proofErr w:type="spellStart"/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p, n + 1) / (factorial(n) * (n - p));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fp0 =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(fp0, -1);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Step_one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function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`\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nМинимальное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количество контролеров-кассиров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nmin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, при котором очередь не будет расти до бесконечности, и соответствующие характеристики обслуживания при n =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nmin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\n`);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p = λ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t_ob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`-&gt; Очередь не будет возрастать до бесконечности при условии ρ/n&lt;1, где p = ${p}`);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n =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Math.round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(p);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`-&gt; Таким образом, минимальное количество контролеров-кассиров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nmin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${n}`);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p0 =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p, n);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`-&gt; Вероятность того, что в узле расчета отсутствуют покупатели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(p0.toFixed(3))} т.е. в среднем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((p0 * 100).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(1))}% времени контролеры-кассиры будут простаивать.`);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p, n + 1) / (factorial(n) * (n - p))) * p0;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`-&gt; Вероятность того, что в узле расчета будет очередь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p_och.toFixed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(3))}`);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((</w:t>
      </w:r>
      <w:proofErr w:type="spellStart"/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p, n + 1) * p0) / (n * factorial(n)))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(1 - (p / n), -2);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`-&gt; Среднее число покупателей, находящихся в очереди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l_och.toFixed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(2))}`);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(1 / λ)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`-&gt; Среднее время ожидания в очереди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t_och.toFixed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(2))} (мин)`);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l_sist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p;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`-&gt;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Среднее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число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покупателей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узле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расчета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l_sist.toFixed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(2))}`);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t_sist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(1 /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λ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l_sist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`-&gt;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Среднее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время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нахождения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покупателей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узле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расчета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t_sist.toFixed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(2))} (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мин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k = p;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`-&gt; Среднее число контролеров-кассиров, занятых обслуживанием покупателей = ${k}`);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k_otn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p / n;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`-&gt; Коэффициент (доля) занятых обслуживанием контролеров-кассиров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k_otn.toFixed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(2))}`);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`-&gt; Абсолютная пропускная способность узла расчета A = ${λ} (1/мин), или ${λ * 60} (1/ч), т.е. ${λ * 60} покупатель в час.`);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};</w:t>
      </w:r>
    </w:p>
    <w:p w:rsidR="00464644" w:rsidRPr="00464644" w:rsidRDefault="00464644" w:rsidP="00464644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Step_two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function() {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temp,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temp_p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min_c_otn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 = n;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`\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nОптимальное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количество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n_opt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контролеров-кассиров, при котором относительная величина затрат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C_otn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, связанная с издержками на содержание каналов обслуживания и с пребыванием в очереди покупателей, задаваемая, например, как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C_otn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n / λ + 3T_och, будет минимальна, и сравнить характеристики обслуживания при n =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nmin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и n =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n_opt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\n`);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temp_p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p,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`-&gt;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Вероятность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простоя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контройлеров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кассиров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p0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при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n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}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равна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temp_p.toFixed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(2))}`);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(1 /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λ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* ((</w:t>
      </w:r>
      <w:proofErr w:type="spellStart"/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p,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+ 1)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temp_p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/ 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 factorial(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)))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(1 - (p /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), -2);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`-&gt;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Среднее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число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покупателей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очереди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при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n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}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равна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t_och.toFixed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(2))}`);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/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λ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 + (3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`-&gt;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Относительная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величина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затрас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C_otn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при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n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}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равна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(2))}\n`);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temp_p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p,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`-&gt;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Вероятность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простоя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контройлеров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кассиров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p0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при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n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}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равна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temp_p.toFixed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(2))}`);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(1 /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λ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* ((</w:t>
      </w:r>
      <w:proofErr w:type="spellStart"/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p,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+ 1)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temp_p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/ 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 factorial(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)))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(1 - (p /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), -2);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`-&gt;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Среднее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число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покупателей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очереди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при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n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}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равна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t_och.toFixed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(2))}`);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c_otn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/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λ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 + (3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`-&gt;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Относительная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величина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затрас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C_otn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при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n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}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равна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c_otn.toFixed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(2))}\n`);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while(</w:t>
      </w:r>
      <w:proofErr w:type="spellStart"/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c_otn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temp)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--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`Как видно из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вычислениий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минимальные затраты получены при n =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n_opt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${i} контролерах-кассирах.`);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`Определим характеристики обслуживания узла расчета при n =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n_opt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${i} Получим`);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p,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+ 1) / (factorial(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* 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p))) * F(p,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`-&gt; Вероятность того, что в узле расчета будет очередь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p_och.toFixed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(3))}`);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((</w:t>
      </w:r>
      <w:proofErr w:type="spellStart"/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p,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+ 1) * F(p,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 / 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 factorial(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)))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(1 - (p /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), -2);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`-&gt; Среднее число покупателей, находящихся в очереди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l_och.toFixed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(2))}`);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(1 / λ)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`-&gt; Среднее время ожидания в очереди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t_och.toFixed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(2))} (мин)`);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l_sist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p;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`-&gt;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Среднее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число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покупателей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узле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расчета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l_sist.toFixed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(2))}`);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t_sist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(1 /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λ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l_sist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`-&gt;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Среднее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время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нахождения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покупателей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узле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расчета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t_sist.toFixed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(2))} (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мин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k = p;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`-&gt; Среднее число контролеров-кассиров, занятых обслуживанием покупателей = ${k}`);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stroke_k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p,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`-&gt; Среднее число контролеров-кассиров, занятых обслуживанием покупателей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stroke_k.toFixed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(2))}`);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 xml:space="preserve">    console.log(`Как видим, при n = ${i} по сравнению с n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Math.round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(λ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t_ob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)} существенно уменьшились вероятность возникновения очереди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, длина очереди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L_och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и среднее время пребывания в очереди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Toch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, и соответственно среднее число покупателей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L_sist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и среднее время нахождения в узле расчета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T_sist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, а также доля занятых обслуживанием контролеров k3. Но среднее число занятых обслуживанием контролеров-кассиров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stroke_k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и абсолютная пропускная способность узла расчета A естественно не изменились.`);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};</w:t>
      </w:r>
    </w:p>
    <w:p w:rsidR="00464644" w:rsidRPr="00464644" w:rsidRDefault="00464644" w:rsidP="00464644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Step_three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function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`\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nВероятность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того, что в очереди будет не более 3 покупателей, определится как\n`);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P_r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P_rn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 index = n;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P_rn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1 - ((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(p, index + 1) / (factorial(index) * (index - p))) * F(p, index)) + ((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(p, index + 1) / (factorial(index) * index)) * F(p, index)) + 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(p, index + 2) / (factorial(index)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(index, 2)) * F(p, index)) + 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(p, index + 3) / (factorial(index)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(index, 3)) * F(p, index));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`-&gt;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случае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n = ${index}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вероятность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P{r </w:t>
      </w:r>
      <w:r w:rsidRPr="00464644">
        <w:rPr>
          <w:rFonts w:ascii="Cambria Math" w:eastAsia="Times New Roman" w:hAnsi="Cambria Math" w:cs="Cambria Math"/>
          <w:color w:val="000000" w:themeColor="text1"/>
          <w:sz w:val="21"/>
          <w:szCs w:val="21"/>
          <w:lang w:eastAsia="ru-RU"/>
        </w:rPr>
        <w:t>⩽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${index}}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P_rn.toFixed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(3))}.`);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index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P_r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1 - ((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(p, index + 1) / (factorial(index) * (index - p))) * F(p, index)) + ((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(p, index + 1) / (factorial(index) * index)) * F(p, index)) + 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(p, index + 2) / (factorial(index)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(index, 2)) * F(p, index)) + 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(p, index + 3) / (factorial(index) *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(index, 3)) * F(p, index));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`-&gt;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случае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n = ${index}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вероятность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P{r </w:t>
      </w:r>
      <w:r w:rsidRPr="00464644">
        <w:rPr>
          <w:rFonts w:ascii="Cambria Math" w:eastAsia="Times New Roman" w:hAnsi="Cambria Math" w:cs="Cambria Math"/>
          <w:color w:val="000000" w:themeColor="text1"/>
          <w:sz w:val="21"/>
          <w:szCs w:val="21"/>
          <w:lang w:eastAsia="ru-RU"/>
        </w:rPr>
        <w:t>⩽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${index}}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P_r.toFixed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(3))}.`);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`(Заметим, что в случае n = ${n} контролеров-кассиров та же вероятность существенно меньше: P{r </w:t>
      </w:r>
      <w:r w:rsidRPr="00464644">
        <w:rPr>
          <w:rFonts w:ascii="Cambria Math" w:eastAsia="Times New Roman" w:hAnsi="Cambria Math" w:cs="Cambria Math"/>
          <w:color w:val="000000" w:themeColor="text1"/>
          <w:sz w:val="21"/>
          <w:szCs w:val="21"/>
          <w:lang w:eastAsia="ru-RU"/>
        </w:rPr>
        <w:t>⩽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${n}} = ${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parseFloat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P_rn.toFixed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(3))}).`);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};</w:t>
      </w:r>
    </w:p>
    <w:p w:rsidR="00464644" w:rsidRPr="00464644" w:rsidRDefault="00464644" w:rsidP="00464644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main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function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console.log(`\n---------------------------------------------------------------------------------------------------------------------------------------------------`);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`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Задание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а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Step_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console.log(`\n---------------------------------------------------------------------------------------------------------------------------------------------------`);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`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Задание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б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Step_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two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console.log(`\n---------------------------------------------------------------------------------------------------------------------------------------------------`);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`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Задание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</w:t>
      </w: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Step_</w:t>
      </w:r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three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console.log(`\n---------------------------------------------------------------------------------------------------------------------------------------------------`);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};</w:t>
      </w: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464644" w:rsidRPr="00464644" w:rsidRDefault="00464644" w:rsidP="0046464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main</w:t>
      </w:r>
      <w:proofErr w:type="spell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46464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sectPr w:rsidR="00464644" w:rsidRPr="00464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15C"/>
    <w:multiLevelType w:val="hybridMultilevel"/>
    <w:tmpl w:val="99967CF0"/>
    <w:lvl w:ilvl="0" w:tplc="DEEED7DC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33807272"/>
    <w:multiLevelType w:val="hybridMultilevel"/>
    <w:tmpl w:val="8E3E6E42"/>
    <w:lvl w:ilvl="0" w:tplc="DEEED7DC">
      <w:numFmt w:val="bullet"/>
      <w:lvlText w:val="•"/>
      <w:lvlJc w:val="left"/>
      <w:pPr>
        <w:ind w:left="2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2" w15:restartNumberingAfterBreak="0">
    <w:nsid w:val="35140F98"/>
    <w:multiLevelType w:val="hybridMultilevel"/>
    <w:tmpl w:val="F0547356"/>
    <w:lvl w:ilvl="0" w:tplc="041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C"/>
    <w:rsid w:val="000F66AC"/>
    <w:rsid w:val="001948A8"/>
    <w:rsid w:val="002F488D"/>
    <w:rsid w:val="003F01CB"/>
    <w:rsid w:val="0043446F"/>
    <w:rsid w:val="00464644"/>
    <w:rsid w:val="005103AC"/>
    <w:rsid w:val="00720BD9"/>
    <w:rsid w:val="00810E01"/>
    <w:rsid w:val="00885C08"/>
    <w:rsid w:val="009204F7"/>
    <w:rsid w:val="009B538A"/>
    <w:rsid w:val="009B7FDF"/>
    <w:rsid w:val="00A06BC8"/>
    <w:rsid w:val="00E2557F"/>
    <w:rsid w:val="00F3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00CD5"/>
  <w15:chartTrackingRefBased/>
  <w15:docId w15:val="{039DB972-7A0B-434A-AE50-E087AE3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3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06BC8"/>
    <w:rPr>
      <w:color w:val="0563C1" w:themeColor="hyperlink"/>
      <w:u w:val="single"/>
    </w:rPr>
  </w:style>
  <w:style w:type="character" w:customStyle="1" w:styleId="latex">
    <w:name w:val="latex"/>
    <w:basedOn w:val="a0"/>
    <w:rsid w:val="00A06BC8"/>
  </w:style>
  <w:style w:type="character" w:customStyle="1" w:styleId="mi">
    <w:name w:val="mi"/>
    <w:basedOn w:val="a0"/>
    <w:rsid w:val="00A06BC8"/>
  </w:style>
  <w:style w:type="character" w:customStyle="1" w:styleId="mo">
    <w:name w:val="mo"/>
    <w:basedOn w:val="a0"/>
    <w:rsid w:val="00A06BC8"/>
  </w:style>
  <w:style w:type="character" w:customStyle="1" w:styleId="mn">
    <w:name w:val="mn"/>
    <w:basedOn w:val="a0"/>
    <w:rsid w:val="00A06BC8"/>
  </w:style>
  <w:style w:type="character" w:customStyle="1" w:styleId="mjxassistivemathml">
    <w:name w:val="mjx_assistive_mathml"/>
    <w:basedOn w:val="a0"/>
    <w:rsid w:val="00A06BC8"/>
  </w:style>
  <w:style w:type="character" w:customStyle="1" w:styleId="mtext">
    <w:name w:val="mtext"/>
    <w:basedOn w:val="a0"/>
    <w:rsid w:val="00A06BC8"/>
  </w:style>
  <w:style w:type="paragraph" w:customStyle="1" w:styleId="msonormal0">
    <w:name w:val="msonormal"/>
    <w:basedOn w:val="a"/>
    <w:rsid w:val="0046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8DADC-59F5-4D86-A34F-FEC0B675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2018-09-21T09:42:00Z</dcterms:created>
  <dcterms:modified xsi:type="dcterms:W3CDTF">2018-09-21T09:42:00Z</dcterms:modified>
</cp:coreProperties>
</file>