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E72" w:rsidRPr="00F325E8" w:rsidRDefault="00C26E72" w:rsidP="00C26E72">
      <w:pPr>
        <w:pStyle w:val="a4"/>
        <w:spacing w:after="0"/>
        <w:jc w:val="center"/>
      </w:pPr>
      <w:r w:rsidRPr="00F325E8">
        <w:t>МИНИСТЕРСТВО НАУКИ И ВЫСШЕГО ОБРАЗОВАНИЯ РОССИЙСКОЙ ФЕДЕРАЦИИ</w:t>
      </w:r>
    </w:p>
    <w:p w:rsidR="00C26E72" w:rsidRPr="00F325E8" w:rsidRDefault="00C26E72" w:rsidP="00C26E72">
      <w:pPr>
        <w:jc w:val="center"/>
        <w:rPr>
          <w:sz w:val="24"/>
          <w:szCs w:val="24"/>
        </w:rPr>
      </w:pPr>
      <w:r w:rsidRPr="00F325E8">
        <w:t>Федеральное государственное бюджетное образовательное учреждение</w:t>
      </w:r>
      <w:r w:rsidRPr="00F325E8">
        <w:rPr>
          <w:sz w:val="24"/>
          <w:szCs w:val="24"/>
        </w:rPr>
        <w:t xml:space="preserve"> </w:t>
      </w:r>
    </w:p>
    <w:p w:rsidR="00C26E72" w:rsidRPr="00F325E8" w:rsidRDefault="00C26E72" w:rsidP="00C26E72">
      <w:pPr>
        <w:jc w:val="center"/>
        <w:rPr>
          <w:sz w:val="24"/>
          <w:szCs w:val="24"/>
        </w:rPr>
      </w:pPr>
      <w:r w:rsidRPr="00F325E8">
        <w:rPr>
          <w:sz w:val="24"/>
          <w:szCs w:val="24"/>
        </w:rPr>
        <w:t>высшего образования</w:t>
      </w:r>
    </w:p>
    <w:p w:rsidR="00C26E72" w:rsidRPr="00F325E8" w:rsidRDefault="00C26E72" w:rsidP="00C26E72">
      <w:pPr>
        <w:jc w:val="center"/>
        <w:rPr>
          <w:b/>
          <w:sz w:val="24"/>
          <w:szCs w:val="24"/>
        </w:rPr>
      </w:pPr>
      <w:r w:rsidRPr="00F325E8">
        <w:rPr>
          <w:b/>
          <w:sz w:val="24"/>
          <w:szCs w:val="24"/>
        </w:rPr>
        <w:t>«УЛЬЯНОВСКИЙ ГОСУДАРСТВЕННЫЙ ТЕХНИЧЕСКИЙ УНИВЕРСИТЕТ»</w:t>
      </w:r>
    </w:p>
    <w:p w:rsidR="00C26E72" w:rsidRPr="00F325E8" w:rsidRDefault="00C26E72" w:rsidP="00C26E72">
      <w:pPr>
        <w:jc w:val="center"/>
        <w:rPr>
          <w:sz w:val="24"/>
          <w:szCs w:val="24"/>
        </w:rPr>
      </w:pPr>
      <w:r w:rsidRPr="00F325E8">
        <w:rPr>
          <w:sz w:val="24"/>
          <w:szCs w:val="24"/>
        </w:rPr>
        <w:t>Кафедра «Вычислительная техника»</w:t>
      </w:r>
    </w:p>
    <w:p w:rsidR="00C26E72" w:rsidRPr="00F325E8" w:rsidRDefault="00C26E72" w:rsidP="00C26E72">
      <w:pPr>
        <w:jc w:val="center"/>
        <w:rPr>
          <w:sz w:val="24"/>
          <w:szCs w:val="24"/>
        </w:rPr>
      </w:pPr>
      <w:r w:rsidRPr="00F325E8">
        <w:rPr>
          <w:sz w:val="24"/>
          <w:szCs w:val="24"/>
        </w:rPr>
        <w:t>Дисциплина «</w:t>
      </w:r>
      <w:r w:rsidRPr="00C26E72">
        <w:rPr>
          <w:color w:val="000000" w:themeColor="text1"/>
          <w:sz w:val="24"/>
          <w:szCs w:val="24"/>
          <w:shd w:val="clear" w:color="auto" w:fill="FFFFFF"/>
        </w:rPr>
        <w:t>Средства электронного обучения</w:t>
      </w:r>
      <w:r w:rsidRPr="00F325E8">
        <w:rPr>
          <w:sz w:val="24"/>
          <w:szCs w:val="24"/>
        </w:rPr>
        <w:t>»</w:t>
      </w:r>
    </w:p>
    <w:p w:rsidR="00C26E72" w:rsidRPr="00F325E8" w:rsidRDefault="00C26E72" w:rsidP="00C26E72">
      <w:pPr>
        <w:jc w:val="center"/>
        <w:rPr>
          <w:sz w:val="24"/>
          <w:szCs w:val="24"/>
        </w:rPr>
      </w:pPr>
    </w:p>
    <w:p w:rsidR="00C26E72" w:rsidRPr="00F325E8" w:rsidRDefault="00C26E72" w:rsidP="00C26E72">
      <w:pPr>
        <w:pStyle w:val="a4"/>
        <w:spacing w:before="0" w:beforeAutospacing="0" w:after="0" w:afterAutospacing="0" w:line="360" w:lineRule="auto"/>
        <w:rPr>
          <w:sz w:val="32"/>
          <w:szCs w:val="40"/>
        </w:rPr>
      </w:pPr>
    </w:p>
    <w:p w:rsidR="00C26E72" w:rsidRPr="00F325E8" w:rsidRDefault="00C26E72" w:rsidP="00C26E72">
      <w:pPr>
        <w:jc w:val="center"/>
        <w:rPr>
          <w:b/>
          <w:sz w:val="40"/>
          <w:szCs w:val="40"/>
        </w:rPr>
      </w:pPr>
    </w:p>
    <w:p w:rsidR="00C26E72" w:rsidRPr="00F325E8" w:rsidRDefault="00C26E72" w:rsidP="00C26E72">
      <w:pPr>
        <w:rPr>
          <w:b/>
          <w:sz w:val="52"/>
          <w:szCs w:val="52"/>
        </w:rPr>
      </w:pPr>
    </w:p>
    <w:p w:rsidR="00C26E72" w:rsidRPr="00C26E72" w:rsidRDefault="00C26E72" w:rsidP="00C26E72">
      <w:pPr>
        <w:contextualSpacing/>
        <w:jc w:val="center"/>
        <w:rPr>
          <w:szCs w:val="28"/>
        </w:rPr>
      </w:pPr>
      <w:r w:rsidRPr="000A0B4B">
        <w:rPr>
          <w:sz w:val="36"/>
          <w:szCs w:val="48"/>
        </w:rPr>
        <w:t xml:space="preserve">Отчет выполнения лабораторных работ в системе </w:t>
      </w:r>
      <w:proofErr w:type="spellStart"/>
      <w:r w:rsidRPr="000A0B4B">
        <w:rPr>
          <w:sz w:val="36"/>
          <w:szCs w:val="48"/>
        </w:rPr>
        <w:t>Moodle</w:t>
      </w:r>
      <w:proofErr w:type="spellEnd"/>
    </w:p>
    <w:p w:rsidR="00C26E72" w:rsidRPr="00F325E8" w:rsidRDefault="00C26E72" w:rsidP="00C26E72">
      <w:pPr>
        <w:jc w:val="center"/>
        <w:rPr>
          <w:b/>
          <w:sz w:val="52"/>
          <w:szCs w:val="52"/>
        </w:rPr>
      </w:pPr>
    </w:p>
    <w:p w:rsidR="00C26E72" w:rsidRPr="00F325E8" w:rsidRDefault="00C26E72" w:rsidP="00C26E72">
      <w:pPr>
        <w:ind w:left="3540"/>
        <w:jc w:val="right"/>
        <w:rPr>
          <w:szCs w:val="28"/>
        </w:rPr>
      </w:pPr>
      <w:r w:rsidRPr="00F325E8">
        <w:rPr>
          <w:szCs w:val="28"/>
        </w:rPr>
        <w:t xml:space="preserve">     </w:t>
      </w:r>
    </w:p>
    <w:p w:rsidR="00C26E72" w:rsidRPr="00F325E8" w:rsidRDefault="00C26E72" w:rsidP="00C26E72">
      <w:pPr>
        <w:ind w:left="3540"/>
        <w:jc w:val="right"/>
        <w:rPr>
          <w:szCs w:val="28"/>
        </w:rPr>
      </w:pPr>
      <w:r w:rsidRPr="00F325E8">
        <w:rPr>
          <w:szCs w:val="28"/>
        </w:rPr>
        <w:t>Выполнил:</w:t>
      </w:r>
    </w:p>
    <w:p w:rsidR="00C26E72" w:rsidRPr="00F325E8" w:rsidRDefault="00C26E72" w:rsidP="00C26E72">
      <w:pPr>
        <w:ind w:left="3540"/>
        <w:jc w:val="right"/>
        <w:rPr>
          <w:szCs w:val="28"/>
        </w:rPr>
      </w:pPr>
      <w:r w:rsidRPr="00F325E8">
        <w:rPr>
          <w:szCs w:val="28"/>
        </w:rPr>
        <w:t>студент группы ИВТАПбд-31</w:t>
      </w:r>
    </w:p>
    <w:p w:rsidR="00C26E72" w:rsidRPr="00F325E8" w:rsidRDefault="00C26E72" w:rsidP="00C26E72">
      <w:pPr>
        <w:ind w:left="3540" w:firstLine="708"/>
        <w:jc w:val="right"/>
        <w:rPr>
          <w:szCs w:val="28"/>
        </w:rPr>
      </w:pPr>
      <w:r w:rsidRPr="00F325E8">
        <w:rPr>
          <w:szCs w:val="28"/>
        </w:rPr>
        <w:t>Кондратьев П.С.</w:t>
      </w:r>
    </w:p>
    <w:p w:rsidR="00C26E72" w:rsidRPr="00F325E8" w:rsidRDefault="00C26E72" w:rsidP="00C26E72">
      <w:pPr>
        <w:jc w:val="right"/>
        <w:rPr>
          <w:szCs w:val="28"/>
        </w:rPr>
      </w:pPr>
      <w:r w:rsidRPr="00F325E8">
        <w:rPr>
          <w:szCs w:val="28"/>
        </w:rPr>
        <w:t xml:space="preserve">Проверила: </w:t>
      </w:r>
    </w:p>
    <w:p w:rsidR="00C26E72" w:rsidRPr="00845BEA" w:rsidRDefault="00C26E72" w:rsidP="00C26E72">
      <w:pPr>
        <w:spacing w:line="360" w:lineRule="auto"/>
        <w:contextualSpacing/>
        <w:jc w:val="right"/>
        <w:rPr>
          <w:szCs w:val="28"/>
        </w:rPr>
      </w:pPr>
      <w:proofErr w:type="spellStart"/>
      <w:r>
        <w:rPr>
          <w:szCs w:val="28"/>
        </w:rPr>
        <w:t>Валюх</w:t>
      </w:r>
      <w:proofErr w:type="spellEnd"/>
      <w:r>
        <w:rPr>
          <w:szCs w:val="28"/>
        </w:rPr>
        <w:t xml:space="preserve"> В. В</w:t>
      </w:r>
    </w:p>
    <w:p w:rsidR="00C26E72" w:rsidRDefault="00C26E72" w:rsidP="00C26E72">
      <w:pPr>
        <w:jc w:val="right"/>
        <w:rPr>
          <w:szCs w:val="28"/>
        </w:rPr>
      </w:pPr>
    </w:p>
    <w:p w:rsidR="00C26E72" w:rsidRPr="00F325E8" w:rsidRDefault="00C26E72" w:rsidP="00C26E72">
      <w:pPr>
        <w:jc w:val="right"/>
        <w:rPr>
          <w:szCs w:val="28"/>
        </w:rPr>
      </w:pPr>
    </w:p>
    <w:p w:rsidR="00C26E72" w:rsidRPr="00F325E8" w:rsidRDefault="00C26E72" w:rsidP="00C26E72">
      <w:pPr>
        <w:jc w:val="right"/>
        <w:rPr>
          <w:szCs w:val="28"/>
        </w:rPr>
      </w:pPr>
    </w:p>
    <w:p w:rsidR="00C26E72" w:rsidRPr="00F325E8" w:rsidRDefault="00C26E72" w:rsidP="00C26E72">
      <w:pPr>
        <w:jc w:val="right"/>
        <w:rPr>
          <w:szCs w:val="28"/>
        </w:rPr>
      </w:pPr>
    </w:p>
    <w:p w:rsidR="00C26E72" w:rsidRPr="00F325E8" w:rsidRDefault="00C26E72" w:rsidP="00C26E72">
      <w:pPr>
        <w:rPr>
          <w:szCs w:val="28"/>
        </w:rPr>
      </w:pPr>
    </w:p>
    <w:p w:rsidR="00C26E72" w:rsidRPr="00F325E8" w:rsidRDefault="00C26E72" w:rsidP="00C26E72">
      <w:pPr>
        <w:jc w:val="center"/>
        <w:rPr>
          <w:szCs w:val="28"/>
        </w:rPr>
      </w:pPr>
      <w:r w:rsidRPr="00F325E8">
        <w:rPr>
          <w:szCs w:val="28"/>
        </w:rPr>
        <w:t>Ульяновск, 2018</w:t>
      </w:r>
    </w:p>
    <w:p w:rsidR="00047EF6" w:rsidRPr="009F7876" w:rsidRDefault="004A2B92" w:rsidP="009F7876">
      <w:pPr>
        <w:spacing w:after="0" w:line="360" w:lineRule="auto"/>
        <w:ind w:firstLine="709"/>
        <w:jc w:val="center"/>
        <w:rPr>
          <w:b/>
          <w:sz w:val="32"/>
        </w:rPr>
      </w:pPr>
      <w:r w:rsidRPr="009F7876">
        <w:rPr>
          <w:b/>
          <w:sz w:val="32"/>
        </w:rPr>
        <w:lastRenderedPageBreak/>
        <w:t>Техническое задание</w:t>
      </w:r>
    </w:p>
    <w:p w:rsidR="000A1E9C" w:rsidRDefault="002D666E" w:rsidP="009F7876">
      <w:pPr>
        <w:spacing w:after="0" w:line="360" w:lineRule="auto"/>
        <w:ind w:firstLine="709"/>
      </w:pPr>
      <w:r>
        <w:t>В рамках выполнения лабораторных работ</w:t>
      </w:r>
      <w:r w:rsidR="004A2B92">
        <w:t xml:space="preserve"> необходимо </w:t>
      </w:r>
      <w:r>
        <w:t xml:space="preserve">разработать и реализовать в системе </w:t>
      </w:r>
      <w:proofErr w:type="spellStart"/>
      <w:r>
        <w:rPr>
          <w:lang w:val="en-US"/>
        </w:rPr>
        <w:t>moodle</w:t>
      </w:r>
      <w:proofErr w:type="spellEnd"/>
      <w:r w:rsidRPr="002D666E">
        <w:t xml:space="preserve"> </w:t>
      </w:r>
      <w:r>
        <w:t xml:space="preserve">3 учебных курса по дисциплинам «Основы Программирования </w:t>
      </w:r>
      <w:r w:rsidR="00C26E72">
        <w:rPr>
          <w:lang w:val="en-US"/>
        </w:rPr>
        <w:t>C</w:t>
      </w:r>
      <w:r>
        <w:t>», «</w:t>
      </w:r>
      <w:r w:rsidR="00C26E72">
        <w:t xml:space="preserve">Основы Программирования </w:t>
      </w:r>
      <w:r w:rsidR="00C26E72">
        <w:rPr>
          <w:lang w:val="en-US"/>
        </w:rPr>
        <w:t>Java</w:t>
      </w:r>
      <w:r>
        <w:t>» и «</w:t>
      </w:r>
      <w:r w:rsidR="00C26E72" w:rsidRPr="00C26E72">
        <w:t>СУБД</w:t>
      </w:r>
      <w:r>
        <w:t xml:space="preserve">». Каждый учебный курс </w:t>
      </w:r>
      <w:r w:rsidR="00576A43">
        <w:t>включает в себя</w:t>
      </w:r>
      <w:r w:rsidR="000A1E9C">
        <w:t xml:space="preserve"> следующие разделы</w:t>
      </w:r>
      <w:r w:rsidR="00576A43">
        <w:t xml:space="preserve">: </w:t>
      </w:r>
    </w:p>
    <w:p w:rsidR="000A1E9C" w:rsidRDefault="00576A43" w:rsidP="009F7876">
      <w:pPr>
        <w:pStyle w:val="a3"/>
        <w:numPr>
          <w:ilvl w:val="0"/>
          <w:numId w:val="1"/>
        </w:numPr>
        <w:spacing w:after="0" w:line="360" w:lineRule="auto"/>
        <w:ind w:firstLine="709"/>
      </w:pPr>
      <w:r>
        <w:t xml:space="preserve">методическое пособие, </w:t>
      </w:r>
      <w:r w:rsidR="000A1E9C">
        <w:t xml:space="preserve">состоящее из глав и </w:t>
      </w:r>
      <w:proofErr w:type="spellStart"/>
      <w:r w:rsidR="000A1E9C">
        <w:t>подглав</w:t>
      </w:r>
      <w:proofErr w:type="spellEnd"/>
      <w:r w:rsidR="00C26E72" w:rsidRPr="00C26E72">
        <w:t xml:space="preserve"> (презентации)</w:t>
      </w:r>
      <w:r w:rsidR="000A1E9C">
        <w:t>, а также лекции</w:t>
      </w:r>
      <w:r w:rsidR="00C26E72">
        <w:t xml:space="preserve"> (книг)</w:t>
      </w:r>
      <w:r w:rsidR="000A1E9C" w:rsidRPr="000A1E9C">
        <w:t>;</w:t>
      </w:r>
    </w:p>
    <w:p w:rsidR="000A1E9C" w:rsidRDefault="000A1E9C" w:rsidP="009F7876">
      <w:pPr>
        <w:pStyle w:val="a3"/>
        <w:numPr>
          <w:ilvl w:val="0"/>
          <w:numId w:val="1"/>
        </w:numPr>
        <w:spacing w:after="0" w:line="360" w:lineRule="auto"/>
        <w:ind w:firstLine="709"/>
      </w:pPr>
      <w:r>
        <w:t>тест, содержащий несколько вопросов по дисциплине</w:t>
      </w:r>
      <w:r w:rsidRPr="000A1E9C">
        <w:t>;</w:t>
      </w:r>
    </w:p>
    <w:p w:rsidR="000A1E9C" w:rsidRDefault="000A1E9C" w:rsidP="009F7876">
      <w:pPr>
        <w:pStyle w:val="a3"/>
        <w:numPr>
          <w:ilvl w:val="0"/>
          <w:numId w:val="1"/>
        </w:numPr>
        <w:spacing w:after="0" w:line="360" w:lineRule="auto"/>
        <w:ind w:firstLine="709"/>
      </w:pPr>
      <w:r>
        <w:t>опрос, для сбора мнений об эффективности курсов</w:t>
      </w:r>
      <w:r w:rsidRPr="000A1E9C">
        <w:t>;</w:t>
      </w:r>
    </w:p>
    <w:p w:rsidR="004A2B92" w:rsidRDefault="000A1E9C" w:rsidP="009F7876">
      <w:pPr>
        <w:pStyle w:val="a3"/>
        <w:numPr>
          <w:ilvl w:val="0"/>
          <w:numId w:val="1"/>
        </w:numPr>
        <w:spacing w:after="0" w:line="360" w:lineRule="auto"/>
        <w:ind w:firstLine="709"/>
      </w:pPr>
      <w:r>
        <w:t>глоссарий, содержащий термины и определения в рамках дисциплины</w:t>
      </w:r>
      <w:r w:rsidRPr="000A1E9C">
        <w:t>;</w:t>
      </w:r>
    </w:p>
    <w:p w:rsidR="000A1E9C" w:rsidRDefault="000A1E9C" w:rsidP="009F7876">
      <w:pPr>
        <w:pStyle w:val="a3"/>
        <w:numPr>
          <w:ilvl w:val="0"/>
          <w:numId w:val="1"/>
        </w:numPr>
        <w:spacing w:after="0" w:line="360" w:lineRule="auto"/>
        <w:ind w:firstLine="709"/>
      </w:pPr>
      <w:r>
        <w:t>чаты и форумы в рамках дисциплин для общения студентов между собой и с преподавателем</w:t>
      </w:r>
      <w:r w:rsidRPr="000A1E9C">
        <w:t>;</w:t>
      </w:r>
    </w:p>
    <w:p w:rsidR="00C26E72" w:rsidRDefault="00C26E72" w:rsidP="009F7876">
      <w:pPr>
        <w:pStyle w:val="a3"/>
        <w:numPr>
          <w:ilvl w:val="0"/>
          <w:numId w:val="1"/>
        </w:numPr>
        <w:spacing w:after="0" w:line="360" w:lineRule="auto"/>
        <w:ind w:firstLine="709"/>
      </w:pPr>
      <w:r>
        <w:t>Гиперссылки на учебный ресурс (программы, лекции, тестирование)</w:t>
      </w:r>
      <w:r w:rsidRPr="00C26E72">
        <w:t>;</w:t>
      </w:r>
    </w:p>
    <w:p w:rsidR="000A1E9C" w:rsidRDefault="00FC3110" w:rsidP="009F7876">
      <w:pPr>
        <w:spacing w:after="0" w:line="360" w:lineRule="auto"/>
        <w:ind w:firstLine="709"/>
      </w:pPr>
      <w:r>
        <w:t>Кроме того, в рамках ди</w:t>
      </w:r>
      <w:r w:rsidR="002B043B">
        <w:t>сциплины «</w:t>
      </w:r>
      <w:r w:rsidR="00886A7C" w:rsidRPr="00886A7C">
        <w:t>Средства электронного обучения</w:t>
      </w:r>
      <w:r w:rsidR="002B043B">
        <w:t>»</w:t>
      </w:r>
      <w:r>
        <w:t xml:space="preserve"> необходимо разработать и создать тест, включающий в себя 20 разнообразных вопросов и позволяющий оценить качество знаний студента в области </w:t>
      </w:r>
      <w:r w:rsidR="00C26E72">
        <w:t>м</w:t>
      </w:r>
      <w:r w:rsidR="00C26E72" w:rsidRPr="00C26E72">
        <w:t>атематическая логика и дискретная математика</w:t>
      </w:r>
      <w:r>
        <w:t>.</w:t>
      </w:r>
      <w:r w:rsidR="002B043B">
        <w:t xml:space="preserve"> Вопросы следует добавить в «</w:t>
      </w:r>
      <w:r w:rsidR="00047EF6">
        <w:t>Б</w:t>
      </w:r>
      <w:r w:rsidR="002B043B">
        <w:t>анк вопросов» и создать в курсе «</w:t>
      </w:r>
      <w:r w:rsidR="00886A7C">
        <w:t>Математическая логика и дискретная математика</w:t>
      </w:r>
      <w:r w:rsidR="002B043B">
        <w:t>» тест, содержащий эти вопросы</w:t>
      </w:r>
      <w:r w:rsidR="00C26E72">
        <w:t>.</w:t>
      </w:r>
    </w:p>
    <w:p w:rsidR="009F7876" w:rsidRDefault="009F7876">
      <w:pPr>
        <w:spacing w:after="160" w:line="259" w:lineRule="auto"/>
        <w:jc w:val="left"/>
      </w:pPr>
      <w:r>
        <w:br w:type="page"/>
      </w:r>
    </w:p>
    <w:p w:rsidR="00FC3110" w:rsidRPr="009F7876" w:rsidRDefault="00FC3110" w:rsidP="00D559C2">
      <w:pPr>
        <w:spacing w:after="0" w:line="360" w:lineRule="auto"/>
        <w:jc w:val="center"/>
        <w:rPr>
          <w:b/>
          <w:sz w:val="32"/>
        </w:rPr>
      </w:pPr>
      <w:r w:rsidRPr="009F7876">
        <w:rPr>
          <w:b/>
          <w:sz w:val="32"/>
        </w:rPr>
        <w:lastRenderedPageBreak/>
        <w:t>Выполнение работы</w:t>
      </w:r>
    </w:p>
    <w:p w:rsidR="00047EF6" w:rsidRPr="009F7876" w:rsidRDefault="009F7876" w:rsidP="009F7876">
      <w:pPr>
        <w:spacing w:after="0" w:line="360" w:lineRule="auto"/>
        <w:ind w:firstLine="709"/>
      </w:pPr>
      <w:r w:rsidRPr="009F7876">
        <w:t>Изначально необходимо авторизоваться на сайте http://eos.ulstu.ru</w:t>
      </w:r>
      <w:r>
        <w:t>.</w:t>
      </w:r>
    </w:p>
    <w:p w:rsidR="00FC3110" w:rsidRDefault="00F831C3" w:rsidP="009F7876">
      <w:pPr>
        <w:spacing w:after="0" w:line="360" w:lineRule="auto"/>
        <w:ind w:firstLine="709"/>
      </w:pPr>
      <w:r>
        <w:t xml:space="preserve">После успешного входа в систему, в курсе «Средства электронного обучения» стали доступны инструменты управления, </w:t>
      </w:r>
      <w:r w:rsidR="004B5E3F">
        <w:t>в частности</w:t>
      </w:r>
      <w:r>
        <w:t xml:space="preserve"> переход в режим редактирования. </w:t>
      </w:r>
    </w:p>
    <w:p w:rsidR="00F831C3" w:rsidRDefault="00F831C3" w:rsidP="009F787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B38F020" wp14:editId="6F245ABE">
            <wp:extent cx="1571625" cy="561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C3" w:rsidRDefault="00B95F21" w:rsidP="009F7876">
      <w:pPr>
        <w:spacing w:after="0" w:line="360" w:lineRule="auto"/>
        <w:ind w:firstLine="709"/>
      </w:pPr>
      <w:r>
        <w:t>Режим добавляет функционал редактирования и создания новых элементов курса</w:t>
      </w:r>
      <w:r w:rsidR="000D4338">
        <w:t>, что имеет несомненную ценность для выполнения лабораторных работ. Для создания элемента</w:t>
      </w:r>
      <w:r w:rsidR="000D4338" w:rsidRPr="000D4338">
        <w:t>/</w:t>
      </w:r>
      <w:r w:rsidR="000D4338">
        <w:t>ресурса внизу каждой темы появляется выпадающее меню:</w:t>
      </w:r>
    </w:p>
    <w:p w:rsidR="000D4338" w:rsidRPr="000D4338" w:rsidRDefault="000D4338" w:rsidP="009F7876">
      <w:pPr>
        <w:spacing w:after="0" w:line="360" w:lineRule="auto"/>
        <w:ind w:left="360" w:firstLine="709"/>
        <w:jc w:val="center"/>
      </w:pPr>
      <w:r>
        <w:rPr>
          <w:noProof/>
        </w:rPr>
        <w:drawing>
          <wp:inline distT="0" distB="0" distL="0" distR="0" wp14:anchorId="49B631F3" wp14:editId="2AC6D1F7">
            <wp:extent cx="4695825" cy="485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38" w:rsidRDefault="000D4338" w:rsidP="009F7876">
      <w:pPr>
        <w:spacing w:after="0" w:line="360" w:lineRule="auto"/>
        <w:ind w:firstLine="709"/>
      </w:pPr>
      <w:r>
        <w:t xml:space="preserve">Для удобства изучения материалы, соответствующие дисциплинам, были сгруппированы по главам в 3-ех одноименных </w:t>
      </w:r>
      <w:r w:rsidR="000C4163">
        <w:t>пособиях:</w:t>
      </w:r>
    </w:p>
    <w:p w:rsidR="000D4338" w:rsidRDefault="006C7896" w:rsidP="006C789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CBDFCF9" wp14:editId="7F1293DD">
            <wp:extent cx="4581525" cy="4000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38" w:rsidRDefault="006C7896" w:rsidP="006C789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4DED5CF" wp14:editId="5D95D625">
            <wp:extent cx="4962525" cy="3905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38" w:rsidRDefault="006C7896" w:rsidP="006C789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A7AA74A" wp14:editId="129D7796">
            <wp:extent cx="3867150" cy="371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38" w:rsidRDefault="000D4338" w:rsidP="009F7876">
      <w:pPr>
        <w:spacing w:after="0" w:line="360" w:lineRule="auto"/>
        <w:ind w:firstLine="709"/>
      </w:pPr>
      <w:r>
        <w:t xml:space="preserve">Поскольку для лучшего усвоения материал следует группировать по главам и </w:t>
      </w:r>
      <w:proofErr w:type="spellStart"/>
      <w:r>
        <w:t>подглавам</w:t>
      </w:r>
      <w:proofErr w:type="spellEnd"/>
      <w:r>
        <w:t>, было приня</w:t>
      </w:r>
      <w:r w:rsidR="002B043B">
        <w:t xml:space="preserve">то решение создать </w:t>
      </w:r>
      <w:r w:rsidR="006C7896">
        <w:t>папку с лекциями</w:t>
      </w:r>
      <w:r>
        <w:t xml:space="preserve"> для каждого пособия соответс</w:t>
      </w:r>
      <w:r w:rsidR="002B043B">
        <w:t>т</w:t>
      </w:r>
      <w:r>
        <w:t>венно:</w:t>
      </w:r>
    </w:p>
    <w:p w:rsidR="000D4338" w:rsidRDefault="006C7896" w:rsidP="006C7896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DD4E16" wp14:editId="078E3463">
            <wp:extent cx="2682240" cy="3030047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992" cy="30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A6DA0" wp14:editId="7732C981">
            <wp:extent cx="2910840" cy="2144568"/>
            <wp:effectExtent l="0" t="0" r="381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222" cy="21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96" w:rsidRDefault="006C7896" w:rsidP="006C789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2616F85" wp14:editId="673D4D90">
            <wp:extent cx="3781425" cy="4095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3" w:rsidRDefault="000D4338" w:rsidP="00D559C2">
      <w:pPr>
        <w:spacing w:after="0" w:line="360" w:lineRule="auto"/>
        <w:ind w:firstLine="709"/>
      </w:pPr>
      <w:proofErr w:type="spellStart"/>
      <w:r w:rsidRPr="000D4338">
        <w:rPr>
          <w:b/>
        </w:rPr>
        <w:t>Глосса́рий</w:t>
      </w:r>
      <w:proofErr w:type="spellEnd"/>
      <w:r w:rsidRPr="000D4338">
        <w:t xml:space="preserve"> (лат. </w:t>
      </w:r>
      <w:proofErr w:type="spellStart"/>
      <w:r w:rsidRPr="000D4338">
        <w:t>glossarium</w:t>
      </w:r>
      <w:proofErr w:type="spellEnd"/>
      <w:r w:rsidRPr="000D4338">
        <w:t xml:space="preserve"> — «собрание глосс») — словарь узкоспециализированных терминов в какой-либо отрасли знаний с толкованием, иногда переводом на другой язык, комментариями и примерами.</w:t>
      </w:r>
      <w:r>
        <w:t xml:space="preserve"> Для каждого курса был добавлен элемент «глоссарий»</w:t>
      </w:r>
      <w:r w:rsidR="004B5E3F">
        <w:t xml:space="preserve"> </w:t>
      </w:r>
      <w:r w:rsidR="004B5E3F">
        <w:rPr>
          <w:noProof/>
        </w:rPr>
        <w:drawing>
          <wp:inline distT="0" distB="0" distL="0" distR="0" wp14:anchorId="06D9751B" wp14:editId="5C9B9AD7">
            <wp:extent cx="323850" cy="257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более удобного ориентирования в пособии. Они уже отсортированы по алфавиту и найти интересующий термин студенту не составит труда. </w:t>
      </w:r>
      <w:r w:rsidR="000657B3">
        <w:t xml:space="preserve">Прим. – </w:t>
      </w:r>
      <w:r>
        <w:t>Глосса</w:t>
      </w:r>
      <w:r w:rsidR="000C4163">
        <w:t>рий «Основы программирования С</w:t>
      </w:r>
      <w:r>
        <w:t>»:</w:t>
      </w:r>
    </w:p>
    <w:p w:rsidR="00D559C2" w:rsidRDefault="000D4338" w:rsidP="00D559C2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573998" cy="3322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286" cy="33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3" w:rsidRDefault="000C4163" w:rsidP="000C4163">
      <w:pPr>
        <w:spacing w:after="0" w:line="360" w:lineRule="auto"/>
      </w:pPr>
      <w:r>
        <w:lastRenderedPageBreak/>
        <w:t>Элемент «лекция»</w:t>
      </w:r>
      <w:r w:rsidR="004B5E3F">
        <w:t xml:space="preserve"> </w:t>
      </w:r>
      <w:r w:rsidR="000657B3">
        <w:t xml:space="preserve">предполагает наглядный подробный разбор конкретной темы с пояснениями и примерами. Выбором соответствующего элемента были добавлены лекции по трем дисциплинам и наполнены контентом, изобилующим примерами, схемами и </w:t>
      </w:r>
      <w:r w:rsidR="004B5E3F">
        <w:t>таблицами.</w:t>
      </w:r>
      <w:r w:rsidR="000657B3">
        <w:t xml:space="preserve"> </w:t>
      </w:r>
    </w:p>
    <w:p w:rsidR="000657B3" w:rsidRDefault="000657B3" w:rsidP="009F7876">
      <w:pPr>
        <w:spacing w:after="0" w:line="360" w:lineRule="auto"/>
        <w:ind w:firstLine="709"/>
      </w:pPr>
      <w:r>
        <w:t xml:space="preserve">Лекции предоставляют дополнительную информацию, представленную шире, чем в пособии, которую будет полезно знать при выполнении тестов и заданий. </w:t>
      </w:r>
    </w:p>
    <w:p w:rsidR="000657B3" w:rsidRDefault="000657B3" w:rsidP="009F7876">
      <w:pPr>
        <w:spacing w:after="0" w:line="360" w:lineRule="auto"/>
        <w:ind w:firstLine="709"/>
      </w:pPr>
      <w:r>
        <w:t xml:space="preserve">Для закрепления полученных знаний важную роль играют </w:t>
      </w:r>
      <w:r w:rsidRPr="000657B3">
        <w:rPr>
          <w:b/>
        </w:rPr>
        <w:t>задания</w:t>
      </w:r>
      <w:r w:rsidR="004B5E3F">
        <w:rPr>
          <w:noProof/>
        </w:rPr>
        <w:drawing>
          <wp:inline distT="0" distB="0" distL="0" distR="0" wp14:anchorId="0B4D0B2C" wp14:editId="2AC19263">
            <wp:extent cx="304800" cy="2794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681" cy="2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Для каждого курса было разработано соответствующее задание, предполагающее предварительное изучение тематического материала. Задание по основам программирования призвано проверить знания синтаксиса и полученные алгоритмические знания студента:</w:t>
      </w:r>
    </w:p>
    <w:p w:rsidR="000657B3" w:rsidRDefault="000C4163" w:rsidP="000C416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17398EC" wp14:editId="69EF4E6C">
            <wp:extent cx="5940425" cy="16783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3" w:rsidRDefault="000C4163" w:rsidP="009F7876">
      <w:pPr>
        <w:spacing w:after="0" w:line="360" w:lineRule="auto"/>
        <w:ind w:firstLine="709"/>
      </w:pPr>
      <w:r>
        <w:t xml:space="preserve">Основы программирования </w:t>
      </w:r>
      <w:r>
        <w:rPr>
          <w:lang w:val="en-US"/>
        </w:rPr>
        <w:t>Java</w:t>
      </w:r>
      <w:r w:rsidR="000657B3">
        <w:t xml:space="preserve"> предполагает </w:t>
      </w:r>
      <w:r>
        <w:t>реализовать приложение с модальным окном, в котором реализована игра «Лабиринт», с последующим прохождением на следующий уровень.</w:t>
      </w:r>
    </w:p>
    <w:p w:rsidR="000657B3" w:rsidRDefault="000C4163" w:rsidP="000C416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3051C64" wp14:editId="3117222D">
            <wp:extent cx="5940425" cy="16122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3F" w:rsidRDefault="004B5E3F" w:rsidP="009F7876">
      <w:pPr>
        <w:spacing w:after="0" w:line="360" w:lineRule="auto"/>
        <w:ind w:firstLine="709"/>
        <w:rPr>
          <w:noProof/>
        </w:rPr>
      </w:pPr>
      <w:r>
        <w:t xml:space="preserve">Последний курс </w:t>
      </w:r>
      <w:r w:rsidR="00EC5A4B">
        <w:t>предполагает изучить базовые методы запросов, конструкции СУБД и работы с таблицами.</w:t>
      </w:r>
    </w:p>
    <w:p w:rsidR="000C4163" w:rsidRDefault="000C4163" w:rsidP="000C4163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DD46BF" wp14:editId="23DC9FD8">
            <wp:extent cx="5940425" cy="28771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3F" w:rsidRDefault="000657B3" w:rsidP="009F7876">
      <w:pPr>
        <w:spacing w:after="0" w:line="360" w:lineRule="auto"/>
        <w:ind w:firstLine="709"/>
      </w:pPr>
      <w:r>
        <w:t xml:space="preserve"> </w:t>
      </w:r>
      <w:r w:rsidR="004B5E3F">
        <w:rPr>
          <w:b/>
        </w:rPr>
        <w:t>О</w:t>
      </w:r>
      <w:r w:rsidR="004B5E3F" w:rsidRPr="004B5E3F">
        <w:rPr>
          <w:b/>
        </w:rPr>
        <w:t>просы</w:t>
      </w:r>
      <w:r w:rsidR="004B5E3F">
        <w:rPr>
          <w:b/>
        </w:rPr>
        <w:t xml:space="preserve"> </w:t>
      </w:r>
      <w:r w:rsidR="004B5E3F">
        <w:rPr>
          <w:noProof/>
        </w:rPr>
        <w:drawing>
          <wp:inline distT="0" distB="0" distL="0" distR="0" wp14:anchorId="47B6ED53" wp14:editId="333F49FD">
            <wp:extent cx="409575" cy="295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E3F">
        <w:rPr>
          <w:b/>
        </w:rPr>
        <w:t xml:space="preserve"> </w:t>
      </w:r>
      <w:r w:rsidR="004B5E3F">
        <w:t xml:space="preserve">проводятся среди студентов с целью выявления недочетов в созданных </w:t>
      </w:r>
      <w:r w:rsidR="009B23B7">
        <w:t>курсов,</w:t>
      </w:r>
      <w:r w:rsidR="004B5E3F">
        <w:t xml:space="preserve"> а так же поиска вариантов улучшения учебного процесса. Примеры проводимых опросов</w:t>
      </w:r>
      <w:r w:rsidR="009B23B7">
        <w:t xml:space="preserve"> в рамках созданных курсов</w:t>
      </w:r>
      <w:r w:rsidR="004B5E3F">
        <w:t>:</w:t>
      </w:r>
    </w:p>
    <w:p w:rsidR="00EC5A4B" w:rsidRPr="00EC5A4B" w:rsidRDefault="00EC5A4B" w:rsidP="00EC5A4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5DB75AA" wp14:editId="7457BFD2">
            <wp:extent cx="5940425" cy="10566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38" w:rsidRDefault="009B23B7" w:rsidP="009F7876">
      <w:pPr>
        <w:spacing w:after="0" w:line="360" w:lineRule="auto"/>
        <w:ind w:firstLine="709"/>
      </w:pPr>
      <w:r w:rsidRPr="009B23B7">
        <w:t>Модуль «</w:t>
      </w:r>
      <w:r w:rsidRPr="009B23B7">
        <w:rPr>
          <w:b/>
        </w:rPr>
        <w:t>Чат</w:t>
      </w:r>
      <w:r w:rsidRPr="009B23B7">
        <w:t>»</w:t>
      </w:r>
      <w:r>
        <w:t xml:space="preserve"> </w:t>
      </w:r>
      <w:r>
        <w:rPr>
          <w:noProof/>
        </w:rPr>
        <w:drawing>
          <wp:inline distT="0" distB="0" distL="0" distR="0" wp14:anchorId="30AB8F36" wp14:editId="62EB37A7">
            <wp:extent cx="323850" cy="276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3B7">
        <w:t xml:space="preserve"> позволяет участникам иметь возможность синхронного письменного общения в реальном времени</w:t>
      </w:r>
      <w:r>
        <w:t>, что позволит студентам быстро обмениваться сообщениями друг с другом, делясь опытом и знаниями, что благотворно сказывается на учебном процессе. При выходке в данный раздел студенту становится доступна ссылка «войти в чат», при нажатии на которой открывается окно чата с формой, заполнив которую, можно отправить сообщение непосредственно в чат и спокойно ожидать отклика. Кроме того, справа отображаются текущие участники чата. Были созданы тематические чаты в рамках 3-ех дисциплин.</w:t>
      </w:r>
    </w:p>
    <w:p w:rsidR="009B23B7" w:rsidRDefault="00EC5A4B" w:rsidP="00EC5A4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C25225" wp14:editId="315DF00B">
            <wp:extent cx="5940425" cy="42849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B7" w:rsidRDefault="009B23B7" w:rsidP="009F7876">
      <w:pPr>
        <w:spacing w:after="0" w:line="360" w:lineRule="auto"/>
        <w:ind w:firstLine="709"/>
      </w:pPr>
      <w:r w:rsidRPr="009B23B7">
        <w:t>Модуль «</w:t>
      </w:r>
      <w:r w:rsidRPr="009B23B7">
        <w:rPr>
          <w:b/>
        </w:rPr>
        <w:t>Форум</w:t>
      </w:r>
      <w:r w:rsidRPr="009B23B7">
        <w:t>»</w:t>
      </w:r>
      <w:r>
        <w:t xml:space="preserve"> </w:t>
      </w:r>
      <w:r>
        <w:rPr>
          <w:noProof/>
        </w:rPr>
        <w:drawing>
          <wp:inline distT="0" distB="0" distL="0" distR="0" wp14:anchorId="3B67D43C" wp14:editId="19459487">
            <wp:extent cx="266700" cy="295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3B7">
        <w:t xml:space="preserve"> позволяет участникам общаться в асинхронном режиме</w:t>
      </w:r>
      <w:r>
        <w:t>, в отличие от чата,</w:t>
      </w:r>
      <w:r w:rsidRPr="009B23B7">
        <w:t xml:space="preserve"> т.е. в течение длительного времени.</w:t>
      </w:r>
      <w:r>
        <w:t xml:space="preserve"> Пользователям предоставляется возможность создавать ветки обсуждений, который позже комментировать. В отличие от чата, необязательно быть онлайн, чтобы увидеть записи. </w:t>
      </w:r>
    </w:p>
    <w:p w:rsidR="009B23B7" w:rsidRDefault="009B23B7" w:rsidP="009F7876">
      <w:pPr>
        <w:spacing w:after="0" w:line="360" w:lineRule="auto"/>
        <w:ind w:firstLine="709"/>
      </w:pPr>
      <w:r>
        <w:t xml:space="preserve">При входе в модуль, пользователю предоставляется таблица текущих обсуждений. </w:t>
      </w:r>
    </w:p>
    <w:p w:rsidR="009B23B7" w:rsidRDefault="00CD430E" w:rsidP="00CD430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C8700F0" wp14:editId="2DB6A5B0">
            <wp:extent cx="5940425" cy="1461135"/>
            <wp:effectExtent l="0" t="0" r="317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B7" w:rsidRDefault="009B23B7" w:rsidP="009F7876">
      <w:pPr>
        <w:spacing w:after="0" w:line="360" w:lineRule="auto"/>
        <w:ind w:firstLine="709"/>
      </w:pPr>
      <w:r>
        <w:t>Перейдя в одно из них, можно увидеть оригинальное сообщение топик-стартера, а также комментарии к посту:</w:t>
      </w:r>
    </w:p>
    <w:p w:rsidR="009B23B7" w:rsidRDefault="00CD430E" w:rsidP="00CD430E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AFBAE7" wp14:editId="138CA6FA">
            <wp:extent cx="5486400" cy="482545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1950" cy="48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0E" w:rsidRDefault="009B23B7" w:rsidP="00CD430E">
      <w:pPr>
        <w:spacing w:after="0" w:line="360" w:lineRule="auto"/>
        <w:ind w:firstLine="709"/>
      </w:pPr>
      <w:r>
        <w:t xml:space="preserve">Были созданы тематические форумы в рамках дисциплин вида «Стандартный форум для общих обсуждений» </w:t>
      </w:r>
      <w:r w:rsidR="00CD430E">
        <w:t xml:space="preserve">также и для </w:t>
      </w:r>
      <w:r w:rsidR="0023750D">
        <w:t xml:space="preserve">обращения к преподавателю и другим учащимся с конкретными вопросами и ведения разного рода дискуссий и обсуждений. </w:t>
      </w:r>
    </w:p>
    <w:p w:rsidR="00F216F1" w:rsidRDefault="0023750D" w:rsidP="009F7876">
      <w:pPr>
        <w:spacing w:after="0" w:line="360" w:lineRule="auto"/>
        <w:ind w:firstLine="709"/>
      </w:pPr>
      <w:r w:rsidRPr="0023750D">
        <w:t>Элемент курса «</w:t>
      </w:r>
      <w:r w:rsidRPr="0023750D">
        <w:rPr>
          <w:b/>
        </w:rPr>
        <w:t>Тест</w:t>
      </w:r>
      <w:r w:rsidRPr="0023750D">
        <w:t>»</w:t>
      </w:r>
      <w:r>
        <w:t xml:space="preserve"> </w:t>
      </w:r>
      <w:r>
        <w:rPr>
          <w:noProof/>
        </w:rPr>
        <w:drawing>
          <wp:inline distT="0" distB="0" distL="0" distR="0" wp14:anchorId="3A52AC23" wp14:editId="1AB47F5F">
            <wp:extent cx="247650" cy="2381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50D">
        <w:t xml:space="preserve"> позволяет преподавателю создавать тесты, состоящие из вопросов разных типов: Множественный выбор, Верно/неверно, На соответствие, Короткий ответ, Числовой.</w:t>
      </w:r>
      <w:r>
        <w:t xml:space="preserve"> </w:t>
      </w:r>
      <w:r w:rsidR="00F216F1">
        <w:t xml:space="preserve">На странице </w:t>
      </w:r>
      <w:r w:rsidR="00CD430E">
        <w:t>редактировании</w:t>
      </w:r>
      <w:r w:rsidR="00F216F1">
        <w:t xml:space="preserve"> тестов можно увидеть список и типы существующих вопросов, а </w:t>
      </w:r>
      <w:r w:rsidR="00CD430E">
        <w:t>также</w:t>
      </w:r>
      <w:r w:rsidR="00F216F1">
        <w:t xml:space="preserve"> добавить новые из соответствующего списка.</w:t>
      </w:r>
      <w:r w:rsidR="00E336D2">
        <w:t xml:space="preserve"> Также задания можно добавить из банка задач, которые были заранее добавлены в общий список задач.</w:t>
      </w:r>
    </w:p>
    <w:p w:rsidR="00F216F1" w:rsidRDefault="00CD430E" w:rsidP="00CD430E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72D0CC" wp14:editId="0F8DF0E1">
            <wp:extent cx="3143496" cy="18440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807" cy="18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0F148" wp14:editId="16725999">
            <wp:extent cx="2758440" cy="2820312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946" cy="28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2" w:rsidRDefault="0023750D" w:rsidP="009F7876">
      <w:pPr>
        <w:spacing w:after="0" w:line="360" w:lineRule="auto"/>
        <w:ind w:firstLine="709"/>
      </w:pPr>
      <w:r>
        <w:t>Для оценки качества полученных знаний в рамках дисциплин бы</w:t>
      </w:r>
      <w:r w:rsidR="00E336D2">
        <w:t>ли составлены простые тесты из 4</w:t>
      </w:r>
      <w:r>
        <w:t>-ти вопросов, охватывающие большинство и самые важные аспекты изученных тем</w:t>
      </w:r>
      <w:r w:rsidR="00E336D2">
        <w:t>.</w:t>
      </w:r>
      <w:r w:rsidR="00804C59">
        <w:t xml:space="preserve"> </w:t>
      </w:r>
    </w:p>
    <w:p w:rsidR="0023750D" w:rsidRDefault="0023750D" w:rsidP="009F7876">
      <w:pPr>
        <w:spacing w:after="0" w:line="360" w:lineRule="auto"/>
        <w:ind w:firstLine="709"/>
      </w:pPr>
      <w:r>
        <w:t>Основные использовавшиеся типы вопросов:</w:t>
      </w:r>
    </w:p>
    <w:p w:rsidR="0023750D" w:rsidRDefault="0023750D" w:rsidP="009F7876">
      <w:pPr>
        <w:pStyle w:val="a3"/>
        <w:numPr>
          <w:ilvl w:val="0"/>
          <w:numId w:val="5"/>
        </w:numPr>
        <w:spacing w:after="0" w:line="360" w:lineRule="auto"/>
        <w:ind w:firstLine="709"/>
      </w:pPr>
      <w:r>
        <w:t>«</w:t>
      </w:r>
      <w:r w:rsidRPr="00804C59">
        <w:rPr>
          <w:b/>
        </w:rPr>
        <w:t>Краткий ответ</w:t>
      </w:r>
      <w:r>
        <w:t>»</w:t>
      </w:r>
      <w:r w:rsidR="00804C59">
        <w:t xml:space="preserve"> </w:t>
      </w:r>
      <w:r w:rsidR="00804C59">
        <w:rPr>
          <w:noProof/>
        </w:rPr>
        <w:drawing>
          <wp:inline distT="0" distB="0" distL="0" distR="0" wp14:anchorId="6AD6BF02" wp14:editId="05CD4639">
            <wp:extent cx="200025" cy="1809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студенту предлагается </w:t>
      </w:r>
      <w:r w:rsidRPr="0023750D">
        <w:rPr>
          <w:i/>
        </w:rPr>
        <w:t>ввести</w:t>
      </w:r>
      <w:r>
        <w:t xml:space="preserve"> в форму свой ответ, применимо для проверки знаний терминологии</w:t>
      </w:r>
      <w:r w:rsidRPr="0023750D">
        <w:t>;</w:t>
      </w:r>
    </w:p>
    <w:p w:rsidR="0023750D" w:rsidRDefault="00E336D2" w:rsidP="00E336D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F87BE43" wp14:editId="1825CB7A">
            <wp:extent cx="5940425" cy="8578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0D" w:rsidRPr="0023750D" w:rsidRDefault="0023750D" w:rsidP="009F7876">
      <w:pPr>
        <w:pStyle w:val="a3"/>
        <w:numPr>
          <w:ilvl w:val="0"/>
          <w:numId w:val="5"/>
        </w:numPr>
        <w:spacing w:after="0" w:line="360" w:lineRule="auto"/>
        <w:ind w:firstLine="709"/>
      </w:pPr>
      <w:r>
        <w:t>«</w:t>
      </w:r>
      <w:r w:rsidRPr="00804C59">
        <w:rPr>
          <w:b/>
        </w:rPr>
        <w:t>Множественный выбор</w:t>
      </w:r>
      <w:r>
        <w:t>»</w:t>
      </w:r>
      <w:r w:rsidR="00804C59">
        <w:t xml:space="preserve"> </w:t>
      </w:r>
      <w:r w:rsidR="00804C59">
        <w:rPr>
          <w:noProof/>
        </w:rPr>
        <w:drawing>
          <wp:inline distT="0" distB="0" distL="0" distR="0" wp14:anchorId="17CB6267" wp14:editId="03E7CE4E">
            <wp:extent cx="276225" cy="247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предоставляет возможность отметить </w:t>
      </w:r>
      <w:r w:rsidRPr="0023750D">
        <w:rPr>
          <w:i/>
        </w:rPr>
        <w:t>несколько вариантов</w:t>
      </w:r>
      <w:r>
        <w:t xml:space="preserve"> ответа</w:t>
      </w:r>
      <w:r w:rsidRPr="0023750D">
        <w:t>;</w:t>
      </w:r>
    </w:p>
    <w:p w:rsidR="0023750D" w:rsidRPr="00E336D2" w:rsidRDefault="00E336D2" w:rsidP="00E336D2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75E9B5" wp14:editId="38599C0C">
            <wp:extent cx="5940425" cy="16960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0D" w:rsidRDefault="00E336D2" w:rsidP="009F7876">
      <w:pPr>
        <w:pStyle w:val="a3"/>
        <w:numPr>
          <w:ilvl w:val="0"/>
          <w:numId w:val="5"/>
        </w:numPr>
        <w:spacing w:after="0" w:line="360" w:lineRule="auto"/>
        <w:ind w:firstLine="709"/>
      </w:pPr>
      <w:r>
        <w:t xml:space="preserve"> </w:t>
      </w:r>
      <w:r w:rsidR="0023750D">
        <w:t>«</w:t>
      </w:r>
      <w:r w:rsidR="0023750D" w:rsidRPr="00804C59">
        <w:rPr>
          <w:b/>
        </w:rPr>
        <w:t>Верно/неверно</w:t>
      </w:r>
      <w:r w:rsidR="0023750D">
        <w:t>»</w:t>
      </w:r>
      <w:r w:rsidR="00804C59">
        <w:t xml:space="preserve"> </w:t>
      </w:r>
      <w:r w:rsidR="00804C59">
        <w:rPr>
          <w:noProof/>
        </w:rPr>
        <w:drawing>
          <wp:inline distT="0" distB="0" distL="0" distR="0" wp14:anchorId="42734532" wp14:editId="7C7699DE">
            <wp:extent cx="219075" cy="171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50D">
        <w:t xml:space="preserve"> - предполагает 2 возможных варианта </w:t>
      </w:r>
      <w:r w:rsidR="00804C59">
        <w:t>ответа являющиеся подтверждением или опровержением указанного выше суждения</w:t>
      </w:r>
      <w:r w:rsidR="00804C59" w:rsidRPr="00804C59">
        <w:t>;</w:t>
      </w:r>
      <w:r w:rsidR="00804C59">
        <w:tab/>
      </w:r>
    </w:p>
    <w:p w:rsidR="00804C59" w:rsidRPr="0023750D" w:rsidRDefault="00E336D2" w:rsidP="00E336D2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334D71" wp14:editId="1698048A">
            <wp:extent cx="5940425" cy="28473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0D" w:rsidRPr="00804C59" w:rsidRDefault="00804C59" w:rsidP="009F7876">
      <w:pPr>
        <w:pStyle w:val="a3"/>
        <w:numPr>
          <w:ilvl w:val="0"/>
          <w:numId w:val="5"/>
        </w:numPr>
        <w:spacing w:after="0" w:line="360" w:lineRule="auto"/>
        <w:ind w:firstLine="709"/>
      </w:pPr>
      <w:r>
        <w:t>«</w:t>
      </w:r>
      <w:r w:rsidRPr="00804C59">
        <w:rPr>
          <w:b/>
        </w:rPr>
        <w:t>На соответствие</w:t>
      </w:r>
      <w:r>
        <w:t>»</w:t>
      </w:r>
      <w:r w:rsidRPr="00804C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A3F0F" wp14:editId="4A4DDE7D">
            <wp:extent cx="238125" cy="180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предлагающий по</w:t>
      </w:r>
      <w:r w:rsidR="00E336D2">
        <w:t>льзователю соотнести содержимое</w:t>
      </w:r>
      <w:r>
        <w:t xml:space="preserve"> двух столбцов</w:t>
      </w:r>
      <w:r w:rsidRPr="00804C59">
        <w:t>;</w:t>
      </w:r>
    </w:p>
    <w:p w:rsidR="00804C59" w:rsidRDefault="00E336D2" w:rsidP="00E336D2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A7241C" wp14:editId="6D1306FE">
            <wp:extent cx="5940425" cy="1654175"/>
            <wp:effectExtent l="0" t="0" r="317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59" w:rsidRDefault="00804C59" w:rsidP="00886A7C">
      <w:pPr>
        <w:pStyle w:val="a3"/>
        <w:numPr>
          <w:ilvl w:val="0"/>
          <w:numId w:val="5"/>
        </w:numPr>
        <w:spacing w:after="0" w:line="360" w:lineRule="auto"/>
        <w:ind w:firstLine="709"/>
      </w:pPr>
      <w:r>
        <w:t>«</w:t>
      </w:r>
      <w:r w:rsidR="00E336D2" w:rsidRPr="00E336D2">
        <w:rPr>
          <w:rStyle w:val="questiontype"/>
          <w:b/>
        </w:rPr>
        <w:t>Перетаскивание в текст</w:t>
      </w:r>
      <w:r>
        <w:t>»</w:t>
      </w:r>
      <w:r w:rsidR="00E336D2">
        <w:t xml:space="preserve"> </w:t>
      </w:r>
      <w:r w:rsidR="00E336D2">
        <w:rPr>
          <w:noProof/>
        </w:rPr>
        <w:drawing>
          <wp:inline distT="0" distB="0" distL="0" distR="0">
            <wp:extent cx="152400" cy="152400"/>
            <wp:effectExtent l="0" t="0" r="0" b="0"/>
            <wp:docPr id="76" name="Рисунок 76" descr="Перетаскивание в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7_3_2_1543071161624_729" descr="Перетаскивание в текст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в котором необходимо расположить данные картинки в соответствующие им места на фоне</w:t>
      </w:r>
      <w:r w:rsidRPr="00804C59">
        <w:t>;</w:t>
      </w:r>
    </w:p>
    <w:p w:rsidR="00804C59" w:rsidRDefault="00886A7C" w:rsidP="00886A7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B393ED8" wp14:editId="78D36241">
            <wp:extent cx="5940425" cy="177228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59" w:rsidRDefault="00804C59" w:rsidP="00E336D2">
      <w:pPr>
        <w:pStyle w:val="a3"/>
        <w:numPr>
          <w:ilvl w:val="0"/>
          <w:numId w:val="5"/>
        </w:numPr>
        <w:spacing w:after="0" w:line="360" w:lineRule="auto"/>
        <w:ind w:firstLine="709"/>
      </w:pPr>
      <w:r>
        <w:t>«</w:t>
      </w:r>
      <w:r w:rsidRPr="00804C59">
        <w:rPr>
          <w:b/>
        </w:rPr>
        <w:t>Выбор пропущенных слов</w:t>
      </w:r>
      <w:r>
        <w:t xml:space="preserve">» </w:t>
      </w:r>
      <w:r>
        <w:rPr>
          <w:noProof/>
        </w:rPr>
        <w:drawing>
          <wp:inline distT="0" distB="0" distL="0" distR="0" wp14:anchorId="68F55582" wp14:editId="01916595">
            <wp:extent cx="209550" cy="2190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позволяющий вставить пропущенное слово (словосочетание) из выпадающего меню</w:t>
      </w:r>
      <w:r w:rsidRPr="00804C59">
        <w:t>;</w:t>
      </w:r>
    </w:p>
    <w:p w:rsidR="00521341" w:rsidRDefault="00E336D2" w:rsidP="00E336D2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1681621" wp14:editId="1FD38233">
            <wp:extent cx="5940425" cy="63373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C" w:rsidRPr="004F1EA8" w:rsidRDefault="00886A7C" w:rsidP="00886A7C">
      <w:pPr>
        <w:pStyle w:val="a3"/>
        <w:spacing w:after="0" w:line="360" w:lineRule="auto"/>
        <w:ind w:left="0" w:firstLine="709"/>
      </w:pPr>
      <w:r w:rsidRPr="009B23B7">
        <w:lastRenderedPageBreak/>
        <w:t>Модуль «</w:t>
      </w:r>
      <w:r>
        <w:rPr>
          <w:b/>
        </w:rPr>
        <w:t>Внешнее приложение</w:t>
      </w:r>
      <w:r w:rsidRPr="009B23B7">
        <w:t>»</w:t>
      </w:r>
      <w:r w:rsidR="005F0F4F">
        <w:t xml:space="preserve"> </w:t>
      </w:r>
      <w:r w:rsidR="005F0F4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2" type="#_x0000_t75" style="width:15.6pt;height:15.6pt">
            <v:imagedata r:id="rId42" o:title="plugin-64"/>
          </v:shape>
        </w:pict>
      </w:r>
      <w:r w:rsidR="005F0F4F">
        <w:t xml:space="preserve"> </w:t>
      </w:r>
      <w:r w:rsidR="004F1EA8">
        <w:t>позволяет интегрировать сайт (приложение), было создано внешнее приложение на онлайн компилятор языков программирования</w:t>
      </w:r>
      <w:r w:rsidR="004F1EA8" w:rsidRPr="004F1EA8">
        <w:t>;</w:t>
      </w:r>
    </w:p>
    <w:p w:rsidR="005F0F4F" w:rsidRDefault="004F1EA8" w:rsidP="004F1EA8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CD2EE51" wp14:editId="4217BB8B">
            <wp:extent cx="5940425" cy="34944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C" w:rsidRPr="004F1EA8" w:rsidRDefault="00886A7C" w:rsidP="00886A7C">
      <w:pPr>
        <w:pStyle w:val="a3"/>
        <w:spacing w:after="0" w:line="360" w:lineRule="auto"/>
        <w:ind w:left="0" w:firstLine="709"/>
      </w:pPr>
      <w:r w:rsidRPr="009B23B7">
        <w:t>Модуль «</w:t>
      </w:r>
      <w:r>
        <w:rPr>
          <w:b/>
        </w:rPr>
        <w:t>Гиперссылки</w:t>
      </w:r>
      <w:r w:rsidRPr="009B23B7">
        <w:t>»</w:t>
      </w:r>
      <w:r w:rsidR="005F0F4F">
        <w:t xml:space="preserve"> </w:t>
      </w:r>
      <w:r w:rsidR="005F0F4F">
        <w:rPr>
          <w:noProof/>
        </w:rPr>
        <w:drawing>
          <wp:inline distT="0" distB="0" distL="0" distR="0">
            <wp:extent cx="152400" cy="152400"/>
            <wp:effectExtent l="0" t="0" r="0" b="0"/>
            <wp:docPr id="83" name="Рисунок 83" descr="Гиперссыл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Гиперссылк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EA8">
        <w:t xml:space="preserve"> позволяет </w:t>
      </w:r>
      <w:r w:rsidR="004F1EA8" w:rsidRPr="004F1EA8">
        <w:t>ссылающаяся на другой элемент</w:t>
      </w:r>
      <w:r w:rsidR="004F1EA8">
        <w:t xml:space="preserve"> (объект, станица сайта), пример ссылки на тестирующую систему </w:t>
      </w:r>
      <w:r w:rsidR="004F1EA8">
        <w:rPr>
          <w:lang w:val="en-US"/>
        </w:rPr>
        <w:t>contester</w:t>
      </w:r>
      <w:r w:rsidR="004F1EA8" w:rsidRPr="004F1EA8">
        <w:t>;</w:t>
      </w:r>
    </w:p>
    <w:p w:rsidR="005F0F4F" w:rsidRDefault="005F0F4F" w:rsidP="005F0F4F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305A45F" wp14:editId="5C55D16F">
            <wp:extent cx="5158740" cy="3358833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6409" cy="33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C" w:rsidRPr="004F1EA8" w:rsidRDefault="00886A7C" w:rsidP="005F0F4F">
      <w:pPr>
        <w:pStyle w:val="a3"/>
        <w:spacing w:after="0" w:line="360" w:lineRule="auto"/>
        <w:ind w:left="0" w:firstLine="709"/>
      </w:pPr>
      <w:r w:rsidRPr="009B23B7">
        <w:t>Модуль «</w:t>
      </w:r>
      <w:r>
        <w:rPr>
          <w:b/>
        </w:rPr>
        <w:t>База данных</w:t>
      </w:r>
      <w:r w:rsidRPr="009B23B7">
        <w:t>»</w:t>
      </w:r>
      <w:r w:rsidR="005F0F4F" w:rsidRPr="005F0F4F">
        <w:t xml:space="preserve"> </w:t>
      </w:r>
      <w:r w:rsidR="005F0F4F">
        <w:rPr>
          <w:noProof/>
        </w:rPr>
        <w:drawing>
          <wp:inline distT="0" distB="0" distL="0" distR="0">
            <wp:extent cx="152400" cy="152400"/>
            <wp:effectExtent l="0" t="0" r="0" b="0"/>
            <wp:docPr id="95" name="Рисунок 95" descr="Баз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База данны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EA8">
        <w:t xml:space="preserve"> позволяет создавать базу данных, к примеру – база данных ученика и его д/з</w:t>
      </w:r>
      <w:r w:rsidR="004F1EA8" w:rsidRPr="004F1EA8">
        <w:t>;</w:t>
      </w:r>
    </w:p>
    <w:p w:rsidR="005F0F4F" w:rsidRDefault="004F1EA8" w:rsidP="004F1EA8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7023423" wp14:editId="19227924">
            <wp:extent cx="5940425" cy="3655060"/>
            <wp:effectExtent l="0" t="0" r="3175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8" w:rsidRDefault="004F1EA8" w:rsidP="004F1EA8">
      <w:pPr>
        <w:spacing w:after="0" w:line="360" w:lineRule="auto"/>
      </w:pPr>
      <w:r>
        <w:rPr>
          <w:noProof/>
        </w:rPr>
        <w:drawing>
          <wp:inline distT="0" distB="0" distL="0" distR="0" wp14:anchorId="624B89C8" wp14:editId="4148831D">
            <wp:extent cx="5940425" cy="5156835"/>
            <wp:effectExtent l="0" t="0" r="3175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C" w:rsidRDefault="00886A7C" w:rsidP="009F7876">
      <w:pPr>
        <w:pStyle w:val="a3"/>
        <w:spacing w:after="0" w:line="360" w:lineRule="auto"/>
        <w:ind w:left="0" w:firstLine="709"/>
      </w:pPr>
    </w:p>
    <w:p w:rsidR="00886A7C" w:rsidRDefault="008D192B" w:rsidP="00886A7C">
      <w:pPr>
        <w:spacing w:after="0" w:line="360" w:lineRule="auto"/>
        <w:ind w:firstLine="709"/>
      </w:pPr>
      <w:r>
        <w:lastRenderedPageBreak/>
        <w:t>В</w:t>
      </w:r>
      <w:r w:rsidR="00886A7C">
        <w:t xml:space="preserve"> рамках дисциплины «</w:t>
      </w:r>
      <w:r w:rsidR="00886A7C" w:rsidRPr="00886A7C">
        <w:t>Средства электронного обучения</w:t>
      </w:r>
      <w:r w:rsidR="00886A7C">
        <w:t>» необходимо разработать и создать тест, включающий в себя 20 разнообразных вопросов и позволяющий оценить качество знаний студента в области м</w:t>
      </w:r>
      <w:r w:rsidR="00886A7C" w:rsidRPr="00C26E72">
        <w:t>атематическая логика и дискретная математика</w:t>
      </w:r>
      <w:r w:rsidR="00886A7C">
        <w:t>. Вопросы следует добавить в «Банк вопросов» и создать в курсе «Математическая логика и дискретная математика» тест, содержащий эти вопросы.</w:t>
      </w:r>
    </w:p>
    <w:p w:rsidR="00886A7C" w:rsidRDefault="008D192B" w:rsidP="008D192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B44B3F6" wp14:editId="3C7BD904">
            <wp:extent cx="5940425" cy="963930"/>
            <wp:effectExtent l="0" t="0" r="317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2B" w:rsidRDefault="008D192B" w:rsidP="008D192B">
      <w:pPr>
        <w:pStyle w:val="a3"/>
        <w:spacing w:after="0" w:line="360" w:lineRule="auto"/>
        <w:ind w:left="0" w:firstLine="709"/>
      </w:pPr>
      <w:r>
        <w:t>В режиме редактирования становится доступен раздел «</w:t>
      </w:r>
      <w:r w:rsidRPr="00735CDE">
        <w:rPr>
          <w:b/>
        </w:rPr>
        <w:t>банк вопросов</w:t>
      </w:r>
      <w:r>
        <w:t xml:space="preserve">» - контейнер, содержащий различные тестовые вопросы, на основе которых можно быстро составлять тестирования. </w:t>
      </w:r>
    </w:p>
    <w:p w:rsidR="008D192B" w:rsidRDefault="008D192B" w:rsidP="008D192B">
      <w:pPr>
        <w:spacing w:after="0" w:line="360" w:lineRule="auto"/>
      </w:pPr>
      <w:r>
        <w:rPr>
          <w:noProof/>
        </w:rPr>
        <w:drawing>
          <wp:inline distT="0" distB="0" distL="0" distR="0" wp14:anchorId="774FA930" wp14:editId="033798BE">
            <wp:extent cx="1295400" cy="3179618"/>
            <wp:effectExtent l="0" t="0" r="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08912" cy="32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9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DC8655" wp14:editId="0AB8DAB8">
            <wp:extent cx="4587240" cy="3069601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8834" cy="30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2B" w:rsidRDefault="008D192B" w:rsidP="009F7876">
      <w:pPr>
        <w:pStyle w:val="a3"/>
        <w:spacing w:after="0" w:line="360" w:lineRule="auto"/>
        <w:ind w:left="0" w:firstLine="709"/>
      </w:pPr>
      <w:r>
        <w:t>После добавления вопросов в банк, нужно их добавить в само тестирование, это делается путем режима редактирования теста.</w:t>
      </w:r>
    </w:p>
    <w:p w:rsidR="008D192B" w:rsidRDefault="008D192B" w:rsidP="008D192B">
      <w:pPr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1657350</wp:posOffset>
            </wp:positionV>
            <wp:extent cx="3223260" cy="2316480"/>
            <wp:effectExtent l="0" t="0" r="0" b="7620"/>
            <wp:wrapThrough wrapText="bothSides">
              <wp:wrapPolygon edited="0">
                <wp:start x="0" y="0"/>
                <wp:lineTo x="0" y="21493"/>
                <wp:lineTo x="21447" y="21493"/>
                <wp:lineTo x="21447" y="0"/>
                <wp:lineTo x="0" y="0"/>
              </wp:wrapPolygon>
            </wp:wrapThrough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C32011D" wp14:editId="69DD5205">
            <wp:extent cx="2072640" cy="5246821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1622" cy="52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C" w:rsidRDefault="001053B0" w:rsidP="009F7876">
      <w:pPr>
        <w:pStyle w:val="a3"/>
        <w:spacing w:after="0" w:line="360" w:lineRule="auto"/>
        <w:ind w:left="0" w:firstLine="709"/>
      </w:pPr>
      <w:r>
        <w:t>Н</w:t>
      </w:r>
      <w:r w:rsidR="008D192B">
        <w:t>а основе 20</w:t>
      </w:r>
      <w:r>
        <w:t>-ти вопросов был создан тест по дисциплине «</w:t>
      </w:r>
      <w:r w:rsidR="008D192B">
        <w:t>Математическая логика и дискретная математика</w:t>
      </w:r>
      <w:r>
        <w:t xml:space="preserve">», охватывающий большое количество тем и понятий, а </w:t>
      </w:r>
      <w:r w:rsidR="00250A39">
        <w:t>также</w:t>
      </w:r>
      <w:r>
        <w:t xml:space="preserve"> сохранена возможность быстро создавать на основе вопросов, имеющихся в «Банке вопросов» другие тесты.</w:t>
      </w:r>
    </w:p>
    <w:p w:rsidR="00886A7C" w:rsidRDefault="00886A7C">
      <w:pPr>
        <w:spacing w:after="160" w:line="259" w:lineRule="auto"/>
        <w:jc w:val="left"/>
      </w:pPr>
      <w:r>
        <w:br w:type="page"/>
      </w:r>
    </w:p>
    <w:p w:rsidR="00F216F1" w:rsidRPr="00886A7C" w:rsidRDefault="00F216F1" w:rsidP="009F7876">
      <w:pPr>
        <w:spacing w:after="0" w:line="360" w:lineRule="auto"/>
        <w:ind w:firstLine="709"/>
        <w:jc w:val="center"/>
        <w:rPr>
          <w:b/>
          <w:sz w:val="32"/>
        </w:rPr>
      </w:pPr>
      <w:r w:rsidRPr="00886A7C">
        <w:rPr>
          <w:b/>
          <w:sz w:val="32"/>
        </w:rPr>
        <w:lastRenderedPageBreak/>
        <w:t>Вывод</w:t>
      </w:r>
    </w:p>
    <w:p w:rsidR="008D192B" w:rsidRPr="00F216F1" w:rsidRDefault="00F216F1" w:rsidP="009F7876">
      <w:pPr>
        <w:spacing w:after="0" w:line="360" w:lineRule="auto"/>
        <w:ind w:firstLine="709"/>
      </w:pPr>
      <w:r>
        <w:t xml:space="preserve">В ходе выполнения лабораторных работ была изучена обучающая среда </w:t>
      </w:r>
      <w:r>
        <w:rPr>
          <w:lang w:val="en-US"/>
        </w:rPr>
        <w:t>Moodle</w:t>
      </w:r>
      <w:r w:rsidRPr="00F216F1">
        <w:t xml:space="preserve"> </w:t>
      </w:r>
      <w:r>
        <w:t>и способы создания дистанционных курсов в ней. Были подробно изучены и продемонстрированы возможности движка на конкретных примерах: были созданы 3 курса, включающие в себя внушительный набор элементов, а именно: книги, лекции, тесты, задания,</w:t>
      </w:r>
      <w:r w:rsidR="008D192B">
        <w:t xml:space="preserve"> базы данные, гиперссылки, внешние приложения, папки с файлами,</w:t>
      </w:r>
      <w:r>
        <w:t xml:space="preserve"> чаты, форум, глоссарии и опросы, которые были заполнены контентом</w:t>
      </w:r>
      <w:r w:rsidR="001053B0">
        <w:t xml:space="preserve">, а </w:t>
      </w:r>
      <w:r w:rsidR="008D192B">
        <w:t>также</w:t>
      </w:r>
      <w:r w:rsidR="001053B0">
        <w:t xml:space="preserve"> был заполнен контентом «Банк вопросов» и на основе его содержимого был составлен тематический тест.</w:t>
      </w:r>
      <w:bookmarkStart w:id="0" w:name="_GoBack"/>
      <w:bookmarkEnd w:id="0"/>
    </w:p>
    <w:sectPr w:rsidR="008D192B" w:rsidRPr="00F21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1358B"/>
    <w:multiLevelType w:val="hybridMultilevel"/>
    <w:tmpl w:val="B3BE0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A3183"/>
    <w:multiLevelType w:val="hybridMultilevel"/>
    <w:tmpl w:val="58924F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06769"/>
    <w:multiLevelType w:val="hybridMultilevel"/>
    <w:tmpl w:val="0422F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87C3C"/>
    <w:multiLevelType w:val="hybridMultilevel"/>
    <w:tmpl w:val="B81A3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FB23F4"/>
    <w:multiLevelType w:val="hybridMultilevel"/>
    <w:tmpl w:val="1E889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6E1"/>
    <w:rsid w:val="00047EF6"/>
    <w:rsid w:val="000657B3"/>
    <w:rsid w:val="000A1E9C"/>
    <w:rsid w:val="000C4163"/>
    <w:rsid w:val="000D4338"/>
    <w:rsid w:val="001053B0"/>
    <w:rsid w:val="001C05C0"/>
    <w:rsid w:val="001C667B"/>
    <w:rsid w:val="0023750D"/>
    <w:rsid w:val="00250A39"/>
    <w:rsid w:val="00282DBA"/>
    <w:rsid w:val="002B043B"/>
    <w:rsid w:val="002D666E"/>
    <w:rsid w:val="00366FCF"/>
    <w:rsid w:val="004A2B92"/>
    <w:rsid w:val="004B3AAD"/>
    <w:rsid w:val="004B5E3F"/>
    <w:rsid w:val="004F1EA8"/>
    <w:rsid w:val="00521341"/>
    <w:rsid w:val="00576A43"/>
    <w:rsid w:val="005F0F4F"/>
    <w:rsid w:val="00684970"/>
    <w:rsid w:val="006C7896"/>
    <w:rsid w:val="00735CDE"/>
    <w:rsid w:val="00804C59"/>
    <w:rsid w:val="0086655D"/>
    <w:rsid w:val="00886A7C"/>
    <w:rsid w:val="008D192B"/>
    <w:rsid w:val="008F032B"/>
    <w:rsid w:val="00910B27"/>
    <w:rsid w:val="009B23B7"/>
    <w:rsid w:val="009F3FCC"/>
    <w:rsid w:val="009F7876"/>
    <w:rsid w:val="00AA6D08"/>
    <w:rsid w:val="00B95F21"/>
    <w:rsid w:val="00BB4FCA"/>
    <w:rsid w:val="00C26E72"/>
    <w:rsid w:val="00CA489D"/>
    <w:rsid w:val="00CD430E"/>
    <w:rsid w:val="00D559C2"/>
    <w:rsid w:val="00E336D2"/>
    <w:rsid w:val="00E838CF"/>
    <w:rsid w:val="00E916E1"/>
    <w:rsid w:val="00EC5A4B"/>
    <w:rsid w:val="00F216F1"/>
    <w:rsid w:val="00F62689"/>
    <w:rsid w:val="00F831C3"/>
    <w:rsid w:val="00FC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A900C"/>
  <w15:chartTrackingRefBased/>
  <w15:docId w15:val="{6BAB430E-5F13-4807-847D-C6A2CB60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33333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666E"/>
    <w:pPr>
      <w:spacing w:after="200" w:line="276" w:lineRule="auto"/>
      <w:jc w:val="both"/>
    </w:pPr>
    <w:rPr>
      <w:rFonts w:eastAsia="Times New Roman"/>
      <w:color w:val="auto"/>
      <w:sz w:val="28"/>
      <w:szCs w:val="2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E9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26E7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a5">
    <w:name w:val="Body Text"/>
    <w:basedOn w:val="a"/>
    <w:link w:val="a6"/>
    <w:rsid w:val="00C26E72"/>
    <w:pPr>
      <w:spacing w:after="0" w:line="240" w:lineRule="auto"/>
      <w:jc w:val="center"/>
    </w:pPr>
    <w:rPr>
      <w:sz w:val="24"/>
      <w:szCs w:val="24"/>
    </w:rPr>
  </w:style>
  <w:style w:type="character" w:customStyle="1" w:styleId="a6">
    <w:name w:val="Основной текст Знак"/>
    <w:basedOn w:val="a0"/>
    <w:link w:val="a5"/>
    <w:rsid w:val="00C26E72"/>
    <w:rPr>
      <w:rFonts w:eastAsia="Times New Roman"/>
      <w:color w:val="auto"/>
      <w:lang w:eastAsia="ru-RU"/>
    </w:rPr>
  </w:style>
  <w:style w:type="character" w:customStyle="1" w:styleId="questiontype">
    <w:name w:val="questiontype"/>
    <w:basedOn w:val="a0"/>
    <w:rsid w:val="00E336D2"/>
  </w:style>
  <w:style w:type="character" w:styleId="a7">
    <w:name w:val="Hyperlink"/>
    <w:basedOn w:val="a0"/>
    <w:uiPriority w:val="99"/>
    <w:unhideWhenUsed/>
    <w:rsid w:val="005F0F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EDE2E-BFD4-4543-819E-980627306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Пользователь Windows</cp:lastModifiedBy>
  <cp:revision>3</cp:revision>
  <dcterms:created xsi:type="dcterms:W3CDTF">2018-11-24T13:29:00Z</dcterms:created>
  <dcterms:modified xsi:type="dcterms:W3CDTF">2018-11-24T15:34:00Z</dcterms:modified>
</cp:coreProperties>
</file>