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0555" w:rsidRDefault="00525736" w:rsidP="00F00555">
      <w:pPr>
        <w:pStyle w:val="a3"/>
        <w:spacing w:before="0" w:beforeAutospacing="0" w:after="0" w:afterAutospacing="0" w:line="360" w:lineRule="auto"/>
        <w:ind w:left="-737" w:right="-170"/>
        <w:jc w:val="center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–</w:t>
      </w:r>
      <w:r w:rsidR="00F00555">
        <w:rPr>
          <w:color w:val="000000"/>
          <w:sz w:val="26"/>
          <w:szCs w:val="26"/>
        </w:rPr>
        <w:t>МИНИСТЕРСТВО НАУКИ И ВЫСШЕГО ОБРАЗОВАНИЯ РОССИЙСКОЙ ФЕДЕРАЦИИ</w:t>
      </w:r>
    </w:p>
    <w:p w:rsidR="00F00555" w:rsidRDefault="00F00555" w:rsidP="00F00555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F00555" w:rsidRDefault="00F00555" w:rsidP="00F00555">
      <w:pPr>
        <w:pStyle w:val="a3"/>
        <w:spacing w:before="0" w:beforeAutospacing="0" w:after="0" w:afterAutospacing="0" w:line="360" w:lineRule="auto"/>
        <w:ind w:left="-624" w:right="-340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“УЛЬЯНОВСКИЙ ГОСУДАРСТВЕННЫЙ ТЕХНИЧЕСКИЙ УНИВЕРСИТЕТ”</w:t>
      </w:r>
    </w:p>
    <w:p w:rsidR="00F00555" w:rsidRDefault="00F00555" w:rsidP="00F00555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Факультет информационных систем и технологий</w:t>
      </w:r>
    </w:p>
    <w:p w:rsidR="00F00555" w:rsidRDefault="00F00555" w:rsidP="00F00555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Кафедра “ Вычислительная техника”</w:t>
      </w:r>
    </w:p>
    <w:p w:rsidR="00F00555" w:rsidRDefault="00F00555" w:rsidP="00F00555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Дисциплина «Программирование робототехнических комплексов»</w:t>
      </w:r>
    </w:p>
    <w:p w:rsidR="00F00555" w:rsidRDefault="00F00555" w:rsidP="00F00555">
      <w:pPr>
        <w:pStyle w:val="a3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:rsidR="00F00555" w:rsidRDefault="00F00555" w:rsidP="00F00555">
      <w:pPr>
        <w:pStyle w:val="a3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:rsidR="00F00555" w:rsidRDefault="00F00555" w:rsidP="00F00555">
      <w:pPr>
        <w:pStyle w:val="a3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:rsidR="00F00555" w:rsidRDefault="00F00555" w:rsidP="00F00555">
      <w:pPr>
        <w:pStyle w:val="a3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:rsidR="00F00555" w:rsidRDefault="00F00555" w:rsidP="00F00555">
      <w:pPr>
        <w:pStyle w:val="a3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:rsidR="00F00555" w:rsidRDefault="00F00555" w:rsidP="00F00555">
      <w:pPr>
        <w:pStyle w:val="a3"/>
        <w:spacing w:before="0" w:beforeAutospacing="0" w:after="0" w:afterAutospacing="0" w:line="36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Лабораторная работа №3</w:t>
      </w:r>
    </w:p>
    <w:p w:rsidR="00F00555" w:rsidRDefault="00F00555" w:rsidP="00F00555">
      <w:pPr>
        <w:shd w:val="clear" w:color="auto" w:fill="FFFFFF"/>
        <w:spacing w:before="75" w:after="75" w:line="360" w:lineRule="auto"/>
        <w:jc w:val="center"/>
        <w:textAlignment w:val="top"/>
        <w:outlineLvl w:val="2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Распознавание объектов с использованием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OpenCV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:rsidR="00F00555" w:rsidRDefault="00525736" w:rsidP="00F00555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Вариант 12</w:t>
      </w:r>
    </w:p>
    <w:p w:rsidR="00F00555" w:rsidRDefault="00F00555" w:rsidP="00F00555">
      <w:pPr>
        <w:pStyle w:val="a3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:rsidR="00F00555" w:rsidRDefault="00F00555" w:rsidP="00F00555">
      <w:pPr>
        <w:pStyle w:val="a3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:rsidR="00F00555" w:rsidRDefault="00F00555" w:rsidP="00F00555">
      <w:pPr>
        <w:pStyle w:val="a3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:rsidR="00F00555" w:rsidRDefault="00F00555" w:rsidP="00F00555">
      <w:pPr>
        <w:pStyle w:val="a3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Выполнил:</w:t>
      </w:r>
    </w:p>
    <w:p w:rsidR="00F00555" w:rsidRDefault="003E0924" w:rsidP="00F00555">
      <w:pPr>
        <w:pStyle w:val="a3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студент гр. ИВТАП</w:t>
      </w:r>
      <w:bookmarkStart w:id="0" w:name="_GoBack"/>
      <w:bookmarkEnd w:id="0"/>
      <w:r w:rsidR="00F00555">
        <w:rPr>
          <w:color w:val="000000"/>
          <w:sz w:val="28"/>
          <w:szCs w:val="28"/>
        </w:rPr>
        <w:t>бд-31</w:t>
      </w:r>
    </w:p>
    <w:p w:rsidR="00F00555" w:rsidRDefault="00525736" w:rsidP="00F00555">
      <w:pPr>
        <w:pStyle w:val="a3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Кондратьев П</w:t>
      </w:r>
      <w:r w:rsidR="00F00555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>С.</w:t>
      </w:r>
      <w:r w:rsidR="00F00555">
        <w:rPr>
          <w:color w:val="000000"/>
          <w:sz w:val="28"/>
          <w:szCs w:val="28"/>
        </w:rPr>
        <w:t xml:space="preserve"> </w:t>
      </w:r>
    </w:p>
    <w:p w:rsidR="00F00555" w:rsidRDefault="00F00555" w:rsidP="00F00555">
      <w:pPr>
        <w:pStyle w:val="a3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Проверил:</w:t>
      </w:r>
    </w:p>
    <w:p w:rsidR="00F00555" w:rsidRDefault="00F00555" w:rsidP="00F00555">
      <w:pPr>
        <w:pStyle w:val="a3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Святов</w:t>
      </w:r>
      <w:proofErr w:type="spellEnd"/>
      <w:r>
        <w:rPr>
          <w:color w:val="000000"/>
          <w:sz w:val="28"/>
          <w:szCs w:val="28"/>
        </w:rPr>
        <w:t xml:space="preserve"> К.В.</w:t>
      </w:r>
    </w:p>
    <w:p w:rsidR="00F00555" w:rsidRDefault="00F00555" w:rsidP="00F00555">
      <w:pPr>
        <w:pStyle w:val="a3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:rsidR="00F00555" w:rsidRDefault="00F00555" w:rsidP="00F00555">
      <w:pPr>
        <w:pStyle w:val="a3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:rsidR="00F00555" w:rsidRDefault="00F00555" w:rsidP="00F00555">
      <w:pPr>
        <w:pStyle w:val="a3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:rsidR="00F00555" w:rsidRDefault="00F00555" w:rsidP="00F00555">
      <w:pPr>
        <w:pStyle w:val="a3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:rsidR="00F00555" w:rsidRDefault="00F00555" w:rsidP="00F00555">
      <w:pPr>
        <w:pStyle w:val="a3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:rsidR="00F00555" w:rsidRPr="00B37F31" w:rsidRDefault="00F00555" w:rsidP="00F00555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Ульяновск, 2019</w:t>
      </w:r>
    </w:p>
    <w:p w:rsidR="00F00555" w:rsidRPr="0087594D" w:rsidRDefault="00F00555" w:rsidP="00F00555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ED510D">
        <w:rPr>
          <w:rFonts w:ascii="Times New Roman" w:hAnsi="Times New Roman" w:cs="Times New Roman"/>
          <w:b/>
          <w:sz w:val="28"/>
          <w:szCs w:val="28"/>
        </w:rPr>
        <w:lastRenderedPageBreak/>
        <w:t xml:space="preserve">1. </w:t>
      </w:r>
      <w:r w:rsidRPr="0087594D">
        <w:rPr>
          <w:rFonts w:ascii="Times New Roman" w:hAnsi="Times New Roman" w:cs="Times New Roman"/>
          <w:b/>
          <w:sz w:val="28"/>
          <w:szCs w:val="28"/>
        </w:rPr>
        <w:t>Техническое задание</w:t>
      </w:r>
    </w:p>
    <w:p w:rsidR="00F00555" w:rsidRPr="00525736" w:rsidRDefault="00F00555" w:rsidP="00525736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 w:rsidRPr="00F00555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В среде V-REP на языке программирования </w:t>
      </w:r>
      <w:proofErr w:type="spellStart"/>
      <w:r w:rsidRPr="00F00555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python</w:t>
      </w:r>
      <w:proofErr w:type="spellEnd"/>
      <w:r w:rsidRPr="00F00555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необходимо разработать программу, которая позволяет распознавать объекты определенного типа, заданного вариантом. В качестве сцены необходимо использовать сцену, разработанную в лабораторной работе №1. </w:t>
      </w:r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Вариант по заданию –</w:t>
      </w:r>
      <w:r w:rsidR="00525736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синий цилиндр</w:t>
      </w:r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.</w:t>
      </w:r>
    </w:p>
    <w:p w:rsidR="00F00555" w:rsidRPr="00ED510D" w:rsidRDefault="00F00555" w:rsidP="00525736">
      <w:pPr>
        <w:spacing w:before="12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ED510D">
        <w:rPr>
          <w:rFonts w:ascii="Times New Roman" w:hAnsi="Times New Roman" w:cs="Times New Roman"/>
          <w:b/>
          <w:sz w:val="28"/>
          <w:szCs w:val="28"/>
        </w:rPr>
        <w:tab/>
      </w:r>
      <w:r w:rsidRPr="00F00555">
        <w:rPr>
          <w:rFonts w:ascii="Times New Roman" w:hAnsi="Times New Roman" w:cs="Times New Roman"/>
          <w:b/>
          <w:sz w:val="28"/>
          <w:szCs w:val="28"/>
        </w:rPr>
        <w:t xml:space="preserve">2. </w:t>
      </w:r>
      <w:r w:rsidRPr="00ED510D">
        <w:rPr>
          <w:rFonts w:ascii="Times New Roman" w:hAnsi="Times New Roman" w:cs="Times New Roman"/>
          <w:b/>
          <w:sz w:val="28"/>
          <w:szCs w:val="28"/>
        </w:rPr>
        <w:t>Ход работы</w:t>
      </w:r>
    </w:p>
    <w:p w:rsidR="005E2373" w:rsidRDefault="00FD5E31" w:rsidP="0052573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tab/>
      </w:r>
      <w:r w:rsidRPr="00FD5E31">
        <w:rPr>
          <w:rFonts w:ascii="Times New Roman" w:hAnsi="Times New Roman" w:cs="Times New Roman"/>
          <w:sz w:val="28"/>
          <w:szCs w:val="28"/>
        </w:rPr>
        <w:t xml:space="preserve">Для данной лабораторной работы </w:t>
      </w:r>
      <w:r w:rsidR="00525736">
        <w:rPr>
          <w:rFonts w:ascii="Times New Roman" w:hAnsi="Times New Roman" w:cs="Times New Roman"/>
          <w:sz w:val="28"/>
          <w:szCs w:val="28"/>
        </w:rPr>
        <w:t>была создана сцена</w:t>
      </w:r>
      <w:r w:rsidRPr="00FD5E31">
        <w:rPr>
          <w:rFonts w:ascii="Times New Roman" w:hAnsi="Times New Roman" w:cs="Times New Roman"/>
          <w:sz w:val="28"/>
          <w:szCs w:val="28"/>
        </w:rPr>
        <w:t>, в которую были добавлены простые объекты (кубы и сферы</w:t>
      </w:r>
      <w:r w:rsidR="00525736">
        <w:rPr>
          <w:rFonts w:ascii="Times New Roman" w:hAnsi="Times New Roman" w:cs="Times New Roman"/>
          <w:sz w:val="28"/>
          <w:szCs w:val="28"/>
        </w:rPr>
        <w:t>, цилиндры</w:t>
      </w:r>
      <w:r w:rsidRPr="00FD5E31">
        <w:rPr>
          <w:rFonts w:ascii="Times New Roman" w:hAnsi="Times New Roman" w:cs="Times New Roman"/>
          <w:sz w:val="28"/>
          <w:szCs w:val="28"/>
        </w:rPr>
        <w:t>) разных цветов</w:t>
      </w:r>
      <w:r>
        <w:rPr>
          <w:rFonts w:ascii="Times New Roman" w:hAnsi="Times New Roman" w:cs="Times New Roman"/>
          <w:sz w:val="28"/>
          <w:szCs w:val="28"/>
        </w:rPr>
        <w:t xml:space="preserve"> (см рис. 1)</w:t>
      </w:r>
      <w:r w:rsidRPr="00FD5E31">
        <w:rPr>
          <w:rFonts w:ascii="Times New Roman" w:hAnsi="Times New Roman" w:cs="Times New Roman"/>
          <w:sz w:val="28"/>
          <w:szCs w:val="28"/>
        </w:rPr>
        <w:t>.</w:t>
      </w:r>
    </w:p>
    <w:p w:rsidR="00FD5E31" w:rsidRDefault="00525736" w:rsidP="0052573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9FD39D0" wp14:editId="329FD394">
            <wp:extent cx="5940425" cy="319278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31" w:rsidRPr="00B831DF" w:rsidRDefault="00FD5E31" w:rsidP="0052573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 Сцена для лабораторной работы.</w:t>
      </w:r>
    </w:p>
    <w:p w:rsidR="00FD5E31" w:rsidRPr="00525736" w:rsidRDefault="003464E0" w:rsidP="0052573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FD5E31">
        <w:rPr>
          <w:rFonts w:ascii="Times New Roman" w:hAnsi="Times New Roman" w:cs="Times New Roman"/>
          <w:sz w:val="28"/>
          <w:szCs w:val="28"/>
        </w:rPr>
        <w:t xml:space="preserve"> роботу </w:t>
      </w:r>
      <w:r>
        <w:rPr>
          <w:rFonts w:ascii="Times New Roman" w:hAnsi="Times New Roman" w:cs="Times New Roman"/>
          <w:sz w:val="28"/>
          <w:szCs w:val="28"/>
          <w:lang w:val="en-US"/>
        </w:rPr>
        <w:t>Pioneer</w:t>
      </w:r>
      <w:r w:rsidRPr="003464E0">
        <w:rPr>
          <w:rFonts w:ascii="Times New Roman" w:hAnsi="Times New Roman" w:cs="Times New Roman"/>
          <w:sz w:val="28"/>
          <w:szCs w:val="28"/>
        </w:rPr>
        <w:t>_3</w:t>
      </w:r>
      <w:r>
        <w:rPr>
          <w:rFonts w:ascii="Times New Roman" w:hAnsi="Times New Roman" w:cs="Times New Roman"/>
          <w:sz w:val="28"/>
          <w:szCs w:val="28"/>
          <w:lang w:val="en-US"/>
        </w:rPr>
        <w:t>dx</w:t>
      </w:r>
      <w:r w:rsidRPr="003464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необходимо </w:t>
      </w:r>
      <w:r w:rsidR="00FD5E31">
        <w:rPr>
          <w:rFonts w:ascii="Times New Roman" w:hAnsi="Times New Roman" w:cs="Times New Roman"/>
          <w:sz w:val="28"/>
          <w:szCs w:val="28"/>
        </w:rPr>
        <w:t>прикреп</w:t>
      </w:r>
      <w:r>
        <w:rPr>
          <w:rFonts w:ascii="Times New Roman" w:hAnsi="Times New Roman" w:cs="Times New Roman"/>
          <w:sz w:val="28"/>
          <w:szCs w:val="28"/>
        </w:rPr>
        <w:t>ить</w:t>
      </w:r>
      <w:r w:rsidR="00FD5E31">
        <w:rPr>
          <w:rFonts w:ascii="Times New Roman" w:hAnsi="Times New Roman" w:cs="Times New Roman"/>
          <w:sz w:val="28"/>
          <w:szCs w:val="28"/>
        </w:rPr>
        <w:t xml:space="preserve"> датчик</w:t>
      </w:r>
      <w:r w:rsidR="00FD5E31" w:rsidRPr="00FD5E31">
        <w:rPr>
          <w:rFonts w:ascii="Times New Roman" w:hAnsi="Times New Roman" w:cs="Times New Roman"/>
          <w:sz w:val="28"/>
          <w:szCs w:val="28"/>
        </w:rPr>
        <w:t xml:space="preserve"> </w:t>
      </w:r>
      <w:r w:rsidR="00FD5E31">
        <w:rPr>
          <w:rFonts w:ascii="Times New Roman" w:hAnsi="Times New Roman" w:cs="Times New Roman"/>
          <w:sz w:val="28"/>
          <w:szCs w:val="28"/>
        </w:rPr>
        <w:t>зрения (</w:t>
      </w:r>
      <w:r w:rsidR="00FD5E31">
        <w:rPr>
          <w:rFonts w:ascii="Times New Roman" w:hAnsi="Times New Roman" w:cs="Times New Roman"/>
          <w:sz w:val="28"/>
          <w:szCs w:val="28"/>
          <w:lang w:val="en-US"/>
        </w:rPr>
        <w:t>vision</w:t>
      </w:r>
      <w:r w:rsidR="00FD5E31" w:rsidRPr="00FD5E31">
        <w:rPr>
          <w:rFonts w:ascii="Times New Roman" w:hAnsi="Times New Roman" w:cs="Times New Roman"/>
          <w:sz w:val="28"/>
          <w:szCs w:val="28"/>
        </w:rPr>
        <w:t xml:space="preserve"> </w:t>
      </w:r>
      <w:r w:rsidR="00FD5E31">
        <w:rPr>
          <w:rFonts w:ascii="Times New Roman" w:hAnsi="Times New Roman" w:cs="Times New Roman"/>
          <w:sz w:val="28"/>
          <w:szCs w:val="28"/>
          <w:lang w:val="en-US"/>
        </w:rPr>
        <w:t>sensor</w:t>
      </w:r>
      <w:r w:rsidR="00FD5E31" w:rsidRPr="00FD5E31">
        <w:rPr>
          <w:rFonts w:ascii="Times New Roman" w:hAnsi="Times New Roman" w:cs="Times New Roman"/>
          <w:sz w:val="28"/>
          <w:szCs w:val="28"/>
        </w:rPr>
        <w:t xml:space="preserve">), </w:t>
      </w:r>
      <w:r w:rsidR="00FD5E31">
        <w:rPr>
          <w:rFonts w:ascii="Times New Roman" w:hAnsi="Times New Roman" w:cs="Times New Roman"/>
          <w:sz w:val="28"/>
          <w:szCs w:val="28"/>
        </w:rPr>
        <w:t>который будет получать изображение, необходимое для передачи и дальнейшего анализа</w:t>
      </w:r>
      <w:r w:rsidR="00525736">
        <w:rPr>
          <w:rFonts w:ascii="Times New Roman" w:hAnsi="Times New Roman" w:cs="Times New Roman"/>
          <w:sz w:val="28"/>
          <w:szCs w:val="28"/>
        </w:rPr>
        <w:t xml:space="preserve"> картинки с камеры в библиотеке</w:t>
      </w:r>
      <w:r w:rsidR="00FD5E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5E31">
        <w:rPr>
          <w:rFonts w:ascii="Times New Roman" w:hAnsi="Times New Roman" w:cs="Times New Roman"/>
          <w:sz w:val="28"/>
          <w:szCs w:val="28"/>
          <w:lang w:val="en-US"/>
        </w:rPr>
        <w:t>OpenCV</w:t>
      </w:r>
      <w:proofErr w:type="spellEnd"/>
      <w:r w:rsidR="00525736">
        <w:rPr>
          <w:rFonts w:ascii="Times New Roman" w:hAnsi="Times New Roman" w:cs="Times New Roman"/>
          <w:sz w:val="28"/>
          <w:szCs w:val="28"/>
        </w:rPr>
        <w:t>.</w:t>
      </w:r>
    </w:p>
    <w:p w:rsidR="005B74DA" w:rsidRDefault="00525736" w:rsidP="0052573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распознавания объектов был написан скрипт, который перво-наперво </w:t>
      </w:r>
      <w:r w:rsidR="003464E0">
        <w:rPr>
          <w:rFonts w:ascii="Times New Roman" w:hAnsi="Times New Roman" w:cs="Times New Roman"/>
          <w:sz w:val="28"/>
          <w:szCs w:val="28"/>
        </w:rPr>
        <w:t>провер</w:t>
      </w:r>
      <w:r>
        <w:rPr>
          <w:rFonts w:ascii="Times New Roman" w:hAnsi="Times New Roman" w:cs="Times New Roman"/>
          <w:sz w:val="28"/>
          <w:szCs w:val="28"/>
        </w:rPr>
        <w:t>яет</w:t>
      </w:r>
      <w:r w:rsidR="003464E0">
        <w:rPr>
          <w:rFonts w:ascii="Times New Roman" w:hAnsi="Times New Roman" w:cs="Times New Roman"/>
          <w:sz w:val="28"/>
          <w:szCs w:val="28"/>
        </w:rPr>
        <w:t xml:space="preserve"> соединения, в случае успеха происходит получение объекта – датчика зрения. После чего в цикле происходит получение </w:t>
      </w:r>
      <w:r w:rsidR="003464E0">
        <w:rPr>
          <w:rFonts w:ascii="Times New Roman" w:hAnsi="Times New Roman" w:cs="Times New Roman"/>
          <w:sz w:val="28"/>
          <w:szCs w:val="28"/>
        </w:rPr>
        <w:lastRenderedPageBreak/>
        <w:t xml:space="preserve">изображения и его первичная обработка (переворачивание и т.п.), затем задаются цветовые границы для определяемых объектов в формате </w:t>
      </w:r>
      <w:proofErr w:type="spellStart"/>
      <w:r w:rsidR="003464E0">
        <w:rPr>
          <w:rFonts w:ascii="Times New Roman" w:hAnsi="Times New Roman" w:cs="Times New Roman"/>
          <w:sz w:val="28"/>
          <w:szCs w:val="28"/>
          <w:lang w:val="en-US"/>
        </w:rPr>
        <w:t>hsv</w:t>
      </w:r>
      <w:proofErr w:type="spellEnd"/>
      <w:r w:rsidR="003464E0" w:rsidRPr="003464E0">
        <w:rPr>
          <w:rFonts w:ascii="Times New Roman" w:hAnsi="Times New Roman" w:cs="Times New Roman"/>
          <w:sz w:val="28"/>
          <w:szCs w:val="28"/>
        </w:rPr>
        <w:t xml:space="preserve"> (</w:t>
      </w:r>
      <w:r w:rsidR="003464E0">
        <w:rPr>
          <w:rFonts w:ascii="Times New Roman" w:hAnsi="Times New Roman" w:cs="Times New Roman"/>
          <w:sz w:val="28"/>
          <w:szCs w:val="28"/>
        </w:rPr>
        <w:t xml:space="preserve">для </w:t>
      </w:r>
      <w:r w:rsidR="0084541F">
        <w:rPr>
          <w:rFonts w:ascii="Times New Roman" w:hAnsi="Times New Roman" w:cs="Times New Roman"/>
          <w:sz w:val="28"/>
          <w:szCs w:val="28"/>
        </w:rPr>
        <w:t>синего</w:t>
      </w:r>
      <w:r w:rsidR="003464E0">
        <w:rPr>
          <w:rFonts w:ascii="Times New Roman" w:hAnsi="Times New Roman" w:cs="Times New Roman"/>
          <w:sz w:val="28"/>
          <w:szCs w:val="28"/>
        </w:rPr>
        <w:t xml:space="preserve"> цвета были выбраны следующие значения: нижняя граница – </w:t>
      </w:r>
      <w:r w:rsidR="0084541F" w:rsidRPr="0084541F">
        <w:rPr>
          <w:rFonts w:ascii="Times New Roman" w:hAnsi="Times New Roman" w:cs="Times New Roman"/>
          <w:sz w:val="28"/>
          <w:szCs w:val="28"/>
        </w:rPr>
        <w:t>82, 25, 0</w:t>
      </w:r>
      <w:r w:rsidR="003464E0" w:rsidRPr="003464E0">
        <w:rPr>
          <w:rFonts w:ascii="Times New Roman" w:hAnsi="Times New Roman" w:cs="Times New Roman"/>
          <w:sz w:val="28"/>
          <w:szCs w:val="28"/>
        </w:rPr>
        <w:t xml:space="preserve">; </w:t>
      </w:r>
      <w:r w:rsidR="003464E0">
        <w:rPr>
          <w:rFonts w:ascii="Times New Roman" w:hAnsi="Times New Roman" w:cs="Times New Roman"/>
          <w:sz w:val="28"/>
          <w:szCs w:val="28"/>
        </w:rPr>
        <w:t xml:space="preserve">а для верхней границы – </w:t>
      </w:r>
      <w:r w:rsidR="0084541F" w:rsidRPr="0084541F">
        <w:rPr>
          <w:rFonts w:ascii="Times New Roman" w:hAnsi="Times New Roman" w:cs="Times New Roman"/>
          <w:sz w:val="28"/>
          <w:szCs w:val="28"/>
        </w:rPr>
        <w:t>161, 255, 255</w:t>
      </w:r>
      <w:r w:rsidR="003464E0">
        <w:rPr>
          <w:rFonts w:ascii="Times New Roman" w:hAnsi="Times New Roman" w:cs="Times New Roman"/>
          <w:sz w:val="28"/>
          <w:szCs w:val="28"/>
        </w:rPr>
        <w:t xml:space="preserve">). Происходит конвертация изображения в формат. Для </w:t>
      </w:r>
      <w:r w:rsidR="005B74DA">
        <w:rPr>
          <w:rFonts w:ascii="Times New Roman" w:hAnsi="Times New Roman" w:cs="Times New Roman"/>
          <w:sz w:val="28"/>
          <w:szCs w:val="28"/>
        </w:rPr>
        <w:t>избавления</w:t>
      </w:r>
      <w:r w:rsidR="003464E0">
        <w:rPr>
          <w:rFonts w:ascii="Times New Roman" w:hAnsi="Times New Roman" w:cs="Times New Roman"/>
          <w:sz w:val="28"/>
          <w:szCs w:val="28"/>
        </w:rPr>
        <w:t xml:space="preserve"> от возможных маленьких объектов, которые могут быть похожими на </w:t>
      </w:r>
      <w:r w:rsidR="0084541F">
        <w:rPr>
          <w:rFonts w:ascii="Times New Roman" w:hAnsi="Times New Roman" w:cs="Times New Roman"/>
          <w:sz w:val="28"/>
          <w:szCs w:val="28"/>
        </w:rPr>
        <w:t>цилиндр</w:t>
      </w:r>
      <w:r w:rsidR="003464E0">
        <w:rPr>
          <w:rFonts w:ascii="Times New Roman" w:hAnsi="Times New Roman" w:cs="Times New Roman"/>
          <w:sz w:val="28"/>
          <w:szCs w:val="28"/>
        </w:rPr>
        <w:t xml:space="preserve">, находится </w:t>
      </w:r>
      <w:r w:rsidR="005B74DA">
        <w:rPr>
          <w:rFonts w:ascii="Times New Roman" w:hAnsi="Times New Roman" w:cs="Times New Roman"/>
          <w:sz w:val="28"/>
          <w:szCs w:val="28"/>
        </w:rPr>
        <w:t xml:space="preserve">площадь </w:t>
      </w:r>
      <w:r w:rsidR="0084541F">
        <w:rPr>
          <w:rFonts w:ascii="Times New Roman" w:hAnsi="Times New Roman" w:cs="Times New Roman"/>
          <w:sz w:val="28"/>
          <w:szCs w:val="28"/>
        </w:rPr>
        <w:t>контура</w:t>
      </w:r>
      <w:r w:rsidR="005B74D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B74DA" w:rsidRDefault="005B74DA" w:rsidP="0052573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объект не признается маленьким, то для него производится контурная аппроксимация, после чего по количеству точек определяется содержит ли текущий контур объект, похожий на </w:t>
      </w:r>
      <w:r w:rsidR="0084541F">
        <w:rPr>
          <w:rFonts w:ascii="Times New Roman" w:hAnsi="Times New Roman" w:cs="Times New Roman"/>
          <w:sz w:val="28"/>
          <w:szCs w:val="28"/>
        </w:rPr>
        <w:t>цилиндр</w:t>
      </w:r>
      <w:r>
        <w:rPr>
          <w:rFonts w:ascii="Times New Roman" w:hAnsi="Times New Roman" w:cs="Times New Roman"/>
          <w:sz w:val="28"/>
          <w:szCs w:val="28"/>
        </w:rPr>
        <w:t xml:space="preserve">, или нет. </w:t>
      </w:r>
    </w:p>
    <w:p w:rsidR="003464E0" w:rsidRDefault="005B74DA" w:rsidP="0052573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Вся визуальная информация выводится в отдельное окно, а котором отображаются: изображение с сенсора (на изображение накладываются прямоугольники, в которых находятся </w:t>
      </w:r>
      <w:r w:rsidR="0084541F">
        <w:rPr>
          <w:rFonts w:ascii="Times New Roman" w:hAnsi="Times New Roman" w:cs="Times New Roman"/>
          <w:sz w:val="28"/>
          <w:szCs w:val="28"/>
        </w:rPr>
        <w:t>синие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4541F">
        <w:rPr>
          <w:rFonts w:ascii="Times New Roman" w:hAnsi="Times New Roman" w:cs="Times New Roman"/>
          <w:sz w:val="28"/>
          <w:szCs w:val="28"/>
        </w:rPr>
        <w:t>цилиндры</w:t>
      </w:r>
      <w:r>
        <w:rPr>
          <w:rFonts w:ascii="Times New Roman" w:hAnsi="Times New Roman" w:cs="Times New Roman"/>
          <w:sz w:val="28"/>
          <w:szCs w:val="28"/>
        </w:rPr>
        <w:t>, если такие имеются.</w:t>
      </w:r>
    </w:p>
    <w:p w:rsidR="005B74DA" w:rsidRDefault="005B74DA" w:rsidP="0052573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рисунках 2-4 изображены скриншоты работы программы для определения </w:t>
      </w:r>
      <w:r w:rsidR="00C93B01">
        <w:rPr>
          <w:rFonts w:ascii="Times New Roman" w:hAnsi="Times New Roman" w:cs="Times New Roman"/>
          <w:sz w:val="28"/>
          <w:szCs w:val="28"/>
        </w:rPr>
        <w:t>синих цилиндров (на камере они показываются красным цветом). На рисунке 4</w:t>
      </w:r>
      <w:r>
        <w:rPr>
          <w:rFonts w:ascii="Times New Roman" w:hAnsi="Times New Roman" w:cs="Times New Roman"/>
          <w:sz w:val="28"/>
          <w:szCs w:val="28"/>
        </w:rPr>
        <w:t xml:space="preserve"> можно увидеть пример, в котором определяется </w:t>
      </w:r>
      <w:r w:rsidR="00C93B01">
        <w:rPr>
          <w:rFonts w:ascii="Times New Roman" w:hAnsi="Times New Roman" w:cs="Times New Roman"/>
          <w:sz w:val="28"/>
          <w:szCs w:val="28"/>
        </w:rPr>
        <w:t>синий цилиндр (красный),</w:t>
      </w:r>
      <w:r>
        <w:rPr>
          <w:rFonts w:ascii="Times New Roman" w:hAnsi="Times New Roman" w:cs="Times New Roman"/>
          <w:sz w:val="28"/>
          <w:szCs w:val="28"/>
        </w:rPr>
        <w:t xml:space="preserve"> но не </w:t>
      </w:r>
      <w:r w:rsidR="00C93B01">
        <w:rPr>
          <w:rFonts w:ascii="Times New Roman" w:hAnsi="Times New Roman" w:cs="Times New Roman"/>
          <w:sz w:val="28"/>
          <w:szCs w:val="28"/>
        </w:rPr>
        <w:t>зеленый цилиндр</w:t>
      </w:r>
      <w:r>
        <w:rPr>
          <w:rFonts w:ascii="Times New Roman" w:hAnsi="Times New Roman" w:cs="Times New Roman"/>
          <w:sz w:val="28"/>
          <w:szCs w:val="28"/>
        </w:rPr>
        <w:t xml:space="preserve">. На рисунке 3 – пример, в котором определяются </w:t>
      </w:r>
      <w:r w:rsidR="00C93B01">
        <w:rPr>
          <w:rFonts w:ascii="Times New Roman" w:hAnsi="Times New Roman" w:cs="Times New Roman"/>
          <w:sz w:val="28"/>
          <w:szCs w:val="28"/>
        </w:rPr>
        <w:t>синий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93B01">
        <w:rPr>
          <w:rFonts w:ascii="Times New Roman" w:hAnsi="Times New Roman" w:cs="Times New Roman"/>
          <w:sz w:val="28"/>
          <w:szCs w:val="28"/>
        </w:rPr>
        <w:t>цилиндр</w:t>
      </w:r>
      <w:r>
        <w:rPr>
          <w:rFonts w:ascii="Times New Roman" w:hAnsi="Times New Roman" w:cs="Times New Roman"/>
          <w:sz w:val="28"/>
          <w:szCs w:val="28"/>
        </w:rPr>
        <w:t xml:space="preserve">, но не </w:t>
      </w:r>
      <w:r w:rsidR="00C93B01">
        <w:rPr>
          <w:rFonts w:ascii="Times New Roman" w:hAnsi="Times New Roman" w:cs="Times New Roman"/>
          <w:sz w:val="28"/>
          <w:szCs w:val="28"/>
        </w:rPr>
        <w:t xml:space="preserve">дальний цилиндр, </w:t>
      </w:r>
      <w:r w:rsidR="00491C66">
        <w:rPr>
          <w:rFonts w:ascii="Times New Roman" w:hAnsi="Times New Roman" w:cs="Times New Roman"/>
          <w:sz w:val="28"/>
          <w:szCs w:val="28"/>
        </w:rPr>
        <w:t>пос</w:t>
      </w:r>
      <w:r w:rsidR="00C93B01">
        <w:rPr>
          <w:rFonts w:ascii="Times New Roman" w:hAnsi="Times New Roman" w:cs="Times New Roman"/>
          <w:sz w:val="28"/>
          <w:szCs w:val="28"/>
        </w:rPr>
        <w:t>кольку в поле зрения сенсора он не попадае</w:t>
      </w:r>
      <w:r w:rsidR="00491C66">
        <w:rPr>
          <w:rFonts w:ascii="Times New Roman" w:hAnsi="Times New Roman" w:cs="Times New Roman"/>
          <w:sz w:val="28"/>
          <w:szCs w:val="28"/>
        </w:rPr>
        <w:t>т.</w:t>
      </w:r>
    </w:p>
    <w:p w:rsidR="005B74DA" w:rsidRDefault="0084541F" w:rsidP="0052573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EA4F695" wp14:editId="74928E18">
            <wp:extent cx="3767886" cy="3984172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96861" cy="401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4DA" w:rsidRDefault="005B74DA" w:rsidP="0052573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 Результат работы программы №1</w:t>
      </w:r>
    </w:p>
    <w:p w:rsidR="005B74DA" w:rsidRDefault="0084541F" w:rsidP="0052573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3C7B74" wp14:editId="218E28B6">
            <wp:extent cx="3820885" cy="4045931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62985" cy="409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4DA" w:rsidRDefault="005B74DA" w:rsidP="0052573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 Результат работы программы №2</w:t>
      </w:r>
    </w:p>
    <w:p w:rsidR="005B74DA" w:rsidRDefault="0084541F" w:rsidP="0052573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31FEF50" wp14:editId="5D67D7B1">
            <wp:extent cx="3853543" cy="4068979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5258" cy="408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C66" w:rsidRDefault="005B74DA" w:rsidP="0052573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4. Результат работы программы №3</w:t>
      </w:r>
    </w:p>
    <w:p w:rsidR="005B74DA" w:rsidRPr="00F3103B" w:rsidRDefault="00491C66" w:rsidP="00525736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3103B">
        <w:rPr>
          <w:rFonts w:ascii="Times New Roman" w:hAnsi="Times New Roman" w:cs="Times New Roman"/>
          <w:b/>
          <w:sz w:val="28"/>
          <w:szCs w:val="28"/>
        </w:rPr>
        <w:t xml:space="preserve">3. </w:t>
      </w:r>
      <w:r w:rsidRPr="00491C66">
        <w:rPr>
          <w:rFonts w:ascii="Times New Roman" w:hAnsi="Times New Roman" w:cs="Times New Roman"/>
          <w:b/>
          <w:sz w:val="28"/>
          <w:szCs w:val="28"/>
        </w:rPr>
        <w:t>Листинг</w:t>
      </w:r>
      <w:r w:rsidRPr="00F3103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91C66">
        <w:rPr>
          <w:rFonts w:ascii="Times New Roman" w:hAnsi="Times New Roman" w:cs="Times New Roman"/>
          <w:b/>
          <w:sz w:val="28"/>
          <w:szCs w:val="28"/>
        </w:rPr>
        <w:t>программы</w:t>
      </w:r>
    </w:p>
    <w:p w:rsidR="00491C66" w:rsidRDefault="00C93B01" w:rsidP="00C93B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import </w:t>
      </w:r>
      <w:proofErr w:type="spellStart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>vrep</w:t>
      </w:r>
      <w:proofErr w:type="spellEnd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>import sys</w:t>
      </w:r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>import cv2</w:t>
      </w:r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# Importing the </w:t>
      </w:r>
      <w:proofErr w:type="spellStart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>Opencv</w:t>
      </w:r>
      <w:proofErr w:type="spellEnd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Library</w:t>
      </w:r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import </w:t>
      </w:r>
      <w:proofErr w:type="spellStart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>numpy</w:t>
      </w:r>
      <w:proofErr w:type="spellEnd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as np</w:t>
      </w:r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# Importing </w:t>
      </w:r>
      <w:proofErr w:type="spellStart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>NumPy,which</w:t>
      </w:r>
      <w:proofErr w:type="spellEnd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is the fundamental package for scientific computing with #Python</w:t>
      </w:r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proofErr w:type="spellStart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>vrep.simxFinish</w:t>
      </w:r>
      <w:proofErr w:type="spellEnd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>(-1)</w:t>
      </w:r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proofErr w:type="spellStart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>clientId</w:t>
      </w:r>
      <w:proofErr w:type="spellEnd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>vrep.simxStart</w:t>
      </w:r>
      <w:proofErr w:type="spellEnd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>('127.0.0.1', 19997, True, True, 5000, 5)</w:t>
      </w:r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if </w:t>
      </w:r>
      <w:proofErr w:type="spellStart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>clientId</w:t>
      </w:r>
      <w:proofErr w:type="spellEnd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!= -1:</w:t>
      </w:r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print("Connected to remote server")</w:t>
      </w:r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>else:</w:t>
      </w:r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print('Connection not successful')</w:t>
      </w:r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proofErr w:type="spellStart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>sys.exit</w:t>
      </w:r>
      <w:proofErr w:type="spellEnd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>('Could not connect')</w:t>
      </w:r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>print("Press \"Start simulation in V-REP\"")</w:t>
      </w:r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while </w:t>
      </w:r>
      <w:proofErr w:type="spellStart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>vrep.simxGetConnectionId</w:t>
      </w:r>
      <w:proofErr w:type="spellEnd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>clientId</w:t>
      </w:r>
      <w:proofErr w:type="spellEnd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>) != -1:</w:t>
      </w:r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res, </w:t>
      </w:r>
      <w:proofErr w:type="spellStart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>visionSensor</w:t>
      </w:r>
      <w:proofErr w:type="spellEnd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>vrep.simxGetObjectHandle</w:t>
      </w:r>
      <w:proofErr w:type="spellEnd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>clientId</w:t>
      </w:r>
      <w:proofErr w:type="spellEnd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>, '</w:t>
      </w:r>
      <w:proofErr w:type="spellStart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>Vision_sensor</w:t>
      </w:r>
      <w:proofErr w:type="spellEnd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', </w:t>
      </w:r>
      <w:proofErr w:type="spellStart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>vrep.simx_opmode_oneshot_wait</w:t>
      </w:r>
      <w:proofErr w:type="spellEnd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err, resolution, image = </w:t>
      </w:r>
      <w:proofErr w:type="spellStart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>vrep.simxGetVisionSensorImage</w:t>
      </w:r>
      <w:proofErr w:type="spellEnd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>clientId</w:t>
      </w:r>
      <w:proofErr w:type="spellEnd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>visionSensor</w:t>
      </w:r>
      <w:proofErr w:type="spellEnd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0, </w:t>
      </w:r>
      <w:proofErr w:type="spellStart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>vrep.simx_opmode_streaming</w:t>
      </w:r>
      <w:proofErr w:type="spellEnd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if err == </w:t>
      </w:r>
      <w:proofErr w:type="spellStart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>vrep.simx_return_ok</w:t>
      </w:r>
      <w:proofErr w:type="spellEnd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>img</w:t>
      </w:r>
      <w:proofErr w:type="spellEnd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>np.array</w:t>
      </w:r>
      <w:proofErr w:type="spellEnd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(image, </w:t>
      </w:r>
      <w:proofErr w:type="spellStart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>dtype</w:t>
      </w:r>
      <w:proofErr w:type="spellEnd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>=np.uint8)</w:t>
      </w:r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>img.resize</w:t>
      </w:r>
      <w:proofErr w:type="spellEnd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>([resolution[1], resolution[0], 3])</w:t>
      </w:r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>img</w:t>
      </w:r>
      <w:proofErr w:type="spellEnd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cv2.flip(</w:t>
      </w:r>
      <w:proofErr w:type="spellStart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>img</w:t>
      </w:r>
      <w:proofErr w:type="spellEnd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>, 0)</w:t>
      </w:r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cv2.imshow('vision sensor', </w:t>
      </w:r>
      <w:proofErr w:type="spellStart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>img</w:t>
      </w:r>
      <w:proofErr w:type="spellEnd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# RGB to Gray scale conversion</w:t>
      </w:r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>img_gray</w:t>
      </w:r>
      <w:proofErr w:type="spellEnd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cv2.cvtColor(img,cv2.COLOR_RGB2GRAY)</w:t>
      </w:r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>noise_removal</w:t>
      </w:r>
      <w:proofErr w:type="spellEnd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cv2.bilateralFilter(img_gray,9,75,75)</w:t>
      </w:r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>ret,thresh_image</w:t>
      </w:r>
      <w:proofErr w:type="spellEnd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cv2.threshold(noise_removal,0,255,cv2.THRESH_OTSU)</w:t>
      </w:r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>canny_image</w:t>
      </w:r>
      <w:proofErr w:type="spellEnd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cv2.Canny(thresh_image,250,255)</w:t>
      </w:r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>canny_image</w:t>
      </w:r>
      <w:proofErr w:type="spellEnd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cv2.convertScaleAbs(</w:t>
      </w:r>
      <w:proofErr w:type="spellStart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>canny_image</w:t>
      </w:r>
      <w:proofErr w:type="spellEnd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# dilation to strengthen the edges</w:t>
      </w:r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kernel = </w:t>
      </w:r>
      <w:proofErr w:type="spellStart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>np.ones</w:t>
      </w:r>
      <w:proofErr w:type="spellEnd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>((3,3), np.uint8)</w:t>
      </w:r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# Creating the kernel for dilation</w:t>
      </w:r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>dilated_image</w:t>
      </w:r>
      <w:proofErr w:type="spellEnd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cv2.dilate(</w:t>
      </w:r>
      <w:proofErr w:type="spellStart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>canny_image,kernel,iterations</w:t>
      </w:r>
      <w:proofErr w:type="spellEnd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>=1)</w:t>
      </w:r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# Displaying Image</w:t>
      </w:r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contours, h = cv2.findContours(</w:t>
      </w:r>
      <w:proofErr w:type="spellStart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>dilated_image</w:t>
      </w:r>
      <w:proofErr w:type="spellEnd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>, 1, 2)</w:t>
      </w:r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contours= sorted(contours, key = cv2.contourArea, reverse = True)[:1]</w:t>
      </w:r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>pt</w:t>
      </w:r>
      <w:proofErr w:type="spellEnd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(180, 3 * </w:t>
      </w:r>
      <w:proofErr w:type="spellStart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>img.shape</w:t>
      </w:r>
      <w:proofErr w:type="spellEnd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>[0] // 4)</w:t>
      </w:r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for </w:t>
      </w:r>
      <w:proofErr w:type="spellStart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>cnt</w:t>
      </w:r>
      <w:proofErr w:type="spellEnd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in contours:</w:t>
      </w:r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>approx</w:t>
      </w:r>
      <w:proofErr w:type="spellEnd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cv2.approxPolyDP(cnt,0.01*cv2.arcLength(</w:t>
      </w:r>
      <w:proofErr w:type="spellStart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>cnt,True</w:t>
      </w:r>
      <w:proofErr w:type="spellEnd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>),True)</w:t>
      </w:r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if </w:t>
      </w:r>
      <w:proofErr w:type="spellStart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>len</w:t>
      </w:r>
      <w:proofErr w:type="spellEnd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>approx</w:t>
      </w:r>
      <w:proofErr w:type="spellEnd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>) == 8:</w:t>
      </w:r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cv2.drawContours(</w:t>
      </w:r>
      <w:proofErr w:type="spellStart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>img</w:t>
      </w:r>
      <w:proofErr w:type="spellEnd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>, [</w:t>
      </w:r>
      <w:proofErr w:type="spellStart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>cnt</w:t>
      </w:r>
      <w:proofErr w:type="spellEnd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>], -1, (255, 255, 250), 3)</w:t>
      </w:r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corners = cv2.goodFeaturesToTrack(</w:t>
      </w:r>
      <w:proofErr w:type="spellStart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>thresh_image</w:t>
      </w:r>
      <w:proofErr w:type="spellEnd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>, 6, 0.06, 25)</w:t>
      </w:r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corners = np.float32(corners)</w:t>
      </w:r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for item in corners:</w:t>
      </w:r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x, y = item[0]</w:t>
      </w:r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cv2.circle(</w:t>
      </w:r>
      <w:proofErr w:type="spellStart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>img</w:t>
      </w:r>
      <w:proofErr w:type="spellEnd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>, (x, y), 10, 255, -1)</w:t>
      </w:r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cv2.imshow('vision sensor', </w:t>
      </w:r>
      <w:proofErr w:type="spellStart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>img</w:t>
      </w:r>
      <w:proofErr w:type="spellEnd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if cv2.waitKey(1) &amp; 0xFF == </w:t>
      </w:r>
      <w:proofErr w:type="spellStart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>ord</w:t>
      </w:r>
      <w:proofErr w:type="spellEnd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>('q'):</w:t>
      </w:r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break</w:t>
      </w:r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proofErr w:type="spellStart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>vrep.simxFinish</w:t>
      </w:r>
      <w:proofErr w:type="spellEnd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>clientId</w:t>
      </w:r>
      <w:proofErr w:type="spellEnd"/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C93B01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>cv2.waitKey()</w:t>
      </w:r>
    </w:p>
    <w:p w:rsidR="00C93B01" w:rsidRPr="00C93B01" w:rsidRDefault="00C93B01" w:rsidP="00C93B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5B74DA" w:rsidRPr="00491C66" w:rsidRDefault="00491C66" w:rsidP="00525736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91C66">
        <w:rPr>
          <w:rFonts w:ascii="Times New Roman" w:hAnsi="Times New Roman" w:cs="Times New Roman"/>
          <w:b/>
          <w:sz w:val="28"/>
          <w:szCs w:val="28"/>
        </w:rPr>
        <w:t>4. Выводы по лабораторной работе</w:t>
      </w:r>
    </w:p>
    <w:p w:rsidR="00491C66" w:rsidRPr="00491C66" w:rsidRDefault="00491C66" w:rsidP="0052573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выполнения данной лабораторной работы удалось создать программу с использованием библиотеки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OpenCV</w:t>
      </w:r>
      <w:proofErr w:type="spellEnd"/>
      <w:r w:rsidRPr="00491C6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позволяющую определять простые необходимые объекты по изображению с визуального датчика. При определении фигур проблематичным является определение типа фигуры, для чего пришлось прибегнуть к контурной аппроксимации, также в ходе выполнения работы возникали проблемы с определением границ для поиска </w:t>
      </w:r>
      <w:r w:rsidR="00C93B01">
        <w:rPr>
          <w:rFonts w:ascii="Times New Roman" w:hAnsi="Times New Roman" w:cs="Times New Roman"/>
          <w:sz w:val="28"/>
          <w:szCs w:val="28"/>
        </w:rPr>
        <w:t>синих</w:t>
      </w:r>
      <w:r>
        <w:rPr>
          <w:rFonts w:ascii="Times New Roman" w:hAnsi="Times New Roman" w:cs="Times New Roman"/>
          <w:sz w:val="28"/>
          <w:szCs w:val="28"/>
        </w:rPr>
        <w:t xml:space="preserve"> объектов, в результате чего граница была найдена подбором значений.</w:t>
      </w:r>
    </w:p>
    <w:sectPr w:rsidR="00491C66" w:rsidRPr="00491C6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3B79"/>
    <w:rsid w:val="003464E0"/>
    <w:rsid w:val="003E0924"/>
    <w:rsid w:val="00491C66"/>
    <w:rsid w:val="00525736"/>
    <w:rsid w:val="005B74DA"/>
    <w:rsid w:val="005E2373"/>
    <w:rsid w:val="006030A6"/>
    <w:rsid w:val="0084541F"/>
    <w:rsid w:val="00923B79"/>
    <w:rsid w:val="00C93B01"/>
    <w:rsid w:val="00D05A84"/>
    <w:rsid w:val="00F00555"/>
    <w:rsid w:val="00F3103B"/>
    <w:rsid w:val="00FD5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1FABFD"/>
  <w15:docId w15:val="{88808CFC-27F2-4534-B70A-E79299A683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00555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F005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491C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91C66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F310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3103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186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2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</Pages>
  <Words>828</Words>
  <Characters>4721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Круглов</dc:creator>
  <cp:keywords/>
  <dc:description/>
  <cp:lastModifiedBy>Пользователь Windows</cp:lastModifiedBy>
  <cp:revision>9</cp:revision>
  <dcterms:created xsi:type="dcterms:W3CDTF">2019-06-17T13:12:00Z</dcterms:created>
  <dcterms:modified xsi:type="dcterms:W3CDTF">2019-06-19T09:20:00Z</dcterms:modified>
</cp:coreProperties>
</file>