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высшего образования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«Ульяновский государственный технический университет»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информационных систем и технологий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Кафедра: «</w:t>
      </w:r>
      <w:r w:rsidRPr="00CB66DC">
        <w:rPr>
          <w:rFonts w:eastAsia="Times New Roman" w:cs="Times New Roman"/>
          <w:szCs w:val="28"/>
        </w:rPr>
        <w:t>Вычислительная техника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Pr="000207E7">
        <w:rPr>
          <w:rFonts w:eastAsia="Times New Roman" w:cs="Times New Roman"/>
          <w:szCs w:val="28"/>
        </w:rPr>
        <w:t>«</w:t>
      </w:r>
      <w:r w:rsidR="000D255F">
        <w:rPr>
          <w:rFonts w:eastAsia="Times New Roman" w:cs="Times New Roman"/>
          <w:szCs w:val="28"/>
        </w:rPr>
        <w:t>Программное</w:t>
      </w:r>
      <w:r w:rsidRPr="000207E7">
        <w:rPr>
          <w:rFonts w:eastAsia="Times New Roman" w:cs="Times New Roman"/>
          <w:szCs w:val="28"/>
        </w:rPr>
        <w:t xml:space="preserve"> обеспечение АС»</w:t>
      </w:r>
    </w:p>
    <w:p w:rsidR="000207E7" w:rsidRPr="008A08FC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0207E7">
        <w:rPr>
          <w:rFonts w:eastAsia="Times New Roman" w:cs="Times New Roman"/>
          <w:szCs w:val="28"/>
        </w:rPr>
        <w:t>Отчет по выполнению лабораторной работы №</w:t>
      </w:r>
      <w:r w:rsidR="008A08FC" w:rsidRPr="008A08FC">
        <w:rPr>
          <w:rFonts w:eastAsia="Times New Roman" w:cs="Times New Roman"/>
          <w:szCs w:val="28"/>
        </w:rPr>
        <w:t>2</w:t>
      </w:r>
    </w:p>
    <w:p w:rsidR="000207E7" w:rsidRDefault="000207E7" w:rsidP="005E3300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0324D1" w:rsidRPr="000324D1">
        <w:rPr>
          <w:rFonts w:eastAsia="Times New Roman" w:cs="Times New Roman"/>
          <w:szCs w:val="28"/>
        </w:rPr>
        <w:t>Разработка программ, реализующих пользовательский интерфейс</w:t>
      </w:r>
      <w:r w:rsidR="000324D1">
        <w:rPr>
          <w:rFonts w:eastAsia="Times New Roman" w:cs="Times New Roman"/>
          <w:szCs w:val="28"/>
        </w:rPr>
        <w:t xml:space="preserve"> для ввода данных</w:t>
      </w:r>
      <w:r w:rsidR="00A61E08" w:rsidRPr="00A61E08">
        <w:rPr>
          <w:rFonts w:eastAsia="Times New Roman" w:cs="Times New Roman"/>
          <w:szCs w:val="28"/>
        </w:rPr>
        <w:t>»</w:t>
      </w:r>
      <w:r w:rsidR="00E8077F" w:rsidRPr="00E8077F">
        <w:rPr>
          <w:rFonts w:eastAsia="Times New Roman" w:cs="Times New Roman"/>
          <w:szCs w:val="28"/>
        </w:rPr>
        <w:t>»</w:t>
      </w:r>
      <w:bookmarkStart w:id="0" w:name="_GoBack"/>
      <w:bookmarkEnd w:id="0"/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A61E08" w:rsidRDefault="00A61E08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составил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Магистр группы </w:t>
      </w:r>
      <w:r w:rsidRPr="007E4B45">
        <w:rPr>
          <w:rFonts w:eastAsia="Times New Roman" w:cs="Times New Roman"/>
          <w:szCs w:val="28"/>
        </w:rPr>
        <w:t>ИВТАСмд-11</w:t>
      </w:r>
    </w:p>
    <w:p w:rsidR="000207E7" w:rsidRPr="00EC1A49" w:rsidRDefault="00EC1A49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Кондратьев П.С.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принял: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Проф. каф. ВТ, </w:t>
      </w:r>
      <w:proofErr w:type="spellStart"/>
      <w:r>
        <w:rPr>
          <w:rFonts w:eastAsia="Times New Roman" w:cs="Times New Roman"/>
          <w:szCs w:val="28"/>
        </w:rPr>
        <w:t>д.т.н</w:t>
      </w:r>
      <w:proofErr w:type="spellEnd"/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Токмаков</w:t>
      </w:r>
      <w:proofErr w:type="spellEnd"/>
      <w:r>
        <w:rPr>
          <w:rFonts w:eastAsia="Times New Roman" w:cs="Times New Roman"/>
          <w:szCs w:val="28"/>
        </w:rPr>
        <w:t xml:space="preserve"> Г. П.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E92BE0" w:rsidRDefault="00E92BE0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Ульяновск, 2021</w:t>
      </w:r>
    </w:p>
    <w:p w:rsidR="00605D05" w:rsidRDefault="00577CDD" w:rsidP="00577CDD">
      <w:pPr>
        <w:spacing w:after="0" w:line="360" w:lineRule="auto"/>
        <w:jc w:val="both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lastRenderedPageBreak/>
        <w:t>ВАРИАНТ ЛАБОРАТОРНОЙ</w:t>
      </w:r>
      <w:r w:rsidRPr="00483148">
        <w:rPr>
          <w:rStyle w:val="fontstyle01"/>
          <w:b/>
          <w:sz w:val="28"/>
          <w:szCs w:val="28"/>
        </w:rPr>
        <w:t xml:space="preserve"> РАБОТ</w:t>
      </w:r>
      <w:r>
        <w:rPr>
          <w:rStyle w:val="fontstyle01"/>
          <w:b/>
          <w:sz w:val="28"/>
          <w:szCs w:val="28"/>
        </w:rPr>
        <w:t>Ы</w:t>
      </w:r>
    </w:p>
    <w:p w:rsidR="00577CDD" w:rsidRDefault="00577CDD" w:rsidP="00605D05">
      <w:pPr>
        <w:spacing w:after="0" w:line="360" w:lineRule="auto"/>
        <w:ind w:firstLine="709"/>
        <w:jc w:val="both"/>
        <w:rPr>
          <w:rStyle w:val="fontstyle01"/>
          <w:b/>
          <w:sz w:val="28"/>
          <w:szCs w:val="28"/>
        </w:rPr>
      </w:pPr>
      <w:r w:rsidRPr="00483148">
        <w:rPr>
          <w:rStyle w:val="fontstyle01"/>
          <w:sz w:val="28"/>
          <w:szCs w:val="28"/>
        </w:rPr>
        <w:t>Вариант 5. Разработка комп</w:t>
      </w:r>
      <w:r>
        <w:rPr>
          <w:rStyle w:val="fontstyle01"/>
          <w:sz w:val="28"/>
          <w:szCs w:val="28"/>
        </w:rPr>
        <w:t xml:space="preserve">онентов ПО АС, используемых для </w:t>
      </w:r>
      <w:r w:rsidRPr="00483148">
        <w:rPr>
          <w:rStyle w:val="fontstyle01"/>
          <w:sz w:val="28"/>
          <w:szCs w:val="28"/>
        </w:rPr>
        <w:t xml:space="preserve">обработки данных документа «Приказ о </w:t>
      </w:r>
      <w:r>
        <w:rPr>
          <w:rStyle w:val="fontstyle01"/>
          <w:sz w:val="28"/>
          <w:szCs w:val="28"/>
        </w:rPr>
        <w:t xml:space="preserve">мерах по обеспечению исполнения </w:t>
      </w:r>
      <w:r w:rsidRPr="00483148">
        <w:rPr>
          <w:rStyle w:val="fontstyle01"/>
          <w:sz w:val="28"/>
          <w:szCs w:val="28"/>
        </w:rPr>
        <w:t>Федерального закона</w:t>
      </w:r>
      <w:r>
        <w:rPr>
          <w:rStyle w:val="fontstyle01"/>
          <w:sz w:val="28"/>
          <w:szCs w:val="28"/>
        </w:rPr>
        <w:t>» (скриншот документа приведен на Рис. 1</w:t>
      </w:r>
      <w:r w:rsidRPr="00483148">
        <w:rPr>
          <w:rStyle w:val="fontstyle01"/>
          <w:sz w:val="28"/>
          <w:szCs w:val="28"/>
        </w:rPr>
        <w:t>).</w:t>
      </w:r>
      <w:r w:rsidRPr="00483148">
        <w:rPr>
          <w:rStyle w:val="fontstyle01"/>
          <w:b/>
          <w:sz w:val="28"/>
          <w:szCs w:val="28"/>
        </w:rPr>
        <w:cr/>
      </w:r>
      <w:r>
        <w:rPr>
          <w:rStyle w:val="fontstyle01"/>
          <w:b/>
          <w:sz w:val="28"/>
          <w:szCs w:val="28"/>
        </w:rPr>
        <w:t>Цель</w:t>
      </w:r>
    </w:p>
    <w:p w:rsidR="00577CDD" w:rsidRPr="000207E7" w:rsidRDefault="00577CDD" w:rsidP="001570C3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Н</w:t>
      </w:r>
      <w:r w:rsidR="00A61E08">
        <w:rPr>
          <w:rStyle w:val="fontstyle01"/>
          <w:sz w:val="28"/>
          <w:szCs w:val="28"/>
        </w:rPr>
        <w:t>а основе выполненной 1</w:t>
      </w:r>
      <w:r w:rsidR="00477DE5">
        <w:rPr>
          <w:rStyle w:val="fontstyle01"/>
          <w:sz w:val="28"/>
          <w:szCs w:val="28"/>
        </w:rPr>
        <w:t xml:space="preserve"> л/р по дисциплине </w:t>
      </w:r>
      <w:r w:rsidR="00A61E08">
        <w:rPr>
          <w:rStyle w:val="fontstyle01"/>
          <w:sz w:val="28"/>
          <w:szCs w:val="28"/>
        </w:rPr>
        <w:t>ПО</w:t>
      </w:r>
      <w:r w:rsidR="00477DE5">
        <w:rPr>
          <w:rStyle w:val="fontstyle01"/>
          <w:sz w:val="28"/>
          <w:szCs w:val="28"/>
        </w:rPr>
        <w:t xml:space="preserve">АС необходимо </w:t>
      </w:r>
      <w:r w:rsidR="001570C3">
        <w:rPr>
          <w:rStyle w:val="fontstyle01"/>
          <w:sz w:val="28"/>
          <w:szCs w:val="28"/>
        </w:rPr>
        <w:t>реализовать</w:t>
      </w:r>
      <w:r w:rsidR="001570C3" w:rsidRPr="001570C3">
        <w:rPr>
          <w:rStyle w:val="fontstyle01"/>
          <w:sz w:val="28"/>
          <w:szCs w:val="28"/>
        </w:rPr>
        <w:t xml:space="preserve"> пользовательский интерфейс</w:t>
      </w:r>
      <w:r w:rsidR="001570C3">
        <w:rPr>
          <w:rStyle w:val="fontstyle01"/>
          <w:sz w:val="28"/>
          <w:szCs w:val="28"/>
        </w:rPr>
        <w:t xml:space="preserve"> для ввода данных документа </w:t>
      </w:r>
      <w:r w:rsidR="001570C3" w:rsidRPr="003A61BA">
        <w:rPr>
          <w:rStyle w:val="fontstyle01"/>
          <w:sz w:val="28"/>
          <w:szCs w:val="28"/>
        </w:rPr>
        <w:t>«Приказ о мерах по обеспечению исполнения Федерального закона»</w:t>
      </w:r>
      <w:r w:rsidR="001570C3">
        <w:rPr>
          <w:rStyle w:val="fontstyle01"/>
          <w:sz w:val="28"/>
          <w:szCs w:val="28"/>
        </w:rPr>
        <w:t xml:space="preserve"> и сохранением текст </w:t>
      </w:r>
      <w:r w:rsidR="00E3495E">
        <w:rPr>
          <w:rStyle w:val="fontstyle01"/>
          <w:sz w:val="28"/>
          <w:szCs w:val="28"/>
        </w:rPr>
        <w:t>XML-документ</w:t>
      </w:r>
      <w:r w:rsidR="001570C3">
        <w:rPr>
          <w:rStyle w:val="fontstyle01"/>
          <w:sz w:val="28"/>
          <w:szCs w:val="28"/>
        </w:rPr>
        <w:t xml:space="preserve">, </w:t>
      </w:r>
      <w:r w:rsidR="001570C3" w:rsidRPr="001570C3">
        <w:rPr>
          <w:rStyle w:val="fontstyle01"/>
          <w:sz w:val="28"/>
          <w:szCs w:val="28"/>
        </w:rPr>
        <w:t>сформированного путем заполнения</w:t>
      </w:r>
      <w:r w:rsidR="00950C66">
        <w:rPr>
          <w:rStyle w:val="fontstyle01"/>
          <w:sz w:val="28"/>
          <w:szCs w:val="28"/>
        </w:rPr>
        <w:t>.</w:t>
      </w:r>
    </w:p>
    <w:p w:rsidR="00477DE5" w:rsidRDefault="00577CDD" w:rsidP="00477DE5">
      <w:pPr>
        <w:spacing w:after="0" w:line="360" w:lineRule="auto"/>
        <w:jc w:val="center"/>
        <w:rPr>
          <w:rStyle w:val="fontstyle01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BF9751" wp14:editId="241CEEBF">
            <wp:extent cx="5013960" cy="6237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506" cy="62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DD" w:rsidRPr="000207E7" w:rsidRDefault="00577CDD" w:rsidP="00577CDD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t xml:space="preserve">Рис. 1. </w:t>
      </w:r>
      <w:r w:rsidRPr="003A61BA">
        <w:rPr>
          <w:rStyle w:val="fontstyle01"/>
          <w:sz w:val="28"/>
          <w:szCs w:val="28"/>
        </w:rPr>
        <w:t>«Приказ о мерах по обеспечению исполнения Федерального закона»</w:t>
      </w:r>
    </w:p>
    <w:p w:rsidR="00477DE5" w:rsidRDefault="00577CDD" w:rsidP="00477DE5">
      <w:pPr>
        <w:spacing w:after="0" w:line="360" w:lineRule="auto"/>
        <w:jc w:val="center"/>
        <w:rPr>
          <w:rStyle w:val="fontstyle01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50855F" wp14:editId="5D5278F0">
            <wp:extent cx="350520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DD" w:rsidRPr="00B449E8" w:rsidRDefault="00477DE5" w:rsidP="00577CDD">
      <w:pPr>
        <w:spacing w:after="0" w:line="36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 w:rsidRPr="00BE7E26">
        <w:rPr>
          <w:rStyle w:val="fontstyle01"/>
          <w:sz w:val="28"/>
          <w:szCs w:val="28"/>
        </w:rPr>
        <w:t>Рис</w:t>
      </w:r>
      <w:r>
        <w:rPr>
          <w:rStyle w:val="fontstyle01"/>
          <w:sz w:val="28"/>
          <w:szCs w:val="28"/>
        </w:rPr>
        <w:t>. 2</w:t>
      </w:r>
      <w:r w:rsidR="00577CDD">
        <w:rPr>
          <w:rStyle w:val="fontstyle01"/>
          <w:sz w:val="28"/>
          <w:szCs w:val="28"/>
        </w:rPr>
        <w:t xml:space="preserve">. </w:t>
      </w:r>
      <w:r w:rsidR="00577CDD" w:rsidRPr="000207E7">
        <w:rPr>
          <w:rFonts w:eastAsia="Times New Roman" w:cs="Times New Roman"/>
          <w:iCs/>
          <w:color w:val="000000"/>
          <w:szCs w:val="28"/>
          <w:lang w:eastAsia="ru-RU"/>
        </w:rPr>
        <w:t xml:space="preserve">XML-схема документа </w:t>
      </w:r>
      <w:r w:rsidR="00577CDD" w:rsidRPr="00B449E8">
        <w:rPr>
          <w:rFonts w:eastAsia="Times New Roman" w:cs="Times New Roman"/>
          <w:iCs/>
          <w:color w:val="000000"/>
          <w:szCs w:val="28"/>
          <w:lang w:eastAsia="ru-RU"/>
        </w:rPr>
        <w:t>Документ «Приказ о мерах по обеспечению</w:t>
      </w:r>
    </w:p>
    <w:p w:rsidR="009A75C1" w:rsidRPr="00477DE5" w:rsidRDefault="00577CDD" w:rsidP="009A75C1">
      <w:pPr>
        <w:spacing w:after="0" w:line="360" w:lineRule="auto"/>
        <w:jc w:val="center"/>
        <w:rPr>
          <w:rStyle w:val="fontstyle01"/>
          <w:rFonts w:eastAsia="Times New Roman"/>
          <w:iCs/>
          <w:sz w:val="28"/>
          <w:szCs w:val="28"/>
          <w:lang w:eastAsia="ru-RU"/>
        </w:rPr>
      </w:pPr>
      <w:r w:rsidRPr="00B449E8">
        <w:rPr>
          <w:rFonts w:eastAsia="Times New Roman" w:cs="Times New Roman"/>
          <w:iCs/>
          <w:color w:val="000000"/>
          <w:szCs w:val="28"/>
          <w:lang w:eastAsia="ru-RU"/>
        </w:rPr>
        <w:t>исполнения Федерального закона»</w:t>
      </w:r>
    </w:p>
    <w:p w:rsidR="00D250E4" w:rsidRDefault="00D250E4" w:rsidP="00BE4590">
      <w:pPr>
        <w:spacing w:after="0" w:line="360" w:lineRule="auto"/>
        <w:jc w:val="both"/>
        <w:rPr>
          <w:rStyle w:val="fontstyle01"/>
          <w:b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t xml:space="preserve">Ход работы: </w:t>
      </w:r>
    </w:p>
    <w:p w:rsidR="00A61E08" w:rsidRDefault="009A75C1" w:rsidP="009A75C1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Редактор </w:t>
      </w:r>
      <w:proofErr w:type="spellStart"/>
      <w:r w:rsidRPr="009A75C1">
        <w:rPr>
          <w:rFonts w:cs="Times New Roman"/>
          <w:color w:val="000000"/>
          <w:szCs w:val="28"/>
        </w:rPr>
        <w:t>StyleVision</w:t>
      </w:r>
      <w:proofErr w:type="spellEnd"/>
      <w:r w:rsidRPr="009A75C1">
        <w:rPr>
          <w:rFonts w:cs="Times New Roman"/>
          <w:color w:val="000000"/>
          <w:szCs w:val="28"/>
        </w:rPr>
        <w:t xml:space="preserve"> фирмы </w:t>
      </w:r>
      <w:proofErr w:type="spellStart"/>
      <w:r w:rsidRPr="009A75C1">
        <w:rPr>
          <w:rFonts w:cs="Times New Roman"/>
          <w:color w:val="000000"/>
          <w:szCs w:val="28"/>
        </w:rPr>
        <w:t>Altova</w:t>
      </w:r>
      <w:proofErr w:type="spellEnd"/>
      <w:r w:rsidRPr="009A75C1">
        <w:rPr>
          <w:rFonts w:cs="Times New Roman"/>
          <w:color w:val="000000"/>
          <w:szCs w:val="28"/>
        </w:rPr>
        <w:t>, с</w:t>
      </w:r>
      <w:r>
        <w:rPr>
          <w:rFonts w:cs="Times New Roman"/>
          <w:color w:val="000000"/>
          <w:szCs w:val="28"/>
        </w:rPr>
        <w:t xml:space="preserve"> его</w:t>
      </w:r>
      <w:r w:rsidRPr="009A75C1">
        <w:rPr>
          <w:rFonts w:cs="Times New Roman"/>
          <w:color w:val="000000"/>
          <w:szCs w:val="28"/>
        </w:rPr>
        <w:t xml:space="preserve"> помощью </w:t>
      </w:r>
      <w:r>
        <w:rPr>
          <w:rFonts w:cs="Times New Roman"/>
          <w:color w:val="000000"/>
          <w:szCs w:val="28"/>
        </w:rPr>
        <w:t xml:space="preserve">можно создавать </w:t>
      </w:r>
      <w:r w:rsidRPr="009A75C1">
        <w:rPr>
          <w:rFonts w:cs="Times New Roman"/>
          <w:color w:val="000000"/>
          <w:szCs w:val="28"/>
        </w:rPr>
        <w:t>электронные формы как для просмотра, так и для ввода и редактирования данных. Данный редактор таблиц стилей использует модель</w:t>
      </w:r>
      <w:r>
        <w:rPr>
          <w:rFonts w:cs="Times New Roman"/>
          <w:color w:val="000000"/>
          <w:szCs w:val="28"/>
        </w:rPr>
        <w:t xml:space="preserve"> </w:t>
      </w:r>
      <w:r w:rsidRPr="009A75C1">
        <w:rPr>
          <w:rFonts w:cs="Times New Roman"/>
          <w:color w:val="000000"/>
          <w:szCs w:val="28"/>
        </w:rPr>
        <w:t>данных XSD, определенную наряд</w:t>
      </w:r>
      <w:r>
        <w:rPr>
          <w:rFonts w:cs="Times New Roman"/>
          <w:color w:val="000000"/>
          <w:szCs w:val="28"/>
        </w:rPr>
        <w:t>у с шаблоном XML-документа</w:t>
      </w:r>
      <w:r w:rsidRPr="009A75C1">
        <w:rPr>
          <w:rFonts w:cs="Times New Roman"/>
          <w:color w:val="000000"/>
          <w:szCs w:val="28"/>
        </w:rPr>
        <w:t>, что позволяет разработчик</w:t>
      </w:r>
      <w:r>
        <w:rPr>
          <w:rFonts w:cs="Times New Roman"/>
          <w:color w:val="000000"/>
          <w:szCs w:val="28"/>
        </w:rPr>
        <w:t xml:space="preserve">ам создавать электронные формы, </w:t>
      </w:r>
      <w:r w:rsidRPr="009A75C1">
        <w:rPr>
          <w:rFonts w:cs="Times New Roman"/>
          <w:color w:val="000000"/>
          <w:szCs w:val="28"/>
        </w:rPr>
        <w:t>обеспечивающие просмотр и редактирование последую</w:t>
      </w:r>
      <w:r>
        <w:rPr>
          <w:rFonts w:cs="Times New Roman"/>
          <w:color w:val="000000"/>
          <w:szCs w:val="28"/>
        </w:rPr>
        <w:t>щих экземпляров XML-документов.</w:t>
      </w:r>
    </w:p>
    <w:p w:rsidR="009A75C1" w:rsidRDefault="009A75C1" w:rsidP="009A75C1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9A75C1">
        <w:rPr>
          <w:rFonts w:cs="Times New Roman"/>
          <w:color w:val="000000"/>
          <w:szCs w:val="28"/>
        </w:rPr>
        <w:t xml:space="preserve">Внешний вид редактора таблиц стилей </w:t>
      </w:r>
      <w:proofErr w:type="spellStart"/>
      <w:r w:rsidRPr="009A75C1">
        <w:rPr>
          <w:rFonts w:cs="Times New Roman"/>
          <w:color w:val="000000"/>
          <w:szCs w:val="28"/>
        </w:rPr>
        <w:t>StyleVision</w:t>
      </w:r>
      <w:proofErr w:type="spellEnd"/>
      <w:r w:rsidRPr="009A75C1">
        <w:rPr>
          <w:rFonts w:cs="Times New Roman"/>
          <w:color w:val="000000"/>
          <w:szCs w:val="28"/>
        </w:rPr>
        <w:t xml:space="preserve"> приведен на</w:t>
      </w:r>
      <w:r>
        <w:rPr>
          <w:rFonts w:cs="Times New Roman"/>
          <w:color w:val="000000"/>
          <w:szCs w:val="28"/>
        </w:rPr>
        <w:t xml:space="preserve"> </w:t>
      </w:r>
      <w:r w:rsidRPr="009A75C1">
        <w:rPr>
          <w:rFonts w:cs="Times New Roman"/>
          <w:color w:val="000000"/>
          <w:szCs w:val="28"/>
        </w:rPr>
        <w:t xml:space="preserve">Рис. </w:t>
      </w:r>
      <w:r>
        <w:rPr>
          <w:rFonts w:cs="Times New Roman"/>
          <w:color w:val="000000"/>
          <w:szCs w:val="28"/>
        </w:rPr>
        <w:t>3.</w:t>
      </w:r>
      <w:r w:rsidRPr="009A75C1">
        <w:rPr>
          <w:rFonts w:cs="Times New Roman"/>
          <w:color w:val="000000"/>
          <w:szCs w:val="28"/>
        </w:rPr>
        <w:t xml:space="preserve"> Скриншот панели редактора таблицы стилей, содержащей окна </w:t>
      </w:r>
      <w:proofErr w:type="spellStart"/>
      <w:r w:rsidRPr="009A75C1">
        <w:rPr>
          <w:rFonts w:cs="Times New Roman"/>
          <w:color w:val="000000"/>
          <w:szCs w:val="28"/>
        </w:rPr>
        <w:t>Design</w:t>
      </w:r>
      <w:proofErr w:type="spellEnd"/>
      <w:r w:rsidRPr="009A75C1">
        <w:rPr>
          <w:rFonts w:cs="Times New Roman"/>
          <w:color w:val="000000"/>
          <w:szCs w:val="28"/>
        </w:rPr>
        <w:t xml:space="preserve"> </w:t>
      </w:r>
      <w:proofErr w:type="spellStart"/>
      <w:r w:rsidRPr="009A75C1">
        <w:rPr>
          <w:rFonts w:cs="Times New Roman"/>
          <w:color w:val="000000"/>
          <w:szCs w:val="28"/>
        </w:rPr>
        <w:lastRenderedPageBreak/>
        <w:t>Overview</w:t>
      </w:r>
      <w:proofErr w:type="spellEnd"/>
      <w:r w:rsidRPr="009A75C1">
        <w:rPr>
          <w:rFonts w:cs="Times New Roman"/>
          <w:color w:val="000000"/>
          <w:szCs w:val="28"/>
        </w:rPr>
        <w:t xml:space="preserve"> и </w:t>
      </w:r>
      <w:proofErr w:type="spellStart"/>
      <w:r w:rsidRPr="009A75C1">
        <w:rPr>
          <w:rFonts w:cs="Times New Roman"/>
          <w:color w:val="000000"/>
          <w:szCs w:val="28"/>
        </w:rPr>
        <w:t>Schema</w:t>
      </w:r>
      <w:proofErr w:type="spellEnd"/>
      <w:r w:rsidRPr="009A75C1">
        <w:rPr>
          <w:rFonts w:cs="Times New Roman"/>
          <w:color w:val="000000"/>
          <w:szCs w:val="28"/>
        </w:rPr>
        <w:t xml:space="preserve"> </w:t>
      </w:r>
      <w:proofErr w:type="spellStart"/>
      <w:r w:rsidRPr="009A75C1">
        <w:rPr>
          <w:rFonts w:cs="Times New Roman"/>
          <w:color w:val="000000"/>
          <w:szCs w:val="28"/>
        </w:rPr>
        <w:t>Tree</w:t>
      </w:r>
      <w:proofErr w:type="spellEnd"/>
      <w:r w:rsidRPr="009A75C1">
        <w:rPr>
          <w:rFonts w:cs="Times New Roman"/>
          <w:color w:val="000000"/>
          <w:szCs w:val="28"/>
        </w:rPr>
        <w:t xml:space="preserve"> приведен на Рис. </w:t>
      </w:r>
      <w:r>
        <w:rPr>
          <w:rFonts w:cs="Times New Roman"/>
          <w:color w:val="000000"/>
          <w:szCs w:val="28"/>
        </w:rPr>
        <w:t>3</w:t>
      </w:r>
      <w:r w:rsidRPr="009A75C1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</w:t>
      </w:r>
      <w:r w:rsidRPr="009A75C1">
        <w:rPr>
          <w:rFonts w:cs="Times New Roman"/>
          <w:color w:val="000000"/>
          <w:szCs w:val="28"/>
        </w:rPr>
        <w:t xml:space="preserve">В </w:t>
      </w:r>
      <w:r>
        <w:rPr>
          <w:rFonts w:cs="Times New Roman"/>
          <w:color w:val="000000"/>
          <w:szCs w:val="28"/>
        </w:rPr>
        <w:t xml:space="preserve">окне </w:t>
      </w:r>
      <w:proofErr w:type="spellStart"/>
      <w:r>
        <w:rPr>
          <w:rFonts w:cs="Times New Roman"/>
          <w:color w:val="000000"/>
          <w:szCs w:val="28"/>
        </w:rPr>
        <w:t>Design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Overview</w:t>
      </w:r>
      <w:proofErr w:type="spellEnd"/>
      <w:r>
        <w:rPr>
          <w:rFonts w:cs="Times New Roman"/>
          <w:color w:val="000000"/>
          <w:szCs w:val="28"/>
        </w:rPr>
        <w:t xml:space="preserve"> содержатся наименования файлов XML-схемы </w:t>
      </w:r>
      <w:r w:rsidRPr="009A75C1"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  <w:lang w:val="en-US"/>
        </w:rPr>
        <w:t>lab</w:t>
      </w:r>
      <w:r w:rsidRPr="009A75C1">
        <w:rPr>
          <w:rFonts w:cs="Times New Roman"/>
          <w:color w:val="000000"/>
          <w:szCs w:val="28"/>
        </w:rPr>
        <w:t>.</w:t>
      </w:r>
      <w:proofErr w:type="spellStart"/>
      <w:r w:rsidRPr="009A75C1">
        <w:rPr>
          <w:rFonts w:cs="Times New Roman"/>
          <w:color w:val="000000"/>
          <w:szCs w:val="28"/>
        </w:rPr>
        <w:t>xsd</w:t>
      </w:r>
      <w:proofErr w:type="spellEnd"/>
      <w:r w:rsidRPr="009A75C1">
        <w:rPr>
          <w:rFonts w:cs="Times New Roman"/>
          <w:color w:val="000000"/>
          <w:szCs w:val="28"/>
        </w:rPr>
        <w:t>) и рабочего XML-документа (</w:t>
      </w:r>
      <w:r>
        <w:rPr>
          <w:rFonts w:cs="Times New Roman"/>
          <w:color w:val="000000"/>
          <w:szCs w:val="28"/>
          <w:lang w:val="en-US"/>
        </w:rPr>
        <w:t>lab</w:t>
      </w:r>
      <w:r w:rsidRPr="009A75C1">
        <w:rPr>
          <w:rFonts w:cs="Times New Roman"/>
          <w:color w:val="000000"/>
          <w:szCs w:val="28"/>
        </w:rPr>
        <w:t>.</w:t>
      </w:r>
      <w:proofErr w:type="spellStart"/>
      <w:r w:rsidRPr="009A75C1">
        <w:rPr>
          <w:rFonts w:cs="Times New Roman"/>
          <w:color w:val="000000"/>
          <w:szCs w:val="28"/>
        </w:rPr>
        <w:t>xml</w:t>
      </w:r>
      <w:proofErr w:type="spellEnd"/>
      <w:r w:rsidRPr="009A75C1">
        <w:rPr>
          <w:rFonts w:cs="Times New Roman"/>
          <w:color w:val="000000"/>
          <w:szCs w:val="28"/>
        </w:rPr>
        <w:t>), на основе которых строятся элементы дизайна пользовательского интерфейса.</w:t>
      </w:r>
    </w:p>
    <w:p w:rsidR="009A75C1" w:rsidRDefault="009A75C1" w:rsidP="009A75C1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22EED1E" wp14:editId="00A166BB">
            <wp:extent cx="1971675" cy="5876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C1" w:rsidRPr="009A75C1" w:rsidRDefault="009A75C1" w:rsidP="009A75C1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Рис. 3. Левая панель редактора таблицы </w:t>
      </w:r>
      <w:r w:rsidRPr="009A75C1">
        <w:rPr>
          <w:rFonts w:cs="Times New Roman"/>
          <w:color w:val="000000"/>
          <w:szCs w:val="28"/>
        </w:rPr>
        <w:t>стилей</w:t>
      </w:r>
    </w:p>
    <w:p w:rsidR="009A75C1" w:rsidRDefault="009A75C1" w:rsidP="009A75C1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9A75C1">
        <w:rPr>
          <w:rFonts w:cs="Times New Roman"/>
          <w:color w:val="000000"/>
          <w:szCs w:val="28"/>
        </w:rPr>
        <w:t>Структура XML-схемы представл</w:t>
      </w:r>
      <w:r>
        <w:rPr>
          <w:rFonts w:cs="Times New Roman"/>
          <w:color w:val="000000"/>
          <w:szCs w:val="28"/>
        </w:rPr>
        <w:t xml:space="preserve">ена деревом в окне </w:t>
      </w:r>
      <w:proofErr w:type="spellStart"/>
      <w:r>
        <w:rPr>
          <w:rFonts w:cs="Times New Roman"/>
          <w:color w:val="000000"/>
          <w:szCs w:val="28"/>
        </w:rPr>
        <w:t>Schema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Tree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r w:rsidRPr="009A75C1">
        <w:rPr>
          <w:rFonts w:cs="Times New Roman"/>
          <w:color w:val="000000"/>
          <w:szCs w:val="28"/>
        </w:rPr>
        <w:t xml:space="preserve">Вкладка </w:t>
      </w:r>
      <w:proofErr w:type="spellStart"/>
      <w:r w:rsidRPr="009A75C1">
        <w:rPr>
          <w:rFonts w:cs="Times New Roman"/>
          <w:color w:val="000000"/>
          <w:szCs w:val="28"/>
        </w:rPr>
        <w:t>Design</w:t>
      </w:r>
      <w:proofErr w:type="spellEnd"/>
      <w:r w:rsidRPr="009A75C1">
        <w:rPr>
          <w:rFonts w:cs="Times New Roman"/>
          <w:color w:val="000000"/>
          <w:szCs w:val="28"/>
        </w:rPr>
        <w:t xml:space="preserve"> рабочего окна расположена на правой панели редактора и</w:t>
      </w:r>
      <w:r>
        <w:rPr>
          <w:rFonts w:cs="Times New Roman"/>
          <w:color w:val="000000"/>
          <w:szCs w:val="28"/>
        </w:rPr>
        <w:t xml:space="preserve"> </w:t>
      </w:r>
      <w:r w:rsidRPr="009A75C1">
        <w:rPr>
          <w:rFonts w:cs="Times New Roman"/>
          <w:color w:val="000000"/>
          <w:szCs w:val="28"/>
        </w:rPr>
        <w:t>предназначена для размещения элем</w:t>
      </w:r>
      <w:r>
        <w:rPr>
          <w:rFonts w:cs="Times New Roman"/>
          <w:color w:val="000000"/>
          <w:szCs w:val="28"/>
        </w:rPr>
        <w:t xml:space="preserve">ентов дизайна электронной формы путем «перетаскивания» </w:t>
      </w:r>
      <w:r w:rsidRPr="009A75C1">
        <w:rPr>
          <w:rFonts w:cs="Times New Roman"/>
          <w:color w:val="000000"/>
          <w:szCs w:val="28"/>
        </w:rPr>
        <w:t>элементов схем</w:t>
      </w:r>
      <w:r>
        <w:rPr>
          <w:rFonts w:cs="Times New Roman"/>
          <w:color w:val="000000"/>
          <w:szCs w:val="28"/>
        </w:rPr>
        <w:t xml:space="preserve">ы из окна </w:t>
      </w:r>
      <w:proofErr w:type="spellStart"/>
      <w:r>
        <w:rPr>
          <w:rFonts w:cs="Times New Roman"/>
          <w:color w:val="000000"/>
          <w:szCs w:val="28"/>
        </w:rPr>
        <w:t>Schema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Tree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9A75C1">
        <w:rPr>
          <w:rFonts w:cs="Times New Roman"/>
          <w:color w:val="000000"/>
          <w:szCs w:val="28"/>
        </w:rPr>
        <w:t xml:space="preserve">(см. Рис. </w:t>
      </w:r>
      <w:r w:rsidRPr="005E3300">
        <w:rPr>
          <w:rFonts w:cs="Times New Roman"/>
          <w:color w:val="000000"/>
          <w:szCs w:val="28"/>
        </w:rPr>
        <w:t>3</w:t>
      </w:r>
      <w:r w:rsidRPr="009A75C1">
        <w:rPr>
          <w:rFonts w:cs="Times New Roman"/>
          <w:color w:val="000000"/>
          <w:szCs w:val="28"/>
        </w:rPr>
        <w:t>).</w:t>
      </w:r>
    </w:p>
    <w:p w:rsidR="009A75C1" w:rsidRPr="009A75C1" w:rsidRDefault="009A75C1" w:rsidP="009A75C1">
      <w:pPr>
        <w:spacing w:after="0" w:line="360" w:lineRule="auto"/>
        <w:ind w:firstLine="709"/>
        <w:jc w:val="both"/>
        <w:rPr>
          <w:rFonts w:cs="Times New Roman"/>
          <w:b/>
          <w:color w:val="000000"/>
          <w:szCs w:val="28"/>
        </w:rPr>
      </w:pPr>
      <w:r w:rsidRPr="009A75C1">
        <w:rPr>
          <w:rFonts w:cs="Times New Roman"/>
          <w:color w:val="000000"/>
          <w:szCs w:val="28"/>
        </w:rPr>
        <w:lastRenderedPageBreak/>
        <w:t>При формировании элементов дизайна имеется возможность их настройки. Например, при формировании элемента «</w:t>
      </w:r>
      <w:r>
        <w:rPr>
          <w:rFonts w:cs="Times New Roman"/>
          <w:color w:val="000000"/>
          <w:szCs w:val="28"/>
        </w:rPr>
        <w:t>тема</w:t>
      </w:r>
      <w:r w:rsidRPr="009A75C1">
        <w:rPr>
          <w:rFonts w:cs="Times New Roman"/>
          <w:color w:val="000000"/>
          <w:szCs w:val="28"/>
        </w:rPr>
        <w:t>» имеется возможность связывания с пере</w:t>
      </w:r>
      <w:r>
        <w:rPr>
          <w:rFonts w:cs="Times New Roman"/>
          <w:color w:val="000000"/>
          <w:szCs w:val="28"/>
        </w:rPr>
        <w:t xml:space="preserve">чнем предопределенных значений, </w:t>
      </w:r>
      <w:r w:rsidRPr="009A75C1">
        <w:rPr>
          <w:rFonts w:cs="Times New Roman"/>
          <w:color w:val="000000"/>
          <w:szCs w:val="28"/>
        </w:rPr>
        <w:t xml:space="preserve">заданных при проектировании </w:t>
      </w:r>
      <w:r w:rsidRPr="009A75C1">
        <w:rPr>
          <w:rFonts w:cs="Times New Roman"/>
          <w:color w:val="000000"/>
          <w:szCs w:val="28"/>
          <w:lang w:val="en-US"/>
        </w:rPr>
        <w:t>XML</w:t>
      </w:r>
      <w:r w:rsidRPr="009A75C1">
        <w:rPr>
          <w:rFonts w:cs="Times New Roman"/>
          <w:color w:val="000000"/>
          <w:szCs w:val="28"/>
        </w:rPr>
        <w:t xml:space="preserve">-схемы </w:t>
      </w:r>
      <w:r>
        <w:rPr>
          <w:rFonts w:cs="Times New Roman"/>
          <w:color w:val="000000"/>
          <w:szCs w:val="28"/>
          <w:lang w:val="en-US"/>
        </w:rPr>
        <w:t>lab</w:t>
      </w:r>
      <w:r w:rsidRPr="009A75C1">
        <w:rPr>
          <w:rFonts w:cs="Times New Roman"/>
          <w:color w:val="000000"/>
          <w:szCs w:val="28"/>
        </w:rPr>
        <w:t>.</w:t>
      </w:r>
      <w:proofErr w:type="spellStart"/>
      <w:r w:rsidRPr="009A75C1">
        <w:rPr>
          <w:rFonts w:cs="Times New Roman"/>
          <w:color w:val="000000"/>
          <w:szCs w:val="28"/>
          <w:lang w:val="en-US"/>
        </w:rPr>
        <w:t>xsd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9A75C1" w:rsidRDefault="009A75C1" w:rsidP="009A75C1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DACCA1C" wp14:editId="52F01B98">
            <wp:extent cx="5939790" cy="33394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C1" w:rsidRPr="009A75C1" w:rsidRDefault="009A75C1" w:rsidP="009A75C1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Рис. 4. Варианты вставки элемента </w:t>
      </w:r>
      <w:r w:rsidRPr="009A75C1">
        <w:rPr>
          <w:rFonts w:cs="Times New Roman"/>
          <w:color w:val="000000"/>
          <w:szCs w:val="28"/>
        </w:rPr>
        <w:t>«тема»</w:t>
      </w:r>
    </w:p>
    <w:p w:rsidR="009A75C1" w:rsidRDefault="009A75C1" w:rsidP="009A75C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A75C1">
        <w:rPr>
          <w:rFonts w:cs="Times New Roman"/>
          <w:szCs w:val="28"/>
        </w:rPr>
        <w:t>Элемент ввода типа «</w:t>
      </w:r>
      <w:r>
        <w:rPr>
          <w:rFonts w:cs="Times New Roman"/>
          <w:szCs w:val="28"/>
          <w:lang w:val="en-US"/>
        </w:rPr>
        <w:t>input</w:t>
      </w:r>
      <w:r w:rsidRPr="009A75C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fielf</w:t>
      </w:r>
      <w:proofErr w:type="spellEnd"/>
      <w:r>
        <w:rPr>
          <w:rFonts w:cs="Times New Roman"/>
          <w:szCs w:val="28"/>
        </w:rPr>
        <w:t xml:space="preserve">», </w:t>
      </w:r>
      <w:r w:rsidRPr="009A75C1">
        <w:rPr>
          <w:rFonts w:cs="Times New Roman"/>
          <w:szCs w:val="28"/>
        </w:rPr>
        <w:t>«</w:t>
      </w:r>
      <w:r w:rsidR="00E3566B">
        <w:rPr>
          <w:rFonts w:cs="Times New Roman"/>
          <w:szCs w:val="28"/>
          <w:lang w:val="en-US"/>
        </w:rPr>
        <w:t>multiline</w:t>
      </w:r>
      <w:r w:rsidR="00E3566B" w:rsidRPr="00E356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input</w:t>
      </w:r>
      <w:r w:rsidRPr="009A75C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fielf</w:t>
      </w:r>
      <w:proofErr w:type="spellEnd"/>
      <w:r>
        <w:rPr>
          <w:rFonts w:cs="Times New Roman"/>
          <w:szCs w:val="28"/>
        </w:rPr>
        <w:t xml:space="preserve">» </w:t>
      </w:r>
      <w:r w:rsidR="00E3566B">
        <w:rPr>
          <w:rFonts w:cs="Times New Roman"/>
          <w:szCs w:val="28"/>
        </w:rPr>
        <w:t xml:space="preserve">и др. </w:t>
      </w:r>
      <w:proofErr w:type="spellStart"/>
      <w:r w:rsidR="00E3566B">
        <w:rPr>
          <w:rFonts w:cs="Times New Roman"/>
          <w:szCs w:val="28"/>
        </w:rPr>
        <w:t>позваляют</w:t>
      </w:r>
      <w:proofErr w:type="spellEnd"/>
      <w:r w:rsidR="00E3566B">
        <w:rPr>
          <w:rFonts w:cs="Times New Roman"/>
          <w:szCs w:val="28"/>
        </w:rPr>
        <w:t xml:space="preserve"> создать вводимые поля в нашем документе.</w:t>
      </w:r>
    </w:p>
    <w:p w:rsidR="00E3566B" w:rsidRDefault="00E3566B" w:rsidP="00E356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Рис. 5. Приведен пример и</w:t>
      </w:r>
      <w:r w:rsidRPr="00E3566B">
        <w:rPr>
          <w:rFonts w:cs="Times New Roman"/>
          <w:szCs w:val="28"/>
        </w:rPr>
        <w:t>нтерфейс</w:t>
      </w:r>
      <w:r>
        <w:rPr>
          <w:rFonts w:cs="Times New Roman"/>
          <w:szCs w:val="28"/>
        </w:rPr>
        <w:t xml:space="preserve">а пользователя для ввода данных </w:t>
      </w:r>
      <w:r w:rsidRPr="00E3566B">
        <w:rPr>
          <w:rFonts w:cs="Times New Roman"/>
          <w:szCs w:val="28"/>
        </w:rPr>
        <w:t>документа</w:t>
      </w:r>
      <w:r>
        <w:rPr>
          <w:rFonts w:cs="Times New Roman"/>
          <w:szCs w:val="28"/>
        </w:rPr>
        <w:t>.</w:t>
      </w:r>
    </w:p>
    <w:p w:rsidR="009A75C1" w:rsidRDefault="00E3566B" w:rsidP="00E3566B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317AB8B" wp14:editId="5F85DADA">
            <wp:extent cx="5124893" cy="2884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252" cy="28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6B" w:rsidRDefault="00E3566B" w:rsidP="00E3566B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670B2" wp14:editId="1781B474">
            <wp:extent cx="5092995" cy="28808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440" cy="28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6B" w:rsidRDefault="00E3566B" w:rsidP="00E3566B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BF25B34" wp14:editId="5A0D8AD6">
            <wp:extent cx="5092995" cy="155719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091" cy="15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6B" w:rsidRPr="00E3566B" w:rsidRDefault="00E3566B" w:rsidP="00E3566B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Рис. 5. </w:t>
      </w:r>
      <w:r w:rsidRPr="00E3566B">
        <w:rPr>
          <w:rFonts w:cs="Times New Roman"/>
          <w:color w:val="000000"/>
          <w:szCs w:val="28"/>
        </w:rPr>
        <w:t>Интерфейс пользователя для ввода данных</w:t>
      </w:r>
      <w:r>
        <w:rPr>
          <w:rFonts w:cs="Times New Roman"/>
          <w:color w:val="000000"/>
          <w:szCs w:val="28"/>
        </w:rPr>
        <w:t xml:space="preserve"> д</w:t>
      </w:r>
      <w:r w:rsidRPr="00E3566B">
        <w:rPr>
          <w:rFonts w:cs="Times New Roman"/>
          <w:color w:val="000000"/>
          <w:szCs w:val="28"/>
        </w:rPr>
        <w:t>окумента</w:t>
      </w:r>
      <w:r>
        <w:rPr>
          <w:rFonts w:cs="Times New Roman"/>
          <w:color w:val="000000"/>
          <w:szCs w:val="28"/>
        </w:rPr>
        <w:t xml:space="preserve"> </w:t>
      </w:r>
      <w:r w:rsidRPr="00E3566B">
        <w:rPr>
          <w:rFonts w:cs="Times New Roman"/>
          <w:color w:val="000000"/>
          <w:szCs w:val="28"/>
        </w:rPr>
        <w:t>«Приказ о мерах по обеспечению исполнения Федерального закона»</w:t>
      </w:r>
    </w:p>
    <w:p w:rsidR="00E3566B" w:rsidRDefault="001D6599" w:rsidP="001D659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D6599">
        <w:rPr>
          <w:rFonts w:cs="Times New Roman"/>
          <w:szCs w:val="28"/>
        </w:rPr>
        <w:t xml:space="preserve">На Рис. </w:t>
      </w:r>
      <w:r>
        <w:rPr>
          <w:rFonts w:cs="Times New Roman"/>
          <w:szCs w:val="28"/>
        </w:rPr>
        <w:t>5</w:t>
      </w:r>
      <w:r w:rsidRPr="001D6599">
        <w:rPr>
          <w:rFonts w:cs="Times New Roman"/>
          <w:szCs w:val="28"/>
        </w:rPr>
        <w:t xml:space="preserve"> приведена экранная форма для ввода данных, созданная на основе описанного диз</w:t>
      </w:r>
      <w:r>
        <w:rPr>
          <w:rFonts w:cs="Times New Roman"/>
          <w:szCs w:val="28"/>
        </w:rPr>
        <w:t xml:space="preserve">айна интерфейса пользователя. С </w:t>
      </w:r>
      <w:r w:rsidRPr="001D6599">
        <w:rPr>
          <w:rFonts w:cs="Times New Roman"/>
          <w:szCs w:val="28"/>
        </w:rPr>
        <w:t xml:space="preserve">помощью этой формы введенные данные можно записать в </w:t>
      </w:r>
      <w:proofErr w:type="spellStart"/>
      <w:r w:rsidRPr="001D6599">
        <w:rPr>
          <w:rFonts w:cs="Times New Roman"/>
          <w:szCs w:val="28"/>
        </w:rPr>
        <w:t>XMLфайл</w:t>
      </w:r>
      <w:proofErr w:type="spellEnd"/>
      <w:r w:rsidRPr="001D6599">
        <w:rPr>
          <w:rFonts w:cs="Times New Roman"/>
          <w:szCs w:val="28"/>
        </w:rPr>
        <w:t>, определенный в качестве рабочего. Для этого после в</w:t>
      </w:r>
      <w:r>
        <w:rPr>
          <w:rFonts w:cs="Times New Roman"/>
          <w:szCs w:val="28"/>
        </w:rPr>
        <w:t>вода данных в электронную форму во вкладке</w:t>
      </w:r>
      <w:r w:rsidRPr="001D6599">
        <w:rPr>
          <w:rFonts w:cs="Times New Roman"/>
          <w:szCs w:val="28"/>
        </w:rPr>
        <w:t xml:space="preserve"> </w:t>
      </w:r>
      <w:proofErr w:type="spellStart"/>
      <w:r w:rsidRPr="001D6599">
        <w:rPr>
          <w:rFonts w:cs="Times New Roman"/>
          <w:szCs w:val="28"/>
        </w:rPr>
        <w:t>Authentic</w:t>
      </w:r>
      <w:proofErr w:type="spellEnd"/>
      <w:r w:rsidRPr="001D6599">
        <w:rPr>
          <w:rFonts w:cs="Times New Roman"/>
          <w:szCs w:val="28"/>
        </w:rPr>
        <w:t xml:space="preserve"> и нажмите кнопку </w:t>
      </w:r>
      <w:r w:rsidRPr="001D6599">
        <w:rPr>
          <w:rFonts w:cs="Times New Roman"/>
          <w:szCs w:val="28"/>
          <w:lang w:val="en-US"/>
        </w:rPr>
        <w:t>Save</w:t>
      </w:r>
      <w:r w:rsidRPr="001D6599">
        <w:rPr>
          <w:rFonts w:cs="Times New Roman"/>
          <w:szCs w:val="28"/>
        </w:rPr>
        <w:t xml:space="preserve"> </w:t>
      </w:r>
      <w:r w:rsidRPr="001D6599">
        <w:rPr>
          <w:rFonts w:cs="Times New Roman"/>
          <w:szCs w:val="28"/>
          <w:lang w:val="en-US"/>
        </w:rPr>
        <w:t>Authentic</w:t>
      </w:r>
      <w:r w:rsidRPr="001D6599">
        <w:rPr>
          <w:rFonts w:cs="Times New Roman"/>
          <w:szCs w:val="28"/>
        </w:rPr>
        <w:t xml:space="preserve"> </w:t>
      </w:r>
      <w:r w:rsidRPr="001D6599">
        <w:rPr>
          <w:rFonts w:cs="Times New Roman"/>
          <w:szCs w:val="28"/>
          <w:lang w:val="en-US"/>
        </w:rPr>
        <w:t>XML</w:t>
      </w:r>
      <w:r w:rsidRPr="001D6599">
        <w:rPr>
          <w:rFonts w:cs="Times New Roman"/>
          <w:szCs w:val="28"/>
        </w:rPr>
        <w:t xml:space="preserve"> </w:t>
      </w:r>
      <w:r w:rsidRPr="001D6599">
        <w:rPr>
          <w:rFonts w:cs="Times New Roman"/>
          <w:szCs w:val="28"/>
          <w:lang w:val="en-US"/>
        </w:rPr>
        <w:t>data</w:t>
      </w:r>
      <w:r w:rsidRPr="001D6599">
        <w:rPr>
          <w:rFonts w:cs="Times New Roman"/>
          <w:szCs w:val="28"/>
        </w:rPr>
        <w:t>. При этом в XML-файл, определенный в качестве рабочего экземпляра документа, вводятся данные с формы</w:t>
      </w:r>
      <w:r>
        <w:rPr>
          <w:rFonts w:cs="Times New Roman"/>
          <w:szCs w:val="28"/>
        </w:rPr>
        <w:t>.</w:t>
      </w:r>
    </w:p>
    <w:p w:rsidR="001D6599" w:rsidRDefault="001D6599" w:rsidP="001D659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листинге </w:t>
      </w:r>
      <w:r w:rsidRPr="001D6599">
        <w:rPr>
          <w:rFonts w:cs="Times New Roman"/>
          <w:szCs w:val="28"/>
        </w:rPr>
        <w:t xml:space="preserve">1 приведен </w:t>
      </w:r>
      <w:r>
        <w:rPr>
          <w:rFonts w:cs="Times New Roman"/>
          <w:szCs w:val="28"/>
        </w:rPr>
        <w:t xml:space="preserve">текст экземпляра XML-документа, </w:t>
      </w:r>
      <w:r w:rsidRPr="001D6599">
        <w:rPr>
          <w:rFonts w:cs="Times New Roman"/>
          <w:szCs w:val="28"/>
        </w:rPr>
        <w:t>сформированного путем заполн</w:t>
      </w:r>
      <w:r>
        <w:rPr>
          <w:rFonts w:cs="Times New Roman"/>
          <w:szCs w:val="28"/>
        </w:rPr>
        <w:t xml:space="preserve">ения файла </w:t>
      </w:r>
      <w:proofErr w:type="spellStart"/>
      <w:r>
        <w:rPr>
          <w:rFonts w:cs="Times New Roman"/>
          <w:szCs w:val="28"/>
          <w:lang w:val="en-US"/>
        </w:rPr>
        <w:t>nlab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 данными, </w:t>
      </w:r>
      <w:r w:rsidRPr="001D6599">
        <w:rPr>
          <w:rFonts w:cs="Times New Roman"/>
          <w:szCs w:val="28"/>
        </w:rPr>
        <w:t>введенны</w:t>
      </w:r>
      <w:r>
        <w:rPr>
          <w:rFonts w:cs="Times New Roman"/>
          <w:szCs w:val="28"/>
        </w:rPr>
        <w:t>ми в поля ввода экранной формы.</w:t>
      </w:r>
    </w:p>
    <w:p w:rsidR="00A14BFD" w:rsidRDefault="00A14BFD" w:rsidP="00A14BFD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F6F6F3" wp14:editId="0821AB42">
            <wp:extent cx="5295014" cy="2825819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383" cy="28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FD" w:rsidRPr="00A14BFD" w:rsidRDefault="00A14BFD" w:rsidP="00A14BFD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Рис. 6. Пример ввода данных в поле </w:t>
      </w:r>
      <w:r w:rsidRPr="00A14BFD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тема</w:t>
      </w:r>
      <w:r w:rsidRPr="00A14BFD">
        <w:rPr>
          <w:rFonts w:cs="Times New Roman"/>
          <w:color w:val="000000"/>
          <w:szCs w:val="28"/>
        </w:rPr>
        <w:t>»</w:t>
      </w:r>
    </w:p>
    <w:p w:rsidR="00D42780" w:rsidRPr="001D6599" w:rsidRDefault="00D42780" w:rsidP="00D42780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4C5D5E">
        <w:rPr>
          <w:rStyle w:val="fontstyle01"/>
          <w:sz w:val="28"/>
          <w:szCs w:val="28"/>
        </w:rPr>
        <w:t xml:space="preserve">Листинг </w:t>
      </w:r>
      <w:r>
        <w:rPr>
          <w:rStyle w:val="fontstyle01"/>
          <w:sz w:val="28"/>
          <w:szCs w:val="28"/>
        </w:rPr>
        <w:t>1</w:t>
      </w:r>
      <w:r w:rsidRPr="004C5D5E">
        <w:rPr>
          <w:rStyle w:val="fontstyle01"/>
          <w:sz w:val="28"/>
          <w:szCs w:val="28"/>
        </w:rPr>
        <w:t xml:space="preserve">. </w:t>
      </w:r>
      <w:r w:rsidR="001D6599" w:rsidRPr="001D6599">
        <w:rPr>
          <w:rStyle w:val="fontstyle01"/>
          <w:sz w:val="28"/>
          <w:szCs w:val="28"/>
        </w:rPr>
        <w:t>Данные документа «Приказ о мерах по обеспечению исполнения Федерального закона»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42780" w:rsidTr="006A019D">
        <w:tc>
          <w:tcPr>
            <w:tcW w:w="9344" w:type="dxa"/>
          </w:tcPr>
          <w:p w:rsidR="001D6599" w:rsidRP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proofErr w:type="gramStart"/>
            <w:r w:rsidRPr="001D6599"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n-US"/>
              </w:rPr>
              <w:t>&lt;?xml</w:t>
            </w:r>
            <w:proofErr w:type="gramEnd"/>
            <w:r w:rsidRPr="001D6599"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n-US"/>
              </w:rPr>
              <w:t xml:space="preserve"> version="1.0" encoding="UTF-8"?&gt;</w:t>
            </w:r>
          </w:p>
          <w:p w:rsidR="001D6599" w:rsidRP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D659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&lt;!--</w:t>
            </w:r>
            <w:r w:rsidRPr="001D6599"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n-US"/>
              </w:rPr>
              <w:t xml:space="preserve">Sample XML file generated by </w:t>
            </w:r>
            <w:proofErr w:type="spellStart"/>
            <w:r w:rsidRPr="001D6599"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n-US"/>
              </w:rPr>
              <w:t>XMLSpy</w:t>
            </w:r>
            <w:proofErr w:type="spellEnd"/>
            <w:r w:rsidRPr="001D6599"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n-US"/>
              </w:rPr>
              <w:t xml:space="preserve"> v2010 (http://www.altova.com)</w:t>
            </w:r>
            <w:r w:rsidRPr="001D659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--&gt;</w:t>
            </w:r>
          </w:p>
          <w:p w:rsidR="001D6599" w:rsidRP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1D659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приказ</w:t>
            </w:r>
            <w:r w:rsidRPr="001D659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о</w:t>
            </w:r>
            <w:r w:rsidRPr="001D659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мерах</w:t>
            </w:r>
            <w:r w:rsidRPr="001D659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по</w:t>
            </w:r>
            <w:r w:rsidRPr="001D659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об</w:t>
            </w:r>
            <w:r w:rsidRPr="001D659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_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исп</w:t>
            </w:r>
            <w:proofErr w:type="spellEnd"/>
            <w:r w:rsidRPr="001D659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ф</w:t>
            </w:r>
            <w:r w:rsidRPr="001D659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_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з</w:t>
            </w:r>
            <w:r w:rsidRPr="001D659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D659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xsi:noNamespaceSchemaLocation</w:t>
            </w:r>
            <w:proofErr w:type="spellEnd"/>
            <w:r w:rsidRPr="001D659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1D659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lab.xsd</w:t>
            </w:r>
            <w:r w:rsidRPr="001D659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1D659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D659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xmlns:xsi</w:t>
            </w:r>
            <w:proofErr w:type="spellEnd"/>
            <w:r w:rsidRPr="001D659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1D659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http://www.w3.org/2001/XMLSchema-instance</w:t>
            </w:r>
            <w:r w:rsidRPr="001D659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1D659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документ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966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2013-05-29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шапка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«УЛЬЯНОВСКИЙ ГОСУДАРСТВЕННЫЙ ТЕХНИЧЕСКИЙ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УНИВЕРСИТЕТ»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шапка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Pr="00A14BFD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A14BFD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</w:rPr>
              <w:t>&lt;</w:t>
            </w:r>
            <w:r w:rsidRPr="00A14BFD">
              <w:rPr>
                <w:rFonts w:ascii="Consolas" w:hAnsi="Consolas" w:cs="Consolas"/>
                <w:color w:val="800000"/>
                <w:sz w:val="20"/>
                <w:szCs w:val="20"/>
                <w:highlight w:val="yellow"/>
              </w:rPr>
              <w:t>тема</w:t>
            </w:r>
            <w:r w:rsidRPr="00A14BFD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</w:rPr>
              <w:t>&gt;</w:t>
            </w:r>
            <w:r w:rsidRPr="00A14BFD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Новый заголовок темы</w:t>
            </w:r>
            <w:r w:rsidRPr="00A14BFD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</w:rPr>
              <w:t>&lt;/</w:t>
            </w:r>
            <w:r w:rsidRPr="00A14BFD">
              <w:rPr>
                <w:rFonts w:ascii="Consolas" w:hAnsi="Consolas" w:cs="Consolas"/>
                <w:color w:val="800000"/>
                <w:sz w:val="20"/>
                <w:szCs w:val="20"/>
                <w:highlight w:val="yellow"/>
              </w:rPr>
              <w:t>тема</w:t>
            </w:r>
            <w:r w:rsidRPr="00A14BFD">
              <w:rPr>
                <w:rFonts w:ascii="Consolas" w:hAnsi="Consolas" w:cs="Consolas"/>
                <w:color w:val="0000FF"/>
                <w:sz w:val="20"/>
                <w:szCs w:val="20"/>
                <w:highlight w:val="yellow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преамбула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На основании Федерального закона от 23.02.2013 года № 15-Ф3 «Об охране здоровья граждан от воздействия окружающего табачного дыма и последствий потребления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табака»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преамбула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подпись_</w:t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должность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Ректор</w:t>
            </w:r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подпись_должность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подпись_</w:t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фио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А.Д.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Горбоконенко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подпись_фио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документ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Ответственность за обеспечение требований Федерального закона от 23.02.2013 года № 15-Ф3 возложить: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- в учебных корпусах - на комендантов учебных корпусов;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- в общежитиях - на комендантов общежитий;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- в помещениях и на территориях структурных подразделений - на руководителей этих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структурныз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подразделений.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966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2013-05-29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Деканам факультетов довести до студентов на общих собраниях требования Ф3 до 3.06.2013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года.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966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2013-05-29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Проректору по AXP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Мердееву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И.М. ликвидировать до 3.06.2013 года все специально отведённые для курения места на территории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университета.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966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2013-05-29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Начальнику Управления корпоративных коммуникаций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Армер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Е.В. разместить выдержку из Ф3 № 15 от 23.02.2013 года (статья 12) на вахтах учебных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курпусов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и общежитий, а так же и на сайте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университета.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966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2013-05-29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номер_п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Контроль за исполнением настоящего приказа возложить на проректора по режиму и безопасности Ямпольского Л.С. и подчинённые ему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структуры.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меры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966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номер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2013-05-29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дата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содержание_документа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1D6599" w:rsidRDefault="001D6599" w:rsidP="001D6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приказ_о_мерах_по_об_исп_ф_з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:rsidR="00D42780" w:rsidRPr="00577CDD" w:rsidRDefault="00D42780" w:rsidP="00D42780">
            <w:pPr>
              <w:autoSpaceDE w:val="0"/>
              <w:autoSpaceDN w:val="0"/>
              <w:adjustRightInd w:val="0"/>
              <w:rPr>
                <w:rStyle w:val="fontstyle01"/>
                <w:sz w:val="16"/>
                <w:szCs w:val="16"/>
              </w:rPr>
            </w:pPr>
          </w:p>
        </w:tc>
      </w:tr>
    </w:tbl>
    <w:p w:rsidR="009A75C1" w:rsidRDefault="009A75C1" w:rsidP="009D4406">
      <w:pPr>
        <w:spacing w:after="0" w:line="360" w:lineRule="auto"/>
        <w:ind w:firstLine="709"/>
        <w:jc w:val="both"/>
      </w:pPr>
    </w:p>
    <w:p w:rsidR="000207E7" w:rsidRPr="004C5D5E" w:rsidRDefault="000207E7" w:rsidP="00A14BFD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t>Вывод:</w:t>
      </w:r>
      <w:r w:rsidRPr="000207E7">
        <w:rPr>
          <w:rStyle w:val="fontstyle01"/>
          <w:sz w:val="28"/>
          <w:szCs w:val="28"/>
        </w:rPr>
        <w:t xml:space="preserve"> </w:t>
      </w:r>
      <w:r w:rsidR="009D4406">
        <w:rPr>
          <w:rStyle w:val="fontstyle01"/>
          <w:sz w:val="28"/>
          <w:szCs w:val="28"/>
        </w:rPr>
        <w:t xml:space="preserve">были получены навыки </w:t>
      </w:r>
      <w:r w:rsidR="00DE50FB">
        <w:rPr>
          <w:rStyle w:val="fontstyle01"/>
          <w:sz w:val="28"/>
          <w:szCs w:val="28"/>
        </w:rPr>
        <w:t>в р</w:t>
      </w:r>
      <w:r w:rsidR="00DE50FB" w:rsidRPr="00DE50FB">
        <w:rPr>
          <w:rStyle w:val="fontstyle01"/>
          <w:sz w:val="28"/>
          <w:szCs w:val="28"/>
        </w:rPr>
        <w:t>азработк</w:t>
      </w:r>
      <w:r w:rsidR="00DE50FB">
        <w:rPr>
          <w:rStyle w:val="fontstyle01"/>
          <w:sz w:val="28"/>
          <w:szCs w:val="28"/>
        </w:rPr>
        <w:t>е</w:t>
      </w:r>
      <w:r w:rsidR="00DE50FB" w:rsidRPr="00DE50FB">
        <w:rPr>
          <w:rStyle w:val="fontstyle01"/>
          <w:sz w:val="28"/>
          <w:szCs w:val="28"/>
        </w:rPr>
        <w:t xml:space="preserve"> </w:t>
      </w:r>
      <w:r w:rsidR="00A14BFD">
        <w:rPr>
          <w:rStyle w:val="fontstyle01"/>
          <w:sz w:val="28"/>
          <w:szCs w:val="28"/>
        </w:rPr>
        <w:t>пользовательского</w:t>
      </w:r>
      <w:r w:rsidR="00A14BFD" w:rsidRPr="00A14BFD">
        <w:rPr>
          <w:rStyle w:val="fontstyle01"/>
          <w:sz w:val="28"/>
          <w:szCs w:val="28"/>
        </w:rPr>
        <w:t xml:space="preserve"> </w:t>
      </w:r>
      <w:r w:rsidR="00A14BFD">
        <w:rPr>
          <w:rStyle w:val="fontstyle01"/>
          <w:sz w:val="28"/>
          <w:szCs w:val="28"/>
        </w:rPr>
        <w:t>и</w:t>
      </w:r>
      <w:r w:rsidR="00A14BFD" w:rsidRPr="00A14BFD">
        <w:rPr>
          <w:rStyle w:val="fontstyle01"/>
          <w:sz w:val="28"/>
          <w:szCs w:val="28"/>
        </w:rPr>
        <w:t>нтерфейс</w:t>
      </w:r>
      <w:r w:rsidR="00A14BFD">
        <w:rPr>
          <w:rStyle w:val="fontstyle01"/>
          <w:sz w:val="28"/>
          <w:szCs w:val="28"/>
        </w:rPr>
        <w:t>а</w:t>
      </w:r>
      <w:r w:rsidR="00A14BFD" w:rsidRPr="00A14BFD">
        <w:rPr>
          <w:rStyle w:val="fontstyle01"/>
          <w:sz w:val="28"/>
          <w:szCs w:val="28"/>
        </w:rPr>
        <w:t xml:space="preserve"> </w:t>
      </w:r>
      <w:r w:rsidR="00A14BFD">
        <w:rPr>
          <w:rStyle w:val="fontstyle01"/>
          <w:sz w:val="28"/>
          <w:szCs w:val="28"/>
        </w:rPr>
        <w:t xml:space="preserve">для ввода данных </w:t>
      </w:r>
      <w:r w:rsidR="00A14BFD" w:rsidRPr="00A14BFD">
        <w:rPr>
          <w:rStyle w:val="fontstyle01"/>
          <w:sz w:val="28"/>
          <w:szCs w:val="28"/>
        </w:rPr>
        <w:t xml:space="preserve">на основе шаблона XML – документа, используя </w:t>
      </w:r>
      <w:proofErr w:type="spellStart"/>
      <w:r w:rsidR="00A14BFD" w:rsidRPr="00A14BFD">
        <w:rPr>
          <w:rStyle w:val="fontstyle01"/>
          <w:sz w:val="28"/>
          <w:szCs w:val="28"/>
        </w:rPr>
        <w:t>Altova</w:t>
      </w:r>
      <w:proofErr w:type="spellEnd"/>
      <w:r w:rsidR="00A14BFD" w:rsidRPr="00A14BFD">
        <w:rPr>
          <w:rStyle w:val="fontstyle01"/>
          <w:sz w:val="28"/>
          <w:szCs w:val="28"/>
        </w:rPr>
        <w:t xml:space="preserve"> </w:t>
      </w:r>
      <w:proofErr w:type="spellStart"/>
      <w:r w:rsidR="00A14BFD" w:rsidRPr="00A14BFD">
        <w:rPr>
          <w:rStyle w:val="fontstyle01"/>
          <w:sz w:val="28"/>
          <w:szCs w:val="28"/>
        </w:rPr>
        <w:t>StyleVision</w:t>
      </w:r>
      <w:proofErr w:type="spellEnd"/>
      <w:r w:rsidR="00DE50FB" w:rsidRPr="00DE50FB">
        <w:rPr>
          <w:rStyle w:val="fontstyle01"/>
          <w:sz w:val="28"/>
          <w:szCs w:val="28"/>
        </w:rPr>
        <w:t>.</w:t>
      </w:r>
    </w:p>
    <w:p w:rsidR="00D250E4" w:rsidRPr="000207E7" w:rsidRDefault="00D250E4" w:rsidP="000207E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D250E4" w:rsidRPr="000207E7" w:rsidSect="006A3818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C5D" w:rsidRDefault="00A85C5D" w:rsidP="006A3818">
      <w:pPr>
        <w:spacing w:after="0"/>
      </w:pPr>
      <w:r>
        <w:separator/>
      </w:r>
    </w:p>
  </w:endnote>
  <w:endnote w:type="continuationSeparator" w:id="0">
    <w:p w:rsidR="00A85C5D" w:rsidRDefault="00A85C5D" w:rsidP="006A3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6735066"/>
      <w:docPartObj>
        <w:docPartGallery w:val="Page Numbers (Bottom of Page)"/>
        <w:docPartUnique/>
      </w:docPartObj>
    </w:sdtPr>
    <w:sdtEndPr/>
    <w:sdtContent>
      <w:p w:rsidR="006A3818" w:rsidRDefault="006A38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300">
          <w:rPr>
            <w:noProof/>
          </w:rPr>
          <w:t>8</w:t>
        </w:r>
        <w:r>
          <w:fldChar w:fldCharType="end"/>
        </w:r>
      </w:p>
    </w:sdtContent>
  </w:sdt>
  <w:p w:rsidR="006A3818" w:rsidRDefault="006A38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C5D" w:rsidRDefault="00A85C5D" w:rsidP="006A3818">
      <w:pPr>
        <w:spacing w:after="0"/>
      </w:pPr>
      <w:r>
        <w:separator/>
      </w:r>
    </w:p>
  </w:footnote>
  <w:footnote w:type="continuationSeparator" w:id="0">
    <w:p w:rsidR="00A85C5D" w:rsidRDefault="00A85C5D" w:rsidP="006A38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8E6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577408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7D4EF3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9E3BED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E4"/>
    <w:rsid w:val="000207E7"/>
    <w:rsid w:val="000324D1"/>
    <w:rsid w:val="000926CB"/>
    <w:rsid w:val="000D255F"/>
    <w:rsid w:val="001229BC"/>
    <w:rsid w:val="001570C3"/>
    <w:rsid w:val="00157342"/>
    <w:rsid w:val="001D6599"/>
    <w:rsid w:val="001E55AE"/>
    <w:rsid w:val="001F54B0"/>
    <w:rsid w:val="00261AE2"/>
    <w:rsid w:val="0027251C"/>
    <w:rsid w:val="002F7733"/>
    <w:rsid w:val="00477DE5"/>
    <w:rsid w:val="004A7B3D"/>
    <w:rsid w:val="004C5D5E"/>
    <w:rsid w:val="004F66FA"/>
    <w:rsid w:val="005127F9"/>
    <w:rsid w:val="00546013"/>
    <w:rsid w:val="00577CDD"/>
    <w:rsid w:val="005E3300"/>
    <w:rsid w:val="005E7E0B"/>
    <w:rsid w:val="00605D05"/>
    <w:rsid w:val="006869DD"/>
    <w:rsid w:val="006A3818"/>
    <w:rsid w:val="006C0B3A"/>
    <w:rsid w:val="006C0B77"/>
    <w:rsid w:val="007641B2"/>
    <w:rsid w:val="007D5195"/>
    <w:rsid w:val="008242FF"/>
    <w:rsid w:val="00870751"/>
    <w:rsid w:val="0088569A"/>
    <w:rsid w:val="008A08FC"/>
    <w:rsid w:val="008B67E5"/>
    <w:rsid w:val="0092100D"/>
    <w:rsid w:val="00922C48"/>
    <w:rsid w:val="00950C66"/>
    <w:rsid w:val="00952978"/>
    <w:rsid w:val="00973FAC"/>
    <w:rsid w:val="009A75C1"/>
    <w:rsid w:val="009D4406"/>
    <w:rsid w:val="009E51C8"/>
    <w:rsid w:val="00A14BFD"/>
    <w:rsid w:val="00A55077"/>
    <w:rsid w:val="00A61E08"/>
    <w:rsid w:val="00A65174"/>
    <w:rsid w:val="00A673F6"/>
    <w:rsid w:val="00A85C5D"/>
    <w:rsid w:val="00AA5BC5"/>
    <w:rsid w:val="00B00769"/>
    <w:rsid w:val="00B915B7"/>
    <w:rsid w:val="00BE4590"/>
    <w:rsid w:val="00D067DE"/>
    <w:rsid w:val="00D250E4"/>
    <w:rsid w:val="00D42780"/>
    <w:rsid w:val="00DC0224"/>
    <w:rsid w:val="00DE50FB"/>
    <w:rsid w:val="00E202C6"/>
    <w:rsid w:val="00E3495E"/>
    <w:rsid w:val="00E3566B"/>
    <w:rsid w:val="00E8077F"/>
    <w:rsid w:val="00E92BE0"/>
    <w:rsid w:val="00EA59DF"/>
    <w:rsid w:val="00EB2FC1"/>
    <w:rsid w:val="00EC1A49"/>
    <w:rsid w:val="00ED5CEA"/>
    <w:rsid w:val="00EE4070"/>
    <w:rsid w:val="00F12C76"/>
    <w:rsid w:val="00F23D33"/>
    <w:rsid w:val="00F2434F"/>
    <w:rsid w:val="00F26E10"/>
    <w:rsid w:val="00F84781"/>
    <w:rsid w:val="00F926A5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E986"/>
  <w15:chartTrackingRefBased/>
  <w15:docId w15:val="{3EA3EC8B-5675-407F-A35A-794E6C6A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250E4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250E4"/>
    <w:rPr>
      <w:rFonts w:ascii="Cambria" w:hAnsi="Cambria" w:hint="default"/>
      <w:b w:val="0"/>
      <w:bCs w:val="0"/>
      <w:i/>
      <w:iCs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F84781"/>
    <w:pPr>
      <w:ind w:left="720"/>
      <w:contextualSpacing/>
    </w:pPr>
  </w:style>
  <w:style w:type="table" w:styleId="a4">
    <w:name w:val="Table Grid"/>
    <w:basedOn w:val="a1"/>
    <w:uiPriority w:val="39"/>
    <w:rsid w:val="006A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A38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6A38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A38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6A381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78DD-F066-4B8B-B191-655A6BF0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Пользователь Windows</cp:lastModifiedBy>
  <cp:revision>8</cp:revision>
  <dcterms:created xsi:type="dcterms:W3CDTF">2021-04-07T14:59:00Z</dcterms:created>
  <dcterms:modified xsi:type="dcterms:W3CDTF">2021-04-08T11:51:00Z</dcterms:modified>
</cp:coreProperties>
</file>