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ED6" w:rsidRDefault="00002E2A">
      <w:r>
        <w:fldChar w:fldCharType="begin"/>
      </w:r>
      <w:r>
        <w:instrText xml:space="preserve"> HYPERLINK "</w:instrText>
      </w:r>
      <w:r w:rsidRPr="00002E2A">
        <w:instrText>https://ppt-online.org/43811</w:instrText>
      </w:r>
      <w:r>
        <w:instrText xml:space="preserve">" </w:instrText>
      </w:r>
      <w:r>
        <w:fldChar w:fldCharType="separate"/>
      </w:r>
      <w:r w:rsidRPr="00A02B07">
        <w:rPr>
          <w:rStyle w:val="a3"/>
        </w:rPr>
        <w:t>https://ppt-online.org/43811</w:t>
      </w:r>
      <w:r>
        <w:fldChar w:fldCharType="end"/>
      </w:r>
    </w:p>
    <w:p w:rsidR="005D2ED6" w:rsidRDefault="005D2ED6">
      <w:hyperlink r:id="rId4" w:history="1">
        <w:r w:rsidRPr="00A02B07">
          <w:rPr>
            <w:rStyle w:val="a3"/>
          </w:rPr>
          <w:t>https://poisk-ru.ru/s9108t12.html</w:t>
        </w:r>
      </w:hyperlink>
    </w:p>
    <w:p w:rsidR="00002E2A" w:rsidRDefault="00002E2A">
      <w:pPr>
        <w:rPr>
          <w:lang w:val="en-US"/>
        </w:rPr>
      </w:pPr>
      <w:bookmarkStart w:id="0" w:name="_GoBack"/>
      <w:bookmarkEnd w:id="0"/>
      <w:r>
        <w:br/>
      </w:r>
      <w:proofErr w:type="spellStart"/>
      <w:r>
        <w:rPr>
          <w:lang w:val="en-US"/>
        </w:rPr>
        <w:t>GanttProject</w:t>
      </w:r>
      <w:proofErr w:type="spellEnd"/>
    </w:p>
    <w:p w:rsidR="00002E2A" w:rsidRPr="00002E2A" w:rsidRDefault="00002E2A">
      <w:pPr>
        <w:rPr>
          <w:lang w:val="en-US"/>
        </w:rPr>
      </w:pPr>
    </w:p>
    <w:p w:rsidR="00DB224E" w:rsidRPr="00002E2A" w:rsidRDefault="00D06171">
      <w:pPr>
        <w:rPr>
          <w:lang w:val="en-US"/>
        </w:rPr>
      </w:pPr>
      <w:r>
        <w:t xml:space="preserve">Работа 1. Построение диаграммы </w:t>
      </w:r>
      <w:proofErr w:type="spellStart"/>
      <w:r>
        <w:t>Ганта</w:t>
      </w:r>
      <w:proofErr w:type="spellEnd"/>
      <w:r>
        <w:t xml:space="preserve"> по проекту</w:t>
      </w:r>
      <w:r w:rsidR="00002E2A">
        <w:t>, выбор критического пути</w:t>
      </w:r>
    </w:p>
    <w:p w:rsidR="00D06171" w:rsidRDefault="00D06171">
      <w:r>
        <w:t xml:space="preserve">Работа 2. Определение критического пути, раннего </w:t>
      </w:r>
      <w:r w:rsidR="00A264A0">
        <w:t>окончания</w:t>
      </w:r>
      <w:r>
        <w:t xml:space="preserve"> и позднего </w:t>
      </w:r>
      <w:r w:rsidR="00A264A0">
        <w:t>начала</w:t>
      </w:r>
      <w:r>
        <w:t xml:space="preserve"> работ</w:t>
      </w:r>
    </w:p>
    <w:p w:rsidR="00D06171" w:rsidRDefault="00D06171">
      <w:r>
        <w:t xml:space="preserve">Работа 3. Применение метода </w:t>
      </w:r>
      <w:r>
        <w:rPr>
          <w:lang w:val="en-US"/>
        </w:rPr>
        <w:t>PERT,</w:t>
      </w:r>
      <w:r>
        <w:t xml:space="preserve"> среднеквадратичное отклонение, дисперсия пути</w:t>
      </w:r>
    </w:p>
    <w:p w:rsidR="00D06171" w:rsidRPr="00D06171" w:rsidRDefault="00D06171">
      <w:pPr>
        <w:rPr>
          <w:lang w:val="en-US"/>
        </w:rPr>
      </w:pPr>
      <w:r>
        <w:t>Работа 4. Расчет вероятности окончания проекта в указанный срок</w:t>
      </w:r>
    </w:p>
    <w:sectPr w:rsidR="00D06171" w:rsidRPr="00D06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171"/>
    <w:rsid w:val="00002E2A"/>
    <w:rsid w:val="004870A3"/>
    <w:rsid w:val="005D2ED6"/>
    <w:rsid w:val="00A264A0"/>
    <w:rsid w:val="00D06171"/>
    <w:rsid w:val="00DB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CE598"/>
  <w15:chartTrackingRefBased/>
  <w15:docId w15:val="{9B24BF47-C3EA-48C0-8D54-B42EF520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2E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isk-ru.ru/s9108t12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Ayanshan</dc:creator>
  <cp:keywords/>
  <dc:description/>
  <cp:lastModifiedBy>Ayanshan</cp:lastModifiedBy>
  <cp:revision>3</cp:revision>
  <dcterms:created xsi:type="dcterms:W3CDTF">2021-02-11T20:17:00Z</dcterms:created>
  <dcterms:modified xsi:type="dcterms:W3CDTF">2021-02-11T22:37:00Z</dcterms:modified>
</cp:coreProperties>
</file>