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A6AE" w14:textId="74A2407F" w:rsidR="00493E24" w:rsidRDefault="00A23E44" w:rsidP="00A23E44">
      <w:pPr>
        <w:pStyle w:val="af6"/>
      </w:pPr>
      <w:r>
        <w:t>Отчёт</w:t>
      </w:r>
      <w:r w:rsidR="001E5A0D">
        <w:t xml:space="preserve"> по</w:t>
      </w:r>
      <w:r>
        <w:t xml:space="preserve"> з</w:t>
      </w:r>
      <w:r w:rsidRPr="00A23E44">
        <w:t>адани</w:t>
      </w:r>
      <w:r>
        <w:t>ю</w:t>
      </w:r>
      <w:r w:rsidRPr="00A23E44">
        <w:t xml:space="preserve"> </w:t>
      </w:r>
      <w:r w:rsidR="00574F65">
        <w:t>3</w:t>
      </w:r>
      <w:r w:rsidRPr="00A23E44">
        <w:t xml:space="preserve"> </w:t>
      </w:r>
      <w:r>
        <w:t>«</w:t>
      </w:r>
      <w:r w:rsidR="00574F65" w:rsidRPr="00574F65">
        <w:t>Классификация методом kNN</w:t>
      </w:r>
      <w:r>
        <w:t>»</w:t>
      </w:r>
    </w:p>
    <w:p w14:paraId="78E6A606" w14:textId="30BCF493" w:rsidR="00A23E44" w:rsidRPr="001E5A0D" w:rsidRDefault="00A23E44" w:rsidP="00FF6C39">
      <w:pPr>
        <w:pStyle w:val="af7"/>
        <w:rPr>
          <w:lang w:val="ru-RU"/>
        </w:rPr>
      </w:pPr>
      <w:r w:rsidRPr="001E5A0D">
        <w:rPr>
          <w:lang w:val="ru-RU"/>
        </w:rPr>
        <w:t>Выполнил студент 4 курса 7</w:t>
      </w:r>
      <w:r w:rsidR="001E5A0D">
        <w:rPr>
          <w:lang w:val="ru-RU"/>
        </w:rPr>
        <w:t>.1</w:t>
      </w:r>
      <w:r w:rsidRPr="001E5A0D">
        <w:rPr>
          <w:lang w:val="ru-RU"/>
        </w:rPr>
        <w:t xml:space="preserve"> группы Путин Павел</w:t>
      </w:r>
    </w:p>
    <w:p w14:paraId="5FFD66EB" w14:textId="6036A2AA" w:rsidR="00A23E44" w:rsidRDefault="00A23E44" w:rsidP="00FF6C39">
      <w:pPr>
        <w:pStyle w:val="af7"/>
      </w:pPr>
      <w:r>
        <w:t xml:space="preserve">Вариант </w:t>
      </w:r>
      <w:r w:rsidR="00107A1D">
        <w:t>11</w:t>
      </w:r>
      <w:r>
        <w:t xml:space="preserve"> «</w:t>
      </w:r>
      <w:r w:rsidR="00574F65" w:rsidRPr="00574F65">
        <w:t>2004 New Car and Truck Data</w:t>
      </w:r>
      <w:r>
        <w:t>»</w:t>
      </w:r>
    </w:p>
    <w:p w14:paraId="5E2349C5" w14:textId="4C9914D9" w:rsidR="00A23E44" w:rsidRDefault="00A23E44" w:rsidP="00FF6C39">
      <w:pPr>
        <w:pStyle w:val="a2"/>
        <w:rPr>
          <w:lang w:val="ru-RU"/>
        </w:rPr>
      </w:pPr>
      <w:r>
        <w:t xml:space="preserve">Описание данных: </w:t>
      </w:r>
    </w:p>
    <w:p w14:paraId="551D26E4" w14:textId="2B059DFC" w:rsidR="00107A1D" w:rsidRDefault="003E7A23" w:rsidP="007C3DF0">
      <w:pPr>
        <w:pStyle w:val="af7"/>
        <w:rPr>
          <w:lang w:val="ru-RU" w:eastAsia="ru-RU"/>
        </w:rPr>
      </w:pPr>
      <w:r w:rsidRPr="003E7A23">
        <w:rPr>
          <w:lang w:val="ru-RU" w:eastAsia="ru-RU"/>
        </w:rPr>
        <w:t>Приведены технические характеристики 428 новых автомобилей, выпущенных в 2004 году. Зафиксированные параметры включают в себя цену, размеры автомобиля и его топливную экономичность.</w:t>
      </w:r>
    </w:p>
    <w:p w14:paraId="1DEFDF0E" w14:textId="107BF5DD" w:rsidR="007B0EB2" w:rsidRPr="007B0EB2" w:rsidRDefault="007B0EB2" w:rsidP="007C3DF0">
      <w:pPr>
        <w:pStyle w:val="af7"/>
        <w:rPr>
          <w:lang w:val="ru-RU" w:eastAsia="ru-RU"/>
        </w:rPr>
      </w:pPr>
      <w:r>
        <w:rPr>
          <w:lang w:val="ru-RU" w:eastAsia="ru-RU"/>
        </w:rPr>
        <w:t>Среди них 60 автомобилей – внедорожники (14%).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71"/>
        <w:gridCol w:w="8073"/>
      </w:tblGrid>
      <w:tr w:rsidR="003E7A23" w:rsidRPr="003E7A23" w14:paraId="222CEE69" w14:textId="77777777" w:rsidTr="003E7A23">
        <w:tc>
          <w:tcPr>
            <w:tcW w:w="680" w:type="pct"/>
          </w:tcPr>
          <w:p w14:paraId="263745C9" w14:textId="3463487F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>
              <w:rPr>
                <w:lang w:val="ru-RU"/>
              </w:rPr>
              <w:t>Колонка</w:t>
            </w:r>
          </w:p>
        </w:tc>
        <w:tc>
          <w:tcPr>
            <w:tcW w:w="4320" w:type="pct"/>
          </w:tcPr>
          <w:p w14:paraId="317CF76D" w14:textId="177FB1B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>
              <w:rPr>
                <w:lang w:val="ru-RU"/>
              </w:rPr>
              <w:t>Имя параметра</w:t>
            </w:r>
          </w:p>
        </w:tc>
      </w:tr>
      <w:tr w:rsidR="003E7A23" w:rsidRPr="003E7A23" w14:paraId="53B00928" w14:textId="77777777" w:rsidTr="003E7A23">
        <w:tc>
          <w:tcPr>
            <w:tcW w:w="680" w:type="pct"/>
          </w:tcPr>
          <w:p w14:paraId="2374B609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1-45</w:t>
            </w:r>
          </w:p>
        </w:tc>
        <w:tc>
          <w:tcPr>
            <w:tcW w:w="4320" w:type="pct"/>
          </w:tcPr>
          <w:p w14:paraId="4F784305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Название транспортного средства</w:t>
            </w:r>
          </w:p>
        </w:tc>
      </w:tr>
      <w:tr w:rsidR="003E7A23" w:rsidRPr="003E7A23" w14:paraId="5D92A12F" w14:textId="77777777" w:rsidTr="003E7A23">
        <w:tc>
          <w:tcPr>
            <w:tcW w:w="680" w:type="pct"/>
          </w:tcPr>
          <w:p w14:paraId="235C246A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47</w:t>
            </w:r>
          </w:p>
        </w:tc>
        <w:tc>
          <w:tcPr>
            <w:tcW w:w="4320" w:type="pct"/>
          </w:tcPr>
          <w:p w14:paraId="20EDCB07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Спортивный автомобиль? (1=да, 0=нет)</w:t>
            </w:r>
          </w:p>
        </w:tc>
      </w:tr>
      <w:tr w:rsidR="003E7A23" w:rsidRPr="003E7A23" w14:paraId="6A537B28" w14:textId="77777777" w:rsidTr="003E7A23">
        <w:tc>
          <w:tcPr>
            <w:tcW w:w="680" w:type="pct"/>
          </w:tcPr>
          <w:p w14:paraId="5D3E7984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rPr>
                <w:lang w:val="ru-RU"/>
              </w:rPr>
              <w:t>49</w:t>
            </w:r>
          </w:p>
        </w:tc>
        <w:tc>
          <w:tcPr>
            <w:tcW w:w="4320" w:type="pct"/>
          </w:tcPr>
          <w:p w14:paraId="40C896F1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Спортивный внедорожник? (1=да, 0=нет)</w:t>
            </w:r>
          </w:p>
        </w:tc>
      </w:tr>
      <w:tr w:rsidR="003E7A23" w:rsidRPr="003E7A23" w14:paraId="0CE4C62B" w14:textId="77777777" w:rsidTr="003E7A23">
        <w:tc>
          <w:tcPr>
            <w:tcW w:w="680" w:type="pct"/>
          </w:tcPr>
          <w:p w14:paraId="1FA8A50B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rPr>
                <w:lang w:val="ru-RU"/>
              </w:rPr>
              <w:t>51</w:t>
            </w:r>
          </w:p>
        </w:tc>
        <w:tc>
          <w:tcPr>
            <w:tcW w:w="4320" w:type="pct"/>
          </w:tcPr>
          <w:p w14:paraId="23D065F9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Универсал? (1=да, 0=нет)</w:t>
            </w:r>
          </w:p>
        </w:tc>
      </w:tr>
      <w:tr w:rsidR="003E7A23" w:rsidRPr="003E7A23" w14:paraId="0F8C8AE8" w14:textId="77777777" w:rsidTr="003E7A23">
        <w:tc>
          <w:tcPr>
            <w:tcW w:w="680" w:type="pct"/>
          </w:tcPr>
          <w:p w14:paraId="3F9328C0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rPr>
                <w:lang w:val="ru-RU"/>
              </w:rPr>
              <w:t>53</w:t>
            </w:r>
          </w:p>
        </w:tc>
        <w:tc>
          <w:tcPr>
            <w:tcW w:w="4320" w:type="pct"/>
          </w:tcPr>
          <w:p w14:paraId="0B8F3262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Минивэн? (1=да, 0=нет)</w:t>
            </w:r>
          </w:p>
        </w:tc>
      </w:tr>
      <w:tr w:rsidR="003E7A23" w:rsidRPr="003E7A23" w14:paraId="49FA871C" w14:textId="77777777" w:rsidTr="003E7A23">
        <w:tc>
          <w:tcPr>
            <w:tcW w:w="680" w:type="pct"/>
          </w:tcPr>
          <w:p w14:paraId="1DB9ADB1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rPr>
                <w:lang w:val="ru-RU"/>
              </w:rPr>
              <w:t>55</w:t>
            </w:r>
          </w:p>
        </w:tc>
        <w:tc>
          <w:tcPr>
            <w:tcW w:w="4320" w:type="pct"/>
          </w:tcPr>
          <w:p w14:paraId="774916BF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Пикап? (1=да, 0=нет)</w:t>
            </w:r>
          </w:p>
        </w:tc>
      </w:tr>
      <w:tr w:rsidR="003E7A23" w:rsidRPr="003E7A23" w14:paraId="1B7DB49D" w14:textId="77777777" w:rsidTr="003E7A23">
        <w:tc>
          <w:tcPr>
            <w:tcW w:w="680" w:type="pct"/>
          </w:tcPr>
          <w:p w14:paraId="2B1E2267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rPr>
                <w:lang w:val="ru-RU"/>
              </w:rPr>
              <w:t>57</w:t>
            </w:r>
          </w:p>
        </w:tc>
        <w:tc>
          <w:tcPr>
            <w:tcW w:w="4320" w:type="pct"/>
          </w:tcPr>
          <w:p w14:paraId="3E1A8C1B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Полный привод? (1=да, 0=нет)</w:t>
            </w:r>
          </w:p>
        </w:tc>
      </w:tr>
      <w:tr w:rsidR="003E7A23" w:rsidRPr="003E7A23" w14:paraId="44DF3090" w14:textId="77777777" w:rsidTr="003E7A23">
        <w:tc>
          <w:tcPr>
            <w:tcW w:w="680" w:type="pct"/>
          </w:tcPr>
          <w:p w14:paraId="4086A57B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rPr>
                <w:lang w:val="ru-RU"/>
              </w:rPr>
              <w:t>59</w:t>
            </w:r>
          </w:p>
        </w:tc>
        <w:tc>
          <w:tcPr>
            <w:tcW w:w="4320" w:type="pct"/>
          </w:tcPr>
          <w:p w14:paraId="08872D3D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Задний привод? (1=да, 0=нет)</w:t>
            </w:r>
          </w:p>
        </w:tc>
      </w:tr>
      <w:tr w:rsidR="003E7A23" w:rsidRPr="003E7A23" w14:paraId="43953695" w14:textId="77777777" w:rsidTr="003E7A23">
        <w:tc>
          <w:tcPr>
            <w:tcW w:w="680" w:type="pct"/>
          </w:tcPr>
          <w:p w14:paraId="4156CF04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61-66</w:t>
            </w:r>
          </w:p>
        </w:tc>
        <w:tc>
          <w:tcPr>
            <w:tcW w:w="4320" w:type="pct"/>
          </w:tcPr>
          <w:p w14:paraId="3A50A9F7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Рекомендованная розничная цена (в долларах США)</w:t>
            </w:r>
          </w:p>
        </w:tc>
      </w:tr>
      <w:tr w:rsidR="003E7A23" w:rsidRPr="003E7A23" w14:paraId="6ABD7802" w14:textId="77777777" w:rsidTr="003E7A23">
        <w:tc>
          <w:tcPr>
            <w:tcW w:w="680" w:type="pct"/>
          </w:tcPr>
          <w:p w14:paraId="4E5BC167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68-73</w:t>
            </w:r>
          </w:p>
        </w:tc>
        <w:tc>
          <w:tcPr>
            <w:tcW w:w="4320" w:type="pct"/>
          </w:tcPr>
          <w:p w14:paraId="31176D00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Дилерская стоимость (в долларах США)</w:t>
            </w:r>
          </w:p>
        </w:tc>
      </w:tr>
      <w:tr w:rsidR="003E7A23" w:rsidRPr="003E7A23" w14:paraId="0C5F0FCC" w14:textId="77777777" w:rsidTr="003E7A23">
        <w:tc>
          <w:tcPr>
            <w:tcW w:w="680" w:type="pct"/>
          </w:tcPr>
          <w:p w14:paraId="01B1CADC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75-77</w:t>
            </w:r>
          </w:p>
        </w:tc>
        <w:tc>
          <w:tcPr>
            <w:tcW w:w="4320" w:type="pct"/>
          </w:tcPr>
          <w:p w14:paraId="1CBFFD24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Объем двигателя (л)</w:t>
            </w:r>
          </w:p>
        </w:tc>
      </w:tr>
      <w:tr w:rsidR="003E7A23" w:rsidRPr="003E7A23" w14:paraId="6E5DB655" w14:textId="77777777" w:rsidTr="003E7A23">
        <w:tc>
          <w:tcPr>
            <w:tcW w:w="680" w:type="pct"/>
          </w:tcPr>
          <w:p w14:paraId="35EDB4B1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79-80</w:t>
            </w:r>
          </w:p>
        </w:tc>
        <w:tc>
          <w:tcPr>
            <w:tcW w:w="4320" w:type="pct"/>
          </w:tcPr>
          <w:p w14:paraId="7B39AAE3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Количество цилиндров (=-1 для роторного двигателя)</w:t>
            </w:r>
          </w:p>
        </w:tc>
      </w:tr>
      <w:tr w:rsidR="003E7A23" w:rsidRPr="003E7A23" w14:paraId="2375B280" w14:textId="77777777" w:rsidTr="003E7A23">
        <w:tc>
          <w:tcPr>
            <w:tcW w:w="680" w:type="pct"/>
          </w:tcPr>
          <w:p w14:paraId="1C28BC10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82-84</w:t>
            </w:r>
          </w:p>
        </w:tc>
        <w:tc>
          <w:tcPr>
            <w:tcW w:w="4320" w:type="pct"/>
          </w:tcPr>
          <w:p w14:paraId="61C37BEA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Лошадиных</w:t>
            </w:r>
            <w:r w:rsidRPr="003E7A23">
              <w:rPr>
                <w:lang w:val="ru-RU"/>
              </w:rPr>
              <w:t xml:space="preserve"> </w:t>
            </w:r>
            <w:r w:rsidRPr="003E7A23">
              <w:rPr>
                <w:lang w:val="ru-RU"/>
              </w:rPr>
              <w:t>силы</w:t>
            </w:r>
          </w:p>
        </w:tc>
      </w:tr>
      <w:tr w:rsidR="003E7A23" w:rsidRPr="003E7A23" w14:paraId="1E98D7B3" w14:textId="77777777" w:rsidTr="003E7A23">
        <w:tc>
          <w:tcPr>
            <w:tcW w:w="680" w:type="pct"/>
          </w:tcPr>
          <w:p w14:paraId="754DA0F4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86-87</w:t>
            </w:r>
          </w:p>
        </w:tc>
        <w:tc>
          <w:tcPr>
            <w:tcW w:w="4320" w:type="pct"/>
          </w:tcPr>
          <w:p w14:paraId="3E24A348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Миль на галлон по городу</w:t>
            </w:r>
          </w:p>
        </w:tc>
      </w:tr>
      <w:tr w:rsidR="003E7A23" w:rsidRPr="003E7A23" w14:paraId="3D4FF1A9" w14:textId="77777777" w:rsidTr="003E7A23">
        <w:tc>
          <w:tcPr>
            <w:tcW w:w="680" w:type="pct"/>
          </w:tcPr>
          <w:p w14:paraId="6897BFFF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89-90</w:t>
            </w:r>
          </w:p>
        </w:tc>
        <w:tc>
          <w:tcPr>
            <w:tcW w:w="4320" w:type="pct"/>
          </w:tcPr>
          <w:p w14:paraId="20AD8EE7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Миль на галлон по шоссе</w:t>
            </w:r>
          </w:p>
        </w:tc>
      </w:tr>
      <w:tr w:rsidR="003E7A23" w:rsidRPr="003E7A23" w14:paraId="2D99945A" w14:textId="77777777" w:rsidTr="003E7A23">
        <w:tc>
          <w:tcPr>
            <w:tcW w:w="680" w:type="pct"/>
          </w:tcPr>
          <w:p w14:paraId="3EF6ADA5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92-95</w:t>
            </w:r>
          </w:p>
        </w:tc>
        <w:tc>
          <w:tcPr>
            <w:tcW w:w="4320" w:type="pct"/>
          </w:tcPr>
          <w:p w14:paraId="18707733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Вес (фунтов)</w:t>
            </w:r>
          </w:p>
        </w:tc>
      </w:tr>
      <w:tr w:rsidR="003E7A23" w:rsidRPr="003E7A23" w14:paraId="26368659" w14:textId="77777777" w:rsidTr="003E7A23">
        <w:tc>
          <w:tcPr>
            <w:tcW w:w="680" w:type="pct"/>
          </w:tcPr>
          <w:p w14:paraId="77DD1CB4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rPr>
                <w:lang w:val="ru-RU"/>
              </w:rPr>
              <w:t>97-99</w:t>
            </w:r>
          </w:p>
        </w:tc>
        <w:tc>
          <w:tcPr>
            <w:tcW w:w="4320" w:type="pct"/>
          </w:tcPr>
          <w:p w14:paraId="78A327B0" w14:textId="77777777" w:rsidR="003E7A23" w:rsidRPr="003E7A23" w:rsidRDefault="003E7A23" w:rsidP="00F9187D">
            <w:pPr>
              <w:pStyle w:val="af7"/>
              <w:ind w:firstLine="0"/>
              <w:rPr>
                <w:lang w:val="ru-RU"/>
              </w:rPr>
            </w:pPr>
            <w:r w:rsidRPr="003E7A23">
              <w:rPr>
                <w:lang w:val="ru-RU"/>
              </w:rPr>
              <w:t>Колесная база (дюймов)</w:t>
            </w:r>
          </w:p>
        </w:tc>
      </w:tr>
      <w:tr w:rsidR="003E7A23" w:rsidRPr="003E7A23" w14:paraId="2BD07038" w14:textId="77777777" w:rsidTr="003E7A23">
        <w:tc>
          <w:tcPr>
            <w:tcW w:w="680" w:type="pct"/>
          </w:tcPr>
          <w:p w14:paraId="14CCBE1B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rPr>
                <w:lang w:val="ru-RU"/>
              </w:rPr>
              <w:t>101-103</w:t>
            </w:r>
          </w:p>
        </w:tc>
        <w:tc>
          <w:tcPr>
            <w:tcW w:w="4320" w:type="pct"/>
          </w:tcPr>
          <w:p w14:paraId="0DA5C703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rPr>
                <w:lang w:val="ru-RU"/>
              </w:rPr>
              <w:t>Длина (дюймов)</w:t>
            </w:r>
          </w:p>
        </w:tc>
      </w:tr>
      <w:tr w:rsidR="003E7A23" w:rsidRPr="003E7A23" w14:paraId="351E17DC" w14:textId="77777777" w:rsidTr="003E7A23">
        <w:tc>
          <w:tcPr>
            <w:tcW w:w="680" w:type="pct"/>
          </w:tcPr>
          <w:p w14:paraId="766DDBAC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t>105-106</w:t>
            </w:r>
          </w:p>
        </w:tc>
        <w:tc>
          <w:tcPr>
            <w:tcW w:w="4320" w:type="pct"/>
          </w:tcPr>
          <w:p w14:paraId="6F9152B0" w14:textId="77777777" w:rsidR="003E7A23" w:rsidRPr="003E7A23" w:rsidRDefault="003E7A23" w:rsidP="00F9187D">
            <w:pPr>
              <w:pStyle w:val="af7"/>
              <w:ind w:firstLine="0"/>
            </w:pPr>
            <w:r w:rsidRPr="003E7A23">
              <w:t>Ширина (дюймы)</w:t>
            </w:r>
          </w:p>
        </w:tc>
      </w:tr>
    </w:tbl>
    <w:p w14:paraId="60B13D13" w14:textId="77777777" w:rsidR="00A4185A" w:rsidRDefault="00A4185A">
      <w:pPr>
        <w:rPr>
          <w:rFonts w:ascii="Times New Roman" w:hAnsi="Times New Roman"/>
          <w:b/>
          <w:color w:val="000000" w:themeColor="text1"/>
          <w:sz w:val="28"/>
        </w:rPr>
      </w:pPr>
      <w:r>
        <w:br w:type="page"/>
      </w:r>
    </w:p>
    <w:p w14:paraId="42E83D7E" w14:textId="77777777" w:rsidR="00EB39BC" w:rsidRDefault="00FF6C39" w:rsidP="003E4E18">
      <w:pPr>
        <w:pStyle w:val="a2"/>
        <w:rPr>
          <w:lang w:val="ru-RU"/>
        </w:rPr>
      </w:pPr>
      <w:r w:rsidRPr="00EB39BC">
        <w:rPr>
          <w:lang w:val="ru-RU"/>
        </w:rPr>
        <w:lastRenderedPageBreak/>
        <w:t>Решение</w:t>
      </w:r>
    </w:p>
    <w:p w14:paraId="2DCDD5B0" w14:textId="03FFF354" w:rsidR="00EB39BC" w:rsidRDefault="00EB39BC" w:rsidP="00EB39BC">
      <w:pPr>
        <w:pStyle w:val="a3"/>
        <w:rPr>
          <w:lang w:val="ru-RU"/>
        </w:rPr>
      </w:pPr>
      <w:r>
        <w:rPr>
          <w:lang w:val="ru-RU"/>
        </w:rPr>
        <w:t>Выделение обучающей и те</w:t>
      </w:r>
      <w:r w:rsidR="00575E3E">
        <w:rPr>
          <w:lang w:val="ru-RU"/>
        </w:rPr>
        <w:t>к</w:t>
      </w:r>
      <w:r>
        <w:rPr>
          <w:lang w:val="ru-RU"/>
        </w:rPr>
        <w:t>стовой выборки</w:t>
      </w:r>
    </w:p>
    <w:p w14:paraId="2035C504" w14:textId="2D9ADE2F" w:rsidR="00EB39BC" w:rsidRDefault="00EB39BC" w:rsidP="00EB39BC">
      <w:pPr>
        <w:pStyle w:val="af7"/>
        <w:rPr>
          <w:lang w:val="ru-RU"/>
        </w:rPr>
      </w:pPr>
      <w:r w:rsidRPr="00794E2C">
        <w:rPr>
          <w:highlight w:val="yellow"/>
          <w:lang w:val="ru-RU"/>
        </w:rPr>
        <w:t>Обучающая выборка состоит из 84 объектов (17,9% от общего числа), среди них 12 внедорожников (14%) и 72 других автомобиля (86%)</w:t>
      </w:r>
      <w:r w:rsidR="00575E3E" w:rsidRPr="00575E3E">
        <w:rPr>
          <w:lang w:val="ru-RU"/>
        </w:rPr>
        <w:t xml:space="preserve"> (</w:t>
      </w:r>
      <w:r w:rsidR="00575E3E">
        <w:rPr>
          <w:lang w:val="ru-RU"/>
        </w:rPr>
        <w:t xml:space="preserve">см рисунок </w:t>
      </w:r>
      <w:r w:rsidR="00575E3E" w:rsidRPr="00575E3E">
        <w:rPr>
          <w:vanish/>
          <w:lang w:val="ru-RU"/>
        </w:rPr>
        <w:fldChar w:fldCharType="begin"/>
      </w:r>
      <w:r w:rsidR="00575E3E" w:rsidRPr="00575E3E">
        <w:rPr>
          <w:vanish/>
          <w:lang w:val="ru-RU"/>
        </w:rPr>
        <w:instrText xml:space="preserve"> REF _Ref177909570 \h </w:instrText>
      </w:r>
      <w:r w:rsidR="00575E3E" w:rsidRPr="00575E3E">
        <w:rPr>
          <w:vanish/>
          <w:lang w:val="ru-RU"/>
        </w:rPr>
      </w:r>
      <w:r w:rsidR="00575E3E">
        <w:rPr>
          <w:vanish/>
          <w:lang w:val="ru-RU"/>
        </w:rPr>
        <w:instrText xml:space="preserve"> \* MERGEFORMAT </w:instrText>
      </w:r>
      <w:r w:rsidR="00575E3E" w:rsidRPr="00575E3E">
        <w:rPr>
          <w:vanish/>
          <w:lang w:val="ru-RU"/>
        </w:rPr>
        <w:fldChar w:fldCharType="separate"/>
      </w:r>
      <w:r w:rsidR="000452A2" w:rsidRPr="000452A2">
        <w:rPr>
          <w:vanish/>
          <w:lang w:val="ru-RU"/>
        </w:rPr>
        <w:t xml:space="preserve">Рисунок </w:t>
      </w:r>
      <w:r w:rsidR="000452A2" w:rsidRPr="000452A2">
        <w:rPr>
          <w:noProof/>
          <w:lang w:val="ru-RU"/>
        </w:rPr>
        <w:t>1</w:t>
      </w:r>
      <w:r w:rsidR="00575E3E">
        <w:rPr>
          <w:lang w:val="ru-RU"/>
        </w:rPr>
        <w:fldChar w:fldCharType="end"/>
      </w:r>
      <w:r w:rsidR="00575E3E">
        <w:rPr>
          <w:lang w:val="ru-RU"/>
        </w:rPr>
        <w:t>)</w:t>
      </w:r>
      <w:r>
        <w:rPr>
          <w:lang w:val="ru-RU"/>
        </w:rPr>
        <w:t>. Обучение проходило по 6 критериям: наличие полного привода, объём двигателя, количество цилиндров, количество лошадиных сил, вес, колёсная база.</w:t>
      </w:r>
    </w:p>
    <w:p w14:paraId="5B247C2A" w14:textId="77777777" w:rsidR="00575E3E" w:rsidRDefault="00575E3E" w:rsidP="00575E3E">
      <w:pPr>
        <w:pStyle w:val="af8"/>
      </w:pPr>
      <w:r w:rsidRPr="00575E3E">
        <w:drawing>
          <wp:inline distT="0" distB="0" distL="0" distR="0" wp14:anchorId="4C155B14" wp14:editId="5257B9B2">
            <wp:extent cx="5939790" cy="2560320"/>
            <wp:effectExtent l="0" t="0" r="3810" b="0"/>
            <wp:docPr id="303707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07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B13D" w14:textId="386BF593" w:rsidR="00575E3E" w:rsidRDefault="00575E3E" w:rsidP="00575E3E">
      <w:pPr>
        <w:pStyle w:val="afa"/>
        <w:jc w:val="center"/>
      </w:pPr>
      <w:bookmarkStart w:id="0" w:name="_Ref177909570"/>
      <w:r>
        <w:t xml:space="preserve">Рисунок </w:t>
      </w:r>
      <w:fldSimple w:instr=" SEQ Рисунок \* ARABIC ">
        <w:r w:rsidR="000452A2">
          <w:rPr>
            <w:noProof/>
          </w:rPr>
          <w:t>1</w:t>
        </w:r>
      </w:fldSimple>
      <w:bookmarkEnd w:id="0"/>
      <w:r>
        <w:t xml:space="preserve"> - Метод выделения обучающей и тестовой выборки и контрольных значений классов</w:t>
      </w:r>
    </w:p>
    <w:p w14:paraId="5E784090" w14:textId="274005AA" w:rsidR="00575E3E" w:rsidRDefault="00575E3E" w:rsidP="00575E3E">
      <w:pPr>
        <w:pStyle w:val="a3"/>
      </w:pPr>
      <w:r>
        <w:rPr>
          <w:lang w:val="ru-RU"/>
        </w:rPr>
        <w:t xml:space="preserve">Определение наилучшего значения </w:t>
      </w:r>
      <w:r>
        <w:t>k</w:t>
      </w:r>
    </w:p>
    <w:p w14:paraId="7326CF00" w14:textId="2387F227" w:rsidR="00575E3E" w:rsidRPr="00575E3E" w:rsidRDefault="00575E3E" w:rsidP="00575E3E">
      <w:pPr>
        <w:pStyle w:val="af7"/>
        <w:rPr>
          <w:lang w:val="ru-RU"/>
        </w:rPr>
      </w:pPr>
      <w:r>
        <w:rPr>
          <w:lang w:val="ru-RU"/>
        </w:rPr>
        <w:t xml:space="preserve">Для определения наилучшего значения </w:t>
      </w:r>
      <w:r>
        <w:t>k</w:t>
      </w:r>
      <w:r>
        <w:rPr>
          <w:lang w:val="ru-RU"/>
        </w:rPr>
        <w:t xml:space="preserve"> было выполнено по 50 запусков обучения модели на 50 разных обучающих данных (см рисунок </w:t>
      </w:r>
      <w:r w:rsidRPr="00575E3E">
        <w:rPr>
          <w:vanish/>
          <w:lang w:val="ru-RU"/>
        </w:rPr>
        <w:fldChar w:fldCharType="begin"/>
      </w:r>
      <w:r w:rsidRPr="00575E3E">
        <w:rPr>
          <w:vanish/>
          <w:lang w:val="ru-RU"/>
        </w:rPr>
        <w:instrText xml:space="preserve"> REF _Ref177909514 \h </w:instrText>
      </w:r>
      <w:r w:rsidRPr="00575E3E">
        <w:rPr>
          <w:vanish/>
          <w:lang w:val="ru-RU"/>
        </w:rPr>
      </w:r>
      <w:r>
        <w:rPr>
          <w:vanish/>
          <w:lang w:val="ru-RU"/>
        </w:rPr>
        <w:instrText xml:space="preserve"> \* MERGEFORMAT </w:instrText>
      </w:r>
      <w:r w:rsidRPr="00575E3E">
        <w:rPr>
          <w:vanish/>
          <w:lang w:val="ru-RU"/>
        </w:rPr>
        <w:fldChar w:fldCharType="separate"/>
      </w:r>
      <w:r w:rsidR="000452A2" w:rsidRPr="000452A2">
        <w:rPr>
          <w:vanish/>
          <w:lang w:val="ru-RU"/>
        </w:rPr>
        <w:t xml:space="preserve">Рисунок </w:t>
      </w:r>
      <w:r w:rsidR="000452A2" w:rsidRPr="000452A2">
        <w:rPr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>):</w:t>
      </w:r>
    </w:p>
    <w:p w14:paraId="18706693" w14:textId="77777777" w:rsidR="00575E3E" w:rsidRDefault="00575E3E" w:rsidP="00575E3E">
      <w:pPr>
        <w:pStyle w:val="af8"/>
      </w:pPr>
      <w:r w:rsidRPr="00575E3E">
        <w:lastRenderedPageBreak/>
        <w:drawing>
          <wp:inline distT="0" distB="0" distL="0" distR="0" wp14:anchorId="68DF9F15" wp14:editId="37B08FC2">
            <wp:extent cx="5939790" cy="3615055"/>
            <wp:effectExtent l="0" t="0" r="3810" b="4445"/>
            <wp:docPr id="1708718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18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950" w14:textId="5C828EBE" w:rsidR="00575E3E" w:rsidRDefault="00575E3E" w:rsidP="00575E3E">
      <w:pPr>
        <w:pStyle w:val="afa"/>
        <w:jc w:val="center"/>
      </w:pPr>
      <w:bookmarkStart w:id="1" w:name="_Ref177909514"/>
      <w:r>
        <w:t xml:space="preserve">Рисунок </w:t>
      </w:r>
      <w:fldSimple w:instr=" SEQ Рисунок \* ARABIC ">
        <w:r w:rsidR="000452A2">
          <w:rPr>
            <w:noProof/>
          </w:rPr>
          <w:t>2</w:t>
        </w:r>
      </w:fldSimple>
      <w:bookmarkEnd w:id="1"/>
      <w:r w:rsidRPr="00794E2C">
        <w:t xml:space="preserve"> - </w:t>
      </w:r>
      <w:r>
        <w:t xml:space="preserve">Определение оптимального значения </w:t>
      </w:r>
      <w:r>
        <w:rPr>
          <w:lang w:val="en-US"/>
        </w:rPr>
        <w:t>k</w:t>
      </w:r>
    </w:p>
    <w:p w14:paraId="1F1DF4BE" w14:textId="1BA63A06" w:rsidR="00794E2C" w:rsidRPr="00794E2C" w:rsidRDefault="00794E2C" w:rsidP="00794E2C">
      <w:pPr>
        <w:pStyle w:val="af7"/>
        <w:rPr>
          <w:noProof/>
          <w:lang w:val="ru-RU"/>
        </w:rPr>
      </w:pPr>
      <w:r>
        <w:rPr>
          <w:lang w:val="ru-RU"/>
        </w:rPr>
        <w:t xml:space="preserve">На основе максимального среднего значения выбирается лучшее </w:t>
      </w:r>
      <w:r>
        <w:t>k</w:t>
      </w:r>
      <w:r>
        <w:rPr>
          <w:lang w:val="ru-RU"/>
        </w:rPr>
        <w:t xml:space="preserve">. </w:t>
      </w:r>
      <w:r w:rsidRPr="00794E2C">
        <w:rPr>
          <w:highlight w:val="yellow"/>
          <w:lang w:val="ru-RU"/>
        </w:rPr>
        <w:t xml:space="preserve">В силу случайности выборок, </w:t>
      </w:r>
      <w:r w:rsidRPr="00794E2C">
        <w:rPr>
          <w:highlight w:val="yellow"/>
        </w:rPr>
        <w:t>k</w:t>
      </w:r>
      <w:r w:rsidRPr="00794E2C">
        <w:rPr>
          <w:highlight w:val="yellow"/>
          <w:lang w:val="ru-RU"/>
        </w:rPr>
        <w:t xml:space="preserve"> может принимать значения 5 (чаще) или 6</w:t>
      </w:r>
      <w:r>
        <w:rPr>
          <w:lang w:val="ru-RU"/>
        </w:rPr>
        <w:t xml:space="preserve"> (см рисунок </w:t>
      </w:r>
      <w:r w:rsidRPr="00794E2C">
        <w:rPr>
          <w:vanish/>
          <w:lang w:val="ru-RU"/>
        </w:rPr>
        <w:fldChar w:fldCharType="begin"/>
      </w:r>
      <w:r w:rsidRPr="00794E2C">
        <w:rPr>
          <w:vanish/>
          <w:lang w:val="ru-RU"/>
        </w:rPr>
        <w:instrText xml:space="preserve"> REF _Ref177909802 \h </w:instrText>
      </w:r>
      <w:r w:rsidRPr="00794E2C">
        <w:rPr>
          <w:vanish/>
          <w:lang w:val="ru-RU"/>
        </w:rPr>
      </w:r>
      <w:r>
        <w:rPr>
          <w:vanish/>
          <w:lang w:val="ru-RU"/>
        </w:rPr>
        <w:instrText xml:space="preserve"> \* MERGEFORMAT </w:instrText>
      </w:r>
      <w:r w:rsidRPr="00794E2C">
        <w:rPr>
          <w:vanish/>
          <w:lang w:val="ru-RU"/>
        </w:rPr>
        <w:fldChar w:fldCharType="separate"/>
      </w:r>
      <w:r w:rsidR="000452A2" w:rsidRPr="000452A2">
        <w:rPr>
          <w:vanish/>
          <w:lang w:val="ru-RU"/>
        </w:rPr>
        <w:t xml:space="preserve">Рисунок </w:t>
      </w:r>
      <w:r w:rsidR="000452A2" w:rsidRPr="000452A2">
        <w:rPr>
          <w:noProof/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377EB5BB" w14:textId="7C06775C" w:rsidR="00794E2C" w:rsidRDefault="00794E2C" w:rsidP="00794E2C">
      <w:pPr>
        <w:pStyle w:val="af8"/>
      </w:pPr>
      <w:r>
        <w:rPr>
          <w:noProof/>
        </w:rPr>
        <w:drawing>
          <wp:inline distT="0" distB="0" distL="0" distR="0" wp14:anchorId="68CD43F1" wp14:editId="5B4AC91A">
            <wp:extent cx="5238750" cy="3724275"/>
            <wp:effectExtent l="0" t="0" r="0" b="9525"/>
            <wp:docPr id="32893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3139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" b="2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06F50" w14:textId="6F08BEFD" w:rsidR="00794E2C" w:rsidRPr="001509B8" w:rsidRDefault="00794E2C" w:rsidP="00794E2C">
      <w:pPr>
        <w:pStyle w:val="afa"/>
        <w:jc w:val="center"/>
      </w:pPr>
      <w:bookmarkStart w:id="2" w:name="_Ref177909802"/>
      <w:r>
        <w:t xml:space="preserve">Рисунок </w:t>
      </w:r>
      <w:fldSimple w:instr=" SEQ Рисунок \* ARABIC ">
        <w:r w:rsidR="000452A2">
          <w:rPr>
            <w:noProof/>
          </w:rPr>
          <w:t>3</w:t>
        </w:r>
      </w:fldSimple>
      <w:bookmarkEnd w:id="2"/>
      <w:r>
        <w:t xml:space="preserve"> - Зависимость точности классификатора от значения </w:t>
      </w:r>
      <w:r>
        <w:rPr>
          <w:lang w:val="en-US"/>
        </w:rPr>
        <w:t>k</w:t>
      </w:r>
    </w:p>
    <w:p w14:paraId="32C07FAB" w14:textId="06762826" w:rsidR="000B2F20" w:rsidRDefault="000B2F20" w:rsidP="000B2F20">
      <w:pPr>
        <w:pStyle w:val="a3"/>
        <w:rPr>
          <w:lang w:val="ru-RU"/>
        </w:rPr>
      </w:pPr>
      <w:r>
        <w:rPr>
          <w:lang w:val="ru-RU"/>
        </w:rPr>
        <w:lastRenderedPageBreak/>
        <w:t>Оценка качества прогноза на тестовой выборке с помощью таблицы сопряженности</w:t>
      </w:r>
    </w:p>
    <w:p w14:paraId="52DDCBA5" w14:textId="185E2895" w:rsidR="000B2F20" w:rsidRDefault="000B2F20" w:rsidP="000B2F20">
      <w:pPr>
        <w:pStyle w:val="af7"/>
        <w:rPr>
          <w:lang w:val="ru-RU"/>
        </w:rPr>
      </w:pPr>
      <w:r>
        <w:rPr>
          <w:lang w:val="ru-RU"/>
        </w:rPr>
        <w:t xml:space="preserve">На основе зависимости количества автомобилей от типа и одного из параметров, участвовавших в обучении классификатора, </w:t>
      </w:r>
      <w:r w:rsidRPr="001509B8">
        <w:rPr>
          <w:highlight w:val="yellow"/>
          <w:lang w:val="ru-RU"/>
        </w:rPr>
        <w:t>была выявлена явная зависимость типа автомобиля от веса, наличия полного привода и колёсной базы</w:t>
      </w:r>
      <w:r>
        <w:rPr>
          <w:lang w:val="ru-RU"/>
        </w:rPr>
        <w:t xml:space="preserve"> (см рисунки </w:t>
      </w:r>
      <w:r w:rsidR="001509B8" w:rsidRPr="001509B8">
        <w:rPr>
          <w:vanish/>
          <w:lang w:val="ru-RU"/>
        </w:rPr>
        <w:fldChar w:fldCharType="begin"/>
      </w:r>
      <w:r w:rsidR="001509B8" w:rsidRPr="001509B8">
        <w:rPr>
          <w:vanish/>
          <w:lang w:val="ru-RU"/>
        </w:rPr>
        <w:instrText xml:space="preserve"> REF _Ref177912493 \h </w:instrText>
      </w:r>
      <w:r w:rsidR="001509B8" w:rsidRPr="001509B8">
        <w:rPr>
          <w:vanish/>
          <w:lang w:val="ru-RU"/>
        </w:rPr>
      </w:r>
      <w:r w:rsidR="001509B8">
        <w:rPr>
          <w:vanish/>
          <w:lang w:val="ru-RU"/>
        </w:rPr>
        <w:instrText xml:space="preserve"> \* MERGEFORMAT </w:instrText>
      </w:r>
      <w:r w:rsidR="001509B8" w:rsidRPr="001509B8">
        <w:rPr>
          <w:vanish/>
          <w:lang w:val="ru-RU"/>
        </w:rPr>
        <w:fldChar w:fldCharType="separate"/>
      </w:r>
      <w:r w:rsidR="000452A2" w:rsidRPr="000452A2">
        <w:rPr>
          <w:vanish/>
          <w:lang w:val="ru-RU"/>
        </w:rPr>
        <w:t xml:space="preserve">Рисунок </w:t>
      </w:r>
      <w:r w:rsidR="000452A2" w:rsidRPr="000452A2">
        <w:rPr>
          <w:noProof/>
          <w:lang w:val="ru-RU"/>
        </w:rPr>
        <w:t>4</w:t>
      </w:r>
      <w:r w:rsidR="001509B8">
        <w:rPr>
          <w:lang w:val="ru-RU"/>
        </w:rPr>
        <w:fldChar w:fldCharType="end"/>
      </w:r>
      <w:r w:rsidR="001509B8">
        <w:rPr>
          <w:lang w:val="ru-RU"/>
        </w:rPr>
        <w:t xml:space="preserve"> - </w:t>
      </w:r>
      <w:r w:rsidR="001509B8" w:rsidRPr="001509B8">
        <w:rPr>
          <w:vanish/>
          <w:lang w:val="ru-RU"/>
        </w:rPr>
        <w:fldChar w:fldCharType="begin"/>
      </w:r>
      <w:r w:rsidR="001509B8" w:rsidRPr="001509B8">
        <w:rPr>
          <w:vanish/>
          <w:lang w:val="ru-RU"/>
        </w:rPr>
        <w:instrText xml:space="preserve"> REF _Ref177912502 \h </w:instrText>
      </w:r>
      <w:r w:rsidR="001509B8" w:rsidRPr="001509B8">
        <w:rPr>
          <w:vanish/>
          <w:lang w:val="ru-RU"/>
        </w:rPr>
      </w:r>
      <w:r w:rsidR="001509B8">
        <w:rPr>
          <w:vanish/>
          <w:lang w:val="ru-RU"/>
        </w:rPr>
        <w:instrText xml:space="preserve"> \* MERGEFORMAT </w:instrText>
      </w:r>
      <w:r w:rsidR="001509B8" w:rsidRPr="001509B8">
        <w:rPr>
          <w:vanish/>
          <w:lang w:val="ru-RU"/>
        </w:rPr>
        <w:fldChar w:fldCharType="separate"/>
      </w:r>
      <w:r w:rsidR="000452A2" w:rsidRPr="000452A2">
        <w:rPr>
          <w:vanish/>
          <w:lang w:val="ru-RU"/>
        </w:rPr>
        <w:t xml:space="preserve">Рисунок </w:t>
      </w:r>
      <w:r w:rsidR="000452A2" w:rsidRPr="000452A2">
        <w:rPr>
          <w:noProof/>
          <w:lang w:val="ru-RU"/>
        </w:rPr>
        <w:t>9</w:t>
      </w:r>
      <w:r w:rsidR="001509B8">
        <w:rPr>
          <w:lang w:val="ru-RU"/>
        </w:rPr>
        <w:fldChar w:fldCharType="end"/>
      </w:r>
      <w:r>
        <w:rPr>
          <w:lang w:val="ru-RU"/>
        </w:rPr>
        <w:t>).</w:t>
      </w:r>
    </w:p>
    <w:p w14:paraId="026586C1" w14:textId="77777777" w:rsidR="001509B8" w:rsidRDefault="001509B8" w:rsidP="001509B8">
      <w:pPr>
        <w:pStyle w:val="af8"/>
        <w:rPr>
          <w:noProof/>
        </w:rPr>
      </w:pPr>
    </w:p>
    <w:p w14:paraId="46A73BE2" w14:textId="5B165270" w:rsidR="001509B8" w:rsidRDefault="000B2F20" w:rsidP="001509B8">
      <w:pPr>
        <w:pStyle w:val="af8"/>
      </w:pPr>
      <w:r>
        <w:rPr>
          <w:noProof/>
        </w:rPr>
        <w:drawing>
          <wp:inline distT="0" distB="0" distL="0" distR="0" wp14:anchorId="37843215" wp14:editId="4CE5B185">
            <wp:extent cx="5072730" cy="3600000"/>
            <wp:effectExtent l="0" t="0" r="0" b="635"/>
            <wp:docPr id="1709314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r="5457"/>
                    <a:stretch/>
                  </pic:blipFill>
                  <pic:spPr bwMode="auto">
                    <a:xfrm>
                      <a:off x="0" y="0"/>
                      <a:ext cx="507273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D5B03" w14:textId="5D12D8F6" w:rsidR="000B2F20" w:rsidRDefault="001509B8" w:rsidP="001509B8">
      <w:pPr>
        <w:pStyle w:val="afa"/>
        <w:jc w:val="center"/>
      </w:pPr>
      <w:bookmarkStart w:id="3" w:name="_Ref177912493"/>
      <w:r>
        <w:t xml:space="preserve">Рисунок </w:t>
      </w:r>
      <w:fldSimple w:instr=" SEQ Рисунок \* ARABIC ">
        <w:r w:rsidR="000452A2">
          <w:rPr>
            <w:noProof/>
          </w:rPr>
          <w:t>4</w:t>
        </w:r>
      </w:fldSimple>
      <w:bookmarkEnd w:id="3"/>
      <w:r>
        <w:t xml:space="preserve"> - Связь веса и типа автомобиля</w:t>
      </w:r>
    </w:p>
    <w:p w14:paraId="07ADDB19" w14:textId="77777777" w:rsidR="001509B8" w:rsidRDefault="001509B8" w:rsidP="001509B8">
      <w:pPr>
        <w:pStyle w:val="af8"/>
        <w:rPr>
          <w:noProof/>
        </w:rPr>
      </w:pPr>
    </w:p>
    <w:p w14:paraId="65DD877E" w14:textId="4418D4F0" w:rsidR="001509B8" w:rsidRDefault="000B2F20" w:rsidP="001509B8">
      <w:pPr>
        <w:pStyle w:val="af8"/>
      </w:pPr>
      <w:r>
        <w:rPr>
          <w:noProof/>
        </w:rPr>
        <w:drawing>
          <wp:inline distT="0" distB="0" distL="0" distR="0" wp14:anchorId="2AE22183" wp14:editId="34B63395">
            <wp:extent cx="4917704" cy="3600000"/>
            <wp:effectExtent l="0" t="0" r="0" b="635"/>
            <wp:docPr id="10745865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r="8346"/>
                    <a:stretch/>
                  </pic:blipFill>
                  <pic:spPr bwMode="auto">
                    <a:xfrm>
                      <a:off x="0" y="0"/>
                      <a:ext cx="491770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6006D" w14:textId="06FB417C" w:rsidR="000B2F20" w:rsidRDefault="001509B8" w:rsidP="001509B8">
      <w:pPr>
        <w:pStyle w:val="afa"/>
        <w:jc w:val="center"/>
      </w:pPr>
      <w:r>
        <w:t xml:space="preserve">Рисунок </w:t>
      </w:r>
      <w:fldSimple w:instr=" SEQ Рисунок \* ARABIC ">
        <w:r w:rsidR="000452A2">
          <w:rPr>
            <w:noProof/>
          </w:rPr>
          <w:t>5</w:t>
        </w:r>
      </w:fldSimple>
      <w:r>
        <w:t xml:space="preserve"> - Связь наличия полного привода и типа автомобиля</w:t>
      </w:r>
    </w:p>
    <w:p w14:paraId="10203D66" w14:textId="77777777" w:rsidR="001509B8" w:rsidRDefault="001509B8" w:rsidP="001509B8">
      <w:pPr>
        <w:pStyle w:val="af8"/>
        <w:rPr>
          <w:noProof/>
        </w:rPr>
      </w:pPr>
    </w:p>
    <w:p w14:paraId="231EF389" w14:textId="00AD36E9" w:rsidR="001509B8" w:rsidRDefault="000B2F20" w:rsidP="001509B8">
      <w:pPr>
        <w:pStyle w:val="af8"/>
      </w:pPr>
      <w:r>
        <w:rPr>
          <w:noProof/>
        </w:rPr>
        <w:drawing>
          <wp:inline distT="0" distB="0" distL="0" distR="0" wp14:anchorId="07725C8F" wp14:editId="62DC33A5">
            <wp:extent cx="4897375" cy="3600000"/>
            <wp:effectExtent l="0" t="0" r="0" b="635"/>
            <wp:docPr id="16859654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9" r="8507"/>
                    <a:stretch/>
                  </pic:blipFill>
                  <pic:spPr bwMode="auto">
                    <a:xfrm>
                      <a:off x="0" y="0"/>
                      <a:ext cx="48973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576BF" w14:textId="4F2FB01A" w:rsidR="000B2F20" w:rsidRDefault="001509B8" w:rsidP="001509B8">
      <w:pPr>
        <w:pStyle w:val="afa"/>
        <w:jc w:val="center"/>
      </w:pPr>
      <w:r>
        <w:t xml:space="preserve">Рисунок </w:t>
      </w:r>
      <w:fldSimple w:instr=" SEQ Рисунок \* ARABIC ">
        <w:r w:rsidR="000452A2">
          <w:rPr>
            <w:noProof/>
          </w:rPr>
          <w:t>6</w:t>
        </w:r>
      </w:fldSimple>
      <w:r>
        <w:t xml:space="preserve"> - Связь колёсной базы и типа автомобиля</w:t>
      </w:r>
    </w:p>
    <w:p w14:paraId="05F10C46" w14:textId="77777777" w:rsidR="001509B8" w:rsidRDefault="001509B8" w:rsidP="001509B8">
      <w:pPr>
        <w:pStyle w:val="af8"/>
        <w:rPr>
          <w:noProof/>
        </w:rPr>
      </w:pPr>
    </w:p>
    <w:p w14:paraId="560056C1" w14:textId="3FD5BE44" w:rsidR="001509B8" w:rsidRDefault="001509B8" w:rsidP="001509B8">
      <w:pPr>
        <w:pStyle w:val="af8"/>
      </w:pPr>
      <w:r>
        <w:rPr>
          <w:noProof/>
        </w:rPr>
        <w:drawing>
          <wp:inline distT="0" distB="0" distL="0" distR="0" wp14:anchorId="38365762" wp14:editId="621BE2E4">
            <wp:extent cx="4975962" cy="3600000"/>
            <wp:effectExtent l="0" t="0" r="0" b="635"/>
            <wp:docPr id="2775432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9" r="7705"/>
                    <a:stretch/>
                  </pic:blipFill>
                  <pic:spPr bwMode="auto">
                    <a:xfrm>
                      <a:off x="0" y="0"/>
                      <a:ext cx="497596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A9DF4" w14:textId="02C35A2B" w:rsidR="000B2F20" w:rsidRDefault="001509B8" w:rsidP="001509B8">
      <w:pPr>
        <w:pStyle w:val="afa"/>
        <w:jc w:val="center"/>
      </w:pPr>
      <w:r>
        <w:t xml:space="preserve">Рисунок </w:t>
      </w:r>
      <w:fldSimple w:instr=" SEQ Рисунок \* ARABIC ">
        <w:r w:rsidR="000452A2">
          <w:rPr>
            <w:noProof/>
          </w:rPr>
          <w:t>7</w:t>
        </w:r>
      </w:fldSimple>
      <w:r>
        <w:t xml:space="preserve"> - Связь количества цилиндров и типа автомобиля</w:t>
      </w:r>
    </w:p>
    <w:p w14:paraId="2009A2A2" w14:textId="77777777" w:rsidR="001509B8" w:rsidRDefault="001509B8" w:rsidP="001509B8">
      <w:pPr>
        <w:pStyle w:val="af8"/>
        <w:rPr>
          <w:noProof/>
        </w:rPr>
      </w:pPr>
    </w:p>
    <w:p w14:paraId="153D6335" w14:textId="4ED6C328" w:rsidR="001509B8" w:rsidRDefault="001509B8" w:rsidP="001509B8">
      <w:pPr>
        <w:pStyle w:val="af8"/>
      </w:pPr>
      <w:r>
        <w:rPr>
          <w:noProof/>
        </w:rPr>
        <w:drawing>
          <wp:inline distT="0" distB="0" distL="0" distR="0" wp14:anchorId="070011D5" wp14:editId="73320CA4">
            <wp:extent cx="4979277" cy="3600000"/>
            <wp:effectExtent l="0" t="0" r="0" b="635"/>
            <wp:docPr id="3156028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6" r="7865"/>
                    <a:stretch/>
                  </pic:blipFill>
                  <pic:spPr bwMode="auto">
                    <a:xfrm>
                      <a:off x="0" y="0"/>
                      <a:ext cx="497927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6E9BF" w14:textId="7F6FF440" w:rsidR="001509B8" w:rsidRDefault="001509B8" w:rsidP="001509B8">
      <w:pPr>
        <w:pStyle w:val="afa"/>
        <w:jc w:val="center"/>
      </w:pPr>
      <w:r>
        <w:t xml:space="preserve">Рисунок </w:t>
      </w:r>
      <w:fldSimple w:instr=" SEQ Рисунок \* ARABIC ">
        <w:r w:rsidR="000452A2">
          <w:rPr>
            <w:noProof/>
          </w:rPr>
          <w:t>8</w:t>
        </w:r>
      </w:fldSimple>
      <w:r>
        <w:t xml:space="preserve"> - Связь объёма двигателя и типа автомобиля</w:t>
      </w:r>
    </w:p>
    <w:p w14:paraId="572166E5" w14:textId="77777777" w:rsidR="001509B8" w:rsidRDefault="001509B8" w:rsidP="001509B8">
      <w:pPr>
        <w:pStyle w:val="af8"/>
        <w:rPr>
          <w:noProof/>
        </w:rPr>
      </w:pPr>
    </w:p>
    <w:p w14:paraId="6848D3CD" w14:textId="33A1896A" w:rsidR="001509B8" w:rsidRDefault="001509B8" w:rsidP="001509B8">
      <w:pPr>
        <w:pStyle w:val="af8"/>
      </w:pPr>
      <w:r>
        <w:rPr>
          <w:noProof/>
        </w:rPr>
        <w:drawing>
          <wp:inline distT="0" distB="0" distL="0" distR="0" wp14:anchorId="21D07EDF" wp14:editId="42312A56">
            <wp:extent cx="4916865" cy="3600000"/>
            <wp:effectExtent l="0" t="0" r="0" b="635"/>
            <wp:docPr id="15053765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5" r="7705"/>
                    <a:stretch/>
                  </pic:blipFill>
                  <pic:spPr bwMode="auto">
                    <a:xfrm>
                      <a:off x="0" y="0"/>
                      <a:ext cx="49168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566A6" w14:textId="4B576ADE" w:rsidR="001509B8" w:rsidRPr="001509B8" w:rsidRDefault="001509B8" w:rsidP="001509B8">
      <w:pPr>
        <w:pStyle w:val="afa"/>
        <w:jc w:val="center"/>
      </w:pPr>
      <w:bookmarkStart w:id="4" w:name="_Ref177912502"/>
      <w:r>
        <w:t xml:space="preserve">Рисунок </w:t>
      </w:r>
      <w:fldSimple w:instr=" SEQ Рисунок \* ARABIC ">
        <w:r w:rsidR="000452A2">
          <w:rPr>
            <w:noProof/>
          </w:rPr>
          <w:t>9</w:t>
        </w:r>
      </w:fldSimple>
      <w:bookmarkEnd w:id="4"/>
      <w:r>
        <w:t xml:space="preserve"> - Связь количества лошадиных сил и типа автомобиля</w:t>
      </w:r>
    </w:p>
    <w:p w14:paraId="0CA4E150" w14:textId="664F8418" w:rsidR="0055528A" w:rsidRDefault="008343B4" w:rsidP="00431201">
      <w:pPr>
        <w:pStyle w:val="a2"/>
        <w:rPr>
          <w:lang w:val="ru-RU"/>
        </w:rPr>
      </w:pPr>
      <w:r w:rsidRPr="00EB39BC">
        <w:rPr>
          <w:lang w:val="ru-RU"/>
        </w:rPr>
        <w:t>Выводы</w:t>
      </w:r>
    </w:p>
    <w:p w14:paraId="69C16164" w14:textId="11609B44" w:rsidR="00736C98" w:rsidRDefault="00736C98" w:rsidP="00736C98">
      <w:pPr>
        <w:pStyle w:val="af7"/>
        <w:rPr>
          <w:lang w:val="ru-RU"/>
        </w:rPr>
      </w:pPr>
      <w:r>
        <w:rPr>
          <w:lang w:val="ru-RU"/>
        </w:rPr>
        <w:t>В итоге, был получен следующий результат точности классификации (</w:t>
      </w:r>
      <w:r>
        <w:t>k</w:t>
      </w:r>
      <w:r w:rsidRPr="00736C98">
        <w:rPr>
          <w:lang w:val="ru-RU"/>
        </w:rPr>
        <w:t xml:space="preserve"> </w:t>
      </w:r>
      <w:r>
        <w:rPr>
          <w:lang w:val="ru-RU"/>
        </w:rPr>
        <w:t>равен</w:t>
      </w:r>
      <w:r w:rsidRPr="00736C98">
        <w:rPr>
          <w:lang w:val="ru-RU"/>
        </w:rPr>
        <w:t xml:space="preserve"> 5)</w:t>
      </w:r>
      <w:r>
        <w:rPr>
          <w:lang w:val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36C98" w14:paraId="00D1D21D" w14:textId="77777777" w:rsidTr="00736C98">
        <w:tc>
          <w:tcPr>
            <w:tcW w:w="4672" w:type="dxa"/>
          </w:tcPr>
          <w:p w14:paraId="41F6AC40" w14:textId="7C90A47F" w:rsidR="00736C98" w:rsidRDefault="00736C98" w:rsidP="00736C98">
            <w:pPr>
              <w:pStyle w:val="af7"/>
              <w:ind w:firstLine="0"/>
              <w:rPr>
                <w:lang w:val="ru-RU"/>
              </w:rPr>
            </w:pPr>
            <w:r>
              <w:rPr>
                <w:lang w:val="ru-RU"/>
              </w:rPr>
              <w:t>Набор данных</w:t>
            </w:r>
          </w:p>
        </w:tc>
        <w:tc>
          <w:tcPr>
            <w:tcW w:w="4672" w:type="dxa"/>
          </w:tcPr>
          <w:p w14:paraId="2F3AE0E1" w14:textId="67AC773A" w:rsidR="00736C98" w:rsidRDefault="00736C98" w:rsidP="00736C98">
            <w:pPr>
              <w:pStyle w:val="af7"/>
              <w:ind w:firstLine="0"/>
              <w:rPr>
                <w:lang w:val="ru-RU"/>
              </w:rPr>
            </w:pPr>
            <w:r>
              <w:rPr>
                <w:lang w:val="ru-RU"/>
              </w:rPr>
              <w:t>Точность классификатора</w:t>
            </w:r>
          </w:p>
        </w:tc>
      </w:tr>
      <w:tr w:rsidR="00736C98" w14:paraId="02CB09D6" w14:textId="77777777" w:rsidTr="00736C98">
        <w:tc>
          <w:tcPr>
            <w:tcW w:w="4672" w:type="dxa"/>
          </w:tcPr>
          <w:p w14:paraId="0C7642C2" w14:textId="740F0B9A" w:rsidR="00736C98" w:rsidRDefault="00736C98" w:rsidP="00736C98">
            <w:pPr>
              <w:pStyle w:val="af7"/>
              <w:ind w:firstLine="0"/>
              <w:rPr>
                <w:lang w:val="ru-RU"/>
              </w:rPr>
            </w:pPr>
            <w:r>
              <w:rPr>
                <w:lang w:val="ru-RU"/>
              </w:rPr>
              <w:t>Обучающие</w:t>
            </w:r>
          </w:p>
        </w:tc>
        <w:tc>
          <w:tcPr>
            <w:tcW w:w="4672" w:type="dxa"/>
          </w:tcPr>
          <w:p w14:paraId="2FEBC400" w14:textId="40FB090E" w:rsidR="00736C98" w:rsidRDefault="005A2097" w:rsidP="00736C98">
            <w:pPr>
              <w:pStyle w:val="af7"/>
              <w:ind w:firstLine="0"/>
              <w:rPr>
                <w:lang w:val="ru-RU"/>
              </w:rPr>
            </w:pPr>
            <w:r>
              <w:rPr>
                <w:lang w:val="ru-RU"/>
              </w:rPr>
              <w:t>89</w:t>
            </w:r>
            <w:r w:rsidR="00F16D6A">
              <w:rPr>
                <w:lang w:val="ru-RU"/>
              </w:rPr>
              <w:t>,29</w:t>
            </w:r>
            <w:r>
              <w:rPr>
                <w:lang w:val="ru-RU"/>
              </w:rPr>
              <w:t>%</w:t>
            </w:r>
          </w:p>
        </w:tc>
      </w:tr>
      <w:tr w:rsidR="00736C98" w14:paraId="12B6CCEC" w14:textId="77777777" w:rsidTr="00736C98">
        <w:tc>
          <w:tcPr>
            <w:tcW w:w="4672" w:type="dxa"/>
          </w:tcPr>
          <w:p w14:paraId="4244F9B2" w14:textId="39450C38" w:rsidR="00736C98" w:rsidRDefault="00736C98" w:rsidP="00736C98">
            <w:pPr>
              <w:pStyle w:val="af7"/>
              <w:ind w:firstLine="0"/>
              <w:rPr>
                <w:lang w:val="ru-RU"/>
              </w:rPr>
            </w:pPr>
            <w:r>
              <w:rPr>
                <w:lang w:val="ru-RU"/>
              </w:rPr>
              <w:t>Тестовые</w:t>
            </w:r>
          </w:p>
        </w:tc>
        <w:tc>
          <w:tcPr>
            <w:tcW w:w="4672" w:type="dxa"/>
          </w:tcPr>
          <w:p w14:paraId="6B2C0488" w14:textId="6A873952" w:rsidR="00736C98" w:rsidRDefault="005A2097" w:rsidP="00736C98">
            <w:pPr>
              <w:pStyle w:val="af7"/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F16D6A">
              <w:rPr>
                <w:lang w:val="ru-RU"/>
              </w:rPr>
              <w:t>6,92</w:t>
            </w:r>
            <w:r>
              <w:rPr>
                <w:lang w:val="ru-RU"/>
              </w:rPr>
              <w:t>%</w:t>
            </w:r>
          </w:p>
        </w:tc>
      </w:tr>
    </w:tbl>
    <w:p w14:paraId="3CB8DE3A" w14:textId="77777777" w:rsidR="00736C98" w:rsidRPr="00736C98" w:rsidRDefault="00736C98" w:rsidP="00736C98">
      <w:pPr>
        <w:pStyle w:val="af7"/>
        <w:rPr>
          <w:lang w:val="ru-RU"/>
        </w:rPr>
      </w:pPr>
    </w:p>
    <w:sectPr w:rsidR="00736C98" w:rsidRPr="00736C98" w:rsidSect="002C1B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097A8" w14:textId="77777777" w:rsidR="00F5426B" w:rsidRDefault="00F5426B" w:rsidP="004B059B">
      <w:pPr>
        <w:spacing w:after="0" w:line="240" w:lineRule="auto"/>
      </w:pPr>
      <w:r>
        <w:separator/>
      </w:r>
    </w:p>
  </w:endnote>
  <w:endnote w:type="continuationSeparator" w:id="0">
    <w:p w14:paraId="1B360628" w14:textId="77777777" w:rsidR="00F5426B" w:rsidRDefault="00F5426B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1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8A92D" w14:textId="77777777" w:rsidR="00F5426B" w:rsidRDefault="00F5426B" w:rsidP="004B059B">
      <w:pPr>
        <w:spacing w:after="0" w:line="240" w:lineRule="auto"/>
      </w:pPr>
      <w:r>
        <w:separator/>
      </w:r>
    </w:p>
  </w:footnote>
  <w:footnote w:type="continuationSeparator" w:id="0">
    <w:p w14:paraId="04C08FDD" w14:textId="77777777" w:rsidR="00F5426B" w:rsidRDefault="00F5426B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5E4424F"/>
    <w:multiLevelType w:val="hybridMultilevel"/>
    <w:tmpl w:val="2CD07FAC"/>
    <w:lvl w:ilvl="0" w:tplc="36141F6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022A75C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  <w:lang w:val="ru-RU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z w:val="28"/>
      </w:rPr>
    </w:lvl>
    <w:lvl w:ilvl="4">
      <w:start w:val="1"/>
      <w:numFmt w:val="russianUpper"/>
      <w:pStyle w:val="4"/>
      <w:suff w:val="nothing"/>
      <w:lvlText w:val="приложение %5"/>
      <w:lvlJc w:val="center"/>
      <w:pPr>
        <w:ind w:left="0" w:firstLine="0"/>
      </w:pPr>
      <w:rPr>
        <w:rFonts w:ascii="Times New Roman" w:hAnsi="Times New Roman" w:hint="default"/>
        <w:b/>
        <w:i w:val="0"/>
        <w:caps/>
        <w:sz w:val="28"/>
      </w:rPr>
    </w:lvl>
    <w:lvl w:ilvl="5">
      <w:start w:val="1"/>
      <w:numFmt w:val="decimal"/>
      <w:pStyle w:val="a6"/>
      <w:lvlText w:val="Рисунок %5.%6—"/>
      <w:lvlJc w:val="center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5AFE112B"/>
    <w:multiLevelType w:val="hybridMultilevel"/>
    <w:tmpl w:val="9CB8D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2" w15:restartNumberingAfterBreak="0">
    <w:nsid w:val="74E8458C"/>
    <w:multiLevelType w:val="hybridMultilevel"/>
    <w:tmpl w:val="EB222C6C"/>
    <w:lvl w:ilvl="0" w:tplc="89528E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993A49"/>
    <w:multiLevelType w:val="hybridMultilevel"/>
    <w:tmpl w:val="D9E237D4"/>
    <w:lvl w:ilvl="0" w:tplc="4B881B90">
      <w:start w:val="1"/>
      <w:numFmt w:val="bullet"/>
      <w:pStyle w:val="ab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9B08D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8"/>
  </w:num>
  <w:num w:numId="2" w16cid:durableId="854727839">
    <w:abstractNumId w:val="5"/>
  </w:num>
  <w:num w:numId="3" w16cid:durableId="208077302">
    <w:abstractNumId w:val="6"/>
  </w:num>
  <w:num w:numId="4" w16cid:durableId="17306135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7"/>
  </w:num>
  <w:num w:numId="8" w16cid:durableId="480737685">
    <w:abstractNumId w:val="3"/>
  </w:num>
  <w:num w:numId="9" w16cid:durableId="600072299">
    <w:abstractNumId w:val="4"/>
  </w:num>
  <w:num w:numId="10" w16cid:durableId="293560659">
    <w:abstractNumId w:val="13"/>
  </w:num>
  <w:num w:numId="11" w16cid:durableId="1168522269">
    <w:abstractNumId w:val="11"/>
  </w:num>
  <w:num w:numId="12" w16cid:durableId="539585077">
    <w:abstractNumId w:val="9"/>
  </w:num>
  <w:num w:numId="13" w16cid:durableId="12398260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5024725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98090068">
    <w:abstractNumId w:val="8"/>
  </w:num>
  <w:num w:numId="25" w16cid:durableId="8682525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781766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88255296">
    <w:abstractNumId w:val="12"/>
  </w:num>
  <w:num w:numId="28" w16cid:durableId="639463430">
    <w:abstractNumId w:val="10"/>
  </w:num>
  <w:num w:numId="29" w16cid:durableId="46420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7F2"/>
    <w:rsid w:val="0000393E"/>
    <w:rsid w:val="00004A49"/>
    <w:rsid w:val="00005D02"/>
    <w:rsid w:val="0001237F"/>
    <w:rsid w:val="000126D6"/>
    <w:rsid w:val="00012FDC"/>
    <w:rsid w:val="00015A25"/>
    <w:rsid w:val="00015D2F"/>
    <w:rsid w:val="0001632F"/>
    <w:rsid w:val="000170AA"/>
    <w:rsid w:val="00017324"/>
    <w:rsid w:val="00017795"/>
    <w:rsid w:val="000218CE"/>
    <w:rsid w:val="00025517"/>
    <w:rsid w:val="000320E8"/>
    <w:rsid w:val="00032A74"/>
    <w:rsid w:val="00040A1F"/>
    <w:rsid w:val="00040F3A"/>
    <w:rsid w:val="00040FDC"/>
    <w:rsid w:val="00041DFD"/>
    <w:rsid w:val="000441A2"/>
    <w:rsid w:val="000452A2"/>
    <w:rsid w:val="00046A67"/>
    <w:rsid w:val="0004772C"/>
    <w:rsid w:val="00047780"/>
    <w:rsid w:val="00047A0D"/>
    <w:rsid w:val="00047AD8"/>
    <w:rsid w:val="000526AC"/>
    <w:rsid w:val="00052C3E"/>
    <w:rsid w:val="0006188E"/>
    <w:rsid w:val="000634F4"/>
    <w:rsid w:val="000645C2"/>
    <w:rsid w:val="000677E1"/>
    <w:rsid w:val="00067B47"/>
    <w:rsid w:val="00067D83"/>
    <w:rsid w:val="00073E04"/>
    <w:rsid w:val="00077DF9"/>
    <w:rsid w:val="00080B95"/>
    <w:rsid w:val="0008477C"/>
    <w:rsid w:val="00086FC6"/>
    <w:rsid w:val="00092C15"/>
    <w:rsid w:val="00093D36"/>
    <w:rsid w:val="0009430C"/>
    <w:rsid w:val="000A4C32"/>
    <w:rsid w:val="000B2F20"/>
    <w:rsid w:val="000B32BA"/>
    <w:rsid w:val="000B40DE"/>
    <w:rsid w:val="000B5778"/>
    <w:rsid w:val="000B6A9F"/>
    <w:rsid w:val="000C65DD"/>
    <w:rsid w:val="000C756C"/>
    <w:rsid w:val="000D1039"/>
    <w:rsid w:val="000D20E6"/>
    <w:rsid w:val="000D3AA9"/>
    <w:rsid w:val="000D41E8"/>
    <w:rsid w:val="000D4789"/>
    <w:rsid w:val="000D6541"/>
    <w:rsid w:val="000D7C85"/>
    <w:rsid w:val="000E27C7"/>
    <w:rsid w:val="000E751B"/>
    <w:rsid w:val="000F27E7"/>
    <w:rsid w:val="000F293D"/>
    <w:rsid w:val="000F48FD"/>
    <w:rsid w:val="000F524E"/>
    <w:rsid w:val="000F6085"/>
    <w:rsid w:val="000F6836"/>
    <w:rsid w:val="000F69A5"/>
    <w:rsid w:val="000F6EFA"/>
    <w:rsid w:val="00100244"/>
    <w:rsid w:val="00101147"/>
    <w:rsid w:val="00107A1D"/>
    <w:rsid w:val="00107EF4"/>
    <w:rsid w:val="00111DAA"/>
    <w:rsid w:val="0011279A"/>
    <w:rsid w:val="0011653F"/>
    <w:rsid w:val="00122AC6"/>
    <w:rsid w:val="00123B7A"/>
    <w:rsid w:val="00123FD8"/>
    <w:rsid w:val="00127FAD"/>
    <w:rsid w:val="00131572"/>
    <w:rsid w:val="001360FD"/>
    <w:rsid w:val="001375B8"/>
    <w:rsid w:val="00141BEF"/>
    <w:rsid w:val="0014567D"/>
    <w:rsid w:val="001509B8"/>
    <w:rsid w:val="0015499B"/>
    <w:rsid w:val="0015539B"/>
    <w:rsid w:val="00156D3E"/>
    <w:rsid w:val="00160CA4"/>
    <w:rsid w:val="0016252C"/>
    <w:rsid w:val="00162600"/>
    <w:rsid w:val="00167630"/>
    <w:rsid w:val="00172675"/>
    <w:rsid w:val="001741B0"/>
    <w:rsid w:val="00174D5A"/>
    <w:rsid w:val="0017606F"/>
    <w:rsid w:val="00177E78"/>
    <w:rsid w:val="00177F7D"/>
    <w:rsid w:val="00183036"/>
    <w:rsid w:val="001870B6"/>
    <w:rsid w:val="00187431"/>
    <w:rsid w:val="00187DC5"/>
    <w:rsid w:val="00191FD3"/>
    <w:rsid w:val="0019362E"/>
    <w:rsid w:val="001978C6"/>
    <w:rsid w:val="001A0643"/>
    <w:rsid w:val="001A06F6"/>
    <w:rsid w:val="001A28A6"/>
    <w:rsid w:val="001B04AD"/>
    <w:rsid w:val="001B75E0"/>
    <w:rsid w:val="001C1FAE"/>
    <w:rsid w:val="001C3422"/>
    <w:rsid w:val="001C3A69"/>
    <w:rsid w:val="001C3CAD"/>
    <w:rsid w:val="001D01D0"/>
    <w:rsid w:val="001D5198"/>
    <w:rsid w:val="001D55F5"/>
    <w:rsid w:val="001D659A"/>
    <w:rsid w:val="001E038C"/>
    <w:rsid w:val="001E5A0D"/>
    <w:rsid w:val="001F1CE6"/>
    <w:rsid w:val="001F2B69"/>
    <w:rsid w:val="001F57AD"/>
    <w:rsid w:val="001F74D0"/>
    <w:rsid w:val="00201C17"/>
    <w:rsid w:val="00215B7E"/>
    <w:rsid w:val="00220456"/>
    <w:rsid w:val="0022147D"/>
    <w:rsid w:val="00225C83"/>
    <w:rsid w:val="002260F2"/>
    <w:rsid w:val="0022646B"/>
    <w:rsid w:val="00227B52"/>
    <w:rsid w:val="00230D56"/>
    <w:rsid w:val="0023779D"/>
    <w:rsid w:val="00237D51"/>
    <w:rsid w:val="002401BE"/>
    <w:rsid w:val="00261509"/>
    <w:rsid w:val="002616DB"/>
    <w:rsid w:val="00262914"/>
    <w:rsid w:val="00263330"/>
    <w:rsid w:val="002660F9"/>
    <w:rsid w:val="00270AEA"/>
    <w:rsid w:val="00273064"/>
    <w:rsid w:val="00285AAF"/>
    <w:rsid w:val="00286213"/>
    <w:rsid w:val="002901EC"/>
    <w:rsid w:val="00291459"/>
    <w:rsid w:val="00291D96"/>
    <w:rsid w:val="0029267D"/>
    <w:rsid w:val="00294EB9"/>
    <w:rsid w:val="00294FA5"/>
    <w:rsid w:val="0029504E"/>
    <w:rsid w:val="00295FE8"/>
    <w:rsid w:val="002A24C5"/>
    <w:rsid w:val="002A5272"/>
    <w:rsid w:val="002A7ADC"/>
    <w:rsid w:val="002B0ED9"/>
    <w:rsid w:val="002B4068"/>
    <w:rsid w:val="002C1B45"/>
    <w:rsid w:val="002C5622"/>
    <w:rsid w:val="002D18E9"/>
    <w:rsid w:val="002D2E3B"/>
    <w:rsid w:val="002D3D16"/>
    <w:rsid w:val="002D5663"/>
    <w:rsid w:val="002E15D1"/>
    <w:rsid w:val="002E31B8"/>
    <w:rsid w:val="002E36EE"/>
    <w:rsid w:val="002E5473"/>
    <w:rsid w:val="002F42E5"/>
    <w:rsid w:val="002F5223"/>
    <w:rsid w:val="00300B6B"/>
    <w:rsid w:val="003078B9"/>
    <w:rsid w:val="00310CB6"/>
    <w:rsid w:val="00311813"/>
    <w:rsid w:val="0031392A"/>
    <w:rsid w:val="00313DC2"/>
    <w:rsid w:val="00315831"/>
    <w:rsid w:val="0031669C"/>
    <w:rsid w:val="00317C88"/>
    <w:rsid w:val="00325B37"/>
    <w:rsid w:val="00326B6B"/>
    <w:rsid w:val="00330232"/>
    <w:rsid w:val="00332BA8"/>
    <w:rsid w:val="00337465"/>
    <w:rsid w:val="00340B19"/>
    <w:rsid w:val="00341324"/>
    <w:rsid w:val="00347E0E"/>
    <w:rsid w:val="0035343C"/>
    <w:rsid w:val="00353644"/>
    <w:rsid w:val="0035768B"/>
    <w:rsid w:val="003610CD"/>
    <w:rsid w:val="003618D8"/>
    <w:rsid w:val="00364ADD"/>
    <w:rsid w:val="00365318"/>
    <w:rsid w:val="0036627C"/>
    <w:rsid w:val="0036693F"/>
    <w:rsid w:val="0037011C"/>
    <w:rsid w:val="00372DB3"/>
    <w:rsid w:val="00373E72"/>
    <w:rsid w:val="00375BD8"/>
    <w:rsid w:val="00385EF2"/>
    <w:rsid w:val="003A0E87"/>
    <w:rsid w:val="003A30DC"/>
    <w:rsid w:val="003A33DE"/>
    <w:rsid w:val="003B5BFF"/>
    <w:rsid w:val="003B5DA6"/>
    <w:rsid w:val="003C161E"/>
    <w:rsid w:val="003C52E9"/>
    <w:rsid w:val="003C6A1A"/>
    <w:rsid w:val="003D020A"/>
    <w:rsid w:val="003D1941"/>
    <w:rsid w:val="003E1E8F"/>
    <w:rsid w:val="003E22A1"/>
    <w:rsid w:val="003E724D"/>
    <w:rsid w:val="003E7A23"/>
    <w:rsid w:val="003E7B81"/>
    <w:rsid w:val="003F1D5D"/>
    <w:rsid w:val="003F6396"/>
    <w:rsid w:val="003F6BFE"/>
    <w:rsid w:val="00402927"/>
    <w:rsid w:val="00407C9D"/>
    <w:rsid w:val="00411646"/>
    <w:rsid w:val="0041418B"/>
    <w:rsid w:val="00414401"/>
    <w:rsid w:val="00414BE2"/>
    <w:rsid w:val="00427B60"/>
    <w:rsid w:val="00431201"/>
    <w:rsid w:val="004313BA"/>
    <w:rsid w:val="00433561"/>
    <w:rsid w:val="00436387"/>
    <w:rsid w:val="004378A4"/>
    <w:rsid w:val="00442D6B"/>
    <w:rsid w:val="0044374F"/>
    <w:rsid w:val="00447DF2"/>
    <w:rsid w:val="004530F4"/>
    <w:rsid w:val="00453632"/>
    <w:rsid w:val="004550B9"/>
    <w:rsid w:val="00455D55"/>
    <w:rsid w:val="004579C9"/>
    <w:rsid w:val="00460FE4"/>
    <w:rsid w:val="004611AC"/>
    <w:rsid w:val="00463010"/>
    <w:rsid w:val="00463B42"/>
    <w:rsid w:val="00464C10"/>
    <w:rsid w:val="004657F3"/>
    <w:rsid w:val="00466802"/>
    <w:rsid w:val="0047684B"/>
    <w:rsid w:val="00477626"/>
    <w:rsid w:val="00477DE9"/>
    <w:rsid w:val="00482265"/>
    <w:rsid w:val="0048377A"/>
    <w:rsid w:val="00483969"/>
    <w:rsid w:val="00483A3B"/>
    <w:rsid w:val="00484A21"/>
    <w:rsid w:val="00486AC2"/>
    <w:rsid w:val="00491635"/>
    <w:rsid w:val="00492725"/>
    <w:rsid w:val="00492880"/>
    <w:rsid w:val="00493BFD"/>
    <w:rsid w:val="00493E24"/>
    <w:rsid w:val="004A075C"/>
    <w:rsid w:val="004A10E9"/>
    <w:rsid w:val="004A2A11"/>
    <w:rsid w:val="004A5655"/>
    <w:rsid w:val="004B059B"/>
    <w:rsid w:val="004B3C99"/>
    <w:rsid w:val="004B4BC9"/>
    <w:rsid w:val="004C1A2F"/>
    <w:rsid w:val="004C4C02"/>
    <w:rsid w:val="004C54D2"/>
    <w:rsid w:val="004C5651"/>
    <w:rsid w:val="004D169A"/>
    <w:rsid w:val="004D1A9D"/>
    <w:rsid w:val="004D2A50"/>
    <w:rsid w:val="004D6A23"/>
    <w:rsid w:val="004D70AA"/>
    <w:rsid w:val="004E0ABF"/>
    <w:rsid w:val="004E189E"/>
    <w:rsid w:val="004E4B1A"/>
    <w:rsid w:val="004E5261"/>
    <w:rsid w:val="004E5310"/>
    <w:rsid w:val="004F3919"/>
    <w:rsid w:val="004F4472"/>
    <w:rsid w:val="004F5E42"/>
    <w:rsid w:val="0050095F"/>
    <w:rsid w:val="0050185B"/>
    <w:rsid w:val="00513413"/>
    <w:rsid w:val="005171C3"/>
    <w:rsid w:val="005202DA"/>
    <w:rsid w:val="00521C6D"/>
    <w:rsid w:val="0052296F"/>
    <w:rsid w:val="0052595E"/>
    <w:rsid w:val="00526A23"/>
    <w:rsid w:val="0053454C"/>
    <w:rsid w:val="00544860"/>
    <w:rsid w:val="0055007F"/>
    <w:rsid w:val="00551779"/>
    <w:rsid w:val="00552732"/>
    <w:rsid w:val="0055528A"/>
    <w:rsid w:val="005616A8"/>
    <w:rsid w:val="005645A8"/>
    <w:rsid w:val="00566EC2"/>
    <w:rsid w:val="0057062B"/>
    <w:rsid w:val="005736E9"/>
    <w:rsid w:val="00574154"/>
    <w:rsid w:val="00574F65"/>
    <w:rsid w:val="00575E3E"/>
    <w:rsid w:val="005832BE"/>
    <w:rsid w:val="00595D08"/>
    <w:rsid w:val="00597195"/>
    <w:rsid w:val="005A0B30"/>
    <w:rsid w:val="005A2097"/>
    <w:rsid w:val="005A3AA6"/>
    <w:rsid w:val="005A4B2B"/>
    <w:rsid w:val="005B0258"/>
    <w:rsid w:val="005B03DF"/>
    <w:rsid w:val="005B1654"/>
    <w:rsid w:val="005B275A"/>
    <w:rsid w:val="005B4C36"/>
    <w:rsid w:val="005C3B58"/>
    <w:rsid w:val="005C4244"/>
    <w:rsid w:val="005C5561"/>
    <w:rsid w:val="005D0BD8"/>
    <w:rsid w:val="005D1F51"/>
    <w:rsid w:val="005D3B10"/>
    <w:rsid w:val="005D64D9"/>
    <w:rsid w:val="005D6E1D"/>
    <w:rsid w:val="005E1333"/>
    <w:rsid w:val="005E29B6"/>
    <w:rsid w:val="005E2D18"/>
    <w:rsid w:val="005E698F"/>
    <w:rsid w:val="005F0210"/>
    <w:rsid w:val="005F135B"/>
    <w:rsid w:val="005F141B"/>
    <w:rsid w:val="005F260C"/>
    <w:rsid w:val="00602092"/>
    <w:rsid w:val="00606D9C"/>
    <w:rsid w:val="006075C1"/>
    <w:rsid w:val="00616871"/>
    <w:rsid w:val="00616B3D"/>
    <w:rsid w:val="0062070D"/>
    <w:rsid w:val="0062206D"/>
    <w:rsid w:val="00634694"/>
    <w:rsid w:val="006403D2"/>
    <w:rsid w:val="00644680"/>
    <w:rsid w:val="0064531C"/>
    <w:rsid w:val="006466A8"/>
    <w:rsid w:val="006508DA"/>
    <w:rsid w:val="00651AE9"/>
    <w:rsid w:val="00653CE8"/>
    <w:rsid w:val="006553B6"/>
    <w:rsid w:val="006641CA"/>
    <w:rsid w:val="00665418"/>
    <w:rsid w:val="00670DBC"/>
    <w:rsid w:val="00671D6A"/>
    <w:rsid w:val="00672DDB"/>
    <w:rsid w:val="00672FE9"/>
    <w:rsid w:val="00675D5C"/>
    <w:rsid w:val="00680CD5"/>
    <w:rsid w:val="00683D61"/>
    <w:rsid w:val="0068670F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B6BF7"/>
    <w:rsid w:val="006C0006"/>
    <w:rsid w:val="006C0509"/>
    <w:rsid w:val="006C1B92"/>
    <w:rsid w:val="006C1D71"/>
    <w:rsid w:val="006C5C19"/>
    <w:rsid w:val="006D4238"/>
    <w:rsid w:val="006D6481"/>
    <w:rsid w:val="006E2377"/>
    <w:rsid w:val="006F31A6"/>
    <w:rsid w:val="006F3882"/>
    <w:rsid w:val="006F3BB4"/>
    <w:rsid w:val="006F5944"/>
    <w:rsid w:val="006F73B0"/>
    <w:rsid w:val="0070007B"/>
    <w:rsid w:val="007006DE"/>
    <w:rsid w:val="00701412"/>
    <w:rsid w:val="00706532"/>
    <w:rsid w:val="00712462"/>
    <w:rsid w:val="00714976"/>
    <w:rsid w:val="00715345"/>
    <w:rsid w:val="007163B0"/>
    <w:rsid w:val="00716CEF"/>
    <w:rsid w:val="00717DD9"/>
    <w:rsid w:val="00720D56"/>
    <w:rsid w:val="0072573E"/>
    <w:rsid w:val="007265ED"/>
    <w:rsid w:val="0073483B"/>
    <w:rsid w:val="00736C98"/>
    <w:rsid w:val="00741223"/>
    <w:rsid w:val="007447FC"/>
    <w:rsid w:val="00746152"/>
    <w:rsid w:val="00752AAF"/>
    <w:rsid w:val="007551F7"/>
    <w:rsid w:val="0075543E"/>
    <w:rsid w:val="0076710C"/>
    <w:rsid w:val="00770742"/>
    <w:rsid w:val="00772BFC"/>
    <w:rsid w:val="007773B6"/>
    <w:rsid w:val="007832BD"/>
    <w:rsid w:val="007836BE"/>
    <w:rsid w:val="00793CDA"/>
    <w:rsid w:val="00794E2C"/>
    <w:rsid w:val="00795CEC"/>
    <w:rsid w:val="00796D9C"/>
    <w:rsid w:val="00797995"/>
    <w:rsid w:val="00797CDF"/>
    <w:rsid w:val="007A1414"/>
    <w:rsid w:val="007A5D14"/>
    <w:rsid w:val="007B00C0"/>
    <w:rsid w:val="007B0EB2"/>
    <w:rsid w:val="007B4E26"/>
    <w:rsid w:val="007B6442"/>
    <w:rsid w:val="007B7778"/>
    <w:rsid w:val="007C1376"/>
    <w:rsid w:val="007C174A"/>
    <w:rsid w:val="007C2518"/>
    <w:rsid w:val="007C2578"/>
    <w:rsid w:val="007C3DF0"/>
    <w:rsid w:val="007D4C7D"/>
    <w:rsid w:val="007D5B5F"/>
    <w:rsid w:val="007D72B4"/>
    <w:rsid w:val="007E26BD"/>
    <w:rsid w:val="007E5102"/>
    <w:rsid w:val="007F0FBD"/>
    <w:rsid w:val="007F1F9C"/>
    <w:rsid w:val="00801AA2"/>
    <w:rsid w:val="0080226E"/>
    <w:rsid w:val="00804079"/>
    <w:rsid w:val="008108A0"/>
    <w:rsid w:val="008137BB"/>
    <w:rsid w:val="008148E6"/>
    <w:rsid w:val="008149E1"/>
    <w:rsid w:val="00814C9C"/>
    <w:rsid w:val="00815D75"/>
    <w:rsid w:val="008247A2"/>
    <w:rsid w:val="00830A8C"/>
    <w:rsid w:val="00831BE2"/>
    <w:rsid w:val="008337B0"/>
    <w:rsid w:val="008343B4"/>
    <w:rsid w:val="00837560"/>
    <w:rsid w:val="00846CAD"/>
    <w:rsid w:val="00852410"/>
    <w:rsid w:val="00852E50"/>
    <w:rsid w:val="00853165"/>
    <w:rsid w:val="0085440B"/>
    <w:rsid w:val="00854516"/>
    <w:rsid w:val="00857221"/>
    <w:rsid w:val="0086555A"/>
    <w:rsid w:val="008703B4"/>
    <w:rsid w:val="00871D48"/>
    <w:rsid w:val="00872C9A"/>
    <w:rsid w:val="0087593C"/>
    <w:rsid w:val="008763F7"/>
    <w:rsid w:val="00876F4C"/>
    <w:rsid w:val="00882F13"/>
    <w:rsid w:val="00884024"/>
    <w:rsid w:val="00886209"/>
    <w:rsid w:val="00887A16"/>
    <w:rsid w:val="00892DF4"/>
    <w:rsid w:val="00893C55"/>
    <w:rsid w:val="008A389A"/>
    <w:rsid w:val="008A5D54"/>
    <w:rsid w:val="008A61E8"/>
    <w:rsid w:val="008B092D"/>
    <w:rsid w:val="008B2EEB"/>
    <w:rsid w:val="008B3B8C"/>
    <w:rsid w:val="008B4240"/>
    <w:rsid w:val="008B6AE2"/>
    <w:rsid w:val="008B7D58"/>
    <w:rsid w:val="008D1790"/>
    <w:rsid w:val="008D2B88"/>
    <w:rsid w:val="008D2D0C"/>
    <w:rsid w:val="008D4902"/>
    <w:rsid w:val="008D4CB2"/>
    <w:rsid w:val="008E0CF5"/>
    <w:rsid w:val="008E20D3"/>
    <w:rsid w:val="008E2C8D"/>
    <w:rsid w:val="008E4802"/>
    <w:rsid w:val="008E6FD2"/>
    <w:rsid w:val="008E7F4B"/>
    <w:rsid w:val="008F12DD"/>
    <w:rsid w:val="008F1856"/>
    <w:rsid w:val="008F69D5"/>
    <w:rsid w:val="00905925"/>
    <w:rsid w:val="009059EA"/>
    <w:rsid w:val="0091012D"/>
    <w:rsid w:val="00913EA2"/>
    <w:rsid w:val="00914142"/>
    <w:rsid w:val="00914DD5"/>
    <w:rsid w:val="009150F8"/>
    <w:rsid w:val="00915158"/>
    <w:rsid w:val="0091749C"/>
    <w:rsid w:val="0091786C"/>
    <w:rsid w:val="00921050"/>
    <w:rsid w:val="00927003"/>
    <w:rsid w:val="00930017"/>
    <w:rsid w:val="009356A9"/>
    <w:rsid w:val="009412C8"/>
    <w:rsid w:val="00946338"/>
    <w:rsid w:val="00953C95"/>
    <w:rsid w:val="009544C3"/>
    <w:rsid w:val="00956CA2"/>
    <w:rsid w:val="0096050C"/>
    <w:rsid w:val="009627B4"/>
    <w:rsid w:val="00965A33"/>
    <w:rsid w:val="00965BE7"/>
    <w:rsid w:val="0096647B"/>
    <w:rsid w:val="009676EF"/>
    <w:rsid w:val="00967717"/>
    <w:rsid w:val="00970B8E"/>
    <w:rsid w:val="009745BB"/>
    <w:rsid w:val="009754F4"/>
    <w:rsid w:val="00975D27"/>
    <w:rsid w:val="009838D1"/>
    <w:rsid w:val="009927F1"/>
    <w:rsid w:val="009928AF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6AD4"/>
    <w:rsid w:val="009D7CA6"/>
    <w:rsid w:val="009E1F4B"/>
    <w:rsid w:val="009E28A6"/>
    <w:rsid w:val="009E2C6C"/>
    <w:rsid w:val="009E4670"/>
    <w:rsid w:val="009E49DE"/>
    <w:rsid w:val="009E58E4"/>
    <w:rsid w:val="009F074D"/>
    <w:rsid w:val="009F1AF2"/>
    <w:rsid w:val="009F4154"/>
    <w:rsid w:val="009F5945"/>
    <w:rsid w:val="009F5B5C"/>
    <w:rsid w:val="009F5BB4"/>
    <w:rsid w:val="009F67BE"/>
    <w:rsid w:val="00A00739"/>
    <w:rsid w:val="00A00BD6"/>
    <w:rsid w:val="00A0212E"/>
    <w:rsid w:val="00A20D4A"/>
    <w:rsid w:val="00A2283C"/>
    <w:rsid w:val="00A23E44"/>
    <w:rsid w:val="00A24D73"/>
    <w:rsid w:val="00A25F0A"/>
    <w:rsid w:val="00A27542"/>
    <w:rsid w:val="00A27DBB"/>
    <w:rsid w:val="00A31612"/>
    <w:rsid w:val="00A37414"/>
    <w:rsid w:val="00A4185A"/>
    <w:rsid w:val="00A4494C"/>
    <w:rsid w:val="00A44C13"/>
    <w:rsid w:val="00A46CEA"/>
    <w:rsid w:val="00A4727A"/>
    <w:rsid w:val="00A52E67"/>
    <w:rsid w:val="00A5381A"/>
    <w:rsid w:val="00A53925"/>
    <w:rsid w:val="00A5553D"/>
    <w:rsid w:val="00A557F6"/>
    <w:rsid w:val="00A60BE9"/>
    <w:rsid w:val="00A71EC2"/>
    <w:rsid w:val="00A733A6"/>
    <w:rsid w:val="00A77A70"/>
    <w:rsid w:val="00A8077B"/>
    <w:rsid w:val="00A811A7"/>
    <w:rsid w:val="00A84A67"/>
    <w:rsid w:val="00A909F3"/>
    <w:rsid w:val="00A91F50"/>
    <w:rsid w:val="00A95269"/>
    <w:rsid w:val="00A956DD"/>
    <w:rsid w:val="00A96E3E"/>
    <w:rsid w:val="00AA3F98"/>
    <w:rsid w:val="00AA5DFB"/>
    <w:rsid w:val="00AA6F5E"/>
    <w:rsid w:val="00AB0635"/>
    <w:rsid w:val="00AB0A98"/>
    <w:rsid w:val="00AB11E4"/>
    <w:rsid w:val="00AB1A60"/>
    <w:rsid w:val="00AB283B"/>
    <w:rsid w:val="00AB2BC6"/>
    <w:rsid w:val="00AC4D29"/>
    <w:rsid w:val="00AC5858"/>
    <w:rsid w:val="00AD447B"/>
    <w:rsid w:val="00AD5B89"/>
    <w:rsid w:val="00AD5E5B"/>
    <w:rsid w:val="00AD7BA4"/>
    <w:rsid w:val="00AE3FD7"/>
    <w:rsid w:val="00AF1343"/>
    <w:rsid w:val="00B01788"/>
    <w:rsid w:val="00B02B58"/>
    <w:rsid w:val="00B04ADB"/>
    <w:rsid w:val="00B0591B"/>
    <w:rsid w:val="00B0780B"/>
    <w:rsid w:val="00B1120C"/>
    <w:rsid w:val="00B11C5D"/>
    <w:rsid w:val="00B13B9D"/>
    <w:rsid w:val="00B155BC"/>
    <w:rsid w:val="00B158D5"/>
    <w:rsid w:val="00B16519"/>
    <w:rsid w:val="00B23711"/>
    <w:rsid w:val="00B243AC"/>
    <w:rsid w:val="00B24646"/>
    <w:rsid w:val="00B26EE0"/>
    <w:rsid w:val="00B312FA"/>
    <w:rsid w:val="00B317F5"/>
    <w:rsid w:val="00B31ED7"/>
    <w:rsid w:val="00B37FA1"/>
    <w:rsid w:val="00B40BB9"/>
    <w:rsid w:val="00B47E77"/>
    <w:rsid w:val="00B50CD1"/>
    <w:rsid w:val="00B53CF4"/>
    <w:rsid w:val="00B54D6B"/>
    <w:rsid w:val="00B5507D"/>
    <w:rsid w:val="00B56740"/>
    <w:rsid w:val="00B56DAA"/>
    <w:rsid w:val="00B6531C"/>
    <w:rsid w:val="00B66CCD"/>
    <w:rsid w:val="00B74685"/>
    <w:rsid w:val="00B7504D"/>
    <w:rsid w:val="00B77AF8"/>
    <w:rsid w:val="00B80CD2"/>
    <w:rsid w:val="00B81851"/>
    <w:rsid w:val="00B84966"/>
    <w:rsid w:val="00B87C73"/>
    <w:rsid w:val="00B90F1C"/>
    <w:rsid w:val="00B92445"/>
    <w:rsid w:val="00B9360C"/>
    <w:rsid w:val="00B953E8"/>
    <w:rsid w:val="00BB2123"/>
    <w:rsid w:val="00BB2485"/>
    <w:rsid w:val="00BB2B30"/>
    <w:rsid w:val="00BB71EF"/>
    <w:rsid w:val="00BC1F41"/>
    <w:rsid w:val="00BC7D94"/>
    <w:rsid w:val="00BD08D0"/>
    <w:rsid w:val="00BD697B"/>
    <w:rsid w:val="00BE1576"/>
    <w:rsid w:val="00BE1EC5"/>
    <w:rsid w:val="00BE379B"/>
    <w:rsid w:val="00BE5072"/>
    <w:rsid w:val="00BF1524"/>
    <w:rsid w:val="00BF1D75"/>
    <w:rsid w:val="00BF4D10"/>
    <w:rsid w:val="00BF53CF"/>
    <w:rsid w:val="00BF65C4"/>
    <w:rsid w:val="00C01F5C"/>
    <w:rsid w:val="00C0320F"/>
    <w:rsid w:val="00C04DED"/>
    <w:rsid w:val="00C05527"/>
    <w:rsid w:val="00C10F4A"/>
    <w:rsid w:val="00C14113"/>
    <w:rsid w:val="00C14966"/>
    <w:rsid w:val="00C160E7"/>
    <w:rsid w:val="00C316D5"/>
    <w:rsid w:val="00C328BE"/>
    <w:rsid w:val="00C32AA4"/>
    <w:rsid w:val="00C349F7"/>
    <w:rsid w:val="00C35C69"/>
    <w:rsid w:val="00C37DA6"/>
    <w:rsid w:val="00C401E7"/>
    <w:rsid w:val="00C40BEB"/>
    <w:rsid w:val="00C41FFB"/>
    <w:rsid w:val="00C42F65"/>
    <w:rsid w:val="00C4501D"/>
    <w:rsid w:val="00C45116"/>
    <w:rsid w:val="00C471B2"/>
    <w:rsid w:val="00C47593"/>
    <w:rsid w:val="00C47A20"/>
    <w:rsid w:val="00C51E14"/>
    <w:rsid w:val="00C539E7"/>
    <w:rsid w:val="00C559DF"/>
    <w:rsid w:val="00C56635"/>
    <w:rsid w:val="00C57095"/>
    <w:rsid w:val="00C6008E"/>
    <w:rsid w:val="00C646BD"/>
    <w:rsid w:val="00C647E3"/>
    <w:rsid w:val="00C65159"/>
    <w:rsid w:val="00C74426"/>
    <w:rsid w:val="00C770B6"/>
    <w:rsid w:val="00C83B5C"/>
    <w:rsid w:val="00C8496E"/>
    <w:rsid w:val="00C852AE"/>
    <w:rsid w:val="00C85959"/>
    <w:rsid w:val="00C87D6A"/>
    <w:rsid w:val="00C95ABD"/>
    <w:rsid w:val="00CA0024"/>
    <w:rsid w:val="00CB32F2"/>
    <w:rsid w:val="00CB40DF"/>
    <w:rsid w:val="00CB59FE"/>
    <w:rsid w:val="00CC0012"/>
    <w:rsid w:val="00CC0273"/>
    <w:rsid w:val="00CC4551"/>
    <w:rsid w:val="00CC5821"/>
    <w:rsid w:val="00CD01FE"/>
    <w:rsid w:val="00CD1AFC"/>
    <w:rsid w:val="00CD1B53"/>
    <w:rsid w:val="00CD7686"/>
    <w:rsid w:val="00CE0192"/>
    <w:rsid w:val="00CE1DB4"/>
    <w:rsid w:val="00CE4AE5"/>
    <w:rsid w:val="00CE53B3"/>
    <w:rsid w:val="00CE7EBD"/>
    <w:rsid w:val="00CF0C7E"/>
    <w:rsid w:val="00CF2F30"/>
    <w:rsid w:val="00CF3BFE"/>
    <w:rsid w:val="00CF4333"/>
    <w:rsid w:val="00CF7A87"/>
    <w:rsid w:val="00D013AD"/>
    <w:rsid w:val="00D0249C"/>
    <w:rsid w:val="00D0287B"/>
    <w:rsid w:val="00D02BDA"/>
    <w:rsid w:val="00D0465F"/>
    <w:rsid w:val="00D047CD"/>
    <w:rsid w:val="00D0487E"/>
    <w:rsid w:val="00D05C5F"/>
    <w:rsid w:val="00D07C1C"/>
    <w:rsid w:val="00D11014"/>
    <w:rsid w:val="00D136E9"/>
    <w:rsid w:val="00D1435C"/>
    <w:rsid w:val="00D23278"/>
    <w:rsid w:val="00D261CD"/>
    <w:rsid w:val="00D26D44"/>
    <w:rsid w:val="00D342AA"/>
    <w:rsid w:val="00D35A7C"/>
    <w:rsid w:val="00D36A4D"/>
    <w:rsid w:val="00D37B68"/>
    <w:rsid w:val="00D40AE4"/>
    <w:rsid w:val="00D41B1D"/>
    <w:rsid w:val="00D44118"/>
    <w:rsid w:val="00D51BA7"/>
    <w:rsid w:val="00D53BFF"/>
    <w:rsid w:val="00D5548B"/>
    <w:rsid w:val="00D661E4"/>
    <w:rsid w:val="00D701A2"/>
    <w:rsid w:val="00D71F71"/>
    <w:rsid w:val="00D72960"/>
    <w:rsid w:val="00D838DA"/>
    <w:rsid w:val="00D869E4"/>
    <w:rsid w:val="00D9004D"/>
    <w:rsid w:val="00D96766"/>
    <w:rsid w:val="00DA0CAD"/>
    <w:rsid w:val="00DA6C30"/>
    <w:rsid w:val="00DA76DE"/>
    <w:rsid w:val="00DA7D79"/>
    <w:rsid w:val="00DB2E86"/>
    <w:rsid w:val="00DB392A"/>
    <w:rsid w:val="00DB3E9E"/>
    <w:rsid w:val="00DB6293"/>
    <w:rsid w:val="00DC03AA"/>
    <w:rsid w:val="00DC139F"/>
    <w:rsid w:val="00DC193A"/>
    <w:rsid w:val="00DC39DC"/>
    <w:rsid w:val="00DC4683"/>
    <w:rsid w:val="00DC5CF6"/>
    <w:rsid w:val="00DC62F5"/>
    <w:rsid w:val="00DD142A"/>
    <w:rsid w:val="00DD5811"/>
    <w:rsid w:val="00DD6885"/>
    <w:rsid w:val="00DD7133"/>
    <w:rsid w:val="00DD798B"/>
    <w:rsid w:val="00DE192F"/>
    <w:rsid w:val="00DE205D"/>
    <w:rsid w:val="00DE3929"/>
    <w:rsid w:val="00DE3EE3"/>
    <w:rsid w:val="00DE4941"/>
    <w:rsid w:val="00DE6C94"/>
    <w:rsid w:val="00DE713F"/>
    <w:rsid w:val="00DF2161"/>
    <w:rsid w:val="00DF56A9"/>
    <w:rsid w:val="00E02D04"/>
    <w:rsid w:val="00E04B34"/>
    <w:rsid w:val="00E1262C"/>
    <w:rsid w:val="00E127FD"/>
    <w:rsid w:val="00E20E2D"/>
    <w:rsid w:val="00E21D05"/>
    <w:rsid w:val="00E22137"/>
    <w:rsid w:val="00E2242F"/>
    <w:rsid w:val="00E22CAA"/>
    <w:rsid w:val="00E246C5"/>
    <w:rsid w:val="00E25FD5"/>
    <w:rsid w:val="00E30ED8"/>
    <w:rsid w:val="00E366D7"/>
    <w:rsid w:val="00E44606"/>
    <w:rsid w:val="00E449E1"/>
    <w:rsid w:val="00E52F30"/>
    <w:rsid w:val="00E5330A"/>
    <w:rsid w:val="00E53CDC"/>
    <w:rsid w:val="00E54923"/>
    <w:rsid w:val="00E627B2"/>
    <w:rsid w:val="00E669A4"/>
    <w:rsid w:val="00E67777"/>
    <w:rsid w:val="00E71B15"/>
    <w:rsid w:val="00E71F24"/>
    <w:rsid w:val="00E74397"/>
    <w:rsid w:val="00E77A83"/>
    <w:rsid w:val="00E80311"/>
    <w:rsid w:val="00E8512B"/>
    <w:rsid w:val="00E85FE1"/>
    <w:rsid w:val="00E87565"/>
    <w:rsid w:val="00E87E62"/>
    <w:rsid w:val="00E95F59"/>
    <w:rsid w:val="00EA227F"/>
    <w:rsid w:val="00EB39BC"/>
    <w:rsid w:val="00EB5214"/>
    <w:rsid w:val="00EB5E04"/>
    <w:rsid w:val="00EC291C"/>
    <w:rsid w:val="00EC655F"/>
    <w:rsid w:val="00ED0328"/>
    <w:rsid w:val="00ED44C1"/>
    <w:rsid w:val="00ED4A6A"/>
    <w:rsid w:val="00ED7E76"/>
    <w:rsid w:val="00ED7ED4"/>
    <w:rsid w:val="00EE2AAC"/>
    <w:rsid w:val="00EE4457"/>
    <w:rsid w:val="00EE448D"/>
    <w:rsid w:val="00EE6BF4"/>
    <w:rsid w:val="00EF2A3B"/>
    <w:rsid w:val="00EF3713"/>
    <w:rsid w:val="00EF4FB0"/>
    <w:rsid w:val="00EF6791"/>
    <w:rsid w:val="00F005CF"/>
    <w:rsid w:val="00F01F75"/>
    <w:rsid w:val="00F06BA8"/>
    <w:rsid w:val="00F07149"/>
    <w:rsid w:val="00F16D6A"/>
    <w:rsid w:val="00F16E02"/>
    <w:rsid w:val="00F24F24"/>
    <w:rsid w:val="00F27AAA"/>
    <w:rsid w:val="00F30885"/>
    <w:rsid w:val="00F30FDA"/>
    <w:rsid w:val="00F32BCD"/>
    <w:rsid w:val="00F3596E"/>
    <w:rsid w:val="00F36198"/>
    <w:rsid w:val="00F41125"/>
    <w:rsid w:val="00F44B83"/>
    <w:rsid w:val="00F45778"/>
    <w:rsid w:val="00F52D4C"/>
    <w:rsid w:val="00F5426B"/>
    <w:rsid w:val="00F607A9"/>
    <w:rsid w:val="00F6149D"/>
    <w:rsid w:val="00F6498B"/>
    <w:rsid w:val="00F65CE2"/>
    <w:rsid w:val="00F67048"/>
    <w:rsid w:val="00F74405"/>
    <w:rsid w:val="00F76BDB"/>
    <w:rsid w:val="00F842FD"/>
    <w:rsid w:val="00F849A4"/>
    <w:rsid w:val="00F9050B"/>
    <w:rsid w:val="00F91A77"/>
    <w:rsid w:val="00F91A81"/>
    <w:rsid w:val="00F94FAA"/>
    <w:rsid w:val="00FA0194"/>
    <w:rsid w:val="00FA29D9"/>
    <w:rsid w:val="00FA4361"/>
    <w:rsid w:val="00FA629F"/>
    <w:rsid w:val="00FB586B"/>
    <w:rsid w:val="00FB5C70"/>
    <w:rsid w:val="00FC18AF"/>
    <w:rsid w:val="00FC64BD"/>
    <w:rsid w:val="00FC6E0E"/>
    <w:rsid w:val="00FD154F"/>
    <w:rsid w:val="00FD382F"/>
    <w:rsid w:val="00FD4ECC"/>
    <w:rsid w:val="00FE2E23"/>
    <w:rsid w:val="00FE5E72"/>
    <w:rsid w:val="00FE66B9"/>
    <w:rsid w:val="00FF3F09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rsid w:val="00956CA2"/>
    <w:rPr>
      <w14:ligatures w14:val="none"/>
    </w:rPr>
  </w:style>
  <w:style w:type="paragraph" w:styleId="1">
    <w:name w:val="heading 1"/>
    <w:basedOn w:val="ac"/>
    <w:link w:val="10"/>
    <w:uiPriority w:val="9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c"/>
    <w:next w:val="ac"/>
    <w:link w:val="40"/>
    <w:autoRedefine/>
    <w:uiPriority w:val="9"/>
    <w:unhideWhenUsed/>
    <w:qFormat/>
    <w:rsid w:val="0091749C"/>
    <w:pPr>
      <w:keepNext/>
      <w:keepLines/>
      <w:pageBreakBefore/>
      <w:numPr>
        <w:ilvl w:val="4"/>
        <w:numId w:val="24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table" w:styleId="af0">
    <w:name w:val="Table Grid"/>
    <w:basedOn w:val="ae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footer"/>
    <w:basedOn w:val="ac"/>
    <w:link w:val="af2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d"/>
    <w:link w:val="af1"/>
    <w:uiPriority w:val="99"/>
    <w:rsid w:val="001C3422"/>
    <w:rPr>
      <w14:ligatures w14:val="none"/>
    </w:rPr>
  </w:style>
  <w:style w:type="paragraph" w:customStyle="1" w:styleId="af3">
    <w:name w:val="$_Абзац курсив"/>
    <w:basedOn w:val="ac"/>
    <w:next w:val="ac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4">
    <w:name w:val="header"/>
    <w:basedOn w:val="ac"/>
    <w:link w:val="af5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5">
    <w:name w:val="Верхний колонтитул Знак"/>
    <w:basedOn w:val="ad"/>
    <w:link w:val="af4"/>
    <w:uiPriority w:val="99"/>
    <w:rsid w:val="00C37DA6"/>
    <w:rPr>
      <w:rFonts w:ascii="Times New Roman" w:hAnsi="Times New Roman"/>
      <w14:ligatures w14:val="none"/>
    </w:rPr>
  </w:style>
  <w:style w:type="paragraph" w:customStyle="1" w:styleId="af6">
    <w:name w:val="Введение"/>
    <w:aliases w:val="Заключение"/>
    <w:autoRedefine/>
    <w:qFormat/>
    <w:rsid w:val="00326B6B"/>
    <w:pPr>
      <w:pageBreakBefore/>
      <w:spacing w:line="360" w:lineRule="auto"/>
      <w:jc w:val="center"/>
    </w:pPr>
    <w:rPr>
      <w:rFonts w:ascii="Times New Roman" w:hAnsi="Times New Roman"/>
      <w:b/>
      <w:color w:val="000000" w:themeColor="text1"/>
      <w:sz w:val="32"/>
      <w14:ligatures w14:val="none"/>
    </w:rPr>
  </w:style>
  <w:style w:type="paragraph" w:customStyle="1" w:styleId="af7">
    <w:name w:val="Текст курсовой"/>
    <w:basedOn w:val="ac"/>
    <w:autoRedefine/>
    <w:qFormat/>
    <w:rsid w:val="00FF6C3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7"/>
    <w:next w:val="af7"/>
    <w:autoRedefine/>
    <w:qFormat/>
    <w:rsid w:val="00FF6C39"/>
    <w:pPr>
      <w:numPr>
        <w:numId w:val="24"/>
      </w:numPr>
      <w:jc w:val="left"/>
    </w:pPr>
    <w:rPr>
      <w:b/>
    </w:rPr>
  </w:style>
  <w:style w:type="paragraph" w:customStyle="1" w:styleId="a3">
    <w:name w:val="Параграф"/>
    <w:basedOn w:val="af7"/>
    <w:autoRedefine/>
    <w:qFormat/>
    <w:rsid w:val="00B11C5D"/>
    <w:pPr>
      <w:keepNext/>
      <w:numPr>
        <w:ilvl w:val="1"/>
        <w:numId w:val="24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7"/>
    <w:autoRedefine/>
    <w:qFormat/>
    <w:rsid w:val="007447FC"/>
    <w:pPr>
      <w:keepNext/>
      <w:numPr>
        <w:ilvl w:val="2"/>
        <w:numId w:val="24"/>
      </w:numPr>
      <w:spacing w:before="160" w:line="240" w:lineRule="auto"/>
      <w:jc w:val="left"/>
    </w:pPr>
    <w:rPr>
      <w:b/>
    </w:rPr>
  </w:style>
  <w:style w:type="paragraph" w:customStyle="1" w:styleId="ab">
    <w:name w:val="Список курсовой"/>
    <w:basedOn w:val="ac"/>
    <w:autoRedefine/>
    <w:qFormat/>
    <w:rsid w:val="00FF6C39"/>
    <w:pPr>
      <w:keepNext/>
      <w:numPr>
        <w:numId w:val="10"/>
      </w:numPr>
      <w:spacing w:after="0" w:line="360" w:lineRule="auto"/>
      <w:ind w:left="1049" w:hanging="34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c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c"/>
    <w:next w:val="af7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c"/>
    <w:next w:val="af7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8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9">
    <w:name w:val="Таблица"/>
    <w:next w:val="af7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a">
    <w:name w:val="caption"/>
    <w:basedOn w:val="ac"/>
    <w:next w:val="ac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d"/>
    <w:link w:val="1"/>
    <w:uiPriority w:val="9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b">
    <w:name w:val="Body Text"/>
    <w:basedOn w:val="ac"/>
    <w:link w:val="afc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c">
    <w:name w:val="Основной текст Знак"/>
    <w:basedOn w:val="ad"/>
    <w:link w:val="afb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d">
    <w:name w:val="Текст таблицы"/>
    <w:basedOn w:val="afb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e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f"/>
    <w:link w:val="aff0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0">
    <w:name w:val="абзац списка ТЗ Знак"/>
    <w:basedOn w:val="ad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">
    <w:name w:val="List Paragraph"/>
    <w:basedOn w:val="ac"/>
    <w:uiPriority w:val="34"/>
    <w:rsid w:val="00F842FD"/>
    <w:pPr>
      <w:ind w:left="720"/>
      <w:contextualSpacing/>
    </w:pPr>
  </w:style>
  <w:style w:type="character" w:styleId="aff1">
    <w:name w:val="Hyperlink"/>
    <w:basedOn w:val="ad"/>
    <w:uiPriority w:val="99"/>
    <w:unhideWhenUsed/>
    <w:rsid w:val="007F1F9C"/>
    <w:rPr>
      <w:color w:val="0563C1" w:themeColor="hyperlink"/>
      <w:u w:val="single"/>
    </w:rPr>
  </w:style>
  <w:style w:type="character" w:styleId="aff2">
    <w:name w:val="Unresolved Mention"/>
    <w:basedOn w:val="ad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c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e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d"/>
    <w:link w:val="4"/>
    <w:uiPriority w:val="9"/>
    <w:rsid w:val="0091749C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3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d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d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d"/>
    <w:next w:val="ac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d"/>
    <w:next w:val="ac"/>
    <w:autoRedefine/>
    <w:uiPriority w:val="39"/>
    <w:unhideWhenUsed/>
    <w:rsid w:val="00892DF4"/>
    <w:pPr>
      <w:tabs>
        <w:tab w:val="right" w:leader="dot" w:pos="9344"/>
      </w:tabs>
      <w:spacing w:after="100"/>
      <w:ind w:left="227"/>
    </w:pPr>
  </w:style>
  <w:style w:type="paragraph" w:styleId="31">
    <w:name w:val="toc 3"/>
    <w:basedOn w:val="afd"/>
    <w:next w:val="ac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d"/>
    <w:next w:val="ac"/>
    <w:autoRedefine/>
    <w:uiPriority w:val="39"/>
    <w:unhideWhenUsed/>
    <w:rsid w:val="00914142"/>
    <w:pPr>
      <w:spacing w:after="100"/>
      <w:ind w:left="660"/>
    </w:pPr>
  </w:style>
  <w:style w:type="paragraph" w:customStyle="1" w:styleId="aff4">
    <w:name w:val="Приложение"/>
    <w:basedOn w:val="af7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5">
    <w:name w:val="РисПриложения"/>
    <w:basedOn w:val="af7"/>
    <w:next w:val="af7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6">
    <w:name w:val="РиПриложения"/>
    <w:basedOn w:val="af7"/>
    <w:autoRedefine/>
    <w:qFormat/>
    <w:rsid w:val="0047684B"/>
    <w:pPr>
      <w:numPr>
        <w:ilvl w:val="5"/>
        <w:numId w:val="24"/>
      </w:numPr>
      <w:jc w:val="center"/>
    </w:pPr>
  </w:style>
  <w:style w:type="paragraph" w:customStyle="1" w:styleId="aff6">
    <w:name w:val="Содержание"/>
    <w:basedOn w:val="1"/>
    <w:autoRedefine/>
    <w:qFormat/>
    <w:rsid w:val="00326B6B"/>
    <w:pPr>
      <w:spacing w:before="0"/>
      <w:ind w:left="0" w:firstLine="0"/>
    </w:pPr>
    <w:rPr>
      <w:rFonts w:eastAsia="Calibri"/>
      <w:color w:val="000000"/>
    </w:rPr>
  </w:style>
  <w:style w:type="paragraph" w:customStyle="1" w:styleId="aff7">
    <w:name w:val="Вложенный"/>
    <w:basedOn w:val="ab"/>
    <w:autoRedefine/>
    <w:qFormat/>
    <w:rsid w:val="000E27C7"/>
    <w:pPr>
      <w:ind w:left="1633"/>
    </w:pPr>
    <w:rPr>
      <w:lang w:val="en-US"/>
    </w:rPr>
  </w:style>
  <w:style w:type="paragraph" w:customStyle="1" w:styleId="a5">
    <w:name w:val="Подпункт"/>
    <w:basedOn w:val="a4"/>
    <w:autoRedefine/>
    <w:qFormat/>
    <w:rsid w:val="00C10F4A"/>
    <w:pPr>
      <w:numPr>
        <w:ilvl w:val="3"/>
      </w:numPr>
      <w:spacing w:line="360" w:lineRule="auto"/>
      <w:jc w:val="both"/>
    </w:pPr>
    <w:rPr>
      <w:b w:val="0"/>
      <w:lang w:val="ru-RU"/>
    </w:rPr>
  </w:style>
  <w:style w:type="paragraph" w:styleId="aff8">
    <w:name w:val="Bibliography"/>
    <w:basedOn w:val="ac"/>
    <w:next w:val="ac"/>
    <w:uiPriority w:val="37"/>
    <w:unhideWhenUsed/>
    <w:rsid w:val="00067D83"/>
  </w:style>
  <w:style w:type="paragraph" w:customStyle="1" w:styleId="aa">
    <w:name w:val="Список использованных источников"/>
    <w:basedOn w:val="af7"/>
    <w:autoRedefine/>
    <w:qFormat/>
    <w:rsid w:val="00B54D6B"/>
    <w:pPr>
      <w:numPr>
        <w:numId w:val="27"/>
      </w:numPr>
      <w:ind w:left="0" w:firstLine="709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РИА24</b:Tag>
    <b:SourceType>InternetSite</b:SourceType>
    <b:Guid>{2359141E-B13E-4B8C-AE62-5399FEB3F868}</b:Guid>
    <b:Title>Мишустин призвал создавать условия для молодых IT-специалистов</b:Title>
    <b:Year>2024</b:Year>
    <b:InternetSiteTitle>РИА Новости</b:InternetSiteTitle>
    <b:Month>05</b:Month>
    <b:Day>20</b:Day>
    <b:URL>https://ria.ru/20220407/it-1782288226.html?</b:URL>
    <b:Author>
      <b:Author>
        <b:NameList>
          <b:Person>
            <b:Last>Новости</b:Last>
            <b:First>РИА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00BB72-DB09-45A6-9988-3A47232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729</cp:revision>
  <cp:lastPrinted>2024-09-22T12:53:00Z</cp:lastPrinted>
  <dcterms:created xsi:type="dcterms:W3CDTF">2024-02-09T06:36:00Z</dcterms:created>
  <dcterms:modified xsi:type="dcterms:W3CDTF">2024-09-22T12:53:00Z</dcterms:modified>
</cp:coreProperties>
</file>