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4E59" w:rsidRDefault="00160A1F">
      <w:pPr>
        <w:spacing w:after="12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Технологии обработки информации</w:t>
      </w:r>
    </w:p>
    <w:p w:rsidR="000A4E59" w:rsidRDefault="00160A1F">
      <w:pPr>
        <w:spacing w:before="120" w:after="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Лабораторная работа №6</w:t>
      </w:r>
      <w:bookmarkStart w:id="0" w:name="_GoBack"/>
      <w:bookmarkEnd w:id="0"/>
    </w:p>
    <w:p w:rsidR="000A4E59" w:rsidRDefault="005E59D1">
      <w:pPr>
        <w:spacing w:before="120" w:after="0" w:line="240" w:lineRule="auto"/>
        <w:jc w:val="center"/>
      </w:pPr>
      <w:r>
        <w:rPr>
          <w:rFonts w:ascii="Arial" w:eastAsia="Arial" w:hAnsi="Arial" w:cs="Arial"/>
          <w:sz w:val="28"/>
          <w:szCs w:val="28"/>
        </w:rPr>
        <w:t>Распознавание образов на основе</w:t>
      </w:r>
      <w:r w:rsidR="00160A1F">
        <w:rPr>
          <w:rFonts w:ascii="Arial" w:eastAsia="Arial" w:hAnsi="Arial" w:cs="Arial"/>
          <w:sz w:val="28"/>
          <w:szCs w:val="28"/>
        </w:rPr>
        <w:t xml:space="preserve"> непараметрических алгоритмов оценивания плотности распределения случайной величины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:rsidR="000A4E59" w:rsidRDefault="00160A1F">
      <w:pPr>
        <w:spacing w:after="0" w:line="24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Исследовать алгоритмы </w:t>
      </w:r>
      <w:r w:rsidR="005E59D1">
        <w:rPr>
          <w:rFonts w:ascii="Arial" w:eastAsia="Arial" w:hAnsi="Arial" w:cs="Arial"/>
          <w:sz w:val="24"/>
          <w:szCs w:val="24"/>
        </w:rPr>
        <w:t xml:space="preserve">распознавания образов на основе </w:t>
      </w:r>
      <w:r>
        <w:rPr>
          <w:rFonts w:ascii="Arial" w:eastAsia="Arial" w:hAnsi="Arial" w:cs="Arial"/>
          <w:sz w:val="24"/>
          <w:szCs w:val="24"/>
        </w:rPr>
        <w:t xml:space="preserve">оценивания плотности распределения случайных величин и случайных векторов </w:t>
      </w:r>
      <w:r w:rsidR="005E59D1">
        <w:rPr>
          <w:rFonts w:ascii="Arial" w:eastAsia="Arial" w:hAnsi="Arial" w:cs="Arial"/>
          <w:sz w:val="24"/>
          <w:szCs w:val="24"/>
        </w:rPr>
        <w:t>при использовании</w:t>
      </w:r>
      <w:r>
        <w:rPr>
          <w:rFonts w:ascii="Arial" w:eastAsia="Arial" w:hAnsi="Arial" w:cs="Arial"/>
          <w:sz w:val="24"/>
          <w:szCs w:val="24"/>
        </w:rPr>
        <w:t xml:space="preserve"> методов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k ближайших соседей.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Форма контроля</w:t>
      </w:r>
    </w:p>
    <w:p w:rsidR="000A4E59" w:rsidRDefault="00160A1F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Письменный отчёт (допускается преставление в электронном виде). Опрос в устной форме в соответст</w:t>
      </w:r>
      <w:r>
        <w:rPr>
          <w:rFonts w:ascii="Arial" w:eastAsia="Arial" w:hAnsi="Arial" w:cs="Arial"/>
          <w:sz w:val="24"/>
          <w:szCs w:val="24"/>
        </w:rPr>
        <w:t>вии с перечнем контрольных вопросов.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Количество отведённых аудиторных часов</w:t>
      </w:r>
    </w:p>
    <w:p w:rsidR="000A4E59" w:rsidRDefault="00160A1F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4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Содержание работы</w:t>
      </w:r>
    </w:p>
    <w:p w:rsidR="000A4E59" w:rsidRDefault="00160A1F">
      <w:pPr>
        <w:spacing w:after="0" w:line="240" w:lineRule="auto"/>
        <w:jc w:val="both"/>
      </w:pP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Получить у преподавателя вариант задания и написать код, реализующий соответствующий алгоритм обработки информации. Для ответа на поставленные в задании вопрос</w:t>
      </w:r>
      <w:r>
        <w:rPr>
          <w:rFonts w:ascii="Arial" w:eastAsia="Arial" w:hAnsi="Arial" w:cs="Arial"/>
          <w:sz w:val="24"/>
          <w:szCs w:val="24"/>
        </w:rPr>
        <w:t>ы провести численный эксперимент или статистическое имитационное моделирование и представить соответствующие графики. Провести анализ полученных результатов и представить его в виде выводов по проделанной работе.</w:t>
      </w:r>
    </w:p>
    <w:p w:rsidR="000A4E59" w:rsidRDefault="00160A1F">
      <w:pPr>
        <w:spacing w:before="120" w:after="0"/>
        <w:jc w:val="both"/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Пример варианта задания</w:t>
      </w:r>
    </w:p>
    <w:p w:rsidR="000A4E59" w:rsidRDefault="005E59D1" w:rsidP="005E59D1">
      <w:pPr>
        <w:numPr>
          <w:ilvl w:val="0"/>
          <w:numId w:val="1"/>
        </w:numPr>
        <w:spacing w:after="0"/>
        <w:ind w:hanging="294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E59D1">
        <w:rPr>
          <w:rFonts w:ascii="Arial" w:eastAsia="Arial" w:hAnsi="Arial" w:cs="Arial"/>
          <w:sz w:val="24"/>
          <w:szCs w:val="24"/>
        </w:rPr>
        <w:t xml:space="preserve">Используя код Вашей лабораторной №2, реализуйте алгоритм распознавания образов, применив оценивание по методу </w:t>
      </w:r>
      <w:proofErr w:type="spellStart"/>
      <w:r w:rsidRPr="005E59D1">
        <w:rPr>
          <w:rFonts w:ascii="Arial" w:eastAsia="Arial" w:hAnsi="Arial" w:cs="Arial"/>
          <w:sz w:val="24"/>
          <w:szCs w:val="24"/>
        </w:rPr>
        <w:t>Парзена</w:t>
      </w:r>
      <w:proofErr w:type="spellEnd"/>
      <w:r w:rsidRPr="005E59D1">
        <w:rPr>
          <w:rFonts w:ascii="Arial" w:eastAsia="Arial" w:hAnsi="Arial" w:cs="Arial"/>
          <w:sz w:val="24"/>
          <w:szCs w:val="24"/>
        </w:rPr>
        <w:t>. Вычислите вероятности ошибок распознавания на основе метода скользящего контроля. Сравните их с вероятностями ошибок (теоретическими или экспериментальными), полученными в ходе выполнения лабораторной №2.</w:t>
      </w:r>
    </w:p>
    <w:p w:rsidR="005E59D1" w:rsidRPr="005E59D1" w:rsidRDefault="005E59D1" w:rsidP="005E59D1">
      <w:pPr>
        <w:numPr>
          <w:ilvl w:val="0"/>
          <w:numId w:val="1"/>
        </w:numPr>
        <w:spacing w:after="0"/>
        <w:ind w:hanging="294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E59D1">
        <w:rPr>
          <w:rFonts w:ascii="Arial" w:eastAsia="Arial" w:hAnsi="Arial" w:cs="Arial"/>
          <w:sz w:val="24"/>
          <w:szCs w:val="24"/>
        </w:rPr>
        <w:t>Используя код Вашей лабораторной №2, реализуйте алгоритм распознавания образов, применив оценивание по методу k ближайших соседей. Вычислите вероятности ошибок распознавания на основе метода скользящего контроля. Сравните их с вероятностями ошибок (теоретическими или экспериментальными), полученными в ходе выполнения лабораторной №2.</w:t>
      </w:r>
    </w:p>
    <w:p w:rsidR="005E59D1" w:rsidRPr="005E59D1" w:rsidRDefault="005E59D1" w:rsidP="005E59D1">
      <w:pPr>
        <w:numPr>
          <w:ilvl w:val="0"/>
          <w:numId w:val="1"/>
        </w:numPr>
        <w:spacing w:after="0"/>
        <w:ind w:hanging="294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E59D1">
        <w:rPr>
          <w:rFonts w:ascii="Arial" w:eastAsia="Arial" w:hAnsi="Arial" w:cs="Arial"/>
          <w:sz w:val="24"/>
          <w:szCs w:val="24"/>
        </w:rPr>
        <w:t xml:space="preserve">Используя код Вашей лабораторной №3, реализуйте алгоритм распознавания образов, применив оценивание по методу </w:t>
      </w:r>
      <w:proofErr w:type="spellStart"/>
      <w:r w:rsidRPr="005E59D1">
        <w:rPr>
          <w:rFonts w:ascii="Arial" w:eastAsia="Arial" w:hAnsi="Arial" w:cs="Arial"/>
          <w:sz w:val="24"/>
          <w:szCs w:val="24"/>
        </w:rPr>
        <w:t>Парзена</w:t>
      </w:r>
      <w:proofErr w:type="spellEnd"/>
      <w:r w:rsidRPr="005E59D1">
        <w:rPr>
          <w:rFonts w:ascii="Arial" w:eastAsia="Arial" w:hAnsi="Arial" w:cs="Arial"/>
          <w:sz w:val="24"/>
          <w:szCs w:val="24"/>
        </w:rPr>
        <w:t>. Вычислите экспериментально вероятности ошибок распознавания. Сравните их с вероятностями ошибок (теоретическими или экспериментальными), полученными в ходе выполнения лабораторной №3. Отобразите поверхности плотностей распределения классов, задаваемых теоретически, и полученных в результате оценивания.</w:t>
      </w:r>
    </w:p>
    <w:p w:rsidR="005E59D1" w:rsidRPr="005E59D1" w:rsidRDefault="005E59D1" w:rsidP="005E59D1">
      <w:pPr>
        <w:numPr>
          <w:ilvl w:val="0"/>
          <w:numId w:val="1"/>
        </w:numPr>
        <w:spacing w:after="0"/>
        <w:ind w:hanging="294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E59D1">
        <w:rPr>
          <w:rFonts w:ascii="Arial" w:eastAsia="Arial" w:hAnsi="Arial" w:cs="Arial"/>
          <w:sz w:val="24"/>
          <w:szCs w:val="24"/>
        </w:rPr>
        <w:t>Используя код Вашей лабораторной №3, реализуйте алгоритм распознавания образов, применив оценивание по методу k ближайших соседей. Вычислите экспериментально вероятности ошибок распознавания. Сравните их с вероятностями ошибок (теоретическими или экспериментальными), полученными в ходе выполнения лабораторной №3. Отобразите поверхности плотностей распределения классов, задаваемых теоретически, и полученных в результате оценивания.</w:t>
      </w:r>
    </w:p>
    <w:p w:rsidR="000A4E59" w:rsidRDefault="00160A1F">
      <w:pPr>
        <w:spacing w:before="120" w:after="0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Примеры к</w:t>
      </w:r>
      <w:r>
        <w:rPr>
          <w:rFonts w:ascii="Arial" w:eastAsia="Arial" w:hAnsi="Arial" w:cs="Arial"/>
          <w:b/>
          <w:sz w:val="24"/>
          <w:szCs w:val="24"/>
        </w:rPr>
        <w:t>онтрольных вопросов</w:t>
      </w:r>
    </w:p>
    <w:p w:rsidR="000A4E59" w:rsidRPr="005E59D1" w:rsidRDefault="00160A1F" w:rsidP="005E59D1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E59D1">
        <w:rPr>
          <w:rFonts w:ascii="Arial" w:eastAsia="Arial" w:hAnsi="Arial" w:cs="Arial"/>
          <w:sz w:val="24"/>
          <w:szCs w:val="24"/>
        </w:rPr>
        <w:t xml:space="preserve">При каком значении параметра оконной функции достигается </w:t>
      </w:r>
      <w:r w:rsidR="005E59D1" w:rsidRPr="005E59D1">
        <w:rPr>
          <w:rFonts w:ascii="Arial" w:eastAsia="Arial" w:hAnsi="Arial" w:cs="Arial"/>
          <w:sz w:val="24"/>
          <w:szCs w:val="24"/>
        </w:rPr>
        <w:t>наилучшее качество оценивания? Ответ подтвердить данными о вероятности ошибок распознавания.</w:t>
      </w:r>
    </w:p>
    <w:p w:rsidR="000A4E59" w:rsidRDefault="00160A1F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Какой вид оконной функции обеспечивает </w:t>
      </w:r>
      <w:r w:rsidR="005E59D1">
        <w:rPr>
          <w:rFonts w:ascii="Arial" w:eastAsia="Arial" w:hAnsi="Arial" w:cs="Arial"/>
          <w:sz w:val="24"/>
          <w:szCs w:val="24"/>
        </w:rPr>
        <w:t>наилучшее качество оценивания</w:t>
      </w:r>
      <w:r>
        <w:rPr>
          <w:rFonts w:ascii="Arial" w:eastAsia="Arial" w:hAnsi="Arial" w:cs="Arial"/>
          <w:sz w:val="24"/>
          <w:szCs w:val="24"/>
        </w:rPr>
        <w:t xml:space="preserve">? Ответ подтвердить </w:t>
      </w:r>
      <w:r w:rsidR="005E59D1">
        <w:rPr>
          <w:rFonts w:ascii="Arial" w:eastAsia="Arial" w:hAnsi="Arial" w:cs="Arial"/>
          <w:sz w:val="24"/>
          <w:szCs w:val="24"/>
        </w:rPr>
        <w:t>данными о вероятности ошибок распознавания</w:t>
      </w:r>
      <w:r>
        <w:rPr>
          <w:rFonts w:ascii="Arial" w:eastAsia="Arial" w:hAnsi="Arial" w:cs="Arial"/>
          <w:sz w:val="24"/>
          <w:szCs w:val="24"/>
        </w:rPr>
        <w:t>.</w:t>
      </w:r>
    </w:p>
    <w:p w:rsidR="000A4E59" w:rsidRDefault="000A4E59"/>
    <w:sectPr w:rsidR="000A4E5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6DF6"/>
    <w:multiLevelType w:val="multilevel"/>
    <w:tmpl w:val="A7E205C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FAD1A09"/>
    <w:multiLevelType w:val="multilevel"/>
    <w:tmpl w:val="01F4673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4E59"/>
    <w:rsid w:val="000A4E59"/>
    <w:rsid w:val="00160A1F"/>
    <w:rsid w:val="005E59D1"/>
    <w:rsid w:val="008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A3145-671B-4ADE-927B-E10DE665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Chuva CHE</cp:lastModifiedBy>
  <cp:revision>3</cp:revision>
  <dcterms:created xsi:type="dcterms:W3CDTF">2017-10-31T09:47:00Z</dcterms:created>
  <dcterms:modified xsi:type="dcterms:W3CDTF">2017-10-31T10:01:00Z</dcterms:modified>
</cp:coreProperties>
</file>