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22A98" w14:textId="77777777" w:rsidR="00260ED8" w:rsidRDefault="00260ED8" w:rsidP="00260ED8">
      <w:pPr>
        <w:jc w:val="center"/>
        <w:rPr>
          <w:rFonts w:cs="Times New Roman"/>
        </w:rPr>
      </w:pPr>
      <w:r>
        <w:rPr>
          <w:rFonts w:cs="Times New Roman"/>
        </w:rPr>
        <w:t>Путин Павел Александрович, группа 7.1</w:t>
      </w:r>
    </w:p>
    <w:p w14:paraId="1D78FD0F" w14:textId="77777777" w:rsidR="00260ED8" w:rsidRPr="002A4450" w:rsidRDefault="00260ED8" w:rsidP="00260ED8">
      <w:pPr>
        <w:jc w:val="center"/>
        <w:rPr>
          <w:rFonts w:cs="Times New Roman"/>
        </w:rPr>
      </w:pPr>
      <w:r>
        <w:rPr>
          <w:rFonts w:cs="Times New Roman"/>
        </w:rPr>
        <w:t xml:space="preserve">Лабораторная работа № </w:t>
      </w:r>
      <w:r w:rsidRPr="002A4450">
        <w:rPr>
          <w:rFonts w:cs="Times New Roman"/>
        </w:rPr>
        <w:t>3</w:t>
      </w:r>
    </w:p>
    <w:p w14:paraId="4590FB3F" w14:textId="77777777" w:rsidR="00260ED8" w:rsidRDefault="00260ED8" w:rsidP="00260ED8">
      <w:pPr>
        <w:jc w:val="center"/>
        <w:rPr>
          <w:rFonts w:cs="Times New Roman"/>
          <w:b/>
        </w:rPr>
      </w:pPr>
      <w:r w:rsidRPr="00DC2612">
        <w:rPr>
          <w:rFonts w:cs="Times New Roman"/>
          <w:b/>
        </w:rPr>
        <w:t xml:space="preserve">Вариант № </w:t>
      </w:r>
      <w:r>
        <w:rPr>
          <w:rFonts w:cs="Times New Roman"/>
          <w:b/>
        </w:rPr>
        <w:t>6</w:t>
      </w:r>
    </w:p>
    <w:p w14:paraId="66036EB6" w14:textId="77777777" w:rsidR="00260ED8" w:rsidRPr="002A4450" w:rsidRDefault="00260ED8" w:rsidP="00260ED8">
      <w:pPr>
        <w:spacing w:line="240" w:lineRule="auto"/>
        <w:jc w:val="center"/>
        <w:rPr>
          <w:rFonts w:cs="Times New Roman"/>
        </w:rPr>
      </w:pPr>
      <w:r w:rsidRPr="00D76263">
        <w:rPr>
          <w:rFonts w:cs="Times New Roman"/>
        </w:rPr>
        <w:t xml:space="preserve">Моделирование систем массового обслуживания (Q-систем) в </w:t>
      </w:r>
      <w:proofErr w:type="spellStart"/>
      <w:r w:rsidRPr="00D76263">
        <w:rPr>
          <w:rFonts w:cs="Times New Roman"/>
        </w:rPr>
        <w:t>Simulink</w:t>
      </w:r>
      <w:proofErr w:type="spellEnd"/>
      <w:r w:rsidRPr="00D76263">
        <w:rPr>
          <w:rFonts w:cs="Times New Roman"/>
        </w:rPr>
        <w:t xml:space="preserve"> с использованием библиотеки </w:t>
      </w:r>
      <w:proofErr w:type="spellStart"/>
      <w:r w:rsidRPr="00D76263">
        <w:rPr>
          <w:rFonts w:cs="Times New Roman"/>
        </w:rPr>
        <w:t>SimEvents</w:t>
      </w:r>
      <w:proofErr w:type="spellEnd"/>
    </w:p>
    <w:p w14:paraId="2CBB1941" w14:textId="77777777" w:rsidR="00260ED8" w:rsidRPr="00DC2612" w:rsidRDefault="00260ED8" w:rsidP="00260ED8">
      <w:pPr>
        <w:spacing w:line="240" w:lineRule="auto"/>
        <w:rPr>
          <w:rFonts w:cs="Times New Roman"/>
          <w:b/>
        </w:rPr>
      </w:pPr>
      <w:r w:rsidRPr="00DC2612">
        <w:rPr>
          <w:rFonts w:cs="Times New Roman"/>
          <w:b/>
        </w:rPr>
        <w:t>Цель работы</w:t>
      </w:r>
    </w:p>
    <w:p w14:paraId="20C4A3FD" w14:textId="77777777" w:rsidR="00260ED8" w:rsidRPr="0059506D" w:rsidRDefault="00260ED8" w:rsidP="0039673E">
      <w:r>
        <w:t>П</w:t>
      </w:r>
      <w:r w:rsidRPr="00444687">
        <w:t xml:space="preserve">рактическое изучение технологий визуального программирования имитационных моделей систем с использованием подсистемы </w:t>
      </w:r>
      <w:proofErr w:type="spellStart"/>
      <w:r w:rsidRPr="00444687">
        <w:t>Simulink</w:t>
      </w:r>
      <w:proofErr w:type="spellEnd"/>
      <w:r w:rsidRPr="00444687">
        <w:t xml:space="preserve">, построение систем массового обслуживания, а также оценка различных показателей эффективности с помощью библиотеки </w:t>
      </w:r>
      <w:proofErr w:type="spellStart"/>
      <w:r w:rsidRPr="00444687">
        <w:t>SimEvents</w:t>
      </w:r>
      <w:proofErr w:type="spellEnd"/>
      <w:r w:rsidRPr="00444687">
        <w:t>.</w:t>
      </w:r>
      <w:r w:rsidRPr="0059506D">
        <w:t xml:space="preserve"> </w:t>
      </w:r>
    </w:p>
    <w:p w14:paraId="32D3DE6D" w14:textId="77777777" w:rsidR="00260ED8" w:rsidRPr="004613D9" w:rsidRDefault="00260ED8" w:rsidP="00260ED8">
      <w:pPr>
        <w:spacing w:line="240" w:lineRule="auto"/>
        <w:rPr>
          <w:rFonts w:cs="Times New Roman"/>
        </w:rPr>
      </w:pPr>
      <w:r w:rsidRPr="00DC2612">
        <w:rPr>
          <w:rFonts w:cs="Times New Roman"/>
          <w:b/>
        </w:rPr>
        <w:t>Задание</w:t>
      </w:r>
    </w:p>
    <w:p w14:paraId="0508DA50" w14:textId="77777777" w:rsidR="00260ED8" w:rsidRPr="00EE423A" w:rsidRDefault="00260ED8" w:rsidP="0039673E">
      <w:r w:rsidRPr="003A1F93">
        <w:t>В службу поддержки банка в среднем за сутки поступает 80000</w:t>
      </w:r>
      <w:r>
        <w:t xml:space="preserve"> </w:t>
      </w:r>
      <w:r w:rsidRPr="003A1F93">
        <w:t>заявок на переговоры. Средняя длительность переговоров составляет 7 мин.</w:t>
      </w:r>
      <w:r>
        <w:t xml:space="preserve"> </w:t>
      </w:r>
      <w:r w:rsidRPr="003A1F93">
        <w:t>Длина очереди не должна превышать 4 абонентов. Потоки заявок и</w:t>
      </w:r>
      <w:r>
        <w:t xml:space="preserve"> </w:t>
      </w:r>
      <w:r w:rsidRPr="003A1F93">
        <w:t>обслуживаний простейшие. В службе поддержке работает 32 оператора.</w:t>
      </w:r>
      <w:r>
        <w:t xml:space="preserve"> </w:t>
      </w:r>
      <w:r w:rsidRPr="003A1F93">
        <w:t>Определить характеристики обслуживания переговорного пункта в</w:t>
      </w:r>
      <w:r>
        <w:t xml:space="preserve"> </w:t>
      </w:r>
      <w:r w:rsidRPr="003A1F93">
        <w:t>стационарном режиме: среднее число заявок в системе, вероятность</w:t>
      </w:r>
      <w:r>
        <w:t xml:space="preserve"> </w:t>
      </w:r>
      <w:r w:rsidRPr="003A1F93">
        <w:t>обслуживания клиента, пропускную способность системы за неделю.</w:t>
      </w:r>
    </w:p>
    <w:p w14:paraId="3FABD2F4" w14:textId="77777777" w:rsidR="00260ED8" w:rsidRDefault="00260ED8" w:rsidP="00260ED8">
      <w:pPr>
        <w:spacing w:line="240" w:lineRule="auto"/>
        <w:rPr>
          <w:rFonts w:cs="Times New Roman"/>
          <w:b/>
          <w:bCs/>
          <w:color w:val="000000"/>
        </w:rPr>
      </w:pPr>
      <w:r>
        <w:rPr>
          <w:rFonts w:cs="Times New Roman"/>
          <w:b/>
        </w:rPr>
        <w:t>Код программы (</w:t>
      </w:r>
      <w:r w:rsidRPr="00AA6711">
        <w:rPr>
          <w:rFonts w:cs="Times New Roman"/>
          <w:b/>
          <w:bCs/>
          <w:color w:val="000000"/>
        </w:rPr>
        <w:t>внесённые изменения в шаблон кода выделены)</w:t>
      </w:r>
    </w:p>
    <w:p w14:paraId="3DC8B4B4" w14:textId="77777777" w:rsidR="00260ED8" w:rsidRPr="00480B24" w:rsidRDefault="00260ED8" w:rsidP="00260ED8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80B24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6. В службу поддержки банка в среднем за сутки поступает 80000</w:t>
      </w:r>
    </w:p>
    <w:p w14:paraId="57C943F7" w14:textId="77777777" w:rsidR="00260ED8" w:rsidRPr="00480B24" w:rsidRDefault="00260ED8" w:rsidP="00260ED8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80B24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заявок на переговоры. Средняя длительность переговоров составляет 7 мин.</w:t>
      </w:r>
    </w:p>
    <w:p w14:paraId="5F414E1E" w14:textId="77777777" w:rsidR="00260ED8" w:rsidRPr="00480B24" w:rsidRDefault="00260ED8" w:rsidP="00260ED8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80B24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Длина очереди не должна превышать 4 абонентов. Потоки заявок и</w:t>
      </w:r>
    </w:p>
    <w:p w14:paraId="675ECA9C" w14:textId="77777777" w:rsidR="00260ED8" w:rsidRPr="00480B24" w:rsidRDefault="00260ED8" w:rsidP="00260ED8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80B24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обслуживаний простейшие. В службе поддержке работает 32 оператора.</w:t>
      </w:r>
    </w:p>
    <w:p w14:paraId="3A8FAA39" w14:textId="77777777" w:rsidR="00260ED8" w:rsidRPr="00480B24" w:rsidRDefault="00260ED8" w:rsidP="00260ED8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80B24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Определить характеристики обслуживания переговорного пункта в</w:t>
      </w:r>
    </w:p>
    <w:p w14:paraId="34822799" w14:textId="77777777" w:rsidR="00260ED8" w:rsidRPr="00480B24" w:rsidRDefault="00260ED8" w:rsidP="00260ED8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80B24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стационарном режиме: среднее число заявок в системе, вероятность</w:t>
      </w:r>
    </w:p>
    <w:p w14:paraId="0035D8BA" w14:textId="77777777" w:rsidR="00260ED8" w:rsidRPr="00480B24" w:rsidRDefault="00260ED8" w:rsidP="00260ED8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480B24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обслуживания клиента, пропускную способность системы за неделю.</w:t>
      </w:r>
    </w:p>
    <w:p w14:paraId="2CC7F744" w14:textId="77777777" w:rsidR="00260ED8" w:rsidRPr="00480B24" w:rsidRDefault="00260ED8" w:rsidP="00260ED8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</w:p>
    <w:p w14:paraId="0E65BF2E" w14:textId="77777777" w:rsidR="00260ED8" w:rsidRPr="00480B24" w:rsidRDefault="00260ED8" w:rsidP="00260ED8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proofErr w:type="spellStart"/>
      <w:r w:rsidRPr="00480B24">
        <w:rPr>
          <w:rFonts w:ascii="JetBrains Mono" w:eastAsia="Times New Roman" w:hAnsi="JetBrains Mono" w:cs="JetBrains Mono"/>
          <w:sz w:val="24"/>
          <w:szCs w:val="24"/>
          <w:lang w:eastAsia="ru-RU"/>
        </w:rPr>
        <w:t>clear</w:t>
      </w:r>
      <w:proofErr w:type="spellEnd"/>
      <w:r w:rsidRPr="00480B24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</w:t>
      </w:r>
      <w:proofErr w:type="spellStart"/>
      <w:r w:rsidRPr="00480B24">
        <w:rPr>
          <w:rFonts w:ascii="JetBrains Mono" w:eastAsia="Times New Roman" w:hAnsi="JetBrains Mono" w:cs="JetBrains Mono"/>
          <w:color w:val="A709F5"/>
          <w:sz w:val="24"/>
          <w:szCs w:val="24"/>
          <w:lang w:eastAsia="ru-RU"/>
        </w:rPr>
        <w:t>all</w:t>
      </w:r>
      <w:proofErr w:type="spellEnd"/>
      <w:r w:rsidRPr="00480B24">
        <w:rPr>
          <w:rFonts w:ascii="JetBrains Mono" w:eastAsia="Times New Roman" w:hAnsi="JetBrains Mono" w:cs="JetBrains Mono"/>
          <w:sz w:val="24"/>
          <w:szCs w:val="24"/>
          <w:lang w:eastAsia="ru-RU"/>
        </w:rPr>
        <w:t>;</w:t>
      </w:r>
    </w:p>
    <w:p w14:paraId="7063F08B" w14:textId="77777777" w:rsidR="00260ED8" w:rsidRPr="00480B24" w:rsidRDefault="00260ED8" w:rsidP="00260ED8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</w:p>
    <w:p w14:paraId="45100479" w14:textId="77777777" w:rsidR="00260ED8" w:rsidRPr="00480B24" w:rsidRDefault="00260ED8" w:rsidP="00260ED8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proofErr w:type="spellStart"/>
      <w:r w:rsidRPr="00480B24">
        <w:rPr>
          <w:rFonts w:ascii="JetBrains Mono" w:eastAsia="Times New Roman" w:hAnsi="JetBrains Mono" w:cs="JetBrains Mono"/>
          <w:sz w:val="24"/>
          <w:szCs w:val="24"/>
          <w:lang w:eastAsia="ru-RU"/>
        </w:rPr>
        <w:t>Ts</w:t>
      </w:r>
      <w:proofErr w:type="spellEnd"/>
      <w:r w:rsidRPr="00480B24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 = 60 * 24 * 7; </w:t>
      </w:r>
      <w:r w:rsidRPr="00480B24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% моделирование 7 дней работы</w:t>
      </w:r>
    </w:p>
    <w:p w14:paraId="12887917" w14:textId="77777777" w:rsidR="00260ED8" w:rsidRPr="00480B24" w:rsidRDefault="00260ED8" w:rsidP="00260ED8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  <w:r w:rsidRPr="00480B24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lastRenderedPageBreak/>
        <w:t>s = sim(</w:t>
      </w:r>
      <w:r w:rsidRPr="00480B24">
        <w:rPr>
          <w:rFonts w:ascii="JetBrains Mono" w:eastAsia="Times New Roman" w:hAnsi="JetBrains Mono" w:cs="JetBrains Mono"/>
          <w:color w:val="A709F5"/>
          <w:sz w:val="24"/>
          <w:szCs w:val="24"/>
          <w:lang w:val="en-US" w:eastAsia="ru-RU"/>
        </w:rPr>
        <w:t>'</w:t>
      </w:r>
      <w:proofErr w:type="spellStart"/>
      <w:r w:rsidRPr="00480B24">
        <w:rPr>
          <w:rFonts w:ascii="JetBrains Mono" w:eastAsia="Times New Roman" w:hAnsi="JetBrains Mono" w:cs="JetBrains Mono"/>
          <w:color w:val="A709F5"/>
          <w:sz w:val="24"/>
          <w:szCs w:val="24"/>
          <w:lang w:val="en-US" w:eastAsia="ru-RU"/>
        </w:rPr>
        <w:t>my_queueing</w:t>
      </w:r>
      <w:proofErr w:type="spellEnd"/>
      <w:r w:rsidRPr="00480B24">
        <w:rPr>
          <w:rFonts w:ascii="JetBrains Mono" w:eastAsia="Times New Roman" w:hAnsi="JetBrains Mono" w:cs="JetBrains Mono"/>
          <w:color w:val="A709F5"/>
          <w:sz w:val="24"/>
          <w:szCs w:val="24"/>
          <w:lang w:val="en-US" w:eastAsia="ru-RU"/>
        </w:rPr>
        <w:t>'</w:t>
      </w:r>
      <w:r w:rsidRPr="00480B24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, Ts); </w:t>
      </w:r>
      <w:r w:rsidRPr="00480B24">
        <w:rPr>
          <w:rFonts w:ascii="JetBrains Mono" w:eastAsia="Times New Roman" w:hAnsi="JetBrains Mono" w:cs="JetBrains Mono"/>
          <w:color w:val="008013"/>
          <w:sz w:val="24"/>
          <w:szCs w:val="24"/>
          <w:lang w:val="en-US" w:eastAsia="ru-RU"/>
        </w:rPr>
        <w:t xml:space="preserve">% </w:t>
      </w:r>
      <w:r w:rsidRPr="00480B24">
        <w:rPr>
          <w:rFonts w:ascii="JetBrains Mono" w:eastAsia="Times New Roman" w:hAnsi="JetBrains Mono" w:cs="JetBrains Mono"/>
          <w:color w:val="008013"/>
          <w:sz w:val="24"/>
          <w:szCs w:val="24"/>
          <w:lang w:eastAsia="ru-RU"/>
        </w:rPr>
        <w:t>моделирование</w:t>
      </w:r>
    </w:p>
    <w:p w14:paraId="189A26BF" w14:textId="77777777" w:rsidR="00260ED8" w:rsidRPr="00480B24" w:rsidRDefault="00260ED8" w:rsidP="00260ED8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</w:p>
    <w:p w14:paraId="6CCD3A7C" w14:textId="77777777" w:rsidR="00260ED8" w:rsidRPr="00480B24" w:rsidRDefault="00260ED8" w:rsidP="00260ED8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proofErr w:type="spellStart"/>
      <w:r w:rsidRPr="00480B24">
        <w:rPr>
          <w:rFonts w:ascii="JetBrains Mono" w:eastAsia="Times New Roman" w:hAnsi="JetBrains Mono" w:cs="JetBrains Mono"/>
          <w:sz w:val="24"/>
          <w:szCs w:val="24"/>
          <w:lang w:eastAsia="ru-RU"/>
        </w:rPr>
        <w:t>disp</w:t>
      </w:r>
      <w:proofErr w:type="spellEnd"/>
      <w:r w:rsidRPr="00480B24">
        <w:rPr>
          <w:rFonts w:ascii="JetBrains Mono" w:eastAsia="Times New Roman" w:hAnsi="JetBrains Mono" w:cs="JetBrains Mono"/>
          <w:sz w:val="24"/>
          <w:szCs w:val="24"/>
          <w:lang w:eastAsia="ru-RU"/>
        </w:rPr>
        <w:t>(</w:t>
      </w:r>
      <w:r w:rsidRPr="00480B24">
        <w:rPr>
          <w:rFonts w:ascii="JetBrains Mono" w:eastAsia="Times New Roman" w:hAnsi="JetBrains Mono" w:cs="JetBrains Mono"/>
          <w:color w:val="A709F5"/>
          <w:sz w:val="24"/>
          <w:szCs w:val="24"/>
          <w:lang w:eastAsia="ru-RU"/>
        </w:rPr>
        <w:t>'Среднее число заявок в системе:'</w:t>
      </w:r>
      <w:r w:rsidRPr="00480B24">
        <w:rPr>
          <w:rFonts w:ascii="JetBrains Mono" w:eastAsia="Times New Roman" w:hAnsi="JetBrains Mono" w:cs="JetBrains Mono"/>
          <w:sz w:val="24"/>
          <w:szCs w:val="24"/>
          <w:lang w:eastAsia="ru-RU"/>
        </w:rPr>
        <w:t>);</w:t>
      </w:r>
    </w:p>
    <w:p w14:paraId="1849A3BB" w14:textId="77777777" w:rsidR="00260ED8" w:rsidRPr="00480B24" w:rsidRDefault="00260ED8" w:rsidP="00260ED8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  <w:proofErr w:type="spellStart"/>
      <w:r w:rsidRPr="00480B24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disp</w:t>
      </w:r>
      <w:proofErr w:type="spellEnd"/>
      <w:r w:rsidRPr="00480B24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(mean(</w:t>
      </w:r>
      <w:proofErr w:type="spellStart"/>
      <w:r w:rsidRPr="00480B24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s.inSystem.Data</w:t>
      </w:r>
      <w:proofErr w:type="spellEnd"/>
      <w:r w:rsidRPr="00480B24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));</w:t>
      </w:r>
    </w:p>
    <w:p w14:paraId="5C1AFA00" w14:textId="77777777" w:rsidR="00260ED8" w:rsidRPr="00480B24" w:rsidRDefault="00260ED8" w:rsidP="00260ED8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</w:p>
    <w:p w14:paraId="11F5AD44" w14:textId="77777777" w:rsidR="00260ED8" w:rsidRPr="00480B24" w:rsidRDefault="00260ED8" w:rsidP="00260ED8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  <w:r w:rsidRPr="00480B24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p = </w:t>
      </w:r>
      <w:proofErr w:type="spellStart"/>
      <w:r w:rsidRPr="00480B24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s.success.Data</w:t>
      </w:r>
      <w:proofErr w:type="spellEnd"/>
      <w:r w:rsidRPr="00480B24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(end) ./ (</w:t>
      </w:r>
      <w:proofErr w:type="spellStart"/>
      <w:r w:rsidRPr="00480B24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s.success.Data</w:t>
      </w:r>
      <w:proofErr w:type="spellEnd"/>
      <w:r w:rsidRPr="00480B24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 xml:space="preserve">(end) + </w:t>
      </w:r>
      <w:proofErr w:type="spellStart"/>
      <w:r w:rsidRPr="00480B24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s.failure.Data</w:t>
      </w:r>
      <w:proofErr w:type="spellEnd"/>
      <w:r w:rsidRPr="00480B24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(end));</w:t>
      </w:r>
    </w:p>
    <w:p w14:paraId="1904C653" w14:textId="77777777" w:rsidR="00260ED8" w:rsidRPr="00480B24" w:rsidRDefault="00260ED8" w:rsidP="00260ED8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proofErr w:type="spellStart"/>
      <w:r w:rsidRPr="00480B24">
        <w:rPr>
          <w:rFonts w:ascii="JetBrains Mono" w:eastAsia="Times New Roman" w:hAnsi="JetBrains Mono" w:cs="JetBrains Mono"/>
          <w:sz w:val="24"/>
          <w:szCs w:val="24"/>
          <w:lang w:eastAsia="ru-RU"/>
        </w:rPr>
        <w:t>disp</w:t>
      </w:r>
      <w:proofErr w:type="spellEnd"/>
      <w:r w:rsidRPr="00480B24">
        <w:rPr>
          <w:rFonts w:ascii="JetBrains Mono" w:eastAsia="Times New Roman" w:hAnsi="JetBrains Mono" w:cs="JetBrains Mono"/>
          <w:sz w:val="24"/>
          <w:szCs w:val="24"/>
          <w:lang w:eastAsia="ru-RU"/>
        </w:rPr>
        <w:t>(</w:t>
      </w:r>
      <w:r w:rsidRPr="00480B24">
        <w:rPr>
          <w:rFonts w:ascii="JetBrains Mono" w:eastAsia="Times New Roman" w:hAnsi="JetBrains Mono" w:cs="JetBrains Mono"/>
          <w:color w:val="A709F5"/>
          <w:sz w:val="24"/>
          <w:szCs w:val="24"/>
          <w:lang w:eastAsia="ru-RU"/>
        </w:rPr>
        <w:t>'Вероятность обслуживания клиента:'</w:t>
      </w:r>
      <w:r w:rsidRPr="00480B24">
        <w:rPr>
          <w:rFonts w:ascii="JetBrains Mono" w:eastAsia="Times New Roman" w:hAnsi="JetBrains Mono" w:cs="JetBrains Mono"/>
          <w:sz w:val="24"/>
          <w:szCs w:val="24"/>
          <w:lang w:eastAsia="ru-RU"/>
        </w:rPr>
        <w:t>);</w:t>
      </w:r>
    </w:p>
    <w:p w14:paraId="67390F9A" w14:textId="77777777" w:rsidR="00260ED8" w:rsidRPr="00480B24" w:rsidRDefault="00260ED8" w:rsidP="00260ED8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proofErr w:type="spellStart"/>
      <w:r w:rsidRPr="00480B24">
        <w:rPr>
          <w:rFonts w:ascii="JetBrains Mono" w:eastAsia="Times New Roman" w:hAnsi="JetBrains Mono" w:cs="JetBrains Mono"/>
          <w:sz w:val="24"/>
          <w:szCs w:val="24"/>
          <w:lang w:eastAsia="ru-RU"/>
        </w:rPr>
        <w:t>disp</w:t>
      </w:r>
      <w:proofErr w:type="spellEnd"/>
      <w:r w:rsidRPr="00480B24">
        <w:rPr>
          <w:rFonts w:ascii="JetBrains Mono" w:eastAsia="Times New Roman" w:hAnsi="JetBrains Mono" w:cs="JetBrains Mono"/>
          <w:sz w:val="24"/>
          <w:szCs w:val="24"/>
          <w:lang w:eastAsia="ru-RU"/>
        </w:rPr>
        <w:t>(p);</w:t>
      </w:r>
    </w:p>
    <w:p w14:paraId="131882A8" w14:textId="77777777" w:rsidR="00260ED8" w:rsidRPr="00480B24" w:rsidRDefault="00260ED8" w:rsidP="00260ED8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</w:p>
    <w:p w14:paraId="2E59163D" w14:textId="77777777" w:rsidR="00260ED8" w:rsidRPr="00480B24" w:rsidRDefault="00260ED8" w:rsidP="00260ED8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proofErr w:type="spellStart"/>
      <w:r w:rsidRPr="00480B24">
        <w:rPr>
          <w:rFonts w:ascii="JetBrains Mono" w:eastAsia="Times New Roman" w:hAnsi="JetBrains Mono" w:cs="JetBrains Mono"/>
          <w:sz w:val="24"/>
          <w:szCs w:val="24"/>
          <w:lang w:eastAsia="ru-RU"/>
        </w:rPr>
        <w:t>disp</w:t>
      </w:r>
      <w:proofErr w:type="spellEnd"/>
      <w:r w:rsidRPr="00480B24">
        <w:rPr>
          <w:rFonts w:ascii="JetBrains Mono" w:eastAsia="Times New Roman" w:hAnsi="JetBrains Mono" w:cs="JetBrains Mono"/>
          <w:sz w:val="24"/>
          <w:szCs w:val="24"/>
          <w:lang w:eastAsia="ru-RU"/>
        </w:rPr>
        <w:t>(</w:t>
      </w:r>
      <w:r w:rsidRPr="00480B24">
        <w:rPr>
          <w:rFonts w:ascii="JetBrains Mono" w:eastAsia="Times New Roman" w:hAnsi="JetBrains Mono" w:cs="JetBrains Mono"/>
          <w:color w:val="A709F5"/>
          <w:sz w:val="24"/>
          <w:szCs w:val="24"/>
          <w:lang w:eastAsia="ru-RU"/>
        </w:rPr>
        <w:t>'Пропускная способность системы за неделю:'</w:t>
      </w:r>
      <w:r w:rsidRPr="00480B24">
        <w:rPr>
          <w:rFonts w:ascii="JetBrains Mono" w:eastAsia="Times New Roman" w:hAnsi="JetBrains Mono" w:cs="JetBrains Mono"/>
          <w:sz w:val="24"/>
          <w:szCs w:val="24"/>
          <w:lang w:eastAsia="ru-RU"/>
        </w:rPr>
        <w:t>);</w:t>
      </w:r>
    </w:p>
    <w:p w14:paraId="2AB6E646" w14:textId="77777777" w:rsidR="00260ED8" w:rsidRPr="00480B24" w:rsidRDefault="00260ED8" w:rsidP="00260ED8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  <w:proofErr w:type="spellStart"/>
      <w:r w:rsidRPr="00480B24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disp</w:t>
      </w:r>
      <w:proofErr w:type="spellEnd"/>
      <w:r w:rsidRPr="00480B24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(</w:t>
      </w:r>
      <w:proofErr w:type="spellStart"/>
      <w:r w:rsidRPr="00480B24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s.totalUsers.Data</w:t>
      </w:r>
      <w:proofErr w:type="spellEnd"/>
      <w:r w:rsidRPr="00480B24">
        <w:rPr>
          <w:rFonts w:ascii="JetBrains Mono" w:eastAsia="Times New Roman" w:hAnsi="JetBrains Mono" w:cs="JetBrains Mono"/>
          <w:sz w:val="24"/>
          <w:szCs w:val="24"/>
          <w:lang w:val="en-US" w:eastAsia="ru-RU"/>
        </w:rPr>
        <w:t>(end));</w:t>
      </w:r>
    </w:p>
    <w:p w14:paraId="45ACC32D" w14:textId="77777777" w:rsidR="00260ED8" w:rsidRPr="00480B24" w:rsidRDefault="00260ED8" w:rsidP="00260ED8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 w:eastAsia="ru-RU"/>
        </w:rPr>
      </w:pPr>
    </w:p>
    <w:p w14:paraId="0FC87496" w14:textId="77777777" w:rsidR="00260ED8" w:rsidRPr="00480B24" w:rsidRDefault="00260ED8" w:rsidP="00260ED8">
      <w:pPr>
        <w:pageBreakBefore/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lastRenderedPageBreak/>
        <w:t>Схема</w:t>
      </w:r>
      <w:r w:rsidRPr="00480B24">
        <w:rPr>
          <w:rFonts w:cs="Times New Roman"/>
          <w:b/>
        </w:rPr>
        <w:t xml:space="preserve"> </w:t>
      </w:r>
      <w:r>
        <w:rPr>
          <w:rFonts w:cs="Times New Roman"/>
          <w:b/>
        </w:rPr>
        <w:t>системы</w:t>
      </w:r>
      <w:r w:rsidRPr="00480B24">
        <w:rPr>
          <w:rFonts w:cs="Times New Roman"/>
          <w:b/>
        </w:rPr>
        <w:t xml:space="preserve"> </w:t>
      </w:r>
      <w:r>
        <w:rPr>
          <w:rFonts w:cs="Times New Roman"/>
          <w:b/>
        </w:rPr>
        <w:t>в</w:t>
      </w:r>
      <w:r w:rsidRPr="00480B24">
        <w:rPr>
          <w:rFonts w:cs="Times New Roman"/>
          <w:b/>
        </w:rPr>
        <w:t xml:space="preserve"> </w:t>
      </w:r>
      <w:r>
        <w:rPr>
          <w:rFonts w:cs="Times New Roman"/>
          <w:b/>
          <w:lang w:val="en-US"/>
        </w:rPr>
        <w:t>Simulink</w:t>
      </w:r>
    </w:p>
    <w:p w14:paraId="182D4CCD" w14:textId="77777777" w:rsidR="00260ED8" w:rsidRDefault="00260ED8" w:rsidP="00260ED8">
      <w:pPr>
        <w:pStyle w:val="aff"/>
      </w:pPr>
      <w:r>
        <w:rPr>
          <w:noProof/>
        </w:rPr>
        <w:drawing>
          <wp:inline distT="0" distB="0" distL="0" distR="0" wp14:anchorId="542987B8" wp14:editId="5848895D">
            <wp:extent cx="5940425" cy="2728595"/>
            <wp:effectExtent l="0" t="0" r="0" b="0"/>
            <wp:docPr id="296087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87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11B1" w14:textId="4A50479F" w:rsidR="00260ED8" w:rsidRDefault="00260ED8" w:rsidP="00260ED8">
      <w:pPr>
        <w:pStyle w:val="af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85CE1">
        <w:rPr>
          <w:noProof/>
        </w:rPr>
        <w:t>1</w:t>
      </w:r>
      <w:r>
        <w:fldChar w:fldCharType="end"/>
      </w:r>
      <w:r>
        <w:t xml:space="preserve"> — СМО, имитирующая службу поддержки банка</w:t>
      </w:r>
    </w:p>
    <w:p w14:paraId="0DFB7624" w14:textId="77777777" w:rsidR="00260ED8" w:rsidRDefault="00260ED8" w:rsidP="00260ED8">
      <w:pPr>
        <w:rPr>
          <w:rFonts w:cs="Times New Roman"/>
          <w:szCs w:val="28"/>
        </w:rPr>
      </w:pPr>
      <w:r>
        <w:rPr>
          <w:rFonts w:cs="Times New Roman"/>
          <w:szCs w:val="28"/>
        </w:rPr>
        <w:t>Блок</w:t>
      </w:r>
      <w:r w:rsidRPr="008851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Entity</w:t>
      </w:r>
      <w:r w:rsidRPr="008851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Generator</w:t>
      </w:r>
      <w:r w:rsidRPr="008851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генерирует</w:t>
      </w:r>
      <w:r w:rsidRPr="008851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сущности по заданному закону распределения (экспоненциальный) с математическим ожиданием 60 * 24 / 80000 = 0,018.</w:t>
      </w:r>
    </w:p>
    <w:p w14:paraId="02EFF775" w14:textId="77777777" w:rsidR="00260ED8" w:rsidRDefault="00260ED8" w:rsidP="00260ED8">
      <w:pPr>
        <w:pStyle w:val="aff"/>
        <w:keepNext/>
      </w:pPr>
      <w:r w:rsidRPr="008851EC">
        <w:drawing>
          <wp:inline distT="0" distB="0" distL="0" distR="0" wp14:anchorId="71CAA7B9" wp14:editId="0691567A">
            <wp:extent cx="3778337" cy="4387272"/>
            <wp:effectExtent l="0" t="0" r="0" b="0"/>
            <wp:docPr id="1354679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79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5124" cy="439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F5B5" w14:textId="5436E032" w:rsidR="00260ED8" w:rsidRPr="00260ED8" w:rsidRDefault="00260ED8" w:rsidP="00260ED8">
      <w:pPr>
        <w:pStyle w:val="aff1"/>
        <w:jc w:val="center"/>
      </w:pPr>
      <w:r>
        <w:t>Рисунок</w:t>
      </w:r>
      <w:r w:rsidRPr="00260ED8">
        <w:t xml:space="preserve"> </w:t>
      </w:r>
      <w:r>
        <w:fldChar w:fldCharType="begin"/>
      </w:r>
      <w:r w:rsidRPr="00260ED8">
        <w:instrText xml:space="preserve"> </w:instrText>
      </w:r>
      <w:r w:rsidRPr="00260ED8">
        <w:rPr>
          <w:lang w:val="en-US"/>
        </w:rPr>
        <w:instrText>SEQ</w:instrText>
      </w:r>
      <w:r w:rsidRPr="00260ED8">
        <w:instrText xml:space="preserve"> </w:instrText>
      </w:r>
      <w:r>
        <w:instrText>Рисунок</w:instrText>
      </w:r>
      <w:r w:rsidRPr="00260ED8">
        <w:instrText xml:space="preserve"> \* </w:instrText>
      </w:r>
      <w:r w:rsidRPr="00260ED8">
        <w:rPr>
          <w:lang w:val="en-US"/>
        </w:rPr>
        <w:instrText>ARABIC</w:instrText>
      </w:r>
      <w:r w:rsidRPr="00260ED8">
        <w:instrText xml:space="preserve"> </w:instrText>
      </w:r>
      <w:r>
        <w:fldChar w:fldCharType="separate"/>
      </w:r>
      <w:r w:rsidR="00185CE1">
        <w:rPr>
          <w:noProof/>
          <w:lang w:val="en-US"/>
        </w:rPr>
        <w:t>2</w:t>
      </w:r>
      <w:r>
        <w:fldChar w:fldCharType="end"/>
      </w:r>
    </w:p>
    <w:p w14:paraId="3282EF0F" w14:textId="77777777" w:rsidR="00260ED8" w:rsidRDefault="00260ED8" w:rsidP="00260ED8">
      <w:r>
        <w:lastRenderedPageBreak/>
        <w:t xml:space="preserve">Блок </w:t>
      </w:r>
      <w:r>
        <w:rPr>
          <w:lang w:val="en-US"/>
        </w:rPr>
        <w:t>Scope</w:t>
      </w:r>
      <w:r w:rsidRPr="00260ED8">
        <w:t xml:space="preserve"> </w:t>
      </w:r>
      <w:r>
        <w:t>отображает график генерации пользователей за время моделирования.</w:t>
      </w:r>
    </w:p>
    <w:p w14:paraId="6419D5CF" w14:textId="77777777" w:rsidR="00260ED8" w:rsidRPr="00260ED8" w:rsidRDefault="00260ED8" w:rsidP="00260ED8">
      <w:r>
        <w:t xml:space="preserve">Блок </w:t>
      </w:r>
      <w:r>
        <w:rPr>
          <w:lang w:val="en-US"/>
        </w:rPr>
        <w:t>To</w:t>
      </w:r>
      <w:r w:rsidRPr="00260ED8">
        <w:t xml:space="preserve"> </w:t>
      </w:r>
      <w:r>
        <w:rPr>
          <w:lang w:val="en-US"/>
        </w:rPr>
        <w:t>Workspace</w:t>
      </w:r>
      <w:r w:rsidRPr="00260ED8">
        <w:t xml:space="preserve"> </w:t>
      </w:r>
      <w:r>
        <w:t xml:space="preserve">отправляет в УП переменную </w:t>
      </w:r>
      <w:proofErr w:type="spellStart"/>
      <w:r>
        <w:rPr>
          <w:lang w:val="en-US"/>
        </w:rPr>
        <w:t>totalUsers</w:t>
      </w:r>
      <w:proofErr w:type="spellEnd"/>
      <w:r w:rsidRPr="00260ED8">
        <w:t>.</w:t>
      </w:r>
    </w:p>
    <w:p w14:paraId="4E2C4B5A" w14:textId="77777777" w:rsidR="00260ED8" w:rsidRDefault="00260ED8" w:rsidP="00260ED8">
      <w:r>
        <w:t>Блок</w:t>
      </w:r>
      <w:r w:rsidRPr="00260ED8">
        <w:t xml:space="preserve"> </w:t>
      </w:r>
      <w:r>
        <w:rPr>
          <w:lang w:val="en-US"/>
        </w:rPr>
        <w:t>Entity</w:t>
      </w:r>
      <w:r w:rsidRPr="00260ED8">
        <w:t xml:space="preserve"> </w:t>
      </w:r>
      <w:r>
        <w:rPr>
          <w:lang w:val="en-US"/>
        </w:rPr>
        <w:t>Output</w:t>
      </w:r>
      <w:r w:rsidRPr="00260ED8">
        <w:t xml:space="preserve"> </w:t>
      </w:r>
      <w:r>
        <w:rPr>
          <w:lang w:val="en-US"/>
        </w:rPr>
        <w:t>Switch</w:t>
      </w:r>
      <w:r w:rsidRPr="00260ED8">
        <w:t xml:space="preserve"> </w:t>
      </w:r>
      <w:r>
        <w:t>служит</w:t>
      </w:r>
      <w:r w:rsidRPr="00260ED8">
        <w:t xml:space="preserve"> </w:t>
      </w:r>
      <w:r>
        <w:t>для</w:t>
      </w:r>
      <w:r w:rsidRPr="00260ED8">
        <w:t xml:space="preserve"> </w:t>
      </w:r>
      <w:r>
        <w:t>разделения потока сущностей. Сущности двигаются по первому свободному каналу.</w:t>
      </w:r>
    </w:p>
    <w:p w14:paraId="14539DC8" w14:textId="77777777" w:rsidR="00260ED8" w:rsidRDefault="00260ED8" w:rsidP="00260ED8">
      <w:pPr>
        <w:pStyle w:val="aff"/>
        <w:keepNext/>
      </w:pPr>
      <w:r w:rsidRPr="00260ED8">
        <w:drawing>
          <wp:inline distT="0" distB="0" distL="0" distR="0" wp14:anchorId="41A80951" wp14:editId="667A464F">
            <wp:extent cx="4420217" cy="3810532"/>
            <wp:effectExtent l="0" t="0" r="0" b="0"/>
            <wp:docPr id="1650005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05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AC37" w14:textId="3DD19C73" w:rsidR="00260ED8" w:rsidRDefault="00260ED8" w:rsidP="00260ED8">
      <w:pPr>
        <w:pStyle w:val="af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85CE1">
        <w:rPr>
          <w:noProof/>
        </w:rPr>
        <w:t>3</w:t>
      </w:r>
      <w:r>
        <w:fldChar w:fldCharType="end"/>
      </w:r>
    </w:p>
    <w:p w14:paraId="21539A6A" w14:textId="77777777" w:rsidR="00260ED8" w:rsidRDefault="00260ED8" w:rsidP="00260ED8">
      <w:r>
        <w:t>Блок</w:t>
      </w:r>
      <w:r w:rsidRPr="00260ED8">
        <w:t xml:space="preserve"> </w:t>
      </w:r>
      <w:r>
        <w:rPr>
          <w:lang w:val="en-US"/>
        </w:rPr>
        <w:t>Entity</w:t>
      </w:r>
      <w:r w:rsidRPr="00260ED8">
        <w:t xml:space="preserve"> </w:t>
      </w:r>
      <w:r>
        <w:rPr>
          <w:lang w:val="en-US"/>
        </w:rPr>
        <w:t>Terminator</w:t>
      </w:r>
      <w:r w:rsidRPr="00260ED8">
        <w:t xml:space="preserve"> </w:t>
      </w:r>
      <w:r>
        <w:t>служит</w:t>
      </w:r>
      <w:r w:rsidRPr="00260ED8">
        <w:t xml:space="preserve"> </w:t>
      </w:r>
      <w:r>
        <w:t>для</w:t>
      </w:r>
      <w:r w:rsidRPr="00260ED8">
        <w:t xml:space="preserve"> </w:t>
      </w:r>
      <w:r>
        <w:t>сбора статистики о сущностях, которым было отказано в обслуживании.</w:t>
      </w:r>
    </w:p>
    <w:p w14:paraId="1F57A595" w14:textId="77777777" w:rsidR="00260ED8" w:rsidRPr="00260ED8" w:rsidRDefault="00260ED8" w:rsidP="00260ED8">
      <w:r>
        <w:t xml:space="preserve">Блок </w:t>
      </w:r>
      <w:r>
        <w:rPr>
          <w:lang w:val="en-US"/>
        </w:rPr>
        <w:t>To</w:t>
      </w:r>
      <w:r w:rsidRPr="00260ED8">
        <w:t xml:space="preserve"> </w:t>
      </w:r>
      <w:r>
        <w:rPr>
          <w:lang w:val="en-US"/>
        </w:rPr>
        <w:t>Workspace</w:t>
      </w:r>
      <w:r w:rsidRPr="00260ED8">
        <w:t xml:space="preserve">2 </w:t>
      </w:r>
      <w:r>
        <w:t xml:space="preserve">отправляет в УП переменную </w:t>
      </w:r>
      <w:r>
        <w:rPr>
          <w:lang w:val="en-US"/>
        </w:rPr>
        <w:t>failure</w:t>
      </w:r>
      <w:r w:rsidRPr="00260ED8">
        <w:t>.</w:t>
      </w:r>
    </w:p>
    <w:p w14:paraId="00780D24" w14:textId="77777777" w:rsidR="00260ED8" w:rsidRDefault="00260ED8" w:rsidP="00260ED8">
      <w:r>
        <w:t xml:space="preserve">Блок </w:t>
      </w:r>
      <w:r>
        <w:rPr>
          <w:lang w:val="en-US"/>
        </w:rPr>
        <w:t>Entity</w:t>
      </w:r>
      <w:r w:rsidRPr="00260ED8">
        <w:t xml:space="preserve"> </w:t>
      </w:r>
      <w:r>
        <w:rPr>
          <w:lang w:val="en-US"/>
        </w:rPr>
        <w:t>Queue</w:t>
      </w:r>
      <w:r w:rsidRPr="00260ED8">
        <w:t xml:space="preserve"> </w:t>
      </w:r>
      <w:r>
        <w:t xml:space="preserve">представляет </w:t>
      </w:r>
      <w:r>
        <w:rPr>
          <w:lang w:val="en-US"/>
        </w:rPr>
        <w:t>FIFO</w:t>
      </w:r>
      <w:r w:rsidRPr="00260ED8">
        <w:t xml:space="preserve"> </w:t>
      </w:r>
      <w:r>
        <w:t>очередь объёмом 4.</w:t>
      </w:r>
    </w:p>
    <w:p w14:paraId="189CC08C" w14:textId="77777777" w:rsidR="00260ED8" w:rsidRDefault="00260ED8" w:rsidP="00260ED8">
      <w:pPr>
        <w:pStyle w:val="aff"/>
        <w:keepNext/>
      </w:pPr>
      <w:r w:rsidRPr="00260ED8">
        <w:lastRenderedPageBreak/>
        <w:drawing>
          <wp:inline distT="0" distB="0" distL="0" distR="0" wp14:anchorId="0A86F1B6" wp14:editId="75F377FB">
            <wp:extent cx="3723944" cy="4431204"/>
            <wp:effectExtent l="0" t="0" r="0" b="7620"/>
            <wp:docPr id="1788222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22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9704" cy="44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839D" w14:textId="7CDBA51A" w:rsidR="00260ED8" w:rsidRPr="00260ED8" w:rsidRDefault="00260ED8" w:rsidP="00260ED8">
      <w:pPr>
        <w:pStyle w:val="aff1"/>
        <w:jc w:val="center"/>
        <w:rPr>
          <w:lang w:val="en-US"/>
        </w:rPr>
      </w:pPr>
      <w:r>
        <w:t>Рисунок</w:t>
      </w:r>
      <w:r w:rsidRPr="00260ED8">
        <w:rPr>
          <w:lang w:val="en-US"/>
        </w:rPr>
        <w:t xml:space="preserve"> </w:t>
      </w:r>
      <w:r>
        <w:fldChar w:fldCharType="begin"/>
      </w:r>
      <w:r w:rsidRPr="00260ED8">
        <w:rPr>
          <w:lang w:val="en-US"/>
        </w:rPr>
        <w:instrText xml:space="preserve"> SEQ </w:instrText>
      </w:r>
      <w:r>
        <w:instrText>Рисунок</w:instrText>
      </w:r>
      <w:r w:rsidRPr="00260ED8">
        <w:rPr>
          <w:lang w:val="en-US"/>
        </w:rPr>
        <w:instrText xml:space="preserve"> \* ARABIC </w:instrText>
      </w:r>
      <w:r>
        <w:fldChar w:fldCharType="separate"/>
      </w:r>
      <w:r w:rsidR="00185CE1">
        <w:rPr>
          <w:noProof/>
          <w:lang w:val="en-US"/>
        </w:rPr>
        <w:t>4</w:t>
      </w:r>
      <w:r>
        <w:fldChar w:fldCharType="end"/>
      </w:r>
    </w:p>
    <w:p w14:paraId="462D11B0" w14:textId="77777777" w:rsidR="00260ED8" w:rsidRDefault="00260ED8" w:rsidP="00260ED8">
      <w:r>
        <w:t>Блок</w:t>
      </w:r>
      <w:r w:rsidRPr="00260ED8">
        <w:t xml:space="preserve"> </w:t>
      </w:r>
      <w:r>
        <w:rPr>
          <w:lang w:val="en-US"/>
        </w:rPr>
        <w:t>Entity</w:t>
      </w:r>
      <w:r w:rsidRPr="00260ED8">
        <w:t xml:space="preserve"> </w:t>
      </w:r>
      <w:r>
        <w:rPr>
          <w:lang w:val="en-US"/>
        </w:rPr>
        <w:t>Server</w:t>
      </w:r>
      <w:r w:rsidRPr="00260ED8">
        <w:t xml:space="preserve"> </w:t>
      </w:r>
      <w:r>
        <w:t>представляет собой 32 канала обслуживания. Каждый канал тратит 7 единиц времени на обслуживание сущности.</w:t>
      </w:r>
    </w:p>
    <w:p w14:paraId="4A0C6175" w14:textId="77777777" w:rsidR="00260ED8" w:rsidRDefault="00260ED8" w:rsidP="00260ED8">
      <w:pPr>
        <w:pStyle w:val="aff"/>
        <w:keepNext/>
      </w:pPr>
      <w:r w:rsidRPr="00260ED8">
        <w:lastRenderedPageBreak/>
        <w:drawing>
          <wp:inline distT="0" distB="0" distL="0" distR="0" wp14:anchorId="5B2F14AA" wp14:editId="3838AFCD">
            <wp:extent cx="3760839" cy="4941567"/>
            <wp:effectExtent l="0" t="0" r="0" b="0"/>
            <wp:docPr id="24547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74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3189" cy="494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9B25" w14:textId="5B815F9C" w:rsidR="00260ED8" w:rsidRDefault="00260ED8" w:rsidP="00260ED8">
      <w:pPr>
        <w:pStyle w:val="af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85CE1">
        <w:rPr>
          <w:noProof/>
        </w:rPr>
        <w:t>5</w:t>
      </w:r>
      <w:r>
        <w:fldChar w:fldCharType="end"/>
      </w:r>
    </w:p>
    <w:p w14:paraId="1D63CBE3" w14:textId="77777777" w:rsidR="00260ED8" w:rsidRDefault="00260ED8" w:rsidP="00260ED8">
      <w:pPr>
        <w:rPr>
          <w:lang w:val="en-US"/>
        </w:rPr>
      </w:pPr>
      <w:r>
        <w:t xml:space="preserve">Блок </w:t>
      </w:r>
      <w:r>
        <w:rPr>
          <w:lang w:val="en-US"/>
        </w:rPr>
        <w:t>To</w:t>
      </w:r>
      <w:r w:rsidRPr="00260ED8">
        <w:t xml:space="preserve"> </w:t>
      </w:r>
      <w:r>
        <w:rPr>
          <w:lang w:val="en-US"/>
        </w:rPr>
        <w:t>Workspace</w:t>
      </w:r>
      <w:r w:rsidRPr="00260ED8">
        <w:t xml:space="preserve">3 </w:t>
      </w:r>
      <w:r>
        <w:t xml:space="preserve">отправляет в УП переменную </w:t>
      </w:r>
      <w:proofErr w:type="spellStart"/>
      <w:r>
        <w:rPr>
          <w:lang w:val="en-US"/>
        </w:rPr>
        <w:t>inSystem</w:t>
      </w:r>
      <w:proofErr w:type="spellEnd"/>
      <w:r w:rsidRPr="00260ED8">
        <w:t xml:space="preserve">, </w:t>
      </w:r>
      <w:r>
        <w:t xml:space="preserve">определённую как сумма сущностей в </w:t>
      </w:r>
      <w:r>
        <w:rPr>
          <w:lang w:val="en-US"/>
        </w:rPr>
        <w:t>Entity</w:t>
      </w:r>
      <w:r w:rsidRPr="00260ED8">
        <w:t xml:space="preserve"> </w:t>
      </w:r>
      <w:r>
        <w:rPr>
          <w:lang w:val="en-US"/>
        </w:rPr>
        <w:t>Queue</w:t>
      </w:r>
      <w:r>
        <w:t xml:space="preserve"> и </w:t>
      </w:r>
      <w:r>
        <w:rPr>
          <w:lang w:val="en-US"/>
        </w:rPr>
        <w:t>Entity</w:t>
      </w:r>
      <w:r w:rsidRPr="00260ED8">
        <w:t xml:space="preserve"> </w:t>
      </w:r>
      <w:r>
        <w:rPr>
          <w:lang w:val="en-US"/>
        </w:rPr>
        <w:t>Server</w:t>
      </w:r>
      <w:r w:rsidRPr="00260ED8">
        <w:t>.</w:t>
      </w:r>
    </w:p>
    <w:p w14:paraId="18917718" w14:textId="77777777" w:rsidR="00260ED8" w:rsidRDefault="009143DE" w:rsidP="00260ED8">
      <w:r>
        <w:t>Блок</w:t>
      </w:r>
      <w:r w:rsidRPr="00260ED8">
        <w:t xml:space="preserve"> </w:t>
      </w:r>
      <w:r>
        <w:rPr>
          <w:lang w:val="en-US"/>
        </w:rPr>
        <w:t>Entity</w:t>
      </w:r>
      <w:r w:rsidRPr="00260ED8">
        <w:t xml:space="preserve"> </w:t>
      </w:r>
      <w:r>
        <w:rPr>
          <w:lang w:val="en-US"/>
        </w:rPr>
        <w:t>Terminator</w:t>
      </w:r>
      <w:r w:rsidRPr="00260ED8">
        <w:t xml:space="preserve"> </w:t>
      </w:r>
      <w:r>
        <w:t>служит</w:t>
      </w:r>
      <w:r w:rsidRPr="00260ED8">
        <w:t xml:space="preserve"> </w:t>
      </w:r>
      <w:r>
        <w:t>для</w:t>
      </w:r>
      <w:r w:rsidRPr="00260ED8">
        <w:t xml:space="preserve"> </w:t>
      </w:r>
      <w:r>
        <w:t>сбора статистики о сущностях, которы</w:t>
      </w:r>
      <w:r>
        <w:t>е</w:t>
      </w:r>
      <w:r>
        <w:t xml:space="preserve"> был</w:t>
      </w:r>
      <w:r>
        <w:t>и</w:t>
      </w:r>
      <w:r>
        <w:t xml:space="preserve"> </w:t>
      </w:r>
      <w:r>
        <w:t>обслужены</w:t>
      </w:r>
      <w:r>
        <w:t>.</w:t>
      </w:r>
    </w:p>
    <w:p w14:paraId="1F928CF7" w14:textId="77777777" w:rsidR="009143DE" w:rsidRDefault="009143DE" w:rsidP="00260ED8">
      <w:r>
        <w:t xml:space="preserve">Блок </w:t>
      </w:r>
      <w:r>
        <w:rPr>
          <w:lang w:val="en-US"/>
        </w:rPr>
        <w:t>Scope</w:t>
      </w:r>
      <w:r>
        <w:t>1</w:t>
      </w:r>
      <w:r w:rsidRPr="00260ED8">
        <w:t xml:space="preserve"> </w:t>
      </w:r>
      <w:r>
        <w:t>отображает график пользователей</w:t>
      </w:r>
      <w:r>
        <w:t>,</w:t>
      </w:r>
      <w:r>
        <w:t xml:space="preserve"> которые были обслужены.</w:t>
      </w:r>
    </w:p>
    <w:p w14:paraId="5436B0E0" w14:textId="77777777" w:rsidR="009143DE" w:rsidRPr="009143DE" w:rsidRDefault="009143DE" w:rsidP="00260ED8">
      <w:r>
        <w:t xml:space="preserve">Блок </w:t>
      </w:r>
      <w:r>
        <w:rPr>
          <w:lang w:val="en-US"/>
        </w:rPr>
        <w:t>To</w:t>
      </w:r>
      <w:r w:rsidRPr="00260ED8">
        <w:t xml:space="preserve"> </w:t>
      </w:r>
      <w:r>
        <w:rPr>
          <w:lang w:val="en-US"/>
        </w:rPr>
        <w:t>Workspace</w:t>
      </w:r>
      <w:r>
        <w:t>1</w:t>
      </w:r>
      <w:r w:rsidRPr="00260ED8">
        <w:t xml:space="preserve"> </w:t>
      </w:r>
      <w:r>
        <w:t xml:space="preserve">отправляет в УП переменную </w:t>
      </w:r>
      <w:r>
        <w:rPr>
          <w:lang w:val="en-US"/>
        </w:rPr>
        <w:t>success</w:t>
      </w:r>
      <w:r w:rsidRPr="00260ED8">
        <w:t>.</w:t>
      </w:r>
    </w:p>
    <w:p w14:paraId="512C76B6" w14:textId="77777777" w:rsidR="00260ED8" w:rsidRDefault="00260ED8" w:rsidP="00260ED8">
      <w:pPr>
        <w:spacing w:line="240" w:lineRule="auto"/>
        <w:rPr>
          <w:rFonts w:cs="Times New Roman"/>
          <w:b/>
        </w:rPr>
      </w:pPr>
      <w:r w:rsidRPr="00AA6711">
        <w:rPr>
          <w:rFonts w:cs="Times New Roman"/>
          <w:b/>
        </w:rPr>
        <w:t>Результаты выполнения задания</w:t>
      </w:r>
    </w:p>
    <w:p w14:paraId="31D30F31" w14:textId="676722B7" w:rsidR="006F39F7" w:rsidRDefault="006F39F7" w:rsidP="006F39F7">
      <w:pPr>
        <w:pStyle w:val="aff1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85CE1">
        <w:rPr>
          <w:noProof/>
        </w:rPr>
        <w:t>1</w:t>
      </w:r>
      <w:r>
        <w:fldChar w:fldCharType="end"/>
      </w:r>
      <w:r>
        <w:t xml:space="preserve"> — Оценка значений характеристик СМО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5807"/>
        <w:gridCol w:w="3538"/>
      </w:tblGrid>
      <w:tr w:rsidR="006F39F7" w14:paraId="6932A805" w14:textId="77777777" w:rsidTr="006F39F7">
        <w:tc>
          <w:tcPr>
            <w:tcW w:w="5807" w:type="dxa"/>
          </w:tcPr>
          <w:p w14:paraId="08FA93EF" w14:textId="77777777" w:rsidR="006F39F7" w:rsidRPr="006F39F7" w:rsidRDefault="006F39F7" w:rsidP="006F39F7">
            <w:pPr>
              <w:pStyle w:val="afe"/>
            </w:pPr>
            <w:r>
              <w:t>Характеристика СМО</w:t>
            </w:r>
          </w:p>
        </w:tc>
        <w:tc>
          <w:tcPr>
            <w:tcW w:w="3538" w:type="dxa"/>
          </w:tcPr>
          <w:p w14:paraId="1009F618" w14:textId="77777777" w:rsidR="006F39F7" w:rsidRDefault="006F39F7" w:rsidP="006F39F7">
            <w:pPr>
              <w:pStyle w:val="afe"/>
            </w:pPr>
            <w:r>
              <w:t>Значение</w:t>
            </w:r>
          </w:p>
        </w:tc>
      </w:tr>
      <w:tr w:rsidR="006F39F7" w14:paraId="38B288B2" w14:textId="77777777" w:rsidTr="006F39F7">
        <w:tc>
          <w:tcPr>
            <w:tcW w:w="5807" w:type="dxa"/>
          </w:tcPr>
          <w:p w14:paraId="5764B596" w14:textId="77777777" w:rsidR="006F39F7" w:rsidRDefault="006F39F7" w:rsidP="006F39F7">
            <w:pPr>
              <w:pStyle w:val="afd"/>
            </w:pPr>
            <w:r w:rsidRPr="006F39F7">
              <w:t>Среднее число заявок в системе</w:t>
            </w:r>
          </w:p>
        </w:tc>
        <w:tc>
          <w:tcPr>
            <w:tcW w:w="3538" w:type="dxa"/>
          </w:tcPr>
          <w:p w14:paraId="4D97194D" w14:textId="77777777" w:rsidR="006F39F7" w:rsidRDefault="006F39F7" w:rsidP="006F39F7">
            <w:pPr>
              <w:pStyle w:val="afd"/>
            </w:pPr>
            <w:r w:rsidRPr="006F39F7">
              <w:t>35.8428</w:t>
            </w:r>
          </w:p>
        </w:tc>
      </w:tr>
      <w:tr w:rsidR="006F39F7" w14:paraId="6EAE82A6" w14:textId="77777777" w:rsidTr="006F39F7">
        <w:tc>
          <w:tcPr>
            <w:tcW w:w="5807" w:type="dxa"/>
          </w:tcPr>
          <w:p w14:paraId="3432F9D1" w14:textId="77777777" w:rsidR="006F39F7" w:rsidRDefault="006F39F7" w:rsidP="006F39F7">
            <w:pPr>
              <w:pStyle w:val="afd"/>
            </w:pPr>
            <w:r w:rsidRPr="006F39F7">
              <w:t>Вероятность обслуживания клиента</w:t>
            </w:r>
          </w:p>
        </w:tc>
        <w:tc>
          <w:tcPr>
            <w:tcW w:w="3538" w:type="dxa"/>
          </w:tcPr>
          <w:p w14:paraId="22A6A902" w14:textId="77777777" w:rsidR="006F39F7" w:rsidRDefault="006F39F7" w:rsidP="006F39F7">
            <w:pPr>
              <w:pStyle w:val="afd"/>
            </w:pPr>
            <w:r w:rsidRPr="006F39F7">
              <w:t>0.0823</w:t>
            </w:r>
          </w:p>
        </w:tc>
      </w:tr>
      <w:tr w:rsidR="006F39F7" w14:paraId="28ABD52D" w14:textId="77777777" w:rsidTr="006F39F7">
        <w:tc>
          <w:tcPr>
            <w:tcW w:w="5807" w:type="dxa"/>
          </w:tcPr>
          <w:p w14:paraId="37D6FABD" w14:textId="77777777" w:rsidR="006F39F7" w:rsidRDefault="006F39F7" w:rsidP="006F39F7">
            <w:pPr>
              <w:pStyle w:val="afd"/>
            </w:pPr>
            <w:r w:rsidRPr="006F39F7">
              <w:lastRenderedPageBreak/>
              <w:t>Пропускная способность системы за неделю</w:t>
            </w:r>
          </w:p>
        </w:tc>
        <w:tc>
          <w:tcPr>
            <w:tcW w:w="3538" w:type="dxa"/>
          </w:tcPr>
          <w:p w14:paraId="4D5DF5CF" w14:textId="77777777" w:rsidR="006F39F7" w:rsidRDefault="006F39F7" w:rsidP="006F39F7">
            <w:pPr>
              <w:pStyle w:val="afd"/>
            </w:pPr>
            <w:r w:rsidRPr="006F39F7">
              <w:t>559593</w:t>
            </w:r>
          </w:p>
        </w:tc>
      </w:tr>
    </w:tbl>
    <w:p w14:paraId="631DE40E" w14:textId="77777777" w:rsidR="00260ED8" w:rsidRDefault="00260ED8" w:rsidP="00260ED8">
      <w:pPr>
        <w:pStyle w:val="af8"/>
        <w:spacing w:line="240" w:lineRule="auto"/>
        <w:ind w:left="0" w:firstLine="540"/>
        <w:rPr>
          <w:rFonts w:cs="Times New Roman"/>
        </w:rPr>
      </w:pPr>
    </w:p>
    <w:p w14:paraId="0CC2DC95" w14:textId="77777777" w:rsidR="006F39F7" w:rsidRDefault="006F39F7" w:rsidP="006F39F7">
      <w:pPr>
        <w:pStyle w:val="aff"/>
        <w:keepNext/>
      </w:pPr>
      <w:r>
        <w:rPr>
          <w:noProof/>
          <w:lang w:val="en-US"/>
        </w:rPr>
        <w:drawing>
          <wp:inline distT="0" distB="0" distL="0" distR="0" wp14:anchorId="4588B12A" wp14:editId="280161FD">
            <wp:extent cx="5338445" cy="3768725"/>
            <wp:effectExtent l="0" t="0" r="0" b="3175"/>
            <wp:docPr id="2101627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45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4FE65" w14:textId="707C86A3" w:rsidR="00260ED8" w:rsidRDefault="006F39F7" w:rsidP="006F39F7">
      <w:pPr>
        <w:pStyle w:val="af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85CE1">
        <w:rPr>
          <w:noProof/>
        </w:rPr>
        <w:t>6</w:t>
      </w:r>
      <w:r>
        <w:fldChar w:fldCharType="end"/>
      </w:r>
      <w:r>
        <w:rPr>
          <w:lang w:val="en-US"/>
        </w:rPr>
        <w:t xml:space="preserve"> — </w:t>
      </w:r>
      <w:r>
        <w:t>Осциллограмма генерации сущностей</w:t>
      </w:r>
    </w:p>
    <w:p w14:paraId="30F0405C" w14:textId="77777777" w:rsidR="006F39F7" w:rsidRDefault="006F39F7" w:rsidP="006F39F7">
      <w:pPr>
        <w:pStyle w:val="aff"/>
        <w:keepNext/>
      </w:pPr>
      <w:r>
        <w:rPr>
          <w:noProof/>
        </w:rPr>
        <w:drawing>
          <wp:inline distT="0" distB="0" distL="0" distR="0" wp14:anchorId="30DBA27F" wp14:editId="74F5A3C5">
            <wp:extent cx="5338445" cy="3768725"/>
            <wp:effectExtent l="0" t="0" r="0" b="3175"/>
            <wp:docPr id="5026328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45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D0D5" w14:textId="7DBAA808" w:rsidR="006F39F7" w:rsidRPr="006F39F7" w:rsidRDefault="006F39F7" w:rsidP="006F39F7">
      <w:pPr>
        <w:pStyle w:val="af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85CE1">
        <w:rPr>
          <w:noProof/>
        </w:rPr>
        <w:t>7</w:t>
      </w:r>
      <w:r>
        <w:fldChar w:fldCharType="end"/>
      </w:r>
      <w:r>
        <w:t xml:space="preserve"> — Осциллограмма обслуженных сущностей</w:t>
      </w:r>
    </w:p>
    <w:p w14:paraId="711532D3" w14:textId="77777777" w:rsidR="00260ED8" w:rsidRPr="00C76B8E" w:rsidRDefault="006F39F7" w:rsidP="0039673E">
      <w:r>
        <w:lastRenderedPageBreak/>
        <w:t xml:space="preserve">На основе полученных значений и </w:t>
      </w:r>
      <w:r w:rsidR="003B6415">
        <w:t>рисунков можно сделать вывод</w:t>
      </w:r>
      <w:r>
        <w:t>,</w:t>
      </w:r>
      <w:r w:rsidR="003B6415">
        <w:t xml:space="preserve"> что</w:t>
      </w:r>
      <w:r>
        <w:t xml:space="preserve"> пропускной способности данной СМО</w:t>
      </w:r>
      <w:r w:rsidR="003B6415">
        <w:t xml:space="preserve"> достаточно лишь для обработки около 8% пользователей</w:t>
      </w:r>
      <w:r w:rsidR="00260ED8">
        <w:t>.</w:t>
      </w:r>
    </w:p>
    <w:p w14:paraId="554BB260" w14:textId="77777777" w:rsidR="00260ED8" w:rsidRDefault="00260ED8" w:rsidP="00260ED8">
      <w:pPr>
        <w:spacing w:line="240" w:lineRule="auto"/>
        <w:rPr>
          <w:rFonts w:cs="Times New Roman"/>
          <w:b/>
        </w:rPr>
      </w:pPr>
      <w:r w:rsidRPr="006744B6">
        <w:rPr>
          <w:rFonts w:cs="Times New Roman"/>
          <w:b/>
        </w:rPr>
        <w:t>Выводы</w:t>
      </w:r>
    </w:p>
    <w:p w14:paraId="5406F21A" w14:textId="77777777" w:rsidR="0039673E" w:rsidRPr="0059506D" w:rsidRDefault="0039673E" w:rsidP="0039673E">
      <w:r>
        <w:t xml:space="preserve">Были </w:t>
      </w:r>
      <w:r w:rsidRPr="00444687">
        <w:t>изучен</w:t>
      </w:r>
      <w:r>
        <w:t>ы</w:t>
      </w:r>
      <w:r w:rsidRPr="00444687">
        <w:t xml:space="preserve"> технологи</w:t>
      </w:r>
      <w:r>
        <w:t>и</w:t>
      </w:r>
      <w:r w:rsidRPr="00444687">
        <w:t xml:space="preserve"> визуального программирования имитационных моделей систем с использованием подсистемы </w:t>
      </w:r>
      <w:proofErr w:type="spellStart"/>
      <w:r w:rsidRPr="00444687">
        <w:t>Simulink</w:t>
      </w:r>
      <w:proofErr w:type="spellEnd"/>
      <w:r w:rsidRPr="00444687">
        <w:t xml:space="preserve">, построение систем массового обслуживания, а также оценка различных показателей эффективности с помощью библиотеки </w:t>
      </w:r>
      <w:proofErr w:type="spellStart"/>
      <w:r w:rsidRPr="00444687">
        <w:t>SimEvents</w:t>
      </w:r>
      <w:proofErr w:type="spellEnd"/>
      <w:r w:rsidRPr="00444687">
        <w:t>.</w:t>
      </w:r>
      <w:r w:rsidRPr="0059506D">
        <w:t xml:space="preserve"> </w:t>
      </w:r>
    </w:p>
    <w:p w14:paraId="2982B87F" w14:textId="77777777" w:rsidR="00260ED8" w:rsidRPr="00371D17" w:rsidRDefault="00260ED8" w:rsidP="00260ED8">
      <w:pPr>
        <w:ind w:firstLine="540"/>
        <w:rPr>
          <w:rFonts w:cs="Times New Roman"/>
        </w:rPr>
      </w:pPr>
    </w:p>
    <w:p w14:paraId="16ECACF1" w14:textId="77777777" w:rsidR="001E24DB" w:rsidRPr="00260ED8" w:rsidRDefault="001E24DB" w:rsidP="00260ED8"/>
    <w:sectPr w:rsidR="001E24DB" w:rsidRPr="00260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B05C1"/>
    <w:multiLevelType w:val="multilevel"/>
    <w:tmpl w:val="45C05B00"/>
    <w:styleLink w:val="a"/>
    <w:lvl w:ilvl="0">
      <w:start w:val="1"/>
      <w:numFmt w:val="decimal"/>
      <w:suff w:val="space"/>
      <w:lvlText w:val="OE-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 w15:restartNumberingAfterBreak="0">
    <w:nsid w:val="0D605989"/>
    <w:multiLevelType w:val="multilevel"/>
    <w:tmpl w:val="94CA870A"/>
    <w:styleLink w:val="a0"/>
    <w:lvl w:ilvl="0">
      <w:start w:val="1"/>
      <w:numFmt w:val="decimal"/>
      <w:suff w:val="space"/>
      <w:lvlText w:val="SM-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" w15:restartNumberingAfterBreak="0">
    <w:nsid w:val="1D1D08F0"/>
    <w:multiLevelType w:val="multilevel"/>
    <w:tmpl w:val="F3C8CFC6"/>
    <w:styleLink w:val="a1"/>
    <w:lvl w:ilvl="0">
      <w:start w:val="1"/>
      <w:numFmt w:val="decimal"/>
      <w:suff w:val="space"/>
      <w:lvlText w:val="AS-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3" w15:restartNumberingAfterBreak="0">
    <w:nsid w:val="254F0798"/>
    <w:multiLevelType w:val="multilevel"/>
    <w:tmpl w:val="F6F6F050"/>
    <w:styleLink w:val="a2"/>
    <w:lvl w:ilvl="0">
      <w:start w:val="1"/>
      <w:numFmt w:val="decimal"/>
      <w:suff w:val="space"/>
      <w:lvlText w:val="SI-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SI-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29E85EC1"/>
    <w:multiLevelType w:val="multilevel"/>
    <w:tmpl w:val="7EC859CA"/>
    <w:styleLink w:val="a3"/>
    <w:lvl w:ilvl="0">
      <w:start w:val="1"/>
      <w:numFmt w:val="decimal"/>
      <w:suff w:val="space"/>
      <w:lvlText w:val="SEC-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DAE2F4F"/>
    <w:multiLevelType w:val="multilevel"/>
    <w:tmpl w:val="52DAC6CA"/>
    <w:styleLink w:val="-"/>
    <w:lvl w:ilvl="0">
      <w:start w:val="1"/>
      <w:numFmt w:val="decimal"/>
      <w:suff w:val="space"/>
      <w:lvlText w:val="BR-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6" w15:restartNumberingAfterBreak="0">
    <w:nsid w:val="2DDA310E"/>
    <w:multiLevelType w:val="multilevel"/>
    <w:tmpl w:val="80B2BAA6"/>
    <w:styleLink w:val="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0A3155F"/>
    <w:multiLevelType w:val="multilevel"/>
    <w:tmpl w:val="37062BBC"/>
    <w:styleLink w:val="a5"/>
    <w:lvl w:ilvl="0">
      <w:start w:val="1"/>
      <w:numFmt w:val="decimal"/>
      <w:suff w:val="space"/>
      <w:lvlText w:val="DE-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8" w15:restartNumberingAfterBreak="0">
    <w:nsid w:val="35EA0E41"/>
    <w:multiLevelType w:val="multilevel"/>
    <w:tmpl w:val="85F0E11A"/>
    <w:styleLink w:val="a6"/>
    <w:lvl w:ilvl="0">
      <w:start w:val="1"/>
      <w:numFmt w:val="bullet"/>
      <w:suff w:val="space"/>
      <w:lvlText w:val=""/>
      <w:lvlJc w:val="left"/>
      <w:pPr>
        <w:ind w:left="709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"/>
      <w:lvlJc w:val="left"/>
      <w:pPr>
        <w:ind w:left="1418" w:firstLine="0"/>
      </w:pPr>
      <w:rPr>
        <w:rFonts w:ascii="Symbol" w:hAnsi="Symbol" w:hint="default"/>
      </w:rPr>
    </w:lvl>
    <w:lvl w:ilvl="2">
      <w:start w:val="1"/>
      <w:numFmt w:val="bullet"/>
      <w:suff w:val="space"/>
      <w:lvlText w:val=""/>
      <w:lvlJc w:val="left"/>
      <w:pPr>
        <w:ind w:left="2127" w:firstLine="0"/>
      </w:pPr>
      <w:rPr>
        <w:rFonts w:ascii="Symbol" w:hAnsi="Symbol" w:hint="default"/>
      </w:rPr>
    </w:lvl>
    <w:lvl w:ilvl="3">
      <w:start w:val="1"/>
      <w:numFmt w:val="bullet"/>
      <w:suff w:val="space"/>
      <w:lvlText w:val=""/>
      <w:lvlJc w:val="left"/>
      <w:pPr>
        <w:ind w:left="28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45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5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3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2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81" w:firstLine="0"/>
      </w:pPr>
      <w:rPr>
        <w:rFonts w:ascii="Wingdings" w:hAnsi="Wingdings" w:hint="default"/>
      </w:rPr>
    </w:lvl>
  </w:abstractNum>
  <w:abstractNum w:abstractNumId="9" w15:restartNumberingAfterBreak="0">
    <w:nsid w:val="386379D5"/>
    <w:multiLevelType w:val="multilevel"/>
    <w:tmpl w:val="7026D3DC"/>
    <w:styleLink w:val="a7"/>
    <w:lvl w:ilvl="0">
      <w:start w:val="1"/>
      <w:numFmt w:val="russianUpper"/>
      <w:pStyle w:val="a8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8FC4921"/>
    <w:multiLevelType w:val="multilevel"/>
    <w:tmpl w:val="07CA2616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A7D0C06"/>
    <w:multiLevelType w:val="multilevel"/>
    <w:tmpl w:val="53A07A5A"/>
    <w:styleLink w:val="a9"/>
    <w:lvl w:ilvl="0">
      <w:start w:val="1"/>
      <w:numFmt w:val="decimal"/>
      <w:suff w:val="space"/>
      <w:lvlText w:val="POST-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A911F48"/>
    <w:multiLevelType w:val="multilevel"/>
    <w:tmpl w:val="B1048AB0"/>
    <w:styleLink w:val="aa"/>
    <w:lvl w:ilvl="0">
      <w:start w:val="1"/>
      <w:numFmt w:val="decimal"/>
      <w:suff w:val="space"/>
      <w:lvlText w:val="PRE-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41D60C2"/>
    <w:multiLevelType w:val="multilevel"/>
    <w:tmpl w:val="5B96E37A"/>
    <w:styleLink w:val="ab"/>
    <w:lvl w:ilvl="0">
      <w:start w:val="1"/>
      <w:numFmt w:val="decimal"/>
      <w:suff w:val="space"/>
      <w:lvlText w:val="CO-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4" w15:restartNumberingAfterBreak="0">
    <w:nsid w:val="494E6E87"/>
    <w:multiLevelType w:val="multilevel"/>
    <w:tmpl w:val="24A899E2"/>
    <w:styleLink w:val="-0"/>
    <w:lvl w:ilvl="0">
      <w:start w:val="1"/>
      <w:numFmt w:val="decimal"/>
      <w:suff w:val="space"/>
      <w:lvlText w:val="BO-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5" w15:restartNumberingAfterBreak="0">
    <w:nsid w:val="4B605910"/>
    <w:multiLevelType w:val="multilevel"/>
    <w:tmpl w:val="A8F64FCE"/>
    <w:styleLink w:val="ac"/>
    <w:lvl w:ilvl="0">
      <w:start w:val="1"/>
      <w:numFmt w:val="decimal"/>
      <w:suff w:val="space"/>
      <w:lvlText w:val="AVL-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A44377F"/>
    <w:multiLevelType w:val="multilevel"/>
    <w:tmpl w:val="0D82A8CE"/>
    <w:styleLink w:val="ad"/>
    <w:lvl w:ilvl="0">
      <w:start w:val="1"/>
      <w:numFmt w:val="decimal"/>
      <w:suff w:val="space"/>
      <w:lvlText w:val="UC-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E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russianLower"/>
      <w:suff w:val="space"/>
      <w:lvlText w:val="%4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E1F0538"/>
    <w:multiLevelType w:val="multilevel"/>
    <w:tmpl w:val="5964CB52"/>
    <w:styleLink w:val="UX"/>
    <w:lvl w:ilvl="0">
      <w:start w:val="1"/>
      <w:numFmt w:val="decimal"/>
      <w:suff w:val="space"/>
      <w:lvlText w:val="USE-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A1B6006"/>
    <w:multiLevelType w:val="multilevel"/>
    <w:tmpl w:val="2FB00390"/>
    <w:styleLink w:val="ae"/>
    <w:lvl w:ilvl="0">
      <w:start w:val="1"/>
      <w:numFmt w:val="decimal"/>
      <w:suff w:val="space"/>
      <w:lvlText w:val="PER-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0617DB3"/>
    <w:multiLevelType w:val="multilevel"/>
    <w:tmpl w:val="18A4934C"/>
    <w:styleLink w:val="af"/>
    <w:lvl w:ilvl="0">
      <w:start w:val="1"/>
      <w:numFmt w:val="decimal"/>
      <w:suff w:val="space"/>
      <w:lvlText w:val="FE-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0" w15:restartNumberingAfterBreak="0">
    <w:nsid w:val="724347EE"/>
    <w:multiLevelType w:val="multilevel"/>
    <w:tmpl w:val="C69E42AC"/>
    <w:styleLink w:val="-1"/>
    <w:lvl w:ilvl="0">
      <w:start w:val="1"/>
      <w:numFmt w:val="decimal"/>
      <w:suff w:val="space"/>
      <w:lvlText w:val="RI-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1" w15:restartNumberingAfterBreak="0">
    <w:nsid w:val="7A670DF6"/>
    <w:multiLevelType w:val="multilevel"/>
    <w:tmpl w:val="064E39DE"/>
    <w:styleLink w:val="UI"/>
    <w:lvl w:ilvl="0">
      <w:start w:val="1"/>
      <w:numFmt w:val="decimal"/>
      <w:suff w:val="space"/>
      <w:lvlText w:val="UI-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20086189">
    <w:abstractNumId w:val="10"/>
  </w:num>
  <w:num w:numId="2" w16cid:durableId="842010819">
    <w:abstractNumId w:val="5"/>
  </w:num>
  <w:num w:numId="3" w16cid:durableId="1061711121">
    <w:abstractNumId w:val="20"/>
  </w:num>
  <w:num w:numId="4" w16cid:durableId="1737320833">
    <w:abstractNumId w:val="14"/>
  </w:num>
  <w:num w:numId="5" w16cid:durableId="1340960070">
    <w:abstractNumId w:val="16"/>
  </w:num>
  <w:num w:numId="6" w16cid:durableId="1735010018">
    <w:abstractNumId w:val="11"/>
  </w:num>
  <w:num w:numId="7" w16cid:durableId="1429544013">
    <w:abstractNumId w:val="6"/>
  </w:num>
  <w:num w:numId="8" w16cid:durableId="1676110835">
    <w:abstractNumId w:val="7"/>
  </w:num>
  <w:num w:numId="9" w16cid:durableId="214001760">
    <w:abstractNumId w:val="1"/>
  </w:num>
  <w:num w:numId="10" w16cid:durableId="105780664">
    <w:abstractNumId w:val="12"/>
  </w:num>
  <w:num w:numId="11" w16cid:durableId="1538741635">
    <w:abstractNumId w:val="2"/>
  </w:num>
  <w:num w:numId="12" w16cid:durableId="1100681211">
    <w:abstractNumId w:val="19"/>
  </w:num>
  <w:num w:numId="13" w16cid:durableId="1332219077">
    <w:abstractNumId w:val="5"/>
  </w:num>
  <w:num w:numId="14" w16cid:durableId="479201493">
    <w:abstractNumId w:val="20"/>
  </w:num>
  <w:num w:numId="15" w16cid:durableId="541940676">
    <w:abstractNumId w:val="14"/>
  </w:num>
  <w:num w:numId="16" w16cid:durableId="1599020452">
    <w:abstractNumId w:val="7"/>
  </w:num>
  <w:num w:numId="17" w16cid:durableId="966470175">
    <w:abstractNumId w:val="1"/>
  </w:num>
  <w:num w:numId="18" w16cid:durableId="1075471102">
    <w:abstractNumId w:val="2"/>
  </w:num>
  <w:num w:numId="19" w16cid:durableId="1621955418">
    <w:abstractNumId w:val="19"/>
  </w:num>
  <w:num w:numId="20" w16cid:durableId="860553411">
    <w:abstractNumId w:val="10"/>
  </w:num>
  <w:num w:numId="21" w16cid:durableId="1151874710">
    <w:abstractNumId w:val="10"/>
  </w:num>
  <w:num w:numId="22" w16cid:durableId="437071234">
    <w:abstractNumId w:val="10"/>
  </w:num>
  <w:num w:numId="23" w16cid:durableId="79067093">
    <w:abstractNumId w:val="10"/>
  </w:num>
  <w:num w:numId="24" w16cid:durableId="1288780875">
    <w:abstractNumId w:val="9"/>
  </w:num>
  <w:num w:numId="25" w16cid:durableId="1325474703">
    <w:abstractNumId w:val="9"/>
  </w:num>
  <w:num w:numId="26" w16cid:durableId="259140619">
    <w:abstractNumId w:val="8"/>
  </w:num>
  <w:num w:numId="27" w16cid:durableId="1484545750">
    <w:abstractNumId w:val="8"/>
  </w:num>
  <w:num w:numId="28" w16cid:durableId="402261484">
    <w:abstractNumId w:val="0"/>
  </w:num>
  <w:num w:numId="29" w16cid:durableId="1455752572">
    <w:abstractNumId w:val="13"/>
  </w:num>
  <w:num w:numId="30" w16cid:durableId="1661886644">
    <w:abstractNumId w:val="21"/>
  </w:num>
  <w:num w:numId="31" w16cid:durableId="1778671829">
    <w:abstractNumId w:val="3"/>
  </w:num>
  <w:num w:numId="32" w16cid:durableId="1553497090">
    <w:abstractNumId w:val="3"/>
  </w:num>
  <w:num w:numId="33" w16cid:durableId="206718378">
    <w:abstractNumId w:val="17"/>
  </w:num>
  <w:num w:numId="34" w16cid:durableId="1915120634">
    <w:abstractNumId w:val="18"/>
  </w:num>
  <w:num w:numId="35" w16cid:durableId="659309894">
    <w:abstractNumId w:val="4"/>
  </w:num>
  <w:num w:numId="36" w16cid:durableId="4592989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D8"/>
    <w:rsid w:val="00025AD7"/>
    <w:rsid w:val="000B6500"/>
    <w:rsid w:val="000F5A60"/>
    <w:rsid w:val="00121B44"/>
    <w:rsid w:val="00154225"/>
    <w:rsid w:val="00185CE1"/>
    <w:rsid w:val="001E24DB"/>
    <w:rsid w:val="00260ED8"/>
    <w:rsid w:val="002D4178"/>
    <w:rsid w:val="003101EC"/>
    <w:rsid w:val="0039673E"/>
    <w:rsid w:val="003A35D5"/>
    <w:rsid w:val="003B6415"/>
    <w:rsid w:val="004A4E6E"/>
    <w:rsid w:val="00573A90"/>
    <w:rsid w:val="005C3717"/>
    <w:rsid w:val="006F39F7"/>
    <w:rsid w:val="007E534A"/>
    <w:rsid w:val="008435D4"/>
    <w:rsid w:val="008B27C8"/>
    <w:rsid w:val="008C5C0A"/>
    <w:rsid w:val="008F077E"/>
    <w:rsid w:val="008F6B16"/>
    <w:rsid w:val="009143DE"/>
    <w:rsid w:val="00AC7646"/>
    <w:rsid w:val="00B930B1"/>
    <w:rsid w:val="00BD01E5"/>
    <w:rsid w:val="00C02329"/>
    <w:rsid w:val="00CD112B"/>
    <w:rsid w:val="00FA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B0980"/>
  <w15:chartTrackingRefBased/>
  <w15:docId w15:val="{1EA3A66D-B1F1-4D20-B54D-E02907F5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0">
    <w:name w:val="Normal"/>
    <w:qFormat/>
    <w:rsid w:val="0039673E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f0"/>
    <w:next w:val="af0"/>
    <w:link w:val="10"/>
    <w:autoRedefine/>
    <w:uiPriority w:val="9"/>
    <w:qFormat/>
    <w:rsid w:val="005C3717"/>
    <w:pPr>
      <w:keepNext/>
      <w:keepLines/>
      <w:pageBreakBefore/>
      <w:numPr>
        <w:numId w:val="1"/>
      </w:numPr>
      <w:spacing w:after="0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1"/>
    <w:next w:val="af0"/>
    <w:link w:val="20"/>
    <w:autoRedefine/>
    <w:uiPriority w:val="9"/>
    <w:unhideWhenUsed/>
    <w:qFormat/>
    <w:rsid w:val="005C3717"/>
    <w:pPr>
      <w:pageBreakBefore w:val="0"/>
      <w:numPr>
        <w:ilvl w:val="1"/>
        <w:numId w:val="23"/>
      </w:numPr>
      <w:outlineLvl w:val="1"/>
    </w:pPr>
    <w:rPr>
      <w:szCs w:val="32"/>
    </w:rPr>
  </w:style>
  <w:style w:type="paragraph" w:styleId="3">
    <w:name w:val="heading 3"/>
    <w:basedOn w:val="1"/>
    <w:next w:val="af0"/>
    <w:link w:val="30"/>
    <w:autoRedefine/>
    <w:uiPriority w:val="9"/>
    <w:unhideWhenUsed/>
    <w:qFormat/>
    <w:rsid w:val="005C3717"/>
    <w:pPr>
      <w:pageBreakBefore w:val="0"/>
      <w:numPr>
        <w:ilvl w:val="2"/>
        <w:numId w:val="23"/>
      </w:numPr>
      <w:outlineLvl w:val="2"/>
    </w:pPr>
    <w:rPr>
      <w:szCs w:val="28"/>
    </w:rPr>
  </w:style>
  <w:style w:type="paragraph" w:styleId="4">
    <w:name w:val="heading 4"/>
    <w:basedOn w:val="af0"/>
    <w:next w:val="af0"/>
    <w:link w:val="40"/>
    <w:uiPriority w:val="9"/>
    <w:semiHidden/>
    <w:unhideWhenUsed/>
    <w:qFormat/>
    <w:rsid w:val="001E24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f0"/>
    <w:next w:val="af0"/>
    <w:link w:val="50"/>
    <w:uiPriority w:val="9"/>
    <w:semiHidden/>
    <w:unhideWhenUsed/>
    <w:qFormat/>
    <w:rsid w:val="001E24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f0"/>
    <w:next w:val="af0"/>
    <w:link w:val="60"/>
    <w:uiPriority w:val="9"/>
    <w:semiHidden/>
    <w:unhideWhenUsed/>
    <w:qFormat/>
    <w:rsid w:val="001E24D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f0"/>
    <w:next w:val="af0"/>
    <w:link w:val="70"/>
    <w:uiPriority w:val="9"/>
    <w:semiHidden/>
    <w:unhideWhenUsed/>
    <w:qFormat/>
    <w:rsid w:val="001E24D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f0"/>
    <w:next w:val="af0"/>
    <w:link w:val="80"/>
    <w:uiPriority w:val="9"/>
    <w:semiHidden/>
    <w:unhideWhenUsed/>
    <w:qFormat/>
    <w:rsid w:val="001E24D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f0"/>
    <w:next w:val="af0"/>
    <w:link w:val="90"/>
    <w:uiPriority w:val="9"/>
    <w:semiHidden/>
    <w:unhideWhenUsed/>
    <w:qFormat/>
    <w:rsid w:val="001E24D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Заголовок 1 Знак"/>
    <w:basedOn w:val="af1"/>
    <w:link w:val="1"/>
    <w:uiPriority w:val="9"/>
    <w:rsid w:val="005C3717"/>
    <w:rPr>
      <w:rFonts w:ascii="Times New Roman" w:eastAsiaTheme="majorEastAsia" w:hAnsi="Times New Roman" w:cstheme="majorBidi"/>
      <w:b/>
      <w:sz w:val="28"/>
      <w:szCs w:val="40"/>
      <w14:ligatures w14:val="none"/>
    </w:rPr>
  </w:style>
  <w:style w:type="character" w:customStyle="1" w:styleId="20">
    <w:name w:val="Заголовок 2 Знак"/>
    <w:basedOn w:val="af1"/>
    <w:link w:val="2"/>
    <w:uiPriority w:val="9"/>
    <w:rsid w:val="005C3717"/>
    <w:rPr>
      <w:rFonts w:ascii="Times New Roman" w:eastAsiaTheme="majorEastAsia" w:hAnsi="Times New Roman" w:cstheme="majorBidi"/>
      <w:b/>
      <w:sz w:val="28"/>
      <w:szCs w:val="32"/>
      <w14:ligatures w14:val="none"/>
    </w:rPr>
  </w:style>
  <w:style w:type="character" w:customStyle="1" w:styleId="30">
    <w:name w:val="Заголовок 3 Знак"/>
    <w:basedOn w:val="af1"/>
    <w:link w:val="3"/>
    <w:uiPriority w:val="9"/>
    <w:rsid w:val="005C3717"/>
    <w:rPr>
      <w:rFonts w:ascii="Times New Roman" w:eastAsiaTheme="majorEastAsia" w:hAnsi="Times New Roman" w:cstheme="majorBidi"/>
      <w:b/>
      <w:sz w:val="28"/>
      <w:szCs w:val="28"/>
      <w14:ligatures w14:val="none"/>
    </w:rPr>
  </w:style>
  <w:style w:type="character" w:customStyle="1" w:styleId="40">
    <w:name w:val="Заголовок 4 Знак"/>
    <w:basedOn w:val="af1"/>
    <w:link w:val="4"/>
    <w:uiPriority w:val="9"/>
    <w:semiHidden/>
    <w:rsid w:val="001E24DB"/>
    <w:rPr>
      <w:rFonts w:eastAsiaTheme="majorEastAsia" w:cstheme="majorBidi"/>
      <w:i/>
      <w:iCs/>
      <w:color w:val="2F5496" w:themeColor="accent1" w:themeShade="BF"/>
      <w:sz w:val="28"/>
      <w:szCs w:val="22"/>
      <w14:ligatures w14:val="none"/>
    </w:rPr>
  </w:style>
  <w:style w:type="character" w:customStyle="1" w:styleId="50">
    <w:name w:val="Заголовок 5 Знак"/>
    <w:basedOn w:val="af1"/>
    <w:link w:val="5"/>
    <w:uiPriority w:val="9"/>
    <w:semiHidden/>
    <w:rsid w:val="001E24DB"/>
    <w:rPr>
      <w:rFonts w:eastAsiaTheme="majorEastAsia" w:cstheme="majorBidi"/>
      <w:color w:val="2F5496" w:themeColor="accent1" w:themeShade="BF"/>
      <w:sz w:val="28"/>
      <w:szCs w:val="22"/>
      <w14:ligatures w14:val="none"/>
    </w:rPr>
  </w:style>
  <w:style w:type="character" w:customStyle="1" w:styleId="60">
    <w:name w:val="Заголовок 6 Знак"/>
    <w:basedOn w:val="af1"/>
    <w:link w:val="6"/>
    <w:uiPriority w:val="9"/>
    <w:semiHidden/>
    <w:rsid w:val="001E24DB"/>
    <w:rPr>
      <w:rFonts w:eastAsiaTheme="majorEastAsia" w:cstheme="majorBidi"/>
      <w:i/>
      <w:iCs/>
      <w:color w:val="595959" w:themeColor="text1" w:themeTint="A6"/>
      <w:sz w:val="28"/>
      <w:szCs w:val="22"/>
      <w14:ligatures w14:val="none"/>
    </w:rPr>
  </w:style>
  <w:style w:type="character" w:customStyle="1" w:styleId="70">
    <w:name w:val="Заголовок 7 Знак"/>
    <w:basedOn w:val="af1"/>
    <w:link w:val="7"/>
    <w:uiPriority w:val="9"/>
    <w:semiHidden/>
    <w:rsid w:val="001E24DB"/>
    <w:rPr>
      <w:rFonts w:eastAsiaTheme="majorEastAsia" w:cstheme="majorBidi"/>
      <w:color w:val="595959" w:themeColor="text1" w:themeTint="A6"/>
      <w:sz w:val="28"/>
      <w:szCs w:val="22"/>
      <w14:ligatures w14:val="none"/>
    </w:rPr>
  </w:style>
  <w:style w:type="character" w:customStyle="1" w:styleId="80">
    <w:name w:val="Заголовок 8 Знак"/>
    <w:basedOn w:val="af1"/>
    <w:link w:val="8"/>
    <w:uiPriority w:val="9"/>
    <w:semiHidden/>
    <w:rsid w:val="001E24DB"/>
    <w:rPr>
      <w:rFonts w:eastAsiaTheme="majorEastAsia" w:cstheme="majorBidi"/>
      <w:i/>
      <w:iCs/>
      <w:color w:val="272727" w:themeColor="text1" w:themeTint="D8"/>
      <w:sz w:val="28"/>
      <w:szCs w:val="22"/>
      <w14:ligatures w14:val="none"/>
    </w:rPr>
  </w:style>
  <w:style w:type="character" w:customStyle="1" w:styleId="90">
    <w:name w:val="Заголовок 9 Знак"/>
    <w:basedOn w:val="af1"/>
    <w:link w:val="9"/>
    <w:uiPriority w:val="9"/>
    <w:semiHidden/>
    <w:rsid w:val="001E24DB"/>
    <w:rPr>
      <w:rFonts w:eastAsiaTheme="majorEastAsia" w:cstheme="majorBidi"/>
      <w:color w:val="272727" w:themeColor="text1" w:themeTint="D8"/>
      <w:sz w:val="28"/>
      <w:szCs w:val="22"/>
      <w14:ligatures w14:val="none"/>
    </w:rPr>
  </w:style>
  <w:style w:type="paragraph" w:styleId="af4">
    <w:name w:val="Title"/>
    <w:basedOn w:val="af0"/>
    <w:next w:val="af0"/>
    <w:link w:val="af5"/>
    <w:autoRedefine/>
    <w:uiPriority w:val="10"/>
    <w:qFormat/>
    <w:rsid w:val="00121B44"/>
    <w:pPr>
      <w:spacing w:after="80"/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f5">
    <w:name w:val="Заголовок Знак"/>
    <w:basedOn w:val="af1"/>
    <w:link w:val="af4"/>
    <w:uiPriority w:val="10"/>
    <w:rsid w:val="00121B44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  <w14:ligatures w14:val="none"/>
    </w:rPr>
  </w:style>
  <w:style w:type="paragraph" w:styleId="af6">
    <w:name w:val="Subtitle"/>
    <w:basedOn w:val="af0"/>
    <w:next w:val="af0"/>
    <w:link w:val="af7"/>
    <w:autoRedefine/>
    <w:uiPriority w:val="11"/>
    <w:qFormat/>
    <w:rsid w:val="00121B44"/>
    <w:pPr>
      <w:numPr>
        <w:ilvl w:val="1"/>
      </w:numPr>
      <w:ind w:firstLine="709"/>
      <w:jc w:val="center"/>
    </w:pPr>
    <w:rPr>
      <w:rFonts w:eastAsiaTheme="majorEastAsia" w:cstheme="majorBidi"/>
      <w:szCs w:val="28"/>
    </w:rPr>
  </w:style>
  <w:style w:type="character" w:customStyle="1" w:styleId="af7">
    <w:name w:val="Подзаголовок Знак"/>
    <w:basedOn w:val="af1"/>
    <w:link w:val="af6"/>
    <w:uiPriority w:val="11"/>
    <w:rsid w:val="00121B44"/>
    <w:rPr>
      <w:rFonts w:ascii="Times New Roman" w:eastAsiaTheme="majorEastAsia" w:hAnsi="Times New Roman" w:cstheme="majorBidi"/>
      <w:sz w:val="28"/>
      <w:szCs w:val="28"/>
      <w14:ligatures w14:val="none"/>
    </w:rPr>
  </w:style>
  <w:style w:type="paragraph" w:styleId="21">
    <w:name w:val="Quote"/>
    <w:basedOn w:val="af0"/>
    <w:next w:val="af0"/>
    <w:link w:val="22"/>
    <w:uiPriority w:val="29"/>
    <w:qFormat/>
    <w:rsid w:val="001E2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f1"/>
    <w:link w:val="21"/>
    <w:uiPriority w:val="29"/>
    <w:rsid w:val="001E24DB"/>
    <w:rPr>
      <w:rFonts w:ascii="Times New Roman" w:hAnsi="Times New Roman"/>
      <w:i/>
      <w:iCs/>
      <w:color w:val="404040" w:themeColor="text1" w:themeTint="BF"/>
      <w:sz w:val="28"/>
      <w:szCs w:val="22"/>
      <w14:ligatures w14:val="none"/>
    </w:rPr>
  </w:style>
  <w:style w:type="paragraph" w:styleId="af8">
    <w:name w:val="List Paragraph"/>
    <w:basedOn w:val="af0"/>
    <w:uiPriority w:val="34"/>
    <w:qFormat/>
    <w:rsid w:val="001E24DB"/>
    <w:pPr>
      <w:ind w:left="720"/>
      <w:contextualSpacing/>
    </w:pPr>
  </w:style>
  <w:style w:type="character" w:styleId="af9">
    <w:name w:val="Intense Emphasis"/>
    <w:basedOn w:val="af1"/>
    <w:uiPriority w:val="21"/>
    <w:qFormat/>
    <w:rsid w:val="001E24DB"/>
    <w:rPr>
      <w:i/>
      <w:iCs/>
      <w:color w:val="2F5496" w:themeColor="accent1" w:themeShade="BF"/>
    </w:rPr>
  </w:style>
  <w:style w:type="paragraph" w:styleId="afa">
    <w:name w:val="Intense Quote"/>
    <w:basedOn w:val="af0"/>
    <w:next w:val="af0"/>
    <w:link w:val="afb"/>
    <w:uiPriority w:val="30"/>
    <w:qFormat/>
    <w:rsid w:val="001E24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b">
    <w:name w:val="Выделенная цитата Знак"/>
    <w:basedOn w:val="af1"/>
    <w:link w:val="afa"/>
    <w:uiPriority w:val="30"/>
    <w:rsid w:val="001E24DB"/>
    <w:rPr>
      <w:rFonts w:ascii="Times New Roman" w:hAnsi="Times New Roman"/>
      <w:i/>
      <w:iCs/>
      <w:color w:val="2F5496" w:themeColor="accent1" w:themeShade="BF"/>
      <w:sz w:val="28"/>
      <w:szCs w:val="22"/>
      <w14:ligatures w14:val="none"/>
    </w:rPr>
  </w:style>
  <w:style w:type="character" w:styleId="afc">
    <w:name w:val="Intense Reference"/>
    <w:basedOn w:val="af1"/>
    <w:uiPriority w:val="32"/>
    <w:qFormat/>
    <w:rsid w:val="001E24DB"/>
    <w:rPr>
      <w:b/>
      <w:bCs/>
      <w:smallCaps/>
      <w:color w:val="2F5496" w:themeColor="accent1" w:themeShade="BF"/>
      <w:spacing w:val="5"/>
    </w:rPr>
  </w:style>
  <w:style w:type="numbering" w:customStyle="1" w:styleId="-">
    <w:name w:val="Бизнес-правило"/>
    <w:uiPriority w:val="99"/>
    <w:rsid w:val="002D4178"/>
    <w:pPr>
      <w:numPr>
        <w:numId w:val="2"/>
      </w:numPr>
    </w:pPr>
  </w:style>
  <w:style w:type="numbering" w:customStyle="1" w:styleId="-1">
    <w:name w:val="Бизнес-риски"/>
    <w:uiPriority w:val="99"/>
    <w:rsid w:val="002D4178"/>
    <w:pPr>
      <w:numPr>
        <w:numId w:val="3"/>
      </w:numPr>
    </w:pPr>
  </w:style>
  <w:style w:type="numbering" w:customStyle="1" w:styleId="-0">
    <w:name w:val="Бизнес-цели"/>
    <w:uiPriority w:val="99"/>
    <w:rsid w:val="002D4178"/>
    <w:pPr>
      <w:numPr>
        <w:numId w:val="4"/>
      </w:numPr>
    </w:pPr>
  </w:style>
  <w:style w:type="numbering" w:customStyle="1" w:styleId="ad">
    <w:name w:val="Вариант использования"/>
    <w:uiPriority w:val="99"/>
    <w:rsid w:val="00B930B1"/>
    <w:pPr>
      <w:numPr>
        <w:numId w:val="5"/>
      </w:numPr>
    </w:pPr>
  </w:style>
  <w:style w:type="numbering" w:customStyle="1" w:styleId="a9">
    <w:name w:val="Выходные условия"/>
    <w:uiPriority w:val="99"/>
    <w:rsid w:val="00B930B1"/>
    <w:pPr>
      <w:numPr>
        <w:numId w:val="6"/>
      </w:numPr>
    </w:pPr>
  </w:style>
  <w:style w:type="numbering" w:customStyle="1" w:styleId="a4">
    <w:name w:val="Другая информация"/>
    <w:uiPriority w:val="99"/>
    <w:rsid w:val="00B930B1"/>
    <w:pPr>
      <w:numPr>
        <w:numId w:val="7"/>
      </w:numPr>
    </w:pPr>
  </w:style>
  <w:style w:type="numbering" w:customStyle="1" w:styleId="a5">
    <w:name w:val="Зависимость"/>
    <w:uiPriority w:val="99"/>
    <w:rsid w:val="002D4178"/>
    <w:pPr>
      <w:numPr>
        <w:numId w:val="8"/>
      </w:numPr>
    </w:pPr>
  </w:style>
  <w:style w:type="numbering" w:customStyle="1" w:styleId="a0">
    <w:name w:val="Критерии успеха"/>
    <w:uiPriority w:val="99"/>
    <w:rsid w:val="002D4178"/>
    <w:pPr>
      <w:numPr>
        <w:numId w:val="9"/>
      </w:numPr>
    </w:pPr>
  </w:style>
  <w:style w:type="numbering" w:customStyle="1" w:styleId="aa">
    <w:name w:val="Предварительное условие"/>
    <w:uiPriority w:val="99"/>
    <w:rsid w:val="00B930B1"/>
    <w:pPr>
      <w:numPr>
        <w:numId w:val="10"/>
      </w:numPr>
    </w:pPr>
  </w:style>
  <w:style w:type="numbering" w:customStyle="1" w:styleId="a1">
    <w:name w:val="Предположения"/>
    <w:uiPriority w:val="99"/>
    <w:rsid w:val="00154225"/>
    <w:pPr>
      <w:numPr>
        <w:numId w:val="11"/>
      </w:numPr>
    </w:pPr>
  </w:style>
  <w:style w:type="paragraph" w:customStyle="1" w:styleId="afd">
    <w:name w:val="Текст таблицы обычный"/>
    <w:basedOn w:val="af0"/>
    <w:autoRedefine/>
    <w:qFormat/>
    <w:rsid w:val="00B930B1"/>
    <w:pPr>
      <w:spacing w:after="0"/>
      <w:ind w:firstLine="0"/>
      <w:jc w:val="left"/>
    </w:pPr>
  </w:style>
  <w:style w:type="paragraph" w:customStyle="1" w:styleId="afe">
    <w:name w:val="Текст таблицы заголовок"/>
    <w:basedOn w:val="afd"/>
    <w:autoRedefine/>
    <w:qFormat/>
    <w:rsid w:val="00025AD7"/>
    <w:pPr>
      <w:jc w:val="center"/>
    </w:pPr>
    <w:rPr>
      <w:b/>
    </w:rPr>
  </w:style>
  <w:style w:type="numbering" w:customStyle="1" w:styleId="af">
    <w:name w:val="Функции"/>
    <w:uiPriority w:val="99"/>
    <w:rsid w:val="00154225"/>
    <w:pPr>
      <w:numPr>
        <w:numId w:val="12"/>
      </w:numPr>
    </w:pPr>
  </w:style>
  <w:style w:type="paragraph" w:customStyle="1" w:styleId="aff">
    <w:name w:val="По центру"/>
    <w:basedOn w:val="af0"/>
    <w:link w:val="aff0"/>
    <w:autoRedefine/>
    <w:qFormat/>
    <w:rsid w:val="00CD112B"/>
    <w:pPr>
      <w:ind w:firstLine="0"/>
      <w:jc w:val="center"/>
    </w:pPr>
  </w:style>
  <w:style w:type="character" w:customStyle="1" w:styleId="aff0">
    <w:name w:val="По центру Знак"/>
    <w:basedOn w:val="af1"/>
    <w:link w:val="aff"/>
    <w:rsid w:val="00CD112B"/>
    <w:rPr>
      <w:rFonts w:ascii="Times New Roman" w:hAnsi="Times New Roman"/>
      <w:sz w:val="28"/>
      <w:szCs w:val="22"/>
      <w14:ligatures w14:val="none"/>
    </w:rPr>
  </w:style>
  <w:style w:type="paragraph" w:styleId="aff1">
    <w:name w:val="caption"/>
    <w:basedOn w:val="af0"/>
    <w:next w:val="af0"/>
    <w:autoRedefine/>
    <w:uiPriority w:val="35"/>
    <w:unhideWhenUsed/>
    <w:qFormat/>
    <w:rsid w:val="00260ED8"/>
    <w:pPr>
      <w:ind w:firstLine="0"/>
    </w:pPr>
    <w:rPr>
      <w:iCs/>
      <w:szCs w:val="18"/>
    </w:rPr>
  </w:style>
  <w:style w:type="paragraph" w:customStyle="1" w:styleId="a8">
    <w:name w:val="Приложение"/>
    <w:basedOn w:val="af0"/>
    <w:autoRedefine/>
    <w:qFormat/>
    <w:rsid w:val="00025AD7"/>
    <w:pPr>
      <w:pageBreakBefore/>
      <w:numPr>
        <w:numId w:val="25"/>
      </w:numPr>
      <w:jc w:val="center"/>
    </w:pPr>
    <w:rPr>
      <w:b/>
    </w:rPr>
  </w:style>
  <w:style w:type="numbering" w:customStyle="1" w:styleId="a7">
    <w:name w:val="Приложения"/>
    <w:uiPriority w:val="99"/>
    <w:rsid w:val="00025AD7"/>
    <w:pPr>
      <w:numPr>
        <w:numId w:val="24"/>
      </w:numPr>
    </w:pPr>
  </w:style>
  <w:style w:type="numbering" w:customStyle="1" w:styleId="a6">
    <w:name w:val="СтильСТире"/>
    <w:uiPriority w:val="99"/>
    <w:rsid w:val="00FA3240"/>
    <w:pPr>
      <w:numPr>
        <w:numId w:val="26"/>
      </w:numPr>
    </w:pPr>
  </w:style>
  <w:style w:type="numbering" w:customStyle="1" w:styleId="a">
    <w:name w:val="Операционная среда"/>
    <w:uiPriority w:val="99"/>
    <w:rsid w:val="008F077E"/>
    <w:pPr>
      <w:numPr>
        <w:numId w:val="28"/>
      </w:numPr>
    </w:pPr>
  </w:style>
  <w:style w:type="numbering" w:customStyle="1" w:styleId="ab">
    <w:name w:val="Ограничения дизайна и реализации"/>
    <w:uiPriority w:val="99"/>
    <w:rsid w:val="008F077E"/>
    <w:pPr>
      <w:numPr>
        <w:numId w:val="29"/>
      </w:numPr>
    </w:pPr>
  </w:style>
  <w:style w:type="numbering" w:customStyle="1" w:styleId="UI">
    <w:name w:val="UI"/>
    <w:uiPriority w:val="99"/>
    <w:rsid w:val="003A35D5"/>
    <w:pPr>
      <w:numPr>
        <w:numId w:val="30"/>
      </w:numPr>
    </w:pPr>
  </w:style>
  <w:style w:type="numbering" w:customStyle="1" w:styleId="a2">
    <w:name w:val="Интерфейсы ПО"/>
    <w:uiPriority w:val="99"/>
    <w:rsid w:val="003A35D5"/>
    <w:pPr>
      <w:numPr>
        <w:numId w:val="31"/>
      </w:numPr>
    </w:pPr>
  </w:style>
  <w:style w:type="numbering" w:customStyle="1" w:styleId="UX">
    <w:name w:val="UX"/>
    <w:uiPriority w:val="99"/>
    <w:rsid w:val="007E534A"/>
    <w:pPr>
      <w:numPr>
        <w:numId w:val="33"/>
      </w:numPr>
    </w:pPr>
  </w:style>
  <w:style w:type="numbering" w:customStyle="1" w:styleId="ae">
    <w:name w:val="Производительность"/>
    <w:uiPriority w:val="99"/>
    <w:rsid w:val="007E534A"/>
    <w:pPr>
      <w:numPr>
        <w:numId w:val="34"/>
      </w:numPr>
    </w:pPr>
  </w:style>
  <w:style w:type="numbering" w:customStyle="1" w:styleId="a3">
    <w:name w:val="Безопасность"/>
    <w:uiPriority w:val="99"/>
    <w:rsid w:val="007E534A"/>
    <w:pPr>
      <w:numPr>
        <w:numId w:val="35"/>
      </w:numPr>
    </w:pPr>
  </w:style>
  <w:style w:type="numbering" w:customStyle="1" w:styleId="ac">
    <w:name w:val="Доступность"/>
    <w:uiPriority w:val="99"/>
    <w:rsid w:val="007E534A"/>
    <w:pPr>
      <w:numPr>
        <w:numId w:val="36"/>
      </w:numPr>
    </w:pPr>
  </w:style>
  <w:style w:type="table" w:styleId="aff2">
    <w:name w:val="Table Grid"/>
    <w:basedOn w:val="af2"/>
    <w:uiPriority w:val="39"/>
    <w:rsid w:val="006F3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otComp.ru\Documents\&#1053;&#1072;&#1089;&#1090;&#1088;&#1072;&#1080;&#1074;&#1072;&#1077;&#1084;&#1099;&#1077;%20&#1096;&#1072;&#1073;&#1083;&#1086;&#1085;&#1099;%20Office\&#1059;&#1095;&#1105;&#1073;&#1072;\&#1047;&#1072;&#1075;&#1086;&#1083;&#1086;&#1074;&#1086;&#1082;&#1080;%20&#1076;&#1083;&#1103;%20&#1076;&#1080;&#1087;&#1083;&#1086;&#1084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Заголовоки для диплома.dotx</Template>
  <TotalTime>23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5</cp:revision>
  <cp:lastPrinted>2025-03-23T08:18:00Z</cp:lastPrinted>
  <dcterms:created xsi:type="dcterms:W3CDTF">2025-03-23T07:56:00Z</dcterms:created>
  <dcterms:modified xsi:type="dcterms:W3CDTF">2025-03-23T08:19:00Z</dcterms:modified>
</cp:coreProperties>
</file>