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b/>
          <w:sz w:val="24"/>
        </w:rPr>
        <w:t>Cercetător în informatică / Supervizor / Head of R&amp;D – Alex Bere</w:t>
      </w:r>
    </w:p>
    <w:p>
      <w:pPr>
        <w:spacing w:after="120"/>
      </w:pPr>
      <w:r>
        <w:rPr>
          <w:b/>
          <w:sz w:val="24"/>
        </w:rPr>
        <w:t xml:space="preserve">P1: </w:t>
      </w:r>
      <w:r>
        <w:rPr>
          <w:sz w:val="24"/>
        </w:rPr>
        <w:t>Definirea cadrului metodologic de evaluare a performanței sistemului integrat și stabilirea indicatorilor de performanță per subsistem. Inițierea cercetării soluțiilor de încărcare solară și definirea parametrilor de analiză: necesar energetic, variabile meteorologice și criterii de dimensionare a infrastructurii de alimentare.</w:t>
      </w:r>
    </w:p>
    <w:p>
      <w:pPr>
        <w:spacing w:after="120"/>
      </w:pPr>
      <w:r>
        <w:rPr>
          <w:b/>
          <w:sz w:val="24"/>
        </w:rPr>
        <w:t xml:space="preserve">P2: </w:t>
      </w:r>
      <w:r>
        <w:rPr>
          <w:sz w:val="24"/>
        </w:rPr>
        <w:t>Supervizarea evaluării componentei AI pentru detecția panourilor și a anomaliilor termice, inclusiv validarea metricilor de acuratețe obținute. Coordonarea analizei energetice a platformelor mobile în condiții meteorologice variate și integrarea rezultatelor într-un model unitar de evaluare transversală.</w:t>
      </w:r>
    </w:p>
    <w:p>
      <w:pPr>
        <w:spacing w:after="120"/>
      </w:pPr>
      <w:r>
        <w:rPr>
          <w:b/>
          <w:sz w:val="24"/>
        </w:rPr>
        <w:t xml:space="preserve">P3: </w:t>
      </w:r>
      <w:r>
        <w:rPr>
          <w:sz w:val="24"/>
        </w:rPr>
        <w:t>Coordonarea sintezei transversale a performanței sistemului și formularea ajustărilor recomandate la nivelul algoritmilor AI și al specificațiilor de echipamente. Validarea raportului tehnic al subactivității 1.4 și a direcțiilor de continuare a cercetării.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