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2F236" w14:textId="77777777" w:rsidR="00356A99" w:rsidRPr="0004477E" w:rsidRDefault="008B0739">
      <w:pPr>
        <w:pStyle w:val="aa"/>
        <w:spacing w:before="2400" w:after="480" w:line="360" w:lineRule="auto"/>
        <w:jc w:val="center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</w:pPr>
      <w:r w:rsidRPr="0004477E">
        <w:rPr>
          <w:rFonts w:ascii="Times New Roman" w:eastAsia="Times New Roman" w:hAnsi="Times New Roman" w:cs="Times New Roman"/>
          <w:lang w:val="ru-RU"/>
          <w:sz w:val="32"/>
          <w:szCs w:val="32"/>
          <w:b w:val="1"/>
          <w:bCs w:val="1"/>
        </w:rPr>
        <w:t>Отчёт по разработке веб-приложения фитнес-клуба ИМПУЛЬС</w:t>
      </w:r>
    </w:p>
    <w:p w14:paraId="15D2CC79" w14:textId="77777777" w:rsidR="00356A99" w:rsidRPr="0004477E" w:rsidRDefault="008B0739">
      <w:pPr>
        <w:spacing w:after="28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color w:val="464646"/>
          <w:sz w:val="28"/>
          <w:lang w:val="ru-RU"/>
          <w:szCs w:val="28"/>
        </w:rPr>
        <w:t xml:space="preserve">Проектирование интерфейса, </w:t>
      </w:r>
      <w:r>
        <w:rPr>
          <w:rFonts w:eastAsia="Times New Roman" w:ascii="Times New Roman" w:hAnsi="Times New Roman" w:cs="Times New Roman"/>
          <w:color w:val="464646"/>
          <w:sz w:val="28"/>
          <w:szCs w:val="28"/>
        </w:rPr>
        <w:t>frontend</w:t>
      </w:r>
      <w:r w:rsidRPr="0004477E">
        <w:rPr>
          <w:rFonts w:eastAsia="Times New Roman" w:ascii="Times New Roman" w:hAnsi="Times New Roman" w:cs="Times New Roman"/>
          <w:color w:val="464646"/>
          <w:sz w:val="28"/>
          <w:lang w:val="ru-RU"/>
          <w:szCs w:val="28"/>
        </w:rPr>
        <w:t xml:space="preserve">, </w:t>
      </w:r>
      <w:r>
        <w:rPr>
          <w:rFonts w:eastAsia="Times New Roman" w:ascii="Times New Roman" w:hAnsi="Times New Roman" w:cs="Times New Roman"/>
          <w:color w:val="464646"/>
          <w:sz w:val="28"/>
          <w:szCs w:val="28"/>
        </w:rPr>
        <w:t>Supabase</w:t>
      </w:r>
      <w:r w:rsidRPr="0004477E">
        <w:rPr>
          <w:rFonts w:eastAsia="Times New Roman" w:ascii="Times New Roman" w:hAnsi="Times New Roman" w:cs="Times New Roman"/>
          <w:color w:val="464646"/>
          <w:sz w:val="28"/>
          <w:lang w:val="ru-RU"/>
          <w:szCs w:val="28"/>
        </w:rPr>
        <w:t xml:space="preserve"> и промпты для </w:t>
      </w:r>
      <w:r>
        <w:rPr>
          <w:rFonts w:eastAsia="Times New Roman" w:ascii="Times New Roman" w:hAnsi="Times New Roman" w:cs="Times New Roman"/>
          <w:color w:val="464646"/>
          <w:sz w:val="28"/>
          <w:szCs w:val="28"/>
        </w:rPr>
        <w:t>AI</w:t>
      </w:r>
    </w:p>
    <w:p w14:paraId="52FB030A" w14:textId="77777777" w:rsidR="00356A99" w:rsidRDefault="008B0739">
      <w:pPr>
        <w:spacing w:before="360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color w:val="5A5A5A"/>
          <w:sz w:val="28"/>
          <w:szCs w:val="28"/>
        </w:rPr>
        <w:t>2026</w:t>
      </w:r>
    </w:p>
    <w:p w14:paraId="02B0829C" w14:textId="77777777" w:rsidR="00356A99" w:rsidRDefault="008B073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488F4455" w14:textId="77777777" w:rsidR="00356A99" w:rsidRDefault="008B0739">
      <w:pPr>
        <w:pStyle w:val="1"/>
        <w:spacing w:line="360" w:lineRule="auto"/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lastRenderedPageBreak/>
        <w:t>Содержание</w:t>
      </w:r>
    </w:p>
    <w:p w14:paraId="3B3D4A6C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Общая информация и назначение приложения</w:t>
      </w:r>
    </w:p>
    <w:p w14:paraId="395CDE09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Технологический стек и проектирование продукта</w:t>
      </w:r>
    </w:p>
    <w:p w14:paraId="3ABEE014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 xml:space="preserve">Три </w:t>
      </w:r>
      <w:r>
        <w:rPr>
          <w:rFonts w:eastAsia="Times New Roman" w:ascii="Times New Roman" w:hAnsi="Times New Roman" w:cs="Times New Roman"/>
          <w:sz w:val="28"/>
          <w:szCs w:val="28"/>
        </w:rPr>
        <w:t>предварительные UI-концепции</w:t>
      </w:r>
    </w:p>
    <w:p w14:paraId="47A72CD1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Реализованный интерфейс и архитектура</w:t>
      </w:r>
    </w:p>
    <w:p w14:paraId="736F27B0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Backend, Supabase и безопасность</w:t>
      </w:r>
    </w:p>
    <w:p w14:paraId="0A527C02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Тестирование</w:t>
      </w:r>
    </w:p>
    <w:p w14:paraId="196C0FF4" w14:textId="77777777" w:rsidR="00356A99" w:rsidRPr="0004477E" w:rsidRDefault="008B0739">
      <w:pPr>
        <w:pStyle w:val="a0"/>
        <w:spacing w:after="6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Промпты для работы с искусственным интеллектом</w:t>
      </w:r>
    </w:p>
    <w:p w14:paraId="61ACB218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Локальный запуск и публикация</w:t>
      </w:r>
    </w:p>
    <w:p w14:paraId="3939343C" w14:textId="77777777" w:rsidR="00356A99" w:rsidRDefault="008B0739">
      <w:pPr>
        <w:pStyle w:val="a0"/>
        <w:spacing w:after="6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Итог</w:t>
      </w:r>
    </w:p>
    <w:p w14:paraId="6295C2C1" w14:textId="77777777" w:rsidR="00356A99" w:rsidRDefault="008B073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265D419A" w14:textId="77777777" w:rsidR="00356A99" w:rsidRDefault="008B0739">
      <w:pPr>
        <w:pStyle w:val="1"/>
        <w:spacing w:line="360" w:lineRule="auto"/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lastRenderedPageBreak/>
        <w:t>Общая информация</w:t>
      </w:r>
    </w:p>
    <w:p w14:paraId="62AA8277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В рамках работы было спроектировано и реал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изовано адаптивное веб-приложение фитнес-клуба «ИМПУЛЬС». Приложение позволяет просматривать расписание групповых тренировок, фильтровать занятия по направлению, регистрироваться и входить в аккаунт, а также бронировать место на выбранной тренировке. Проек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т создан при активном использовании искусственного интеллекта: от анализа идеи и генерации трёх вариантов интерфейса до разработки </w:t>
      </w:r>
      <w:r>
        <w:rPr>
          <w:rFonts w:eastAsia="Times New Roman" w:ascii="Times New Roman" w:hAnsi="Times New Roman" w:cs="Times New Roman"/>
          <w:sz w:val="28"/>
          <w:szCs w:val="28"/>
        </w:rPr>
        <w:t>frontend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, настройки </w:t>
      </w:r>
      <w:r>
        <w:rPr>
          <w:rFonts w:eastAsia="Times New Roman" w:ascii="Times New Roman" w:hAnsi="Times New Roman" w:cs="Times New Roman"/>
          <w:sz w:val="28"/>
          <w:szCs w:val="28"/>
        </w:rPr>
        <w:t>Supabase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, тестирования и подготовки документации.</w:t>
      </w:r>
    </w:p>
    <w:p w14:paraId="425C010C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Часть промптов ниже основана на формулировках из матери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алов проекта. Там, где точный исходный текст не сохранился, приведены новые промпты, составленные по фактически выполненной работе и полученному результату.</w:t>
      </w:r>
    </w:p>
    <w:p w14:paraId="5EA0FFD3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Цель и назначение приложения</w:t>
      </w:r>
    </w:p>
    <w:p w14:paraId="61833304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Проблема, которую решает приложение, состоит в том, что посетителю фит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нес-клуба неудобно узнавать актуальное расписание и записываться на занятия через звонки или сообщения администратору. Веб-приложение объединяет эти действия в одном интерфейсе и сокращает сценарий записи до нескольких кликов.</w:t>
      </w:r>
    </w:p>
    <w:p w14:paraId="014919D7" w14:textId="77777777" w:rsidR="00356A99" w:rsidRDefault="008B073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Основная аудитория:</w:t>
      </w:r>
    </w:p>
    <w:p w14:paraId="6C710A78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новички, 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которым нужен понятный выбор занятий;</w:t>
      </w:r>
    </w:p>
    <w:p w14:paraId="47AB94BB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опытные посетители, желающие быстро находить нужное направление;</w:t>
      </w:r>
    </w:p>
    <w:p w14:paraId="1C75A7F9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занятые пользователи, для которых важны скорость и доступность записи с телефона.</w:t>
      </w:r>
    </w:p>
    <w:p w14:paraId="68B9AD5B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В </w:t>
      </w:r>
      <w:r>
        <w:rPr>
          <w:rFonts w:eastAsia="Times New Roman" w:ascii="Times New Roman" w:hAnsi="Times New Roman" w:cs="Times New Roman"/>
          <w:sz w:val="28"/>
          <w:szCs w:val="28"/>
        </w:rPr>
        <w:t>MVP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вошли просмотр расписания, фильтрация, отображение свободных мест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, регистрация и вход, подтверждение бронирования и сохранение записи в базе данных. Личный кабинет с полной историей посещений, отмена записи и программы по целям остаются направлениями дальнейшего развития.</w:t>
      </w:r>
    </w:p>
    <w:p w14:paraId="363C7B36" w14:textId="77777777" w:rsidR="00356A99" w:rsidRDefault="008B0739">
      <w:pPr>
        <w:pStyle w:val="1"/>
        <w:spacing w:line="360" w:lineRule="auto"/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Технологический стек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56A99" w14:paraId="52C8EF3B" w14:textId="77777777">
        <w:trPr>
          <w:tblHeader/>
          <w:jc w:val="center"/>
        </w:trPr>
        <w:tc>
          <w:tcPr>
            <w:tcW w:w="3286" w:type="dxa"/>
            <w:shd w:val="clear" w:color="auto" w:fill="30303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4FA9D2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b/>
                <w:color w:val="FFFFFF"/>
                <w:sz w:val="28"/>
                <w:szCs w:val="28"/>
              </w:rPr>
              <w:t>Уровень</w:t>
            </w:r>
          </w:p>
        </w:tc>
        <w:tc>
          <w:tcPr>
            <w:tcW w:w="3286" w:type="dxa"/>
            <w:shd w:val="clear" w:color="auto" w:fill="30303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32CA03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b/>
                <w:color w:val="FFFFFF"/>
                <w:sz w:val="28"/>
                <w:szCs w:val="28"/>
              </w:rPr>
              <w:t>Технологии</w:t>
            </w:r>
          </w:p>
        </w:tc>
        <w:tc>
          <w:tcPr>
            <w:tcW w:w="3286" w:type="dxa"/>
            <w:shd w:val="clear" w:color="auto" w:fill="30303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7C9E13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b/>
                <w:color w:val="FFFFFF"/>
                <w:sz w:val="28"/>
                <w:szCs w:val="28"/>
              </w:rPr>
              <w:t>Назначение</w:t>
            </w:r>
          </w:p>
        </w:tc>
      </w:tr>
      <w:tr w:rsidR="00356A99" w:rsidRPr="0004477E" w14:paraId="0E23ECDC" w14:textId="77777777">
        <w:trPr>
          <w:jc w:val="center"/>
        </w:trPr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8E8A59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Frontend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5E18A0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React 18, JavaScript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E396FB" w14:textId="77777777" w:rsidR="00356A99" w:rsidRPr="0004477E" w:rsidRDefault="008B0739">
            <w:pPr>
              <w:spacing w:after="0" w:line="360" w:lineRule="auto"/>
              <w:rPr>
                <w:lang w:val="ru-RU"/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04477E">
              <w:rPr>
                <w:rFonts w:eastAsia="Times New Roman" w:ascii="Times New Roman" w:hAnsi="Times New Roman" w:cs="Times New Roman"/>
                <w:color w:val="000000"/>
                <w:sz w:val="28"/>
                <w:lang w:val="ru-RU"/>
                <w:szCs w:val="28"/>
              </w:rPr>
              <w:t>Компонентный пользовательский интерфейс и управление состоянием</w:t>
            </w:r>
          </w:p>
        </w:tc>
      </w:tr>
      <w:tr w:rsidR="00356A99" w:rsidRPr="0004477E" w14:paraId="04890F74" w14:textId="77777777">
        <w:trPr>
          <w:jc w:val="center"/>
        </w:trPr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4266F3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Сборка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744680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Vite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C18E9F" w14:textId="77777777" w:rsidR="00356A99" w:rsidRPr="0004477E" w:rsidRDefault="008B0739">
            <w:pPr>
              <w:spacing w:after="0" w:line="360" w:lineRule="auto"/>
              <w:rPr>
                <w:lang w:val="ru-RU"/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04477E">
              <w:rPr>
                <w:rFonts w:eastAsia="Times New Roman" w:ascii="Times New Roman" w:hAnsi="Times New Roman" w:cs="Times New Roman"/>
                <w:color w:val="000000"/>
                <w:sz w:val="28"/>
                <w:lang w:val="ru-RU"/>
                <w:szCs w:val="28"/>
              </w:rPr>
              <w:t xml:space="preserve">Локальная разработка и </w:t>
            </w: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production</w:t>
            </w:r>
            <w:r w:rsidRPr="0004477E">
              <w:rPr>
                <w:rFonts w:eastAsia="Times New Roman" w:ascii="Times New Roman" w:hAnsi="Times New Roman" w:cs="Times New Roman"/>
                <w:color w:val="000000"/>
                <w:sz w:val="28"/>
                <w:lang w:val="ru-RU"/>
                <w:szCs w:val="28"/>
              </w:rPr>
              <w:t>-сборка</w:t>
            </w:r>
          </w:p>
        </w:tc>
      </w:tr>
      <w:tr w:rsidR="00356A99" w:rsidRPr="0004477E" w14:paraId="398DEC9B" w14:textId="77777777">
        <w:trPr>
          <w:jc w:val="center"/>
        </w:trPr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2296A1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Стили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96EE3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Tailwind CSS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1FD07C" w14:textId="77777777" w:rsidR="00356A99" w:rsidRPr="0004477E" w:rsidRDefault="008B0739">
            <w:pPr>
              <w:spacing w:after="0" w:line="360" w:lineRule="auto"/>
              <w:rPr>
                <w:lang w:val="ru-RU"/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04477E">
              <w:rPr>
                <w:rFonts w:eastAsia="Times New Roman" w:ascii="Times New Roman" w:hAnsi="Times New Roman" w:cs="Times New Roman"/>
                <w:color w:val="000000"/>
                <w:sz w:val="28"/>
                <w:lang w:val="ru-RU"/>
                <w:szCs w:val="28"/>
              </w:rPr>
              <w:t>Адаптивная вёрстка и визуальная система</w:t>
            </w:r>
          </w:p>
        </w:tc>
      </w:tr>
      <w:tr w:rsidR="00356A99" w14:paraId="036174FE" w14:textId="77777777">
        <w:trPr>
          <w:jc w:val="center"/>
        </w:trPr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BABBB2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Backend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BF56C8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Supabase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711C8E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Backend-as-a-Service, REST API и аутентификация</w:t>
            </w:r>
          </w:p>
        </w:tc>
      </w:tr>
      <w:tr w:rsidR="00356A99" w:rsidRPr="0004477E" w14:paraId="5413E2B8" w14:textId="77777777">
        <w:trPr>
          <w:jc w:val="center"/>
        </w:trPr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D1DC0F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База данных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F41699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PostgreSQL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13BBAF" w14:textId="77777777" w:rsidR="00356A99" w:rsidRPr="0004477E" w:rsidRDefault="008B0739">
            <w:pPr>
              <w:spacing w:after="0" w:line="360" w:lineRule="auto"/>
              <w:rPr>
                <w:lang w:val="ru-RU"/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04477E">
              <w:rPr>
                <w:rFonts w:eastAsia="Times New Roman" w:ascii="Times New Roman" w:hAnsi="Times New Roman" w:cs="Times New Roman"/>
                <w:color w:val="000000"/>
                <w:sz w:val="28"/>
                <w:lang w:val="ru-RU"/>
                <w:szCs w:val="28"/>
              </w:rPr>
              <w:t>Хранение тренировок и записей пользователей</w:t>
            </w:r>
          </w:p>
        </w:tc>
      </w:tr>
      <w:tr w:rsidR="00356A99" w:rsidRPr="0004477E" w14:paraId="501F1027" w14:textId="77777777">
        <w:trPr>
          <w:jc w:val="center"/>
        </w:trPr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D84E3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Безопасность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0FBC5A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Row Level Security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B991E7" w14:textId="77777777" w:rsidR="00356A99" w:rsidRPr="0004477E" w:rsidRDefault="008B0739">
            <w:pPr>
              <w:spacing w:after="0" w:line="360" w:lineRule="auto"/>
              <w:rPr>
                <w:lang w:val="ru-RU"/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04477E">
              <w:rPr>
                <w:rFonts w:eastAsia="Times New Roman" w:ascii="Times New Roman" w:hAnsi="Times New Roman" w:cs="Times New Roman"/>
                <w:color w:val="000000"/>
                <w:sz w:val="28"/>
                <w:lang w:val="ru-RU"/>
                <w:szCs w:val="28"/>
              </w:rPr>
              <w:t>Ограничение доступа пользователя только его записями</w:t>
            </w:r>
          </w:p>
        </w:tc>
      </w:tr>
      <w:tr w:rsidR="00356A99" w:rsidRPr="0004477E" w14:paraId="1C0404AF" w14:textId="77777777">
        <w:trPr>
          <w:jc w:val="center"/>
        </w:trPr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BB7BB6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lastRenderedPageBreak/>
              <w:t>Тестирование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85E342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Vitest, React Testing Library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6C5BA2" w14:textId="77777777" w:rsidR="00356A99" w:rsidRPr="0004477E" w:rsidRDefault="008B0739">
            <w:pPr>
              <w:spacing w:after="0" w:line="360" w:lineRule="auto"/>
              <w:rPr>
                <w:lang w:val="ru-RU"/>
                <w:rFonts w:ascii="Times New Roman" w:hAnsi="Times New Roman" w:eastAsia="Times New Roman" w:cs="Times New Roman"/>
                <w:sz w:val="28"/>
                <w:szCs w:val="28"/>
              </w:rPr>
            </w:pPr>
            <w:r w:rsidRPr="0004477E">
              <w:rPr>
                <w:rFonts w:eastAsia="Times New Roman" w:ascii="Times New Roman" w:hAnsi="Times New Roman" w:cs="Times New Roman"/>
                <w:color w:val="000000"/>
                <w:sz w:val="28"/>
                <w:lang w:val="ru-RU"/>
                <w:szCs w:val="28"/>
              </w:rPr>
              <w:t>Проверка компонентов, фильтрации и состояний интерфейса</w:t>
            </w:r>
          </w:p>
        </w:tc>
      </w:tr>
    </w:tbl>
    <w:p w14:paraId="61347534" w14:textId="77777777" w:rsidR="00356A99" w:rsidRPr="0004477E" w:rsidRDefault="00356A99">
      <w:pPr>
        <w:spacing w:after="2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</w:p>
    <w:p w14:paraId="34813E9B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Проектирование продукта</w:t>
      </w:r>
    </w:p>
    <w:p w14:paraId="5D4B9DAB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Сначала была сформулирована идея сервиса, определены целевая аудитория и основные пользовательские проблемы. Затем требования были оформлены в виде технического 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задания и семи пользовательских историй с критериями приёмки </w:t>
      </w:r>
      <w:r>
        <w:rPr>
          <w:rFonts w:eastAsia="Times New Roman" w:ascii="Times New Roman" w:hAnsi="Times New Roman" w:cs="Times New Roman"/>
          <w:sz w:val="28"/>
          <w:szCs w:val="28"/>
        </w:rPr>
        <w:t>Given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-</w:t>
      </w:r>
      <w:r>
        <w:rPr>
          <w:rFonts w:eastAsia="Times New Roman" w:ascii="Times New Roman" w:hAnsi="Times New Roman" w:cs="Times New Roman"/>
          <w:sz w:val="28"/>
          <w:szCs w:val="28"/>
        </w:rPr>
        <w:t>When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-</w:t>
      </w:r>
      <w:r>
        <w:rPr>
          <w:rFonts w:eastAsia="Times New Roman" w:ascii="Times New Roman" w:hAnsi="Times New Roman" w:cs="Times New Roman"/>
          <w:sz w:val="28"/>
          <w:szCs w:val="28"/>
        </w:rPr>
        <w:t>Then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. Приоритизация по </w:t>
      </w:r>
      <w:r>
        <w:rPr>
          <w:rFonts w:eastAsia="Times New Roman" w:ascii="Times New Roman" w:hAnsi="Times New Roman" w:cs="Times New Roman"/>
          <w:sz w:val="28"/>
          <w:szCs w:val="28"/>
        </w:rPr>
        <w:t>MoSCoW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выделила просмотр расписания, фильтрацию и запись на занятие как обязательные функции.</w:t>
      </w:r>
    </w:p>
    <w:p w14:paraId="38EC8F66" w14:textId="77777777" w:rsidR="00356A99" w:rsidRDefault="008B073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Основной пользовательский путь:</w:t>
      </w:r>
    </w:p>
    <w:p w14:paraId="66461392" w14:textId="77777777" w:rsidR="00356A99" w:rsidRPr="0004477E" w:rsidRDefault="008B0739">
      <w:pPr>
        <w:pStyle w:val="a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Пользователь открывает сайт и видит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расписание.</w:t>
      </w:r>
    </w:p>
    <w:p w14:paraId="2969A7E0" w14:textId="77777777" w:rsidR="00356A99" w:rsidRPr="0004477E" w:rsidRDefault="008B0739">
      <w:pPr>
        <w:pStyle w:val="a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Выбирает фильтр «Йога», «Силовая» или «Кардио».</w:t>
      </w:r>
    </w:p>
    <w:p w14:paraId="5559FC10" w14:textId="77777777" w:rsidR="00356A99" w:rsidRPr="0004477E" w:rsidRDefault="008B0739">
      <w:pPr>
        <w:pStyle w:val="a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Просматривает дату, время, тренера, зал и число мест.</w:t>
      </w:r>
    </w:p>
    <w:p w14:paraId="7827DAC9" w14:textId="77777777" w:rsidR="00356A99" w:rsidRDefault="008B0739">
      <w:pPr>
        <w:pStyle w:val="a"/>
        <w:spacing w:after="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Нажимает «Записаться».</w:t>
      </w:r>
    </w:p>
    <w:p w14:paraId="2C013D38" w14:textId="77777777" w:rsidR="00356A99" w:rsidRPr="0004477E" w:rsidRDefault="008B0739">
      <w:pPr>
        <w:pStyle w:val="a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При необходимости входит или регистрируется.</w:t>
      </w:r>
    </w:p>
    <w:p w14:paraId="46964BE9" w14:textId="77777777" w:rsidR="00356A99" w:rsidRPr="0004477E" w:rsidRDefault="008B0739">
      <w:pPr>
        <w:pStyle w:val="a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Подтверждает действие в модальном окне.</w:t>
      </w:r>
    </w:p>
    <w:p w14:paraId="0EEAF6D3" w14:textId="77777777" w:rsidR="00356A99" w:rsidRPr="0004477E" w:rsidRDefault="008B0739">
      <w:pPr>
        <w:pStyle w:val="a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Запись сохраняется в </w:t>
      </w:r>
      <w:r>
        <w:rPr>
          <w:rFonts w:eastAsia="Times New Roman" w:ascii="Times New Roman" w:hAnsi="Times New Roman" w:cs="Times New Roman"/>
          <w:sz w:val="28"/>
          <w:szCs w:val="28"/>
        </w:rPr>
        <w:t>Supabase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, а 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интерфейс показывает уведомление.</w:t>
      </w:r>
    </w:p>
    <w:p w14:paraId="670BB393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Три предварительные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UI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-концепции</w:t>
      </w:r>
    </w:p>
    <w:p w14:paraId="46F4EDB6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Перед разработкой были созданы три визуальных направления. Это позволило сравнить разные способы подачи одного и того же расписания до написания кода.</w:t>
      </w:r>
    </w:p>
    <w:p w14:paraId="3D503AC1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Минималистичная концепция</w:t>
      </w:r>
    </w:p>
    <w:p w14:paraId="49EADD92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Белый фон, с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трогий список, тонкие разделители и контурные кнопки. Вариант легко читается и быстро реализуется, но слабее передаёт энергетику фитнес-тематики.</w:t>
      </w:r>
    </w:p>
    <w:p w14:paraId="5243139D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lastRenderedPageBreak/>
        <w:drawing>
          <wp:inline distT="0" distB="0" distL="0" distR="0" wp14:anchorId="242D4622" wp14:editId="77E83DA5">
            <wp:extent cx="5897880" cy="3651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4540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 xml:space="preserve">Минималистичная </w:t>
      </w:r>
      <w:r>
        <w:rPr>
          <w:rFonts w:eastAsia="Times New Roman" w:ascii="Times New Roman" w:hAnsi="Times New Roman" w:cs="Times New Roman"/>
          <w:i/>
          <w:color w:val="5A5A5A"/>
          <w:sz w:val="28"/>
          <w:szCs w:val="28"/>
        </w:rPr>
        <w:t>UI</w:t>
      </w: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>-концепция</w:t>
      </w:r>
    </w:p>
    <w:p w14:paraId="25F19293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Яркая энергичная концепция</w:t>
      </w:r>
    </w:p>
    <w:p w14:paraId="3F90E1A7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Бренд «ИМПУЛЬС», оранжево-красные градиенты, крупная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типографика и карточки тренировок. Вариант лучше соответствует активной аудитории и хорошо адаптируется под разные размеры экрана.</w:t>
      </w:r>
    </w:p>
    <w:p w14:paraId="342D8BC0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 wp14:anchorId="2391E518" wp14:editId="2F0E90D4">
            <wp:extent cx="5897880" cy="3609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148C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lastRenderedPageBreak/>
        <w:t xml:space="preserve">Яркая </w:t>
      </w:r>
      <w:r>
        <w:rPr>
          <w:rFonts w:eastAsia="Times New Roman" w:ascii="Times New Roman" w:hAnsi="Times New Roman" w:cs="Times New Roman"/>
          <w:i/>
          <w:color w:val="5A5A5A"/>
          <w:sz w:val="28"/>
          <w:szCs w:val="28"/>
        </w:rPr>
        <w:t>UI</w:t>
      </w: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>-концепция</w:t>
      </w:r>
    </w:p>
    <w:p w14:paraId="71BC29DB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Корпоративная премиальная концепция</w:t>
      </w:r>
    </w:p>
    <w:p w14:paraId="5A9E9F15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Тёмно-синяя палитра, золотые акценты, шрифты с засечками и таблична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я компоновка. Вариант выглядит строго и подходит премиальному клубу, но менее эмоционален.</w:t>
      </w:r>
    </w:p>
    <w:p w14:paraId="1249D175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 wp14:anchorId="5CD6D6F3" wp14:editId="3901227C">
            <wp:extent cx="5897880" cy="3688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2D67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 xml:space="preserve">Премиальная </w:t>
      </w:r>
      <w:r>
        <w:rPr>
          <w:rFonts w:eastAsia="Times New Roman" w:ascii="Times New Roman" w:hAnsi="Times New Roman" w:cs="Times New Roman"/>
          <w:i/>
          <w:color w:val="5A5A5A"/>
          <w:sz w:val="28"/>
          <w:szCs w:val="28"/>
        </w:rPr>
        <w:t>UI</w:t>
      </w: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>-концепция</w:t>
      </w:r>
    </w:p>
    <w:p w14:paraId="3CDB8F3A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Для реализации была выбрана яркая концепция «ИМПУЛЬС». Она лучше передаёт движение и энергию, заметнее среди типовых 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интерфейсов и удобна для карточной адаптивной сетки.</w:t>
      </w:r>
    </w:p>
    <w:p w14:paraId="4E12707F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Реализованный интерфейс</w:t>
      </w:r>
    </w:p>
    <w:p w14:paraId="34729C77" w14:textId="77777777" w:rsidR="00356A99" w:rsidRDefault="008B073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Финальная версия сохраняет характер выбранного макета, но использует тёмный фон, белую типографику и оранжево-красные карточки. На мобильном экране карточки располагаются в одну к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олонку, на планшете — в две, на широком экране — в три. </w:t>
      </w:r>
      <w:r>
        <w:rPr>
          <w:rFonts w:eastAsia="Times New Roman" w:ascii="Times New Roman" w:hAnsi="Times New Roman" w:cs="Times New Roman"/>
          <w:sz w:val="28"/>
          <w:szCs w:val="28"/>
        </w:rPr>
        <w:t>Фильтры прокручиваются горизонтально на узких экранах.</w:t>
      </w:r>
    </w:p>
    <w:p w14:paraId="2BE96363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lastRenderedPageBreak/>
        <w:drawing>
          <wp:inline distT="0" distB="0" distL="0" distR="0" wp14:anchorId="7B94D2B3" wp14:editId="17640D33">
            <wp:extent cx="5897880" cy="28125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11 0127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1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A4DB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>Финальный интерфейс приложения</w:t>
      </w:r>
    </w:p>
    <w:p w14:paraId="353F41DF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Карточка тренировки показывает дату, направление, название, время, тренера, место и число свободных мест. При </w:t>
      </w:r>
      <w:r>
        <w:rPr>
          <w:rFonts w:ascii="Times New Roman" w:eastAsia="Times New Roman" w:hAnsi="Times New Roman" w:cs="Times New Roman"/>
          <w:sz w:val="28"/>
          <w:szCs w:val="28"/>
        </w:rPr>
        <w:t>slots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 xml:space="preserve"> = 0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кнопка отключается и выводится текст «Мест нет». Для загрузки предусмотрены </w:t>
      </w:r>
      <w:r>
        <w:rPr>
          <w:rFonts w:eastAsia="Times New Roman" w:ascii="Times New Roman" w:hAnsi="Times New Roman" w:cs="Times New Roman"/>
          <w:sz w:val="28"/>
          <w:szCs w:val="28"/>
        </w:rPr>
        <w:t>skeleton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-карточки, для пустого результата — отдельное сообще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ние, для сетевой ошибки — понятный </w:t>
      </w:r>
      <w:r>
        <w:rPr>
          <w:rFonts w:eastAsia="Times New Roman" w:ascii="Times New Roman" w:hAnsi="Times New Roman" w:cs="Times New Roman"/>
          <w:sz w:val="28"/>
          <w:szCs w:val="28"/>
        </w:rPr>
        <w:t>alert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.</w:t>
      </w:r>
    </w:p>
    <w:p w14:paraId="56CED975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Форма аутентификации открывается поверх расписания и поддерживает два режима: вход и регистрацию. </w:t>
      </w:r>
      <w:r>
        <w:rPr>
          <w:rFonts w:eastAsia="Times New Roman" w:ascii="Times New Roman" w:hAnsi="Times New Roman" w:cs="Times New Roman"/>
          <w:sz w:val="28"/>
          <w:szCs w:val="28"/>
        </w:rPr>
        <w:t>Email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проверяется средствами браузера, пароль должен содержать не менее восьми символов.</w:t>
      </w:r>
    </w:p>
    <w:p w14:paraId="5879485A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 wp14:anchorId="745B0DDA" wp14:editId="642F6A77">
            <wp:extent cx="5897880" cy="33175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7F49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>Форма входа и регистрации</w:t>
      </w:r>
    </w:p>
    <w:p w14:paraId="15F4DE27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После выбора тренировки авторизованному пользователю показывается подтверждение. Во время запроса повторное нажатие блокируется, после ответа выводится уведомление об успехе либо понятное сообщение об ошибке.</w:t>
      </w:r>
    </w:p>
    <w:p w14:paraId="6DFB2E58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lastRenderedPageBreak/>
        <w:drawing>
          <wp:inline distT="0" distB="0" distL="0" distR="0" wp14:anchorId="0A144441" wp14:editId="468B301A">
            <wp:extent cx="5897880" cy="31789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11 0129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DE4D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>Подтверждение записи</w:t>
      </w:r>
    </w:p>
    <w:p w14:paraId="72B62562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Frontend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 и структура пр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иложения</w:t>
      </w:r>
    </w:p>
    <w:p w14:paraId="50C512A4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Приложение разбито на небольшие компоненты:</w:t>
      </w:r>
    </w:p>
    <w:p w14:paraId="3369091A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— логотип, переход к расписанию, вход и выход;</w:t>
      </w:r>
    </w:p>
    <w:p w14:paraId="5F8EF705" w14:textId="77777777" w:rsidR="00356A99" w:rsidRDefault="008B0739">
      <w:pPr>
        <w:pStyle w:val="a0"/>
        <w:spacing w:after="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FilterBar</w:t>
      </w:r>
      <w:r>
        <w:rPr>
          <w:rFonts w:eastAsia="Times New Roman" w:ascii="Times New Roman" w:hAnsi="Times New Roman" w:cs="Times New Roman"/>
          <w:sz w:val="28"/>
          <w:szCs w:val="28"/>
        </w:rPr>
        <w:t xml:space="preserve"> — выбор направления тренировки;</w:t>
      </w:r>
    </w:p>
    <w:p w14:paraId="0AA76D16" w14:textId="77777777" w:rsidR="00356A99" w:rsidRDefault="008B0739">
      <w:pPr>
        <w:pStyle w:val="a0"/>
        <w:spacing w:after="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TrainingList</w:t>
      </w:r>
      <w:r>
        <w:rPr>
          <w:rFonts w:eastAsia="Times New Roman" w:ascii="Times New Roman" w:hAnsi="Times New Roman" w:cs="Times New Roman"/>
          <w:sz w:val="28"/>
          <w:szCs w:val="28"/>
        </w:rPr>
        <w:t xml:space="preserve"> — адаптивная сетка и empty-state;</w:t>
      </w:r>
    </w:p>
    <w:p w14:paraId="5410988B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TrainingCard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— данные занятия и состояние доступности;</w:t>
      </w:r>
    </w:p>
    <w:p w14:paraId="1BB8E524" w14:textId="77777777" w:rsidR="00356A99" w:rsidRDefault="008B0739">
      <w:pPr>
        <w:pStyle w:val="a0"/>
        <w:spacing w:after="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AuthF</w:t>
      </w:r>
      <w:r>
        <w:rPr>
          <w:rFonts w:ascii="Times New Roman" w:eastAsia="Times New Roman" w:hAnsi="Times New Roman" w:cs="Times New Roman"/>
          <w:sz w:val="28"/>
          <w:szCs w:val="28"/>
        </w:rPr>
        <w:t>orm</w:t>
      </w:r>
      <w:r>
        <w:rPr>
          <w:rFonts w:eastAsia="Times New Roman" w:ascii="Times New Roman" w:hAnsi="Times New Roman" w:cs="Times New Roman"/>
          <w:sz w:val="28"/>
          <w:szCs w:val="28"/>
        </w:rPr>
        <w:t xml:space="preserve"> — регистрация и вход;</w:t>
      </w:r>
    </w:p>
    <w:p w14:paraId="1F3B44FC" w14:textId="77777777" w:rsidR="00356A99" w:rsidRDefault="008B0739">
      <w:pPr>
        <w:pStyle w:val="a0"/>
        <w:spacing w:after="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ConfirmModal</w:t>
      </w:r>
      <w:r>
        <w:rPr>
          <w:rFonts w:eastAsia="Times New Roman" w:ascii="Times New Roman" w:hAnsi="Times New Roman" w:cs="Times New Roman"/>
          <w:sz w:val="28"/>
          <w:szCs w:val="28"/>
        </w:rPr>
        <w:t xml:space="preserve"> — подтверждение бронирования;</w:t>
      </w:r>
    </w:p>
    <w:p w14:paraId="3FD24626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App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— объединение данных, фильтрации, модальных окон и уведомлений.</w:t>
      </w:r>
    </w:p>
    <w:p w14:paraId="00D9E80A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Хук </w:t>
      </w:r>
      <w:r>
        <w:rPr>
          <w:rFonts w:ascii="Times New Roman" w:eastAsia="Times New Roman" w:hAnsi="Times New Roman" w:cs="Times New Roman"/>
          <w:sz w:val="28"/>
          <w:szCs w:val="28"/>
        </w:rPr>
        <w:t>useTrainings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загружает расписание из таблицы </w:t>
      </w:r>
      <w:r>
        <w:rPr>
          <w:rFonts w:ascii="Times New Roman" w:eastAsia="Times New Roman" w:hAnsi="Times New Roman" w:cs="Times New Roman"/>
          <w:sz w:val="28"/>
          <w:szCs w:val="28"/>
        </w:rPr>
        <w:t>trainings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, сортирует записи по дате и времени и прерывает запрос через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10 секунд. Хук </w:t>
      </w:r>
      <w:r>
        <w:rPr>
          <w:rFonts w:ascii="Times New Roman" w:eastAsia="Times New Roman" w:hAnsi="Times New Roman" w:cs="Times New Roman"/>
          <w:sz w:val="28"/>
          <w:szCs w:val="28"/>
        </w:rPr>
        <w:t>useAuth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получает текущую сессию, подписывается на изменение состояния авторизации и предоставляет операции регистрации, входа и выхода. Клиент </w:t>
      </w:r>
      <w:r>
        <w:rPr>
          <w:rFonts w:eastAsia="Times New Roman" w:ascii="Times New Roman" w:hAnsi="Times New Roman" w:cs="Times New Roman"/>
          <w:sz w:val="28"/>
          <w:szCs w:val="28"/>
        </w:rPr>
        <w:t>Supabase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создаётся из переменных окружения </w:t>
      </w:r>
      <w:r>
        <w:rPr>
          <w:rFonts w:ascii="Times New Roman" w:eastAsia="Times New Roman" w:hAnsi="Times New Roman" w:cs="Times New Roman"/>
          <w:sz w:val="28"/>
          <w:szCs w:val="28"/>
        </w:rPr>
        <w:t>VITE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SUPABASE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URL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VITE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SUPABASE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PUBLISHABLE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.</w:t>
      </w:r>
    </w:p>
    <w:p w14:paraId="42A77F01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Bac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kend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 и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Supabase</w:t>
      </w:r>
    </w:p>
    <w:p w14:paraId="2EC02C1F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Отдельный сервер не создавался: </w:t>
      </w:r>
      <w:r>
        <w:rPr>
          <w:rFonts w:eastAsia="Times New Roman" w:ascii="Times New Roman" w:hAnsi="Times New Roman" w:cs="Times New Roman"/>
          <w:sz w:val="28"/>
          <w:szCs w:val="28"/>
        </w:rPr>
        <w:t>backend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реализован на </w:t>
      </w:r>
      <w:r>
        <w:rPr>
          <w:rFonts w:eastAsia="Times New Roman" w:ascii="Times New Roman" w:hAnsi="Times New Roman" w:cs="Times New Roman"/>
          <w:sz w:val="28"/>
          <w:szCs w:val="28"/>
        </w:rPr>
        <w:t>Supabase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. Сервис предоставляет </w:t>
      </w:r>
      <w:r>
        <w:rPr>
          <w:rFonts w:eastAsia="Times New Roman" w:ascii="Times New Roman" w:hAnsi="Times New Roman" w:cs="Times New Roman"/>
          <w:sz w:val="28"/>
          <w:szCs w:val="28"/>
        </w:rPr>
        <w:t>PostgreSQL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, аутентификацию по </w:t>
      </w:r>
      <w:r>
        <w:rPr>
          <w:rFonts w:eastAsia="Times New Roman" w:ascii="Times New Roman" w:hAnsi="Times New Roman" w:cs="Times New Roman"/>
          <w:sz w:val="28"/>
          <w:szCs w:val="28"/>
        </w:rPr>
        <w:t>email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и паролю, автоматически формируемый </w:t>
      </w:r>
      <w:r>
        <w:rPr>
          <w:rFonts w:eastAsia="Times New Roman" w:ascii="Times New Roman" w:hAnsi="Times New Roman" w:cs="Times New Roman"/>
          <w:sz w:val="28"/>
          <w:szCs w:val="28"/>
        </w:rPr>
        <w:t>REST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</w:t>
      </w:r>
      <w:r>
        <w:rPr>
          <w:rFonts w:eastAsia="Times New Roman" w:ascii="Times New Roman" w:hAnsi="Times New Roman" w:cs="Times New Roman"/>
          <w:sz w:val="28"/>
          <w:szCs w:val="28"/>
        </w:rPr>
        <w:t>API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и правила доступа </w:t>
      </w:r>
      <w:r>
        <w:rPr>
          <w:rFonts w:eastAsia="Times New Roman" w:ascii="Times New Roman" w:hAnsi="Times New Roman" w:cs="Times New Roman"/>
          <w:sz w:val="28"/>
          <w:szCs w:val="28"/>
        </w:rPr>
        <w:t>RLS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.</w:t>
      </w:r>
    </w:p>
    <w:p w14:paraId="1D696FA4" w14:textId="77777777" w:rsidR="00356A99" w:rsidRDefault="008B073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Схема содержит две таблицы: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56A99" w14:paraId="7E188D77" w14:textId="77777777">
        <w:trPr>
          <w:tblHeader/>
          <w:jc w:val="center"/>
        </w:trPr>
        <w:tc>
          <w:tcPr>
            <w:tcW w:w="3286" w:type="dxa"/>
            <w:shd w:val="clear" w:color="auto" w:fill="30303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C99E7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b/>
                <w:color w:val="FFFFFF"/>
                <w:sz w:val="28"/>
                <w:szCs w:val="28"/>
              </w:rPr>
              <w:t>Таблица</w:t>
            </w:r>
          </w:p>
        </w:tc>
        <w:tc>
          <w:tcPr>
            <w:tcW w:w="3286" w:type="dxa"/>
            <w:shd w:val="clear" w:color="auto" w:fill="30303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D91D04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b/>
                <w:color w:val="FFFFFF"/>
                <w:sz w:val="28"/>
                <w:szCs w:val="28"/>
              </w:rPr>
              <w:t>Основные поля</w:t>
            </w:r>
          </w:p>
        </w:tc>
        <w:tc>
          <w:tcPr>
            <w:tcW w:w="3286" w:type="dxa"/>
            <w:shd w:val="clear" w:color="auto" w:fill="30303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3B0417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b/>
                <w:color w:val="FFFFFF"/>
                <w:sz w:val="28"/>
                <w:szCs w:val="28"/>
              </w:rPr>
              <w:t>Н</w:t>
            </w:r>
            <w:r>
              <w:rPr>
                <w:rFonts w:eastAsia="Times New Roman" w:ascii="Times New Roman" w:hAnsi="Times New Roman" w:cs="Times New Roman"/>
                <w:b/>
                <w:color w:val="FFFFFF"/>
                <w:sz w:val="28"/>
                <w:szCs w:val="28"/>
              </w:rPr>
              <w:t>азначение</w:t>
            </w:r>
          </w:p>
        </w:tc>
      </w:tr>
      <w:tr w:rsidR="00356A99" w14:paraId="3E0A3299" w14:textId="77777777">
        <w:trPr>
          <w:jc w:val="center"/>
        </w:trPr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F80765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trainings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40563A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title, date, time, type, trainer, place, slots</w:t>
            </w:r>
          </w:p>
        </w:tc>
        <w:tc>
          <w:tcPr>
            <w:tcW w:w="328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38D32D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Расписание тренировок</w:t>
            </w:r>
          </w:p>
        </w:tc>
      </w:tr>
      <w:tr w:rsidR="00356A99" w14:paraId="0A90DEE6" w14:textId="77777777">
        <w:trPr>
          <w:jc w:val="center"/>
        </w:trPr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43FBD6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lastRenderedPageBreak/>
              <w:t>bookings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211BEE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user_id, training_id, created_at</w:t>
            </w:r>
          </w:p>
        </w:tc>
        <w:tc>
          <w:tcPr>
            <w:tcW w:w="3286" w:type="dxa"/>
            <w:shd w:val="clear" w:color="auto" w:fill="F4F4F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95579" w14:textId="77777777" w:rsidR="00356A99" w:rsidRDefault="008B0739">
            <w:pPr>
              <w:spacing w:after="0"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ascii="Times New Roman" w:hAnsi="Times New Roman" w:cs="Times New Roman"/>
                <w:color w:val="000000"/>
                <w:sz w:val="28"/>
                <w:szCs w:val="28"/>
              </w:rPr>
              <w:t>Записи пользователей</w:t>
            </w:r>
          </w:p>
        </w:tc>
      </w:tr>
    </w:tbl>
    <w:p w14:paraId="72C3CC28" w14:textId="77777777" w:rsidR="00356A99" w:rsidRDefault="00356A99">
      <w:pPr>
        <w:spacing w:after="2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5C7C19FC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Ограничение </w:t>
      </w:r>
      <w:r>
        <w:rPr>
          <w:rFonts w:ascii="Times New Roman" w:eastAsia="Times New Roman" w:hAnsi="Times New Roman" w:cs="Times New Roman"/>
          <w:sz w:val="28"/>
          <w:szCs w:val="28"/>
        </w:rPr>
        <w:t>UNIQUE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training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sz w:val="28"/>
          <w:lang w:val="ru-RU"/>
          <w:szCs w:val="28"/>
        </w:rPr>
        <w:t>)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не допускает повторное бронирование одной тренировки одним пользователем. Внешние ключи связывают запись с пользователем </w:t>
      </w:r>
      <w:r>
        <w:rPr>
          <w:rFonts w:eastAsia="Times New Roman" w:ascii="Times New Roman" w:hAnsi="Times New Roman" w:cs="Times New Roman"/>
          <w:sz w:val="28"/>
          <w:szCs w:val="28"/>
        </w:rPr>
        <w:t>Supabase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</w:t>
      </w:r>
      <w:r>
        <w:rPr>
          <w:rFonts w:eastAsia="Times New Roman" w:ascii="Times New Roman" w:hAnsi="Times New Roman" w:cs="Times New Roman"/>
          <w:sz w:val="28"/>
          <w:szCs w:val="28"/>
        </w:rPr>
        <w:t>Auth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и тренировкой.</w:t>
      </w:r>
    </w:p>
    <w:p w14:paraId="1FFDB157" w14:textId="77777777" w:rsidR="00356A99" w:rsidRDefault="008B0739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ascii="Times New Roman" w:hAnsi="Times New Roman" w:cs="Times New Roman"/>
          <w:sz w:val="28"/>
          <w:szCs w:val="28"/>
        </w:rPr>
        <w:t>Политики безопасности:</w:t>
      </w:r>
    </w:p>
    <w:p w14:paraId="62891372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расписание доступно для чтения анонимным и авторизованным пользователям;</w:t>
      </w:r>
    </w:p>
    <w:p w14:paraId="3FBBE923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авторизов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анный пользователь может читать только собственные записи;</w:t>
      </w:r>
    </w:p>
    <w:p w14:paraId="26EBACB2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пользователь может создавать запись только от своего имени;</w:t>
      </w:r>
    </w:p>
    <w:p w14:paraId="3A4CFF5B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удалять разрешено только собственные записи.</w:t>
      </w:r>
    </w:p>
    <w:p w14:paraId="36ED25F8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 wp14:anchorId="64C14204" wp14:editId="650E74DC">
            <wp:extent cx="5897880" cy="26513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abase_polic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61C0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 xml:space="preserve">Политики </w:t>
      </w:r>
      <w:r>
        <w:rPr>
          <w:rFonts w:eastAsia="Times New Roman" w:ascii="Times New Roman" w:hAnsi="Times New Roman" w:cs="Times New Roman"/>
          <w:i/>
          <w:color w:val="5A5A5A"/>
          <w:sz w:val="28"/>
          <w:szCs w:val="28"/>
        </w:rPr>
        <w:t>Row</w:t>
      </w: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 xml:space="preserve"> </w:t>
      </w:r>
      <w:r>
        <w:rPr>
          <w:rFonts w:eastAsia="Times New Roman" w:ascii="Times New Roman" w:hAnsi="Times New Roman" w:cs="Times New Roman"/>
          <w:i/>
          <w:color w:val="5A5A5A"/>
          <w:sz w:val="28"/>
          <w:szCs w:val="28"/>
        </w:rPr>
        <w:t>Level</w:t>
      </w: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 xml:space="preserve"> </w:t>
      </w:r>
      <w:r>
        <w:rPr>
          <w:rFonts w:eastAsia="Times New Roman" w:ascii="Times New Roman" w:hAnsi="Times New Roman" w:cs="Times New Roman"/>
          <w:i/>
          <w:color w:val="5A5A5A"/>
          <w:sz w:val="28"/>
          <w:szCs w:val="28"/>
        </w:rPr>
        <w:t>Security</w:t>
      </w:r>
    </w:p>
    <w:p w14:paraId="3570E79B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Фактическое сохранение бронирования подтверждено наличием запи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си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bookings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.</w:t>
      </w:r>
    </w:p>
    <w:p w14:paraId="4771EB84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 wp14:anchorId="76A5FADA" wp14:editId="589582B7">
            <wp:extent cx="5897880" cy="9534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5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085B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 xml:space="preserve">Запись в таблице </w:t>
      </w:r>
      <w:r>
        <w:rPr>
          <w:rFonts w:eastAsia="Times New Roman" w:ascii="Times New Roman" w:hAnsi="Times New Roman" w:cs="Times New Roman"/>
          <w:i/>
          <w:color w:val="5A5A5A"/>
          <w:sz w:val="28"/>
          <w:szCs w:val="28"/>
        </w:rPr>
        <w:t>bookings</w:t>
      </w:r>
    </w:p>
    <w:p w14:paraId="56FE905B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Тестирование</w:t>
      </w:r>
    </w:p>
    <w:p w14:paraId="7EF4D24A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Автоматические тесты проверяют три критичных сценария:</w:t>
      </w:r>
    </w:p>
    <w:p w14:paraId="11345BEB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после выбора фильтра «Йога» отображаются только занятия соответствующего типа;</w:t>
      </w:r>
    </w:p>
    <w:p w14:paraId="20B703BD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нажатие «Записаться» передаёт выбранную 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тренировку обработчику;</w:t>
      </w:r>
    </w:p>
    <w:p w14:paraId="28173A6F" w14:textId="77777777" w:rsidR="00356A99" w:rsidRPr="0004477E" w:rsidRDefault="008B0739">
      <w:pPr>
        <w:pStyle w:val="a0"/>
        <w:spacing w:after="40" w:line="360" w:lineRule="auto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при отсутствии свободных мест кнопка «Мест нет» отключена.</w:t>
      </w:r>
    </w:p>
    <w:p w14:paraId="1E2986D3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Итог тестового запуска: два файла тестов и три успешно пройденных теста.</w:t>
      </w:r>
    </w:p>
    <w:p w14:paraId="3A25FF9B" w14:textId="77777777" w:rsidR="00356A99" w:rsidRDefault="008B0739">
      <w:pPr>
        <w:spacing w:before="120" w:after="6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  <w:rFonts w:ascii="Times New Roman" w:hAnsi="Times New Roman" w:eastAsia="Times New Roman" w:cs="Times New Roman"/>
          <w:sz w:val="28"/>
          <w:szCs w:val="28"/>
        </w:rPr>
        <w:lastRenderedPageBreak/>
        <w:drawing>
          <wp:inline distT="0" distB="0" distL="0" distR="0" wp14:anchorId="7AC49AB1" wp14:editId="636F6DF0">
            <wp:extent cx="5897880" cy="15855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11 0144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8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A490" w14:textId="77777777" w:rsidR="00356A99" w:rsidRPr="0004477E" w:rsidRDefault="008B0739">
      <w:pPr>
        <w:pStyle w:val="af5"/>
        <w:spacing w:after="160" w:line="360" w:lineRule="auto"/>
        <w:jc w:val="center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eastAsia="Times New Roman" w:ascii="Times New Roman" w:hAnsi="Times New Roman" w:cs="Times New Roman"/>
          <w:i/>
          <w:color w:val="5A5A5A"/>
          <w:lang w:val="ru-RU"/>
          <w:sz w:val="28"/>
          <w:szCs w:val="28"/>
        </w:rPr>
        <w:t>Результат запуска тестов</w:t>
      </w:r>
    </w:p>
    <w:p w14:paraId="45751E8D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3921D2D3" w14:textId="77777777" w:rsidR="00356A99" w:rsidRPr="0004477E" w:rsidRDefault="008B0739">
      <w:pPr>
        <w:pStyle w:val="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lastRenderedPageBreak/>
        <w:t>Промпты для работы с искусственным интеллектом</w:t>
      </w:r>
    </w:p>
    <w:p w14:paraId="61A1CD0E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Ниже приведён полный наб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ор промптов, соответствующих этапам разработки.</w:t>
      </w:r>
    </w:p>
    <w:p w14:paraId="17447B37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анализа идеи</w:t>
      </w:r>
    </w:p>
    <w:p w14:paraId="39379A63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Ты — продуктовый аналитик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UX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-исследователь. Помоги сформировать концепцию веб-приложения для фитнес-клуба. Пользователь должен видеть актуальное расписание, фильтровать занятия, запи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сываться к тренеру и в дальнейшем просматривать историю посещений. Опиши проблему, целевую аудиторию, три основных сегмента пользователей, ключевые функции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MVP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ценность продукта для посетителя и клуба. Пиши на русском языке, конкретно и без лишней теории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</w:p>
    <w:p w14:paraId="252AA4A7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технического задания</w:t>
      </w:r>
    </w:p>
    <w:p w14:paraId="6FFB6897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Ты — системный аналитик. На основе идеи веб-приложения фитнес-клуба подготовь техническое задание. Включи назначение, целевую аудиторию, функциональные и нефункциональные требования, просмотр расписания на семь дней, фильт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рацию, запись на тренировку, авторизацию, состояния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loading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error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empty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адаптивность от 360 до 1920 пикселей, доступность и безопасность. Отдельно опиши негативные сценарии: нет мест, повторная запись, неверный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email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, слабый пароль, потеря сети и таймаут.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Раздели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MVP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функции следующих итераций.</w:t>
      </w:r>
    </w:p>
    <w:p w14:paraId="1AE86577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пользовательских историй</w:t>
      </w:r>
    </w:p>
    <w:p w14:paraId="60893C67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Ты — бизнес-аналитик. Составь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User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Story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Map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для сервиса записи в фитнес-клуб. Создай персоны новичка, опытного и занятого пользователя, опиши счастливый путь, затем подготовь с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емь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user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stories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Для каждой истории добавь критерии приёмки в формате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Given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When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Then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Распредели истории по MoSCoW: Must have, Should have и Nice to have. 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Обязательные сценарии — расписание, фильтрация и запись.</w:t>
      </w:r>
    </w:p>
    <w:p w14:paraId="0BDF21C6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Промпт для первой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UI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-концепции</w:t>
      </w:r>
    </w:p>
    <w:p w14:paraId="0A1F610E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Ты —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UI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UX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-дизайнер. Создай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desktop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-концепцию страницы расписания фитнес-клуба в минималистичном стиле. Используй белый фон, чёрный текст, тонкие серые разделители, много свободного пространства и нейтральный шрифт без засечек. Сверху размести крупный заголовок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фильтры «Все», «Йога», «Силовая», «Кардио». Ниже покажи занятия строками: название, дата и время, тренер, кнопка «Записаться». Интерфейс должен быть чистым, реалистичным и пригодным для последующей реализации.</w:t>
      </w:r>
    </w:p>
    <w:p w14:paraId="70DB0B6F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Промпт для второй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UI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-концепции</w:t>
      </w:r>
    </w:p>
    <w:p w14:paraId="1E5287C1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Ты — арт-дир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ектор цифрового фитнес-бренда. Создай яркую энергичную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desktop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-концепцию расписания под названием «ИМПУЛЬС». Используй белый фон, мощную чёрную типографику, оранжево-красно-розовые градиенты, динамичные диагонали и спортивные пиктограммы. Размести карточки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занятий сеткой три в ряд. В каждой карточке должны быть название, крупное время, тренер и кнопка «Записаться». Добавь логотип-импульс, иконку профиля и фильтры направлений. Макет должен передавать скорость, движение и мотивацию.</w:t>
      </w:r>
    </w:p>
    <w:p w14:paraId="5F2EB647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Промпт для третьей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UI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-конц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епции</w:t>
      </w:r>
    </w:p>
    <w:p w14:paraId="1E13A05B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Ты — дизайнер премиальных цифровых продуктов. Создай концепцию расписания для клуба «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AUREUS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FITNESS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». Используй тёмно-синий верхний блок, золотые акценты, светлый основной фон и элегантные заголовки с засечками. Представь расписание в строгой таблице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с колонками «Время», «Тип тренировки», «Тренер», «Место», «Запись». Добавь верхнее меню и иконку профиля. Визуальный стиль должен выглядеть дорогим, спокойным и надёжным.</w:t>
      </w:r>
    </w:p>
    <w:p w14:paraId="71FB7F60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выбора концепции</w:t>
      </w:r>
    </w:p>
    <w:p w14:paraId="5852682E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Ты —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UX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-эксперт. Сравни три концепции расписания фитнес-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клуба: минималистичный список, яркие спортивные карточки и премиальную таблицу. Оцени соответствие аудитории 18–45 лет, эмоциональность, удобство сравнения тренировок, адаптивность, сложность разработки и запоминаемость бренда. Выбери одну концепцию для ма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ссового фитнес-клуба и аргументируй решение. Укажи преимущества и ограничения каждого варианта.</w:t>
      </w:r>
    </w:p>
    <w:p w14:paraId="6C739289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Главный промпт для разработки сайта</w:t>
      </w:r>
    </w:p>
    <w:p w14:paraId="28C98C34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Ты — senior full-stack разработчик. 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Создай адаптивное веб-приложение фитнес-клуба «ИМПУЛЬС» на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React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18,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Vite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Tailwind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CSS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по выбранному яркому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UI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-референсу. Интерфейс должен иметь тёмный фон, белую крупную типографику, оранжево-красные градиентные карточки и адаптивную сетку 1/2/3 колонки. Реализуй расписание, фильтры «Все», «Йога», «Силовая», «Кардио», карточки с датой, вре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менем, тренером, местом и количеством мест,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disabled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-состояние «Мест нет», модальное подтверждение и уведомления. Разбей код на небольшие 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lastRenderedPageBreak/>
        <w:t xml:space="preserve">компоненты, используй понятные имена,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const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let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не оставляй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console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log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 Добавь состояния загрузки, ошибки и отсутств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ия данных. После каждого этапа запускай проверку и кратко сообщай результат.</w:t>
      </w:r>
    </w:p>
    <w:p w14:paraId="5714793C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Промпт для инициализации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frontend</w:t>
      </w:r>
    </w:p>
    <w:p w14:paraId="477BE48A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Создай структуру проекта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React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+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Vite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+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Tailwind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CSS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Подготовь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package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json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index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html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vite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config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tailwind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config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postcss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config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src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main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jsx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src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App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jsx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src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index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css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Настрой команды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dev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build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test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Не подключай лишние библиотеки. После создания проверь, что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dev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-сервер запускается, а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production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-сборка завершается без ошибок.</w:t>
      </w:r>
    </w:p>
    <w:p w14:paraId="76FB51A1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данных и компонентов</w:t>
      </w:r>
    </w:p>
    <w:p w14:paraId="227782FA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Создай набор из восьми тренировок на семь дней с полями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title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date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time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type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trainer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place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slots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Используй направления «Йога», «Силовая», «Кардио»; у одной тренировки установи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slots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: 0. Затем реализуй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Header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FilterBar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TrainingCard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TrainingL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ist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ConfirmModal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Фильтрация должна происходить без перезагрузки страницы. При пустом результате покажи сообщение, при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slots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: 0 отключи запись. Соблюдай выбранную стилистику «ИМПУЛЬС».</w:t>
      </w:r>
    </w:p>
    <w:p w14:paraId="5DE88377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адаптивности и доступности</w:t>
      </w:r>
    </w:p>
    <w:p w14:paraId="3C08537B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Проверь интерфейс на ширинах 37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5, 768 и 1024 пикселя и выше. На мобильном экране используй одну колонку, на планшете две, на десктопе три. Сделай фильтры горизонтально прокручиваемыми, не допускай выхода текста и модальных окон за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viewport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Добавь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semantic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HTML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aria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label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aria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live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ria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modal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видимые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focus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-состояния и управление кнопками с клавиатуры. Сохрани достаточный контраст текста и элементов управления.</w:t>
      </w:r>
    </w:p>
    <w:p w14:paraId="26777B10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Промпт для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Supabase</w:t>
      </w: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 и базы данных</w:t>
      </w:r>
    </w:p>
    <w:p w14:paraId="50B8E56F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Ты —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backend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-разработчик, специализирующийся на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Supabase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PostgreSQL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Подготовь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SQL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-миграц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ию для приложения фитнес-клуба. Создай таблицу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trainings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с полями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title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date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time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type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trainer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place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slots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created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таблицу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bookings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с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user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training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created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Добавь внешние ключи, каскадное удаление и уникальность пары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user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+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training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_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id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Заполни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trainings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восемью тестовыми занятиями. Включи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RLS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: расписание могут читать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anon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authenticated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а пользователь может читать, создавать и удалять только собственные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bookings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Добавь необходимые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grants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оформи всё одной повторяемой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SQL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-миграцией.</w:t>
      </w:r>
    </w:p>
    <w:p w14:paraId="6046BE3F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Промпт для интеграции </w:t>
      </w: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>Supabase</w:t>
      </w:r>
    </w:p>
    <w:p w14:paraId="14FD5872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Подключи @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supabase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supabase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к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React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-приложению.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 xml:space="preserve">Создай клиент из VITE_SUPABASE_URL и VITE_SUPABASE_PUBLISHABLE_KEY. 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Реализуй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useTrainings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с загрузкой и сортировкой занятий, обработкой ошибки и таймаутом 10 с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екунд. Реализуй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useAuth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с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getSession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onAuthStateChange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signUp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signInWithPassword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signOut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 Добавь форму входа и регистрации. Гость при попытке записи должен увидеть форму входа; авторизованный пользователь — подтверждение, после которого строка добавля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ется в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bookings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 Для кода 23505 покажи сообщение о повторной записи.</w:t>
      </w:r>
    </w:p>
    <w:p w14:paraId="5636D3EC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тестирования</w:t>
      </w:r>
    </w:p>
    <w:p w14:paraId="106CDBA8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Настрой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Vitest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jsdom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React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Testing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Library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 Создай минимум три теста: фильтрация показывает только занятия выбранного типа; кнопка «Записаться» вызывает обработ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чик с объектом тренировки; при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slots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: 0 кнопка «Мест нет» отключена. Изолируй внешние запросы с помощью моков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Supabase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пользовательских хуков. Запусти тесты и исправь причины падения, не ослабляя проверки.</w:t>
      </w:r>
    </w:p>
    <w:p w14:paraId="3B33641E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проверки качества</w:t>
      </w:r>
    </w:p>
    <w:p w14:paraId="3D94B38E" w14:textId="77777777" w:rsidR="00356A99" w:rsidRPr="0004477E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lang w:val="ru-RU"/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Проведи финальный а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удит проекта как ведущий разработчик. Проверь соответствие техническому заданию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UI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-референсу, адаптивность, доступность, загрузку данных, регистрацию, вход, бронирование, обработку повторной записи,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loading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error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/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empty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-состояния и отсутствие предупрежден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ий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React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Запусти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npm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test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npm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run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build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. Составь краткий список найденных проблем и исправь только подтверждённые дефекты.</w:t>
      </w:r>
    </w:p>
    <w:p w14:paraId="0CB93491" w14:textId="77777777" w:rsidR="00356A99" w:rsidRPr="0004477E" w:rsidRDefault="008B0739">
      <w:pPr>
        <w:pStyle w:val="21"/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spacing w:line="360" w:lineRule="auto"/>
      </w:pPr>
      <w:r w:rsidRPr="0004477E">
        <w:rPr>
          <w:lang w:val="ru-RU"/>
          <w:rFonts w:ascii="Times New Roman" w:hAnsi="Times New Roman" w:eastAsia="Times New Roman" w:cs="Times New Roman"/>
          <w:sz w:val="32"/>
          <w:szCs w:val="32"/>
          <w:b w:val="1"/>
          <w:bCs w:val="1"/>
        </w:rPr>
        <w:t>Промпт для документации</w:t>
      </w:r>
    </w:p>
    <w:p w14:paraId="38225A52" w14:textId="77777777" w:rsidR="00356A99" w:rsidRDefault="008B0739">
      <w:pPr>
        <w:pStyle w:val="a9"/>
        <w:shd w:val="clear" w:color="auto" w:fill="F2F2F2"/>
        <w:spacing w:before="80" w:after="160" w:line="360" w:lineRule="auto"/>
        <w:ind w:left="283" w:right="142"/>
        <w:rPr>
          <w:rFonts w:ascii="Times New Roman" w:hAnsi="Times New Roman" w:eastAsia="Times New Roman" w:cs="Times New Roman"/>
          <w:sz w:val="28"/>
          <w:szCs w:val="28"/>
        </w:rPr>
      </w:pP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Подготовь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README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для учебного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full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>-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stack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проекта «ИМПУЛЬС». Включи описание, стек, функции, структуру, нас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тройку переменных окружения, запуск, тестирование,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Supabase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-миграцию, правила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RLS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, публикацию в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GitHub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 и развёртывание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frontend</w:t>
      </w:r>
      <w:r w:rsidRPr="0004477E">
        <w:rPr>
          <w:rFonts w:ascii="Times New Roman" w:eastAsia="Times New Roman" w:hAnsi="Times New Roman" w:cs="Times New Roman"/>
          <w:color w:val="232323"/>
          <w:sz w:val="28"/>
          <w:lang w:val="ru-RU"/>
          <w:szCs w:val="28"/>
        </w:rPr>
        <w:t xml:space="preserve">. Добавь ссылки на скриншоты. Отдельно перечисли реализованные функции и то, что осталось для следующей версии. 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Все команды оформ</w:t>
      </w:r>
      <w:r>
        <w:rPr>
          <w:rFonts w:ascii="Times New Roman" w:eastAsia="Times New Roman" w:hAnsi="Times New Roman" w:cs="Times New Roman"/>
          <w:color w:val="232323"/>
          <w:sz w:val="28"/>
          <w:szCs w:val="28"/>
        </w:rPr>
        <w:t>и в блоках кода.</w:t>
      </w:r>
    </w:p>
    <w:p w14:paraId="4A6D50DD" w14:textId="77777777" w:rsidR="00356A99" w:rsidRDefault="008B0739">
      <w:pPr>
        <w:pStyle w:val="1"/>
        <w:spacing w:line="360" w:lineRule="auto"/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lastRenderedPageBreak/>
        <w:t>Итог</w:t>
      </w:r>
    </w:p>
    <w:p w14:paraId="5EC41A2E" w14:textId="77777777" w:rsidR="00356A99" w:rsidRPr="0004477E" w:rsidRDefault="008B0739">
      <w:pPr>
        <w:rPr>
          <w:lang w:val="ru-RU"/>
          <w:rFonts w:ascii="Times New Roman" w:hAnsi="Times New Roman" w:eastAsia="Times New Roman" w:cs="Times New Roman"/>
          <w:sz w:val="28"/>
          <w:szCs w:val="28"/>
        </w:rPr>
        <w:spacing w:line="360" w:lineRule="auto"/>
      </w:pP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В результате создано работоспособное </w:t>
      </w:r>
      <w:r>
        <w:rPr>
          <w:rFonts w:eastAsia="Times New Roman" w:ascii="Times New Roman" w:hAnsi="Times New Roman" w:cs="Times New Roman"/>
          <w:sz w:val="28"/>
          <w:szCs w:val="28"/>
        </w:rPr>
        <w:t>full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-</w:t>
      </w:r>
      <w:r>
        <w:rPr>
          <w:rFonts w:eastAsia="Times New Roman" w:ascii="Times New Roman" w:hAnsi="Times New Roman" w:cs="Times New Roman"/>
          <w:sz w:val="28"/>
          <w:szCs w:val="28"/>
        </w:rPr>
        <w:t>stack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 веб-приложение с адаптивным интерфейсом, облачной базой данных, аутентификацией, защищённой записью на тренировки и автоматическими тестами. Искусственный интеллект использовался как инструмент анализ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а, дизайна, разработки, проверки и документирования. Выбранная концепция последовательно перенесена из визуального прототипа в </w:t>
      </w:r>
      <w:r>
        <w:rPr>
          <w:rFonts w:eastAsia="Times New Roman" w:ascii="Times New Roman" w:hAnsi="Times New Roman" w:cs="Times New Roman"/>
          <w:sz w:val="28"/>
          <w:szCs w:val="28"/>
        </w:rPr>
        <w:t>React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 xml:space="preserve">-интерфейс и связана с </w:t>
      </w:r>
      <w:r>
        <w:rPr>
          <w:rFonts w:eastAsia="Times New Roman" w:ascii="Times New Roman" w:hAnsi="Times New Roman" w:cs="Times New Roman"/>
          <w:sz w:val="28"/>
          <w:szCs w:val="28"/>
        </w:rPr>
        <w:t>Supabase</w:t>
      </w:r>
      <w:r w:rsidRPr="0004477E">
        <w:rPr>
          <w:rFonts w:eastAsia="Times New Roman" w:ascii="Times New Roman" w:hAnsi="Times New Roman" w:cs="Times New Roman"/>
          <w:lang w:val="ru-RU"/>
          <w:sz w:val="28"/>
          <w:szCs w:val="28"/>
        </w:rPr>
        <w:t>.</w:t>
      </w:r>
    </w:p>
    <w:sectPr w:rsidR="00356A99" w:rsidRPr="0004477E" w:rsidSect="00034616">
      <w:footerReference w:type="default" r:id="rId17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93A5C" w14:textId="77777777" w:rsidR="008B0739" w:rsidRDefault="008B0739">
      <w:pPr>
        <w:spacing w:after="0" w:line="240" w:lineRule="auto"/>
      </w:pPr>
      <w:r>
        <w:separator/>
      </w:r>
    </w:p>
  </w:endnote>
  <w:endnote w:type="continuationSeparator" w:id="0">
    <w:p w14:paraId="1748AB63" w14:textId="77777777" w:rsidR="008B0739" w:rsidRDefault="008B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A4082" w14:textId="77777777" w:rsidR="00356A99" w:rsidRDefault="008B0739">
    <w:pPr>
      <w:pStyle w:val="a7"/>
      <w:jc w:val="center"/>
      <w:spacing w:line="360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ascii="Times New Roman" w:hAnsi="Times New Roman" w:cs="Times New Roman"/>
        <w:color w:val="646464"/>
        <w:sz w:val="28"/>
        <w:szCs w:val="28"/>
      </w:rPr>
      <w:fldChar w:fldCharType="begin"/>
    </w:r>
    <w:r>
      <w:rPr>
        <w:rFonts w:eastAsia="Times New Roman" w:ascii="Times New Roman" w:hAnsi="Times New Roman" w:cs="Times New Roman"/>
        <w:color w:val="646464"/>
        <w:sz w:val="28"/>
        <w:szCs w:val="28"/>
      </w:rPr>
      <w:instrText xml:space="preserve"> PAGE </w:instrText>
    </w:r>
    <w:r w:rsidR="0004477E">
      <w:rPr>
        <w:rFonts w:eastAsia="Times New Roman" w:ascii="Times New Roman" w:hAnsi="Times New Roman" w:cs="Times New Roman"/>
        <w:color w:val="646464"/>
        <w:sz w:val="28"/>
        <w:szCs w:val="28"/>
      </w:rPr>
      <w:fldChar w:fldCharType="separate"/>
    </w:r>
    <w:r w:rsidR="0004477E">
      <w:rPr>
        <w:rFonts w:eastAsia="Times New Roman" w:ascii="Times New Roman" w:hAnsi="Times New Roman" w:cs="Times New Roman"/>
        <w:noProof/>
        <w:color w:val="646464"/>
        <w:sz w:val="28"/>
        <w:szCs w:val="28"/>
      </w:rPr>
      <w:t>1</w:t>
    </w:r>
    <w:r>
      <w:rPr>
        <w:rFonts w:eastAsia="Times New Roman" w:ascii="Times New Roman" w:hAnsi="Times New Roman" w:cs="Times New Roman"/>
        <w:color w:val="646464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75A16" w14:textId="77777777" w:rsidR="008B0739" w:rsidRDefault="008B0739">
      <w:pPr>
        <w:spacing w:after="0" w:line="240" w:lineRule="auto"/>
      </w:pPr>
      <w:r>
        <w:separator/>
      </w:r>
    </w:p>
  </w:footnote>
  <w:footnote w:type="continuationSeparator" w:id="0">
    <w:p w14:paraId="6A1A184F" w14:textId="77777777" w:rsidR="008B0739" w:rsidRDefault="008B0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7E"/>
    <w:rsid w:val="0006063C"/>
    <w:rsid w:val="0015074B"/>
    <w:rsid w:val="0029639D"/>
    <w:rsid w:val="00326F90"/>
    <w:rsid w:val="00356A99"/>
    <w:rsid w:val="008B07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E8639"/>
  <w14:defaultImageDpi w14:val="300"/>
  <w15:docId w15:val="{D04BFEE9-CF87-4F79-A20C-CFB82A5B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cstheme="minorBidi" w:ascii="Times New Roman" w:hAnsi="Times New Roman" w:eastAsia="Times New Roman" w:cs="Times New Roman"/>
        <w:sz w:val="28"/>
        <w:szCs w:val="28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 w:line="360" w:lineRule="auto"/>
      <w:outlineLvl w:val="0"/>
    </w:pPr>
    <w:rPr>
      <w:rFonts w:cstheme="majorBidi" w:ascii="Times New Roman" w:hAnsi="Times New Roman" w:eastAsia="Times New Roman" w:cs="Times New Roman"/>
      <w:b w:val="1"/>
      <w:bCs w:val="1"/>
      <w:color w:val="00000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cstheme="majorBidi" w:ascii="Times New Roman" w:hAnsi="Times New Roman" w:eastAsia="Times New Roman" w:cs="Times New Roman"/>
      <w:b w:val="1"/>
      <w:bCs w:val="1"/>
      <w:color w:val="000000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cstheme="majorBidi" w:ascii="Times New Roman" w:hAnsi="Times New Roman" w:eastAsia="Times New Roman" w:cs="Times New Roman"/>
      <w:b w:val="1"/>
      <w:bCs w:val="1"/>
      <w:color w:val="000000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cstheme="majorBidi" w:ascii="Times New Roman" w:hAnsi="Times New Roman" w:eastAsia="Times New Roman" w:cs="Times New Roman"/>
      <w:b w:val="1"/>
      <w:bCs w:val="1"/>
      <w:i/>
      <w:iCs/>
      <w:color w:val="4F81BD" w:themeColor="accent1"/>
      <w:sz w:val="32"/>
      <w:szCs w:val="3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4"/>
    </w:pPr>
    <w:rPr>
      <w:rFonts w:cstheme="majorBidi" w:ascii="Times New Roman" w:hAnsi="Times New Roman" w:eastAsia="Times New Roman" w:cs="Times New Roman"/>
      <w:color w:val="243F60" w:themeColor="accent1" w:themeShade="7F"/>
      <w:sz w:val="32"/>
      <w:szCs w:val="32"/>
      <w:b w:val="1"/>
      <w:bCs w:val="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5"/>
    </w:pPr>
    <w:rPr>
      <w:rFonts w:cstheme="majorBidi" w:ascii="Times New Roman" w:hAnsi="Times New Roman" w:eastAsia="Times New Roman" w:cs="Times New Roman"/>
      <w:i/>
      <w:iCs/>
      <w:color w:val="243F60" w:themeColor="accent1" w:themeShade="7F"/>
      <w:sz w:val="32"/>
      <w:szCs w:val="32"/>
      <w:b w:val="1"/>
      <w:bCs w:val="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6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32"/>
      <w:szCs w:val="32"/>
      <w:b w:val="1"/>
      <w:bCs w:val="1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7"/>
    </w:pPr>
    <w:rPr>
      <w:rFonts w:cstheme="majorBidi" w:ascii="Times New Roman" w:hAnsi="Times New Roman" w:eastAsia="Times New Roman" w:cs="Times New Roman"/>
      <w:color w:val="4F81BD" w:themeColor="accent1"/>
      <w:sz w:val="32"/>
      <w:szCs w:val="32"/>
      <w:b w:val="1"/>
      <w:bCs w:val="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8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32"/>
      <w:szCs w:val="32"/>
      <w:b w:val="1"/>
      <w:bCs w:val="1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Times New Roman" w:cs="Times New Roman"/>
      <w:sz w:val="28"/>
      <w:szCs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Times New Roman" w:cs="Times New Roman"/>
      <w:sz w:val="28"/>
      <w:szCs w:val="28"/>
    </w:rPr>
  </w:style>
  <w:style w:type="numbering" w:default="1" w:styleId="a4">
    <w:name w:val="No List"/>
    <w:uiPriority w:val="99"/>
    <w:semiHidden/>
    <w:unhideWhenUsed/>
    <w:rPr>
      <w:rFonts w:ascii="Times New Roman" w:hAnsi="Times New Roman" w:eastAsia="Times New Roman" w:cs="Times New Roman"/>
      <w:sz w:val="28"/>
      <w:szCs w:val="28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eastAsia="Times New Roman" w:cs="Times New Roman"/>
      <w:sz w:val="28"/>
      <w:szCs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eastAsia="Times New Roman" w:cs="Times New Roman"/>
      <w:sz w:val="28"/>
      <w:szCs w:val="28"/>
    </w:rPr>
  </w:style>
  <w:style w:type="paragraph" w:styleId="a9">
    <w:name w:val="No Spacing"/>
    <w:uiPriority w:val="1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8"/>
      <w:szCs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/>
      <w:contextualSpacing/>
    </w:pPr>
    <w:rPr>
      <w:rFonts w:cstheme="majorBidi" w:ascii="Times New Roman" w:hAnsi="Times New Roman" w:eastAsia="Times New Roman" w:cs="Times New Roman"/>
      <w:b w:val="1"/>
      <w:color w:val="000000"/>
      <w:spacing w:val="5"/>
      <w:kern w:val="28"/>
      <w:sz w:val="32"/>
      <w:szCs w:val="32"/>
      <w:bCs w:val="1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cstheme="majorBidi" w:ascii="Times New Roman" w:hAnsi="Times New Roman" w:eastAsia="Times New Roman" w:cs="Times New Roman"/>
      <w:color w:val="17365D" w:themeColor="text2" w:themeShade="BF"/>
      <w:spacing w:val="5"/>
      <w:kern w:val="28"/>
      <w:sz w:val="28"/>
      <w:szCs w:val="28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360" w:lineRule="auto"/>
    </w:pPr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8"/>
      <w:szCs w:val="28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8"/>
      <w:szCs w:val="28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eastAsia="Times New Roman" w:cs="Times New Roman"/>
      <w:sz w:val="28"/>
      <w:szCs w:val="28"/>
    </w:rPr>
    <w:pPr>
      <w:spacing w:line="360" w:lineRule="auto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eastAsia="Times New Roman" w:cs="Times New Roman"/>
      <w:sz w:val="28"/>
      <w:szCs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eastAsia="Times New Roman" w:cs="Times New Roman"/>
      <w:sz w:val="28"/>
      <w:szCs w:val="28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28"/>
      <w:szCs w:val="28"/>
      <w:rFonts w:ascii="Times New Roman" w:hAnsi="Times New Roman" w:eastAsia="Times New Roman" w:cs="Times New Roman"/>
    </w:rPr>
    <w:pPr>
      <w:spacing w:line="360" w:lineRule="auto"/>
    </w:p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28"/>
      <w:szCs w:val="28"/>
      <w:rFonts w:ascii="Times New Roman" w:hAnsi="Times New Roman" w:eastAsia="Times New Roman" w:cs="Times New Roman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eastAsia="Times New Roman" w:cs="Times New Roman"/>
      <w:sz w:val="28"/>
      <w:szCs w:val="28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  <w:rFonts w:ascii="Times New Roman" w:hAnsi="Times New Roman" w:eastAsia="Times New Roman" w:cs="Times New Roman"/>
      <w:sz w:val="28"/>
      <w:szCs w:val="28"/>
    </w:rPr>
    <w:pPr>
      <w:spacing w:line="360" w:lineRule="auto"/>
    </w:p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rFonts w:ascii="Times New Roman" w:hAnsi="Times New Roman" w:eastAsia="Times New Roman" w:cs="Times New Roman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4F81BD" w:themeColor="accent1"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cstheme="majorBidi" w:ascii="Times New Roman" w:hAnsi="Times New Roman" w:eastAsia="Times New Roman" w:cs="Times New Roman"/>
      <w:color w:val="243F60" w:themeColor="accent1" w:themeShade="7F"/>
      <w:sz w:val="28"/>
      <w:szCs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243F60" w:themeColor="accent1" w:themeShade="7F"/>
      <w:sz w:val="28"/>
      <w:szCs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8"/>
      <w:szCs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cstheme="majorBidi" w:ascii="Times New Roman" w:hAnsi="Times New Roman" w:eastAsia="Times New Roman" w:cs="Times New Roman"/>
      <w:color w:val="4F81BD" w:themeColor="accent1"/>
      <w:sz w:val="28"/>
      <w:szCs w:val="28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8"/>
      <w:szCs w:val="28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360" w:lineRule="auto"/>
    </w:pPr>
    <w:rPr>
      <w:b/>
      <w:bCs/>
      <w:color w:val="4F81BD" w:themeColor="accent1"/>
      <w:sz w:val="28"/>
      <w:szCs w:val="28"/>
      <w:rFonts w:ascii="Times New Roman" w:hAnsi="Times New Roman" w:eastAsia="Times New Roman" w:cs="Times New Roman"/>
    </w:rPr>
  </w:style>
  <w:style w:type="character" w:styleId="af6">
    <w:name w:val="Strong"/>
    <w:basedOn w:val="a2"/>
    <w:uiPriority w:val="22"/>
    <w:qFormat/>
    <w:rsid w:val="00FC693F"/>
    <w:rPr>
      <w:b/>
      <w:bCs/>
      <w:rFonts w:ascii="Times New Roman" w:hAnsi="Times New Roman" w:eastAsia="Times New Roman" w:cs="Times New Roman"/>
      <w:sz w:val="28"/>
      <w:szCs w:val="28"/>
    </w:rPr>
  </w:style>
  <w:style w:type="character" w:styleId="af7">
    <w:name w:val="Emphasis"/>
    <w:basedOn w:val="a2"/>
    <w:uiPriority w:val="20"/>
    <w:qFormat/>
    <w:rsid w:val="00FC693F"/>
    <w:rPr>
      <w:i/>
      <w:iCs/>
      <w:rFonts w:ascii="Times New Roman" w:hAnsi="Times New Roman" w:eastAsia="Times New Roman" w:cs="Times New Roman"/>
      <w:sz w:val="28"/>
      <w:szCs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b/>
      <w:bCs/>
      <w:i/>
      <w:iCs/>
      <w:color w:val="4F81BD" w:themeColor="accent1"/>
      <w:rFonts w:ascii="Times New Roman" w:hAnsi="Times New Roman" w:eastAsia="Times New Roman" w:cs="Times New Roman"/>
      <w:sz w:val="28"/>
      <w:szCs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rFonts w:ascii="Times New Roman" w:hAnsi="Times New Roman" w:eastAsia="Times New Roman" w:cs="Times New Roman"/>
      <w:sz w:val="28"/>
      <w:szCs w:val="28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rFonts w:ascii="Times New Roman" w:hAnsi="Times New Roman" w:eastAsia="Times New Roman" w:cs="Times New Roman"/>
      <w:sz w:val="28"/>
      <w:szCs w:val="28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rFonts w:ascii="Times New Roman" w:hAnsi="Times New Roman" w:eastAsia="Times New Roman" w:cs="Times New Roman"/>
      <w:sz w:val="28"/>
      <w:szCs w:val="28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rFonts w:ascii="Times New Roman" w:hAnsi="Times New Roman" w:eastAsia="Times New Roman" w:cs="Times New Roman"/>
      <w:sz w:val="28"/>
      <w:szCs w:val="28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Times New Roman" w:hAnsi="Times New Roman" w:eastAsia="Times New Roman" w:cs="Times New Roman"/>
      <w:sz w:val="28"/>
      <w:szCs w:val="28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rFonts w:ascii="Times New Roman" w:hAnsi="Times New Roman" w:eastAsia="Times New Roman" w:cs="Times New Roman"/>
      <w:sz w:val="28"/>
      <w:szCs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  <w:spacing w:line="360" w:lineRule="auto"/>
    </w:pPr>
    <w:rPr>
      <w:rFonts w:ascii="Times New Roman" w:hAnsi="Times New Roman" w:eastAsia="Times New Roman" w:cs="Times New Roman"/>
      <w:sz w:val="32"/>
      <w:szCs w:val="32"/>
      <w:b w:val="1"/>
      <w:bCs w:val="1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eastAsia="Times New Roman" w:cs="Times New Roman"/>
      <w:sz w:val="28"/>
      <w:szCs w:val="28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  <w:sz w:val="28"/>
        <w:szCs w:val="28"/>
      </w:rPr>
    </w:tblStylePr>
    <w:tblStylePr w:type="lastCol"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  <w:sz w:val="28"/>
        <w:szCs w:val="28"/>
      </w:rPr>
    </w:tblStylePr>
    <w:tblStylePr w:type="lastCol"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  <w:sz w:val="28"/>
        <w:szCs w:val="28"/>
      </w:rPr>
    </w:tblStylePr>
    <w:tblStylePr w:type="lastCol"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  <w:sz w:val="28"/>
        <w:szCs w:val="28"/>
      </w:rPr>
    </w:tblStylePr>
    <w:tblStylePr w:type="lastCol"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  <w:sz w:val="28"/>
        <w:szCs w:val="28"/>
      </w:rPr>
    </w:tblStylePr>
    <w:tblStylePr w:type="lastCol"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  <w:sz w:val="28"/>
        <w:szCs w:val="28"/>
      </w:rPr>
    </w:tblStylePr>
    <w:tblStylePr w:type="lastCol"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  <w:sz w:val="28"/>
        <w:szCs w:val="28"/>
      </w:rPr>
    </w:tblStylePr>
    <w:tblStylePr w:type="lastCol">
      <w:rPr>
        <w:rFonts w:cstheme="majorBidi" w:ascii="Times New Roman" w:hAnsi="Times New Roman" w:eastAsia="Times New Roman" w:cs="Times New Roman"/>
        <w:b/>
        <w:bCs/>
        <w:sz w:val="28"/>
        <w:szCs w:val="28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eastAsia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 w:ascii="Times New Roman" w:hAnsi="Times New Roman" w:eastAsia="Times New Roman" w:cs="Times New Roman"/>
        <w:sz w:val="28"/>
        <w:szCs w:val="28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 w:ascii="Times New Roman" w:hAnsi="Times New Roman" w:eastAsia="Times New Roman" w:cs="Times New Roman"/>
        <w:sz w:val="28"/>
        <w:szCs w:val="28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 w:ascii="Times New Roman" w:hAnsi="Times New Roman" w:eastAsia="Times New Roman" w:cs="Times New Roman"/>
        <w:sz w:val="28"/>
        <w:szCs w:val="28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 w:ascii="Times New Roman" w:hAnsi="Times New Roman" w:eastAsia="Times New Roman" w:cs="Times New Roman"/>
        <w:sz w:val="28"/>
        <w:szCs w:val="28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 w:ascii="Times New Roman" w:hAnsi="Times New Roman" w:eastAsia="Times New Roman" w:cs="Times New Roman"/>
        <w:sz w:val="28"/>
        <w:szCs w:val="28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 w:ascii="Times New Roman" w:hAnsi="Times New Roman" w:eastAsia="Times New Roman" w:cs="Times New Roman"/>
        <w:sz w:val="28"/>
        <w:szCs w:val="28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 w:ascii="Times New Roman" w:hAnsi="Times New Roman" w:eastAsia="Times New Roman" w:cs="Times New Roman"/>
        <w:sz w:val="28"/>
        <w:szCs w:val="28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8"/>
        <w:szCs w:val="28"/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8"/>
        <w:szCs w:val="28"/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8"/>
        <w:szCs w:val="28"/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8"/>
        <w:szCs w:val="28"/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8"/>
        <w:szCs w:val="28"/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8"/>
        <w:szCs w:val="28"/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8"/>
        <w:szCs w:val="28"/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  <w:sz w:val="28"/>
      <w:szCs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Times New Roman" w:cs="Times New Roman"/>
      <w:sz w:val="28"/>
      <w:szCs w:val="28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eastAsia="Times New Roman" w:cs="Times New Roman"/>
        <w:sz w:val="28"/>
        <w:szCs w:val="28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Times New Roman" w:hAnsi="Times New Roman" w:eastAsia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eastAsia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Times New Roman" w:hAnsi="Times New Roman" w:eastAsia="Times New Roman" w:cs="Times New Roman"/>
        <w:sz w:val="28"/>
        <w:szCs w:val="28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2387</Words>
  <Characters>13609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разработке веб-приложения фитнес-клуба ИМПУЛЬС</dc:title>
  <dc:subject>Общий отчёт и промпты по разработке React и Supabase приложения</dc:subject>
  <dc:creator/>
  <cp:keywords>фитнес, React, Supabase, UI, промпты, искусственный интеллект</cp:keywords>
  <dc:description>generated by python-docx</dc:description>
  <cp:lastModifiedBy>Johnson Melissa</cp:lastModifiedBy>
  <cp:revision>2</cp:revision>
  <dcterms:created xsi:type="dcterms:W3CDTF">2013-12-23T23:15:00Z</dcterms:created>
  <dcterms:modified xsi:type="dcterms:W3CDTF">2026-10-18T11:31:00Z</dcterms:modified>
  <cp:category/>
</cp:coreProperties>
</file>