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únor 2015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19. 02. 2015</w:t>
            </w:r>
          </w:p>
        </w:tc>
        <w:tc>
          <w:tcPr>
            <w:tcW w:type="dxa" w:w="1440"/>
          </w:tcPr>
          <w:p>
            <w:r>
              <w:t>09:00-02:00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ZHMP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04. 02. 2015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28. 02. 2015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Příprava, komunikace s OF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27. 02. 2015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26. 02. 2015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Příprava dokumentů ke kulatému stolu a na odpolední schůzku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23. 02. 2015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>
              <w:t>0.7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20. 02. 2015</w:t>
            </w:r>
          </w:p>
        </w:tc>
        <w:tc>
          <w:tcPr>
            <w:tcW w:type="dxa" w:w="1440"/>
          </w:tcPr>
          <w:p>
            <w:r>
              <w:t>10:00-11:00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koordinace prací na OpenCard s Linek, Felix, Bůčková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Příprava kulatého stolu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15 minut*, koordinace s K. Bůčková: předávání agendy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13. 02. 2015</w:t>
            </w:r>
          </w:p>
        </w:tc>
        <w:tc>
          <w:tcPr>
            <w:tcW w:type="dxa" w:w="1440"/>
          </w:tcPr>
          <w:p>
            <w:r>
              <w:t>11:30-12:00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Nexia, OOC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13. 02. 2015</w:t>
            </w:r>
          </w:p>
        </w:tc>
        <w:tc>
          <w:tcPr>
            <w:tcW w:type="dxa" w:w="1440"/>
          </w:tcPr>
          <w:p>
            <w:r>
              <w:t>12:00-14:00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EMS, OOC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 Felix telefon* 30 min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Zkoumání patentu a možností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Report Kristýně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Komunikace s OOC a M. Vaicem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Koordinace s O. Felixem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05. 02. 2015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Koordinační tel s Kristýnou B.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05. 02. 2015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Organizace schůzky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05. 02. 2015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05. 02. 2015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Příprava konceptu kul. stolu s K. Bůčkovou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Zápis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0.25</w:t>
            </w:r>
          </w:p>
        </w:tc>
        <w:tc>
          <w:tcPr>
            <w:tcW w:type="dxa" w:w="1440"/>
          </w:tcPr>
          <w:p>
            <w:r>
              <w:t>Domlouvání schůzky týmu, oznámení schůzky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Komunikace s K. Bůčkovou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Emailová komunikace s občany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03. 02. 2015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Studium podkladů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02. 02. 2015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Domlouvání schůzky týmu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02. 02. 2015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02. 02. 2015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02. 02. 2015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0.33</w:t>
            </w:r>
          </w:p>
        </w:tc>
        <w:tc>
          <w:tcPr>
            <w:tcW w:type="dxa" w:w="1440"/>
          </w:tcPr>
          <w:p>
            <w:r>
              <w:t>0.33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02. 02. 2015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17. 02. 2015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1.3</w:t>
            </w:r>
          </w:p>
        </w:tc>
        <w:tc>
          <w:tcPr>
            <w:tcW w:type="dxa" w:w="1440"/>
          </w:tcPr>
          <w:p>
            <w:r>
              <w:t>1.3</w:t>
            </w:r>
          </w:p>
        </w:tc>
        <w:tc>
          <w:tcPr>
            <w:tcW w:type="dxa" w:w="1440"/>
          </w:tcPr>
          <w:p>
            <w:r>
              <w:t>Účast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16. 02. 2015</w:t>
            </w:r>
          </w:p>
        </w:tc>
        <w:tc>
          <w:tcPr>
            <w:tcW w:type="dxa" w:w="1440"/>
          </w:tcPr>
          <w:p>
            <w:r>
              <w:t>15:00-16:00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výbor pro majetek (účast na jednání)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11. 02. 2015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1.8</w:t>
            </w:r>
          </w:p>
        </w:tc>
        <w:tc>
          <w:tcPr>
            <w:tcW w:type="dxa" w:w="1440"/>
          </w:tcPr>
          <w:p>
            <w:r>
              <w:t>- výbor pro bezpečnost 1.8 h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48.73</w:t>
            </w:r>
          </w:p>
        </w:tc>
        <w:tc>
          <w:tcPr>
            <w:tcW w:type="dxa" w:w="1440"/>
          </w:tcPr>
          <w:p>
            <w:r>
              <w:t>48.73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18. 12. 2015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