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adpis1"/>
        <w:spacing w:before="480" w:after="0"/>
        <w:jc w:val="center"/>
        <w:rPr/>
      </w:pPr>
      <w:r>
        <w:rPr/>
        <w:t xml:space="preserve">Výčetka - </w:t>
      </w:r>
      <w:r>
        <w:rPr/>
        <w:t>opravná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srpen 2015</w:t>
      </w:r>
    </w:p>
    <w:p>
      <w:pPr>
        <w:pStyle w:val="Normal"/>
        <w:rPr/>
      </w:pPr>
      <w:r>
        <w:rPr/>
        <w:t>Jméno a příjmení: Jakub Michálek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40"/>
        <w:gridCol w:w="1440"/>
        <w:gridCol w:w="1438"/>
        <w:gridCol w:w="1440"/>
        <w:gridCol w:w="1442"/>
      </w:tblGrid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Hodiny od - do</w:t>
            </w:r>
          </w:p>
        </w:tc>
        <w:tc>
          <w:tcPr>
            <w:tcW w:w="28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Počet hodin</w:t>
            </w:r>
          </w:p>
        </w:tc>
        <w:tc>
          <w:tcPr>
            <w:tcW w:w="14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k náhradě</w:t>
            </w:r>
          </w:p>
        </w:tc>
        <w:tc>
          <w:tcPr>
            <w:tcW w:w="1442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15:00-16:30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04. 08. 2015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15:00-17:00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2.0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komise pro ICT, návrh postupu ve věci JES</w:t>
            </w:r>
          </w:p>
        </w:tc>
      </w:tr>
      <w:tr>
        <w:trPr>
          <w:cantSplit w:val="false"/>
        </w:trPr>
        <w:tc>
          <w:tcPr>
            <w:tcW w:w="143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ch) jednání z pověření</w:t>
              <w:softHyphen/>
              <w:t xml:space="preserve"> komise Rady, výboru Zastupitelstva nebo uvolněného člena Zastupitelstva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26. 08. 2015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13:00-13:30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doplnění podkladů dopisem dr. Děvěrové </w:t>
            </w:r>
            <w:r>
              <w:rPr/>
              <w:t>(*)</w:t>
            </w:r>
          </w:p>
        </w:tc>
      </w:tr>
      <w:tr>
        <w:trPr>
          <w:cantSplit w:val="false"/>
        </w:trPr>
        <w:tc>
          <w:tcPr>
            <w:tcW w:w="143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20. 08. 2015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10:00-10:</w:t>
            </w:r>
            <w:r>
              <w:rPr/>
              <w:t>3</w:t>
            </w:r>
            <w:r>
              <w:rPr/>
              <w:t>0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0.5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jednání s Mgr. Ďurdíkovou</w:t>
            </w:r>
          </w:p>
          <w:p>
            <w:pPr>
              <w:pStyle w:val="Normal"/>
              <w:spacing w:before="0" w:after="0"/>
              <w:rPr/>
            </w:pPr>
            <w:r>
              <w:rPr/>
              <w:t>(*)</w:t>
            </w:r>
          </w:p>
        </w:tc>
      </w:tr>
      <w:tr>
        <w:trPr>
          <w:cantSplit w:val="false"/>
        </w:trPr>
        <w:tc>
          <w:tcPr>
            <w:tcW w:w="14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4.5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4.5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(*) </w:t>
      </w:r>
      <w:r>
        <w:rPr/>
        <w:t>na základě usnesení kontrolního výboru Zastupitelstva hl. m. Prahy č. 07/08/2015 ze dne 10. 6. 2015 (viz přiložené pověření)</w:t>
      </w:r>
    </w:p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01. 09. 2015</w:t>
        <w:tab/>
        <w:tab/>
        <w:tab/>
        <w:tab/>
        <w:t xml:space="preserve">Podpis:  </w:t>
        <w:tab/>
        <w:t>Jakub Michálek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adpis1">
    <w:name w:val="Nadpis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Nadpis2">
    <w:name w:val="Nadpis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Nadpis3">
    <w:name w:val="Nadpis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Nadpis4">
    <w:name w:val="Nadpis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Nadpis5">
    <w:name w:val="Nadpis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Nadpis6">
    <w:name w:val="Nadpis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Nadpis7">
    <w:name w:val="Nadpis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Nadpis8">
    <w:name w:val="Nadpis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Nadpis9">
    <w:name w:val="Nadpis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Zdraznn">
    <w:name w:val="Zdůraznění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Seznam">
    <w:name w:val="Seznam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Nzev">
    <w:name w:val="Název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Podtitul">
    <w:name w:val="Podtitul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Seznam2">
    <w:name w:val="Seznam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Seznam3">
    <w:name w:val="Seznam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Nadpisobsahu">
    <w:name w:val="Nadpis obsahu"/>
    <w:uiPriority w:val="39"/>
    <w:qFormat/>
    <w:semiHidden/>
    <w:unhideWhenUsed/>
    <w:rsid w:val="00fc693f"/>
    <w:basedOn w:val="Nadpis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Rule="auto" w:line="240" w:after="0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Rule="auto" w:line="240" w:after="0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Rule="auto" w:line="240" w:after="0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Rule="auto" w:line="240" w:after="0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Rule="auto" w:line="240" w:after="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Rule="auto" w:line="240" w:after="0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themeFill="text1" w:themeFillTint="3f" w:fill="C0C0C0" w:color="auto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themeFill="text1" w:themeFillTint="3f" w:fill="C0C0C0" w:color="auto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themeFill="accent1" w:themeFillTint="3f" w:fill="D3DFEE" w:color="auto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themeFill="accent1" w:themeFillTint="3f" w:fill="D3DFEE" w:color="auto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themeFill="accent2" w:themeFillTint="3f" w:fill="EFD3D2" w:color="auto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themeFill="accent2" w:themeFillTint="3f" w:fill="EFD3D2" w:color="auto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themeFill="accent3" w:themeFillTint="3f" w:fill="E6EED5" w:color="auto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themeFill="accent3" w:themeFillTint="3f" w:fill="E6EED5" w:color="auto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="accent4" w:themeFillTint="3f" w:fill="DFD8E8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="accent4" w:themeFillTint="3f" w:fill="DFD8E8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themeFill="accent5" w:themeFillTint="3f" w:fill="D2EAF1" w:color="auto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themeFill="accent5" w:themeFillTint="3f" w:fill="D2EAF1" w:color="auto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themeFill="accent6" w:themeFillTint="3f" w:fill="FDE4D0" w:color="auto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themeFill="accent6" w:themeFillTint="3f" w:fill="FDE4D0" w:color="auto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text1" w:themeFillTint="3f" w:fill="C0C0C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1" w:themeFillTint="3f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2" w:themeFillTint="3f" w:fill="EFD3D2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3" w:themeFillTint="3f" w:fill="E6EED5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4" w:themeFillTint="3f" w:fill="DFD8E8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5" w:themeFillTint="3f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="accent6" w:themeFillTint="3f"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themeFill="background1" w:fill="D8D8D8" w:color="auto" w:val="clear"/>
      </w:tcPr>
    </w:tblStylePr>
    <w:tblStylePr w:type="band1Horz">
      <w:tblPr/>
      <w:tcPr>
        <w:shd w:themeFillShade="d8" w:themeFill="background1"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themeFill="text1" w:themeFillTint="3f" w:fill="C0C0C0" w:color="auto" w:val="clear"/>
      </w:tcPr>
    </w:tblStylePr>
    <w:tblStylePr w:type="band1Horz">
      <w:tblPr/>
      <w:tcPr>
        <w:shd w:themeFill="text1" w:themeFillTint="3f" w:fill="C0C0C0" w:color="auto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="accent1" w:themeFillTint="3f" w:fill="D3DFEE" w:color="auto" w:val="clear"/>
      </w:tcPr>
    </w:tblStylePr>
    <w:tblStylePr w:type="band1Horz">
      <w:tblPr/>
      <w:tcPr>
        <w:shd w:themeFill="accent1" w:themeFillTint="3f" w:fill="D3DFEE" w:color="auto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themeFill="accent2" w:themeFillTint="3f" w:fill="EFD3D2" w:color="auto" w:val="clear"/>
      </w:tcPr>
    </w:tblStylePr>
    <w:tblStylePr w:type="band1Horz">
      <w:tblPr/>
      <w:tcPr>
        <w:shd w:themeFill="accent2" w:themeFillTint="3f" w:fill="EFD3D2" w:color="auto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themeFill="accent3" w:themeFillTint="3f" w:fill="E6EED5" w:color="auto" w:val="clear"/>
      </w:tcPr>
    </w:tblStylePr>
    <w:tblStylePr w:type="band1Horz">
      <w:tblPr/>
      <w:tcPr>
        <w:shd w:themeFill="accent3" w:themeFillTint="3f" w:fill="E6EED5" w:color="auto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themeFill="accent4" w:themeFillTint="3f" w:fill="DFD8E8" w:color="auto" w:val="clear"/>
      </w:tcPr>
    </w:tblStylePr>
    <w:tblStylePr w:type="band1Horz">
      <w:tblPr/>
      <w:tcPr>
        <w:shd w:themeFill="accent4" w:themeFillTint="3f" w:fill="DFD8E8" w:color="auto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="accent5" w:themeFillTint="3f" w:fill="D2EAF1" w:color="auto" w:val="clear"/>
      </w:tcPr>
    </w:tblStylePr>
    <w:tblStylePr w:type="band1Horz">
      <w:tblPr/>
      <w:tcPr>
        <w:shd w:themeFill="accent5" w:themeFillTint="3f" w:fill="D2EAF1" w:color="auto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theme="majorBidi" w:eastAsiaTheme="majorEastAsia" w:hAnsiTheme="majorHAnsi" w:asciiTheme="majorHAns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themeFill="accent6" w:themeFillTint="3f" w:fill="FDE4D0" w:color="auto" w:val="clear"/>
      </w:tcPr>
    </w:tblStylePr>
    <w:tblStylePr w:type="band1Horz">
      <w:tblPr/>
      <w:tcPr>
        <w:shd w:themeFill="accent6" w:themeFillTint="3f" w:fill="FDE4D0" w:color="auto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themeFillTint="3f" w:fill="C0C0C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themeFillTint="3f" w:fill="D3DFEE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themeFillTint="3f" w:fill="EFD3D2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themeFillTint="3f" w:fill="E6EED5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themeFillTint="3f" w:fill="DFD8E8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themeFillTint="3f" w:fill="D2EAF1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themeFill="background1" w:fill="FFFFFF" w:color="auto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themeFillTint="3f" w:fill="FDE4D0" w:color="auto" w:val="clear"/>
      </w:tcPr>
    </w:tblStylePr>
    <w:tblStylePr w:type="nwCell">
      <w:tblPr/>
      <w:tcPr>
        <w:shd w:themeFill="background1" w:fill="FFFFFF" w:color="auto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color w:themeColor="text1" w:val="000000"/>
      </w:rPr>
      <w:tblPr/>
      <w:tcPr>
        <w:shd w:themeFill="text1" w:themeFillTint="19" w:fill="E6E6E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3" w:fill="CCCCCC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themeFill="text1" w:themeFillTint="7f" w:fill="80808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color w:themeColor="text1" w:val="000000"/>
      </w:rPr>
      <w:tblPr/>
      <w:tcPr>
        <w:shd w:themeFill="accent1" w:themeFillTint="19" w:fill="EDF2F8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3" w:fill="DBE5F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themeFill="accent1" w:themeFillTint="7f" w:fill="A7BFDE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color w:themeColor="text1" w:val="000000"/>
      </w:rPr>
      <w:tblPr/>
      <w:tcPr>
        <w:shd w:themeFill="accent2" w:themeFillTint="19" w:fill="F8EDED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3" w:fill="F2DBDB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themeFill="accent2" w:themeFillTint="7f" w:fill="DFA7A6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color w:themeColor="text1" w:val="000000"/>
      </w:rPr>
      <w:tblPr/>
      <w:tcPr>
        <w:shd w:themeFill="accent3" w:themeFillTint="19" w:fill="F5F8EE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3" w:fill="EAF1DD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themeFill="accent3" w:themeFillTint="7f" w:fill="CDDDAC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color w:themeColor="text1" w:val="000000"/>
      </w:rPr>
      <w:tblPr/>
      <w:tcPr>
        <w:shd w:themeFill="accent4" w:themeFillTint="19" w:fill="F2EFF6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3" w:fill="E5DFEC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="accent4" w:themeFillTint="7f" w:fill="BFB1D0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color w:themeColor="text1" w:val="000000"/>
      </w:rPr>
      <w:tblPr/>
      <w:tcPr>
        <w:shd w:themeFill="accent5" w:themeFillTint="19" w:fill="EDF6F9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3" w:fill="DAEEF3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themeFill="accent5" w:themeFillTint="7f" w:fill="A5D5E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color w:themeColor="text1" w:val="000000"/>
      </w:rPr>
      <w:tblPr/>
      <w:tcPr>
        <w:shd w:themeFill="accent6" w:themeFillTint="19" w:fill="FEF4EC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3" w:fill="FDE9D9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themeFill="accent6" w:themeFillTint="7f" w:fill="FBCAA2" w:color="auto" w:val="clear"/>
      </w:tcPr>
    </w:tblStylePr>
    <w:tblStylePr w:type="nwCell">
      <w:tblPr/>
      <w:tcPr>
        <w:shd w:themeFill="background1" w:fill="FFFFFF" w:color="auto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f" w:fill="C0C0C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text1" w:fill="000000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text1" w:fill="000000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text1" w:fill="000000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text1" w:themeFillTint="7f" w:fill="80808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text1" w:themeFillTint="7f" w:fill="808080" w:color="auto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1" w:fill="4F81B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1" w:fill="4F81B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1" w:fill="4F81B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1" w:themeFillTint="7f" w:fill="A7BFDE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1" w:themeFillTint="7f" w:fill="A7BFDE" w:color="auto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f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2" w:themeFillTint="7f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2" w:themeFillTint="7f" w:fill="DFA7A6" w:color="auto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f" w:fill="E6EED5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3" w:fill="9BBB59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3" w:fill="9BBB59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3" w:fill="9BBB59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3" w:themeFillTint="7f" w:fill="CDDDAC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3" w:themeFillTint="7f" w:fill="CDDDAC" w:color="auto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f" w:fill="DFD8E8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4" w:fill="8064A2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4" w:fill="8064A2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4" w:fill="8064A2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4" w:themeFillTint="7f" w:fill="BFB1D0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4" w:themeFillTint="7f" w:fill="BFB1D0" w:color="auto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f" w:fill="D2EAF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5" w:fill="4BACC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5" w:fill="4BACC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5" w:fill="4BACC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5" w:themeFillTint="7f" w:fill="A5D5E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5" w:themeFillTint="7f" w:fill="A5D5E2" w:color="auto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f" w:fill="FDE4D0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6" w:fill="F79646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6" w:fill="F79646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6" w:fill="F79646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="accent6" w:themeFillTint="7f" w:fill="FBCAA2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="accent6" w:themeFillTint="7f" w:fill="FBCAA2" w:color="auto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fill="000000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text1" w:fill="00000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text1" w:fill="000000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fill="4F81B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1" w:fill="243F60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1" w:fill="365F91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1" w:fill="365F91" w:color="auto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fill="C0504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2" w:fill="622423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2" w:fill="943634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2" w:fill="943634" w:color="auto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fill="9BBB5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3" w:fill="4E6128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3" w:fill="76923C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3" w:fill="76923C" w:color="auto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fill="8064A2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4" w:fill="3F3151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4" w:fill="5F497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4" w:fill="5F497A" w:color="auto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fill="4BACC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5" w:fill="205867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5" w:fill="31849B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5" w:fill="31849B" w:color="auto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Rule="auto" w:line="240" w:after="0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fill="F7964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themeFill="text1" w:fill="000000" w:color="auto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themeFill="accent6" w:fill="974706" w:color="auto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themeFill="accent6" w:fill="E36C0A" w:color="auto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accent6" w:fill="E36C0A" w:color="auto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text1" w:fill="00000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themeFill="text1" w:fill="00000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themeFill="text1" w:fill="000000" w:color="auto" w:val="clear"/>
      </w:tcPr>
    </w:tblStylePr>
    <w:tblStylePr w:type="band1Vert">
      <w:tblPr/>
      <w:tcPr>
        <w:shd w:themeFill="text1" w:themeFillTint="66" w:fill="999999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1" w:fill="2C4C74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themeFill="accent1" w:fill="2C4C74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1" w:fill="2C4C74" w:color="auto" w:val="clear"/>
      </w:tcPr>
    </w:tblStylePr>
    <w:tblStylePr w:type="band1Vert">
      <w:tblPr/>
      <w:tcPr>
        <w:shd w:themeFill="accent1" w:themeFillTint="66" w:fill="B8CCE4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2" w:fill="772C2A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themeFill="accent2" w:fill="772C2A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2" w:fill="772C2A" w:color="auto" w:val="clear"/>
      </w:tcPr>
    </w:tblStylePr>
    <w:tblStylePr w:type="band1Vert">
      <w:tblPr/>
      <w:tcPr>
        <w:shd w:themeFill="accent2" w:themeFillTint="66" w:fill="E5B8B7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3" w:fill="5E7530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themeFill="accent3" w:fill="5E7530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3" w:fill="5E7530" w:color="auto" w:val="clear"/>
      </w:tcPr>
    </w:tblStylePr>
    <w:tblStylePr w:type="band1Vert">
      <w:tblPr/>
      <w:tcPr>
        <w:shd w:themeFill="accent3" w:themeFillTint="66" w:fill="D6E3B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4" w:fill="4C3B62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themeFill="accent4" w:fill="4C3B62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4" w:fill="4C3B62" w:color="auto" w:val="clear"/>
      </w:tcPr>
    </w:tblStylePr>
    <w:tblStylePr w:type="band1Vert">
      <w:tblPr/>
      <w:tcPr>
        <w:shd w:themeFill="accent4" w:themeFillTint="66" w:fill="CCC0D9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5" w:fill="276A7C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themeFill="accent5" w:fill="276A7C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5" w:fill="276A7C" w:color="auto" w:val="clear"/>
      </w:tcPr>
    </w:tblStylePr>
    <w:tblStylePr w:type="band1Vert">
      <w:tblPr/>
      <w:tcPr>
        <w:shd w:themeFill="accent5" w:themeFillTint="66" w:fill="B6DDE8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themeFill="background1" w:fill="FFFFFF" w:color="auto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themeFill="accent6" w:fill="B65608" w:color="auto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themeFill="accent6" w:fill="B65608" w:color="auto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themeFill="accent6" w:fill="B65608" w:color="auto" w:val="clear"/>
      </w:tcPr>
    </w:tblStylePr>
    <w:tblStylePr w:type="band1Vert">
      <w:tblPr/>
      <w:tcPr>
        <w:shd w:themeFill="accent6" w:themeFillTint="66" w:fill="FBD4B4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19" w:fill="E6E6E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Tint="3f" w:fill="C0C0C0" w:color="auto" w:val="clear"/>
      </w:tcPr>
    </w:tblStylePr>
    <w:tblStylePr w:type="band1Horz">
      <w:tblPr/>
      <w:tcPr>
        <w:shd w:themeFill="text1" w:themeFillTint="33" w:fill="CCCCCC" w:color="auto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19" w:fill="EDF2F8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Tint="3f" w:fill="D3DFEE" w:color="auto" w:val="clear"/>
      </w:tcPr>
    </w:tblStylePr>
    <w:tblStylePr w:type="band1Horz">
      <w:tblPr/>
      <w:tcPr>
        <w:shd w:themeFill="accent1" w:themeFillTint="33" w:fill="DBE5F1" w:color="auto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19" w:fill="F8EDED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2" w:fill="9E3A38" w:color="auto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Tint="3f" w:fill="EFD3D2" w:color="auto" w:val="clear"/>
      </w:tcPr>
    </w:tblStylePr>
    <w:tblStylePr w:type="band1Horz">
      <w:tblPr/>
      <w:tcPr>
        <w:shd w:themeFill="accent2" w:themeFillTint="33" w:fill="F2DBDB" w:color="auto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19" w:fill="F5F8EE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4" w:fill="664E82" w:color="auto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Tint="3f" w:fill="E6EED5" w:color="auto" w:val="clear"/>
      </w:tcPr>
    </w:tblStylePr>
    <w:tblStylePr w:type="band1Horz">
      <w:tblPr/>
      <w:tcPr>
        <w:shd w:themeFill="accent3" w:themeFillTint="33" w:fill="EAF1DD" w:color="auto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19" w:fill="F2EFF6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3" w:fill="7E9C40" w:color="auto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shd w:themeFill="accent4" w:themeFillTint="33" w:fill="E5DFEC" w:color="auto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19" w:fill="EDF6F9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6" w:fill="F2730A" w:color="auto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shd w:themeFill="accent5" w:themeFillTint="33" w:fill="DAEEF3" w:color="auto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19" w:fill="FEF4EC" w:color="auto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themeFill="accent5" w:fill="348DA5" w:color="auto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themeFill="background1" w:fill="FFFFFF" w:color="auto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Tint="3f" w:fill="FDE4D0" w:color="auto" w:val="clear"/>
      </w:tcPr>
    </w:tblStylePr>
    <w:tblStylePr w:type="band1Horz">
      <w:tblPr/>
      <w:tcPr>
        <w:shd w:themeFill="accent6" w:themeFillTint="33" w:fill="FDE9D9" w:color="auto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text1" w:themeFillTint="33" w:fill="CCCCCC" w:color="auto" w:val="clear"/>
    </w:tcPr>
    <w:tblStylePr w:type="firstRow">
      <w:rPr>
        <w:b/>
        <w:bCs/>
      </w:rPr>
      <w:tblPr/>
      <w:tcPr>
        <w:shd w:themeFill="text1" w:themeFillTint="66" w:fill="99999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text1" w:themeFillTint="66" w:fill="999999" w:color="auto" w:val="clear"/>
      </w:tcPr>
    </w:tblStylePr>
    <w:tblStylePr w:type="fir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lastCol">
      <w:rPr>
        <w:color w:themeColor="background1" w:val="FFFFFF"/>
      </w:rPr>
      <w:tblPr/>
      <w:tcPr>
        <w:shd w:themeFillShade="bf" w:themeFill="text1" w:fill="000000" w:color="auto" w:val="clear"/>
      </w:tcPr>
    </w:tblStylePr>
    <w:tblStylePr w:type="band1Vert">
      <w:tblPr/>
      <w:tcPr>
        <w:shd w:themeFill="text1" w:themeFillTint="7f" w:fill="808080" w:color="auto" w:val="clear"/>
      </w:tcPr>
    </w:tblStylePr>
    <w:tblStylePr w:type="band1Horz">
      <w:tblPr/>
      <w:tcPr>
        <w:shd w:themeFill="text1" w:themeFillTint="7f" w:fill="808080" w:color="auto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3" w:fill="DBE5F1" w:color="auto" w:val="clear"/>
    </w:tcPr>
    <w:tblStylePr w:type="firstRow">
      <w:rPr>
        <w:b/>
        <w:bCs/>
      </w:rPr>
      <w:tblPr/>
      <w:tcPr>
        <w:shd w:themeFill="accent1" w:themeFillTint="66" w:fill="B8CCE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1" w:themeFillTint="66" w:fill="B8CCE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1" w:fill="365F91" w:color="auto" w:val="clear"/>
      </w:tcPr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2" w:themeFillTint="33" w:fill="F2DBDB" w:color="auto" w:val="clear"/>
    </w:tcPr>
    <w:tblStylePr w:type="firstRow">
      <w:rPr>
        <w:b/>
        <w:bCs/>
      </w:rPr>
      <w:tblPr/>
      <w:tcPr>
        <w:shd w:themeFill="accent2" w:themeFillTint="66" w:fill="E5B8B7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2" w:themeFillTint="66" w:fill="E5B8B7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2" w:fill="943634" w:color="auto" w:val="clear"/>
      </w:tcPr>
    </w:tblStylePr>
    <w:tblStylePr w:type="band1Vert">
      <w:tblPr/>
      <w:tcPr>
        <w:shd w:themeFill="accent2" w:themeFillTint="7f" w:fill="DFA7A6" w:color="auto" w:val="clear"/>
      </w:tcPr>
    </w:tblStylePr>
    <w:tblStylePr w:type="band1Horz">
      <w:tblPr/>
      <w:tcPr>
        <w:shd w:themeFill="accent2" w:themeFillTint="7f" w:fill="DFA7A6" w:color="auto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3" w:themeFillTint="33" w:fill="EAF1DD" w:color="auto" w:val="clear"/>
    </w:tcPr>
    <w:tblStylePr w:type="firstRow">
      <w:rPr>
        <w:b/>
        <w:bCs/>
      </w:rPr>
      <w:tblPr/>
      <w:tcPr>
        <w:shd w:themeFill="accent3" w:themeFillTint="66" w:fill="D6E3BC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3" w:themeFillTint="66" w:fill="D6E3BC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3" w:fill="76923C" w:color="auto" w:val="clear"/>
      </w:tcPr>
    </w:tblStylePr>
    <w:tblStylePr w:type="band1Vert">
      <w:tblPr/>
      <w:tcPr>
        <w:shd w:themeFill="accent3" w:themeFillTint="7f" w:fill="CDDDAC" w:color="auto" w:val="clear"/>
      </w:tcPr>
    </w:tblStylePr>
    <w:tblStylePr w:type="band1Horz">
      <w:tblPr/>
      <w:tcPr>
        <w:shd w:themeFill="accent3" w:themeFillTint="7f" w:fill="CDDDAC" w:color="auto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4" w:themeFillTint="33" w:fill="E5DFEC" w:color="auto" w:val="clear"/>
    </w:tcPr>
    <w:tblStylePr w:type="firstRow">
      <w:rPr>
        <w:b/>
        <w:bCs/>
      </w:rPr>
      <w:tblPr/>
      <w:tcPr>
        <w:shd w:themeFill="accent4" w:themeFillTint="66" w:fill="CCC0D9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4" w:themeFillTint="66" w:fill="CCC0D9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4" w:fill="5F497A" w:color="auto" w:val="clear"/>
      </w:tcPr>
    </w:tblStylePr>
    <w:tblStylePr w:type="band1Vert">
      <w:tblPr/>
      <w:tcPr>
        <w:shd w:themeFill="accent4" w:themeFillTint="7f" w:fill="BFB1D0" w:color="auto" w:val="clear"/>
      </w:tcPr>
    </w:tblStylePr>
    <w:tblStylePr w:type="band1Horz">
      <w:tblPr/>
      <w:tcPr>
        <w:shd w:themeFill="accent4" w:themeFillTint="7f" w:fill="BFB1D0" w:color="auto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5" w:themeFillTint="33" w:fill="DAEEF3" w:color="auto" w:val="clear"/>
    </w:tcPr>
    <w:tblStylePr w:type="firstRow">
      <w:rPr>
        <w:b/>
        <w:bCs/>
      </w:rPr>
      <w:tblPr/>
      <w:tcPr>
        <w:shd w:themeFill="accent5" w:themeFillTint="66" w:fill="B6DDE8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5" w:themeFillTint="66" w:fill="B6DDE8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5" w:fill="31849B" w:color="auto" w:val="clear"/>
      </w:tcPr>
    </w:tblStylePr>
    <w:tblStylePr w:type="band1Vert">
      <w:tblPr/>
      <w:tcPr>
        <w:shd w:themeFill="accent5" w:themeFillTint="7f" w:fill="A5D5E2" w:color="auto" w:val="clear"/>
      </w:tcPr>
    </w:tblStylePr>
    <w:tblStylePr w:type="band1Horz">
      <w:tblPr/>
      <w:tcPr>
        <w:shd w:themeFill="accent5" w:themeFillTint="7f" w:fill="A5D5E2" w:color="auto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Rule="auto" w:line="240" w:after="0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6" w:themeFillTint="33" w:fill="FDE9D9" w:color="auto" w:val="clear"/>
    </w:tcPr>
    <w:tblStylePr w:type="firstRow">
      <w:rPr>
        <w:b/>
        <w:bCs/>
      </w:rPr>
      <w:tblPr/>
      <w:tcPr>
        <w:shd w:themeFill="accent6" w:themeFillTint="66" w:fill="FBD4B4" w:color="auto" w:val="clear"/>
      </w:tcPr>
    </w:tblStylePr>
    <w:tblStylePr w:type="lastRow">
      <w:rPr>
        <w:b/>
        <w:bCs/>
        <w:color w:themeColor="text1" w:val="000000"/>
      </w:rPr>
      <w:tblPr/>
      <w:tcPr>
        <w:shd w:themeFill="accent6" w:themeFillTint="66" w:fill="FBD4B4" w:color="auto" w:val="clear"/>
      </w:tcPr>
    </w:tblStylePr>
    <w:tblStylePr w:type="fir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lastCol">
      <w:rPr>
        <w:color w:themeColor="background1" w:val="FFFFFF"/>
      </w:rPr>
      <w:tblPr/>
      <w:tcPr>
        <w:shd w:themeFillShade="bf" w:themeFill="accent6" w:fill="E36C0A" w:color="auto" w:val="clear"/>
      </w:tcPr>
    </w:tblStylePr>
    <w:tblStylePr w:type="band1Vert">
      <w:tblPr/>
      <w:tcPr>
        <w:shd w:themeFill="accent6" w:themeFillTint="7f" w:fill="FBCAA2" w:color="auto" w:val="clear"/>
      </w:tcPr>
    </w:tblStylePr>
    <w:tblStylePr w:type="band1Horz">
      <w:tblPr/>
      <w:tcPr>
        <w:shd w:themeFill="accent6" w:themeFillTint="7f" w:fill="FBCAA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2013-12-23T23:15:00Z</dcterms:modified>
  <cp:revision>1</cp:revision>
</cp:coreProperties>
</file>