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září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16:30-19:10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legislativního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výboru pro zdravotnictví a bydlení (předčasný odchod)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07. 09. 2015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14:00-15:20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1.33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1.33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finančního výboru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13:30-14:30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panelová diskuse s Bradáčovou o whistleblowingu na Nové radnici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9:00-22:10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bez 1 hod pauzy na jídla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23. 09. 2015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12:50-15:50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kontrola výkonu samostatné působnosti z pověření KV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21.15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13. 10. 2015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