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květen 2015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19. 05. 2015</w:t>
            </w:r>
          </w:p>
        </w:tc>
        <w:tc>
          <w:tcPr>
            <w:tcW w:type="dxa" w:w="1440"/>
          </w:tcPr>
          <w:p>
            <w:r>
              <w:t>15:00-17:00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jednání komise ICT: odkaz na zápis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12. 05. 2015</w:t>
            </w:r>
          </w:p>
        </w:tc>
        <w:tc>
          <w:tcPr>
            <w:tcW w:type="dxa" w:w="1440"/>
          </w:tcPr>
          <w:p>
            <w:r>
              <w:t>15:00-16:15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1.25</w:t>
            </w:r>
          </w:p>
        </w:tc>
        <w:tc>
          <w:tcPr>
            <w:tcW w:type="dxa" w:w="1440"/>
          </w:tcPr>
          <w:p>
            <w:r>
              <w:t>jednání komise pro ICT - neusnášeníschopná bez zápisu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25. 05. 2015</w:t>
            </w:r>
          </w:p>
        </w:tc>
        <w:tc>
          <w:tcPr>
            <w:tcW w:type="dxa" w:w="1440"/>
          </w:tcPr>
          <w:p>
            <w:r>
              <w:t>15:00-16:40</w:t>
            </w:r>
          </w:p>
        </w:tc>
        <w:tc>
          <w:tcPr>
            <w:tcW w:type="dxa" w:w="1440"/>
          </w:tcPr>
          <w:p>
            <w:r>
              <w:t>1.66</w:t>
            </w:r>
          </w:p>
        </w:tc>
        <w:tc>
          <w:tcPr>
            <w:tcW w:type="dxa" w:w="1440"/>
          </w:tcPr>
          <w:p>
            <w:r>
              <w:t>1.66</w:t>
            </w:r>
          </w:p>
        </w:tc>
        <w:tc>
          <w:tcPr>
            <w:tcW w:type="dxa" w:w="1440"/>
          </w:tcPr>
          <w:p>
            <w:r>
              <w:t>výbor pro majetek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06. 05. 2015</w:t>
            </w:r>
          </w:p>
        </w:tc>
        <w:tc>
          <w:tcPr>
            <w:tcW w:type="dxa" w:w="1440"/>
          </w:tcPr>
          <w:p>
            <w:r>
              <w:t>16:30-19:00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výbor pro legislativu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28. 05. 2015</w:t>
            </w:r>
          </w:p>
        </w:tc>
        <w:tc>
          <w:tcPr>
            <w:tcW w:type="dxa" w:w="1440"/>
          </w:tcPr>
          <w:p>
            <w:r>
              <w:t>09:00-21:30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  <w:tc>
          <w:tcPr>
            <w:tcW w:type="dxa" w:w="1440"/>
          </w:tcPr>
          <w:p>
            <w:r>
              <w:t>12.5 h zastupitelstvo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29. 05. 2015</w:t>
            </w:r>
          </w:p>
        </w:tc>
        <w:tc>
          <w:tcPr>
            <w:tcW w:type="dxa" w:w="1440"/>
          </w:tcPr>
          <w:p>
            <w:r>
              <w:t>10:00-10:30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OpenData grafika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27. 05. 2015</w:t>
            </w:r>
          </w:p>
        </w:tc>
        <w:tc>
          <w:tcPr>
            <w:tcW w:type="dxa" w:w="1440"/>
          </w:tcPr>
          <w:p>
            <w:r>
              <w:t>16:30-17:30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schůzka s J. Malinou (ZOO) k opendatům: diskuse o možnosti zapojení ZOO do celopražských opendat. Předběžně domluveno: lexikon zvířat, katalog pavilonu, návštěvnost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26. 05. 2015</w:t>
            </w:r>
          </w:p>
        </w:tc>
        <w:tc>
          <w:tcPr>
            <w:tcW w:type="dxa" w:w="1440"/>
          </w:tcPr>
          <w:p>
            <w:r>
              <w:t>09:00-11:30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schůzka s J. Michálek, O. Felix, K. Bučkova: příprava projektového záměru samoobsluhy služeb (PragueMarket) pro celé město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25. 05. 2015</w:t>
            </w:r>
          </w:p>
        </w:tc>
        <w:tc>
          <w:tcPr>
            <w:tcW w:type="dxa" w:w="1440"/>
          </w:tcPr>
          <w:p>
            <w:r>
              <w:t>13:00-14:00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ICT strategie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22. 05. 2015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 h opendata příprava datasetů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19. 05. 2015</w:t>
            </w:r>
          </w:p>
        </w:tc>
        <w:tc>
          <w:tcPr>
            <w:tcW w:type="dxa" w:w="1440"/>
          </w:tcPr>
          <w:p>
            <w:r>
              <w:t>10:30-11:30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OpenData dopisy městským firmám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15. 05. 2015</w:t>
            </w:r>
          </w:p>
        </w:tc>
        <w:tc>
          <w:tcPr>
            <w:tcW w:type="dxa" w:w="1440"/>
          </w:tcPr>
          <w:p>
            <w:r>
              <w:t>16:30-17:00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schůzka s A. Krnáčová ohledně záštity pro Prague Hack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12. 05. 2015</w:t>
            </w:r>
          </w:p>
        </w:tc>
        <w:tc>
          <w:tcPr>
            <w:tcW w:type="dxa" w:w="1440"/>
          </w:tcPr>
          <w:p>
            <w:r>
              <w:t>14:00-15:00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pravidelná schůzka k OpenCard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05. 05. 2015</w:t>
            </w:r>
          </w:p>
        </w:tc>
        <w:tc>
          <w:tcPr>
            <w:tcW w:type="dxa" w:w="1440"/>
          </w:tcPr>
          <w:p>
            <w:r>
              <w:t>14:00-15:00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pravidelná schůzka k OpenCard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04. 05. 2015</w:t>
            </w:r>
          </w:p>
        </w:tc>
        <w:tc>
          <w:tcPr>
            <w:tcW w:type="dxa" w:w="1440"/>
          </w:tcPr>
          <w:p>
            <w:r>
              <w:t>12:10-12:20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0.16</w:t>
            </w:r>
          </w:p>
        </w:tc>
        <w:tc>
          <w:tcPr>
            <w:tcW w:type="dxa" w:w="1440"/>
          </w:tcPr>
          <w:p>
            <w:r>
              <w:t>kontrola výdeje Operátora OC - zda inzerují papírovou alternativu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29.07</w:t>
            </w:r>
          </w:p>
        </w:tc>
        <w:tc>
          <w:tcPr>
            <w:tcW w:type="dxa" w:w="1440"/>
          </w:tcPr>
          <w:p>
            <w:r>
              <w:t>29.07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18. 12. 2015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