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únor 2016</w:t>
      </w:r>
    </w:p>
    <w:p>
      <w:pPr>
        <w:pStyle w:val="Normal"/>
        <w:rPr/>
      </w:pPr>
      <w:r>
        <w:rPr/>
        <w:t>Jméno a příjmení: Jakub Michálek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09:00-23:30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ZHMP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13:00-15:50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2.85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kontrolního výboru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23. 02. 2016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15:00-18:00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komise ICT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17.85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17.85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12. 04. 2016</w:t>
        <w:tab/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2016-04-12T10:48:40Z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