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 xml:space="preserve">za měsíc </w:t>
      </w:r>
      <w:r>
        <w:rPr/>
        <w:t>březen</w:t>
      </w:r>
      <w:r>
        <w:rPr/>
        <w:t xml:space="preserve"> 2016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9. 03. 2016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 – 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</w:t>
            </w:r>
            <w:r>
              <w:rPr/>
              <w:t xml:space="preserve"> pro </w:t>
            </w:r>
            <w:r>
              <w:rPr/>
              <w:t>správu majetku a maj. podílů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6</w:t>
            </w:r>
            <w:r>
              <w:rPr/>
              <w:t>. 0</w:t>
            </w:r>
            <w:r>
              <w:rPr/>
              <w:t>3</w:t>
            </w:r>
            <w:r>
              <w:rPr/>
              <w:t>. 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16:00-18:00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</w:t>
            </w:r>
            <w:r>
              <w:rPr/>
              <w:t xml:space="preserve"> pro bezpečnost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02. 03. 2016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13:00-15:40</w:t>
            </w:r>
          </w:p>
        </w:tc>
        <w:tc>
          <w:tcPr>
            <w:tcW w:w="1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2,66</w:t>
            </w:r>
          </w:p>
        </w:tc>
        <w:tc>
          <w:tcPr>
            <w:tcW w:w="1440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2,66</w:t>
            </w:r>
          </w:p>
        </w:tc>
        <w:tc>
          <w:tcPr>
            <w:tcW w:w="143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kulturu, památkovou péči, cestovní ruch a zahr. vztahy.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31. 03. 2016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</w:t>
            </w:r>
            <w:r>
              <w:rPr/>
              <w:t>00:15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13,25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13,25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h) účast na seminářích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  <w:r>
              <w:rPr/>
              <w:t>. 0</w:t>
            </w:r>
            <w:r>
              <w:rPr/>
              <w:t>3</w:t>
            </w:r>
            <w:r>
              <w:rPr/>
              <w:t>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10:30</w:t>
            </w:r>
            <w:r>
              <w:rPr/>
              <w:t>-</w:t>
            </w:r>
            <w:r>
              <w:rPr/>
              <w:t>13:30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účast na konferenci </w:t>
            </w:r>
            <w:r>
              <w:rPr/>
              <w:t>Dobrá radnice 2016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</w:t>
            </w:r>
            <w:r>
              <w:rPr/>
              <w:t>. 0</w:t>
            </w:r>
            <w:r>
              <w:rPr/>
              <w:t>3</w:t>
            </w:r>
            <w:r>
              <w:rPr/>
              <w:t>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</w:t>
            </w:r>
            <w:r>
              <w:rPr/>
              <w:t>-</w:t>
            </w:r>
            <w:r>
              <w:rPr/>
              <w:t>15:40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1,66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1,66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Komise ICT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</w:t>
            </w:r>
            <w:r>
              <w:rPr/>
              <w:t>. 0</w:t>
            </w:r>
            <w:r>
              <w:rPr/>
              <w:t>3</w:t>
            </w:r>
            <w:r>
              <w:rPr/>
              <w:t>. 2016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16:00-17:00</w:t>
            </w:r>
          </w:p>
        </w:tc>
        <w:tc>
          <w:tcPr>
            <w:tcW w:w="1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40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3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Komise ICT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23,07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23,07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21. 06. 2016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paragraph" w:styleId="Obsahtabulky">
    <w:name w:val="Obsah tabulky"/>
    <w:basedOn w:val="Normal"/>
    <w:qFormat/>
    <w:pPr/>
    <w:rPr/>
  </w:style>
  <w:style w:type="paragraph" w:styleId="Nadpistabulky">
    <w:name w:val="Nadpis tabulky"/>
    <w:basedOn w:val="Obsahtabulky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LibreOffice/4.4.6.3$Linux_X86_64 LibreOffice_project/40m0$Build-3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2016-06-22T14:59:02Z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